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5"/>
        <w:gridCol w:w="1296"/>
        <w:gridCol w:w="1296"/>
        <w:gridCol w:w="1296"/>
        <w:gridCol w:w="1296"/>
        <w:gridCol w:w="1296"/>
        <w:gridCol w:w="1296"/>
        <w:gridCol w:w="2549"/>
      </w:tblGrid>
      <w:tr w:rsidR="002A6949" w:rsidRPr="00B64100" w14:paraId="372F8E3F" w14:textId="77777777" w:rsidTr="002B4803">
        <w:trPr>
          <w:trHeight w:val="1134"/>
        </w:trPr>
        <w:tc>
          <w:tcPr>
            <w:tcW w:w="1646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2A6949" w:rsidRPr="00FF4DDB" w:rsidRDefault="002A6949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35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1EDEC6D" w:rsidR="002A6949" w:rsidRPr="00FF4DDB" w:rsidRDefault="002A6949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995584" w:rsidRPr="00B64100" w14:paraId="7492D628" w14:textId="40BC41FE" w:rsidTr="002B4803">
        <w:trPr>
          <w:trHeight w:val="602"/>
        </w:trPr>
        <w:tc>
          <w:tcPr>
            <w:tcW w:w="1646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995584" w:rsidRPr="00FF4DDB" w:rsidRDefault="00995584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995584" w:rsidRPr="00FF4DDB" w:rsidRDefault="00995584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35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77777777" w:rsidR="00995584" w:rsidRPr="00FF4DDB" w:rsidRDefault="00995584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9435A3" w:rsidRPr="00123A0B" w14:paraId="1566308B" w14:textId="5791724E" w:rsidTr="00486B4C">
        <w:trPr>
          <w:trHeight w:val="602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421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421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421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421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421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421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7777777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828" w:type="pct"/>
            <w:shd w:val="clear" w:color="auto" w:fill="262626" w:themeFill="text1" w:themeFillTint="D9"/>
            <w:vAlign w:val="center"/>
          </w:tcPr>
          <w:p w14:paraId="01DAFA40" w14:textId="387BB5F4" w:rsidR="009435A3" w:rsidRPr="00FF4DDB" w:rsidRDefault="009435A3" w:rsidP="00CC1910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9435A3" w:rsidRPr="00123A0B" w14:paraId="075E6C86" w14:textId="48BF098B" w:rsidTr="00486B4C">
        <w:trPr>
          <w:trHeight w:val="567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9435A3" w:rsidRPr="00017537" w:rsidRDefault="009435A3" w:rsidP="00CC1910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B2E02B4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63DDFE5A" w14:textId="77777777" w:rsidR="009435A3" w:rsidRPr="00123A0B" w:rsidRDefault="009435A3" w:rsidP="00CC19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5A3" w:rsidRPr="00123A0B" w14:paraId="686EEEDD" w14:textId="56739FE8" w:rsidTr="00486B4C">
        <w:trPr>
          <w:trHeight w:val="567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81F91F7" w14:textId="768E171F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4B070A33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2CCA5FA0" w14:textId="77777777" w:rsidR="009435A3" w:rsidRPr="00123A0B" w:rsidRDefault="009435A3" w:rsidP="00CC19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5A3" w:rsidRPr="00123A0B" w14:paraId="56FBFB28" w14:textId="77777777" w:rsidTr="00486B4C">
        <w:trPr>
          <w:trHeight w:val="567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</w:tcPr>
          <w:p w14:paraId="2249C720" w14:textId="428AA454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421" w:type="pct"/>
            <w:shd w:val="clear" w:color="auto" w:fill="auto"/>
            <w:noWrap/>
            <w:vAlign w:val="center"/>
          </w:tcPr>
          <w:p w14:paraId="0368DC8A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68E1394D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23602E65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</w:tcPr>
          <w:p w14:paraId="3BE08FFD" w14:textId="1A30B100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</w:tcPr>
          <w:p w14:paraId="3100B8B3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03BA7210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7B3C6502" w14:textId="77777777" w:rsidR="009435A3" w:rsidRPr="00123A0B" w:rsidRDefault="009435A3" w:rsidP="00CC19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5A3" w:rsidRPr="00123A0B" w14:paraId="0CC623CD" w14:textId="77777777" w:rsidTr="00486B4C">
        <w:trPr>
          <w:trHeight w:val="567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</w:tcPr>
          <w:p w14:paraId="7B4C241D" w14:textId="6CE687D7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421" w:type="pct"/>
            <w:shd w:val="clear" w:color="auto" w:fill="auto"/>
            <w:noWrap/>
            <w:vAlign w:val="center"/>
          </w:tcPr>
          <w:p w14:paraId="33125B0E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623BFEED" w14:textId="0DC08D1E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32AFB7F2" w14:textId="710E0019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</w:tcPr>
          <w:p w14:paraId="1A307D55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</w:tcPr>
          <w:p w14:paraId="5144E51E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5B16956D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78270A61" w14:textId="77777777" w:rsidR="009435A3" w:rsidRPr="00123A0B" w:rsidRDefault="009435A3" w:rsidP="00CC19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5A3" w:rsidRPr="00123A0B" w14:paraId="665AC5BC" w14:textId="77777777" w:rsidTr="00486B4C">
        <w:trPr>
          <w:trHeight w:val="567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</w:tcPr>
          <w:p w14:paraId="1270323F" w14:textId="1BFEF2C3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421" w:type="pct"/>
            <w:shd w:val="clear" w:color="auto" w:fill="auto"/>
            <w:noWrap/>
            <w:vAlign w:val="center"/>
          </w:tcPr>
          <w:p w14:paraId="754450D5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58DDF330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</w:tcPr>
          <w:p w14:paraId="55C7635C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FFFFFF" w:themeFill="background1"/>
            <w:noWrap/>
            <w:vAlign w:val="center"/>
          </w:tcPr>
          <w:p w14:paraId="5D3BA1FA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53C1E0B1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pct"/>
            <w:shd w:val="clear" w:color="auto" w:fill="7F7F7F" w:themeFill="text1" w:themeFillTint="80"/>
            <w:noWrap/>
            <w:vAlign w:val="center"/>
          </w:tcPr>
          <w:p w14:paraId="4FD5BD38" w14:textId="77777777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743D14FB" w14:textId="77777777" w:rsidR="009435A3" w:rsidRPr="00123A0B" w:rsidRDefault="009435A3" w:rsidP="00CC191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5A3" w:rsidRPr="00123A0B" w14:paraId="582E8BD2" w14:textId="77777777" w:rsidTr="00486B4C">
        <w:trPr>
          <w:gridAfter w:val="1"/>
          <w:wAfter w:w="828" w:type="pct"/>
          <w:trHeight w:val="602"/>
        </w:trPr>
        <w:tc>
          <w:tcPr>
            <w:tcW w:w="1646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9435A3" w:rsidRPr="00FF4DDB" w:rsidRDefault="009435A3" w:rsidP="00CC1910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color w:val="FFFFFF" w:themeColor="background1"/>
              </w:rPr>
              <w:t>Status of Completion (%)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F1A31ED" w14:textId="1D8080BB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AFA35CE" w14:textId="6AF1FA75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BEED81C" w14:textId="01E7BA59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4E56D75" w14:textId="20E1E4CC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0A4FFB1" w14:textId="4AC9427E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4F1E924" w14:textId="19BBD0A5" w:rsidR="009435A3" w:rsidRPr="00123A0B" w:rsidRDefault="009435A3" w:rsidP="00CC19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167928B" w14:textId="5097D8E5" w:rsidR="00123A0B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  <w:r w:rsidR="00062AD6">
        <w:t xml:space="preserve"> and Gantt chart</w:t>
      </w:r>
    </w:p>
    <w:p w14:paraId="6C68AA5F" w14:textId="5F19996D" w:rsidR="003D6B6A" w:rsidRDefault="003D6B6A" w:rsidP="00123A0B">
      <w:pPr>
        <w:pStyle w:val="ListParagraph"/>
        <w:numPr>
          <w:ilvl w:val="0"/>
          <w:numId w:val="1"/>
        </w:numPr>
      </w:pPr>
      <w:r>
        <w:t>Use-case design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CC46D0" w:rsidRPr="00B64100" w14:paraId="6666A7F2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7921ABDC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CC46D0" w:rsidRPr="00B64100" w14:paraId="24BA6756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CC46D0" w:rsidRPr="00123A0B" w14:paraId="56893A7C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E9D6A4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2F61D085" w14:textId="77777777" w:rsidR="00CC46D0" w:rsidRPr="00FF4DDB" w:rsidRDefault="00CC46D0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CC46D0" w:rsidRPr="00123A0B" w14:paraId="6647C76C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AC7F9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2A7241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120393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8BE6F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9433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B045D9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1871DB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3C5D6711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64A12D3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C4EAB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10356B9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5D9DDE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57E189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1B1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F86C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D4E6C65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5FB53D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6507E9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15E2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79247A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1D325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C3FB40A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EAB63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15CC92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F9E867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F9A134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E312C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653C00C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1C80FD8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45CC43E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551AC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3F130C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6E98FD2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3F4E5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CAD64C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FF115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E48E63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DB3800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A4356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448EB8B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0FCE7F74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B8AE93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B213C7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519938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13C49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CB505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D6D5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B848B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6C950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155F5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F808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076FCD7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EED40CB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945E063" w14:textId="1DCB8DE6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8BDDEF3" w14:textId="193FBD81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71EF7D5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A165AE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6AA366B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AF6934A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7D77B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668EA9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17BA172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17675B2C" w14:textId="13409D33" w:rsidR="00FD22F2" w:rsidRDefault="00FD22F2" w:rsidP="00FD22F2">
      <w:pPr>
        <w:pStyle w:val="ListParagraph"/>
        <w:numPr>
          <w:ilvl w:val="0"/>
          <w:numId w:val="4"/>
        </w:numPr>
      </w:pPr>
    </w:p>
    <w:p w14:paraId="73215344" w14:textId="250572AC" w:rsidR="00FD22F2" w:rsidRDefault="00FD22F2" w:rsidP="00FD22F2">
      <w:pPr>
        <w:pStyle w:val="ListParagraph"/>
        <w:numPr>
          <w:ilvl w:val="0"/>
          <w:numId w:val="4"/>
        </w:numPr>
      </w:pPr>
    </w:p>
    <w:p w14:paraId="79F12B8A" w14:textId="1F5891CF" w:rsidR="00FD22F2" w:rsidRDefault="00FD22F2" w:rsidP="009E25EE"/>
    <w:p w14:paraId="23DE6F6B" w14:textId="0C421C11" w:rsidR="00F11386" w:rsidRDefault="00F11386">
      <w:r>
        <w:br w:type="page"/>
      </w:r>
    </w:p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Tom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Vanlaer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  <w:bookmarkStart w:id="0" w:name="_GoBack"/>
      <w:bookmarkEnd w:id="0"/>
    </w:p>
    <w:p w14:paraId="43FEB216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1D02C29C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17537"/>
    <w:rsid w:val="00021DD6"/>
    <w:rsid w:val="000378D8"/>
    <w:rsid w:val="00042BAE"/>
    <w:rsid w:val="00062AD6"/>
    <w:rsid w:val="0006724D"/>
    <w:rsid w:val="00081072"/>
    <w:rsid w:val="00123A0B"/>
    <w:rsid w:val="00140EFD"/>
    <w:rsid w:val="001C7B70"/>
    <w:rsid w:val="001E63D9"/>
    <w:rsid w:val="00256B75"/>
    <w:rsid w:val="002A6949"/>
    <w:rsid w:val="002B4803"/>
    <w:rsid w:val="003D6B6A"/>
    <w:rsid w:val="003F221A"/>
    <w:rsid w:val="0041470A"/>
    <w:rsid w:val="00486B4C"/>
    <w:rsid w:val="004C5BFB"/>
    <w:rsid w:val="004D0932"/>
    <w:rsid w:val="00527696"/>
    <w:rsid w:val="00584FA5"/>
    <w:rsid w:val="005B5304"/>
    <w:rsid w:val="005F4A0D"/>
    <w:rsid w:val="00615F0E"/>
    <w:rsid w:val="0067541F"/>
    <w:rsid w:val="007F06CA"/>
    <w:rsid w:val="008149CF"/>
    <w:rsid w:val="008C65D0"/>
    <w:rsid w:val="009435A3"/>
    <w:rsid w:val="00995584"/>
    <w:rsid w:val="009A78E8"/>
    <w:rsid w:val="009E25EE"/>
    <w:rsid w:val="009E77F2"/>
    <w:rsid w:val="009E7B07"/>
    <w:rsid w:val="00A025E2"/>
    <w:rsid w:val="00A20E74"/>
    <w:rsid w:val="00AA0B34"/>
    <w:rsid w:val="00AB0BBD"/>
    <w:rsid w:val="00AB6302"/>
    <w:rsid w:val="00AE7707"/>
    <w:rsid w:val="00B573BD"/>
    <w:rsid w:val="00B64100"/>
    <w:rsid w:val="00BA6FA2"/>
    <w:rsid w:val="00BB4EB6"/>
    <w:rsid w:val="00C91684"/>
    <w:rsid w:val="00CA4F7D"/>
    <w:rsid w:val="00CB7EF6"/>
    <w:rsid w:val="00CC1910"/>
    <w:rsid w:val="00CC46D0"/>
    <w:rsid w:val="00CC6DF1"/>
    <w:rsid w:val="00CF3D62"/>
    <w:rsid w:val="00D30CA1"/>
    <w:rsid w:val="00DC2EB2"/>
    <w:rsid w:val="00ED355B"/>
    <w:rsid w:val="00EE628F"/>
    <w:rsid w:val="00F11386"/>
    <w:rsid w:val="00F16211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Connor Hill</cp:lastModifiedBy>
  <cp:revision>48</cp:revision>
  <dcterms:created xsi:type="dcterms:W3CDTF">2018-10-25T12:55:00Z</dcterms:created>
  <dcterms:modified xsi:type="dcterms:W3CDTF">2018-10-29T12:50:00Z</dcterms:modified>
</cp:coreProperties>
</file>