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3DFB" w14:textId="77777777" w:rsidR="000C231B" w:rsidRPr="000C231B" w:rsidRDefault="000C231B" w:rsidP="000C231B">
      <w:pPr>
        <w:jc w:val="center"/>
        <w:rPr>
          <w:rFonts w:ascii="Calibri" w:hAnsi="Calibri" w:cs="Calibri"/>
        </w:rPr>
      </w:pPr>
      <w:r w:rsidRPr="000C231B">
        <w:rPr>
          <w:rFonts w:ascii="Calibri" w:hAnsi="Calibri" w:cs="Calibri"/>
          <w:b/>
          <w:bCs/>
        </w:rPr>
        <w:t>Lab 06 Conclusion</w:t>
      </w:r>
    </w:p>
    <w:p w14:paraId="04668FEB" w14:textId="77777777" w:rsidR="000C231B" w:rsidRDefault="000C231B" w:rsidP="000C231B">
      <w:pPr>
        <w:rPr>
          <w:rFonts w:ascii="Calibri" w:hAnsi="Calibri" w:cs="Calibri"/>
        </w:rPr>
      </w:pPr>
      <w:r w:rsidRPr="000C231B">
        <w:rPr>
          <w:rFonts w:ascii="Calibri" w:hAnsi="Calibri" w:cs="Calibri"/>
          <w:b/>
          <w:bCs/>
        </w:rPr>
        <w:t>Resource Impact:</w:t>
      </w:r>
      <w:r w:rsidRPr="000C231B">
        <w:rPr>
          <w:rFonts w:ascii="Calibri" w:hAnsi="Calibri" w:cs="Calibri"/>
        </w:rPr>
        <w:t> Task Manager showed minimal CPU/memory change (Docker containers use ~50-100MB each). All containers cleaned up—back to baseline.</w:t>
      </w:r>
    </w:p>
    <w:p w14:paraId="32E222AB" w14:textId="77777777" w:rsidR="000C231B" w:rsidRDefault="000C231B" w:rsidP="000C231B">
      <w:pPr>
        <w:rPr>
          <w:rFonts w:ascii="Calibri" w:hAnsi="Calibri" w:cs="Calibri"/>
        </w:rPr>
      </w:pPr>
    </w:p>
    <w:p w14:paraId="735DCF50" w14:textId="77777777" w:rsidR="000C231B" w:rsidRDefault="000C231B" w:rsidP="000C231B">
      <w:pPr>
        <w:rPr>
          <w:rFonts w:ascii="Calibri" w:hAnsi="Calibri" w:cs="Calibri"/>
        </w:rPr>
      </w:pPr>
    </w:p>
    <w:p w14:paraId="6CC3DA05" w14:textId="77777777" w:rsidR="000C231B" w:rsidRDefault="000C231B" w:rsidP="000C231B">
      <w:pPr>
        <w:rPr>
          <w:rFonts w:ascii="Calibri" w:hAnsi="Calibri" w:cs="Calibri"/>
        </w:rPr>
      </w:pPr>
    </w:p>
    <w:p w14:paraId="1D83B8B8" w14:textId="7EE938C9" w:rsidR="000C231B" w:rsidRPr="000C231B" w:rsidRDefault="000C231B" w:rsidP="000C231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F8EBF79" wp14:editId="50CEAC04">
            <wp:extent cx="5697220" cy="3714115"/>
            <wp:effectExtent l="0" t="0" r="0" b="635"/>
            <wp:docPr id="154128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22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BEAA8" w14:textId="77777777" w:rsidR="000C231B" w:rsidRDefault="000C231B" w:rsidP="000C231B">
      <w:pPr>
        <w:rPr>
          <w:rFonts w:ascii="Calibri" w:hAnsi="Calibri" w:cs="Calibri"/>
        </w:rPr>
      </w:pPr>
      <w:r w:rsidRPr="000C231B">
        <w:rPr>
          <w:rFonts w:ascii="Calibri" w:hAnsi="Calibri" w:cs="Calibri"/>
          <w:b/>
          <w:bCs/>
        </w:rPr>
        <w:t>Port Publishing:</w:t>
      </w:r>
      <w:r w:rsidRPr="000C231B">
        <w:rPr>
          <w:rFonts w:ascii="Calibri" w:hAnsi="Calibri" w:cs="Calibri"/>
        </w:rPr>
        <w:t> Without -p, services inaccessible from browser (network isolation). http://localhost:8080 worked only after -p 8080:80. [Task A screenshot]</w:t>
      </w:r>
    </w:p>
    <w:p w14:paraId="7B477D74" w14:textId="77777777" w:rsidR="000C231B" w:rsidRDefault="000C231B" w:rsidP="000C231B">
      <w:pPr>
        <w:rPr>
          <w:rFonts w:ascii="Calibri" w:hAnsi="Calibri" w:cs="Calibri"/>
        </w:rPr>
      </w:pPr>
    </w:p>
    <w:p w14:paraId="4D505E55" w14:textId="77777777" w:rsidR="000C231B" w:rsidRDefault="000C231B" w:rsidP="000C231B">
      <w:pPr>
        <w:rPr>
          <w:rFonts w:ascii="Calibri" w:hAnsi="Calibri" w:cs="Calibri"/>
        </w:rPr>
      </w:pPr>
    </w:p>
    <w:p w14:paraId="6D00C76A" w14:textId="27763EA1" w:rsidR="000C231B" w:rsidRPr="000C231B" w:rsidRDefault="000C231B" w:rsidP="000C231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2DDA51E" wp14:editId="7EF9D0DD">
            <wp:extent cx="3995469" cy="1516745"/>
            <wp:effectExtent l="0" t="0" r="5080" b="7620"/>
            <wp:docPr id="1166227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06" cy="152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3F34" w14:textId="7D1D99EE" w:rsidR="000C231B" w:rsidRDefault="000C231B" w:rsidP="000C231B">
      <w:pPr>
        <w:rPr>
          <w:rFonts w:ascii="Calibri" w:hAnsi="Calibri" w:cs="Calibri"/>
        </w:rPr>
      </w:pPr>
      <w:r w:rsidRPr="000C231B">
        <w:rPr>
          <w:rFonts w:ascii="Calibri" w:hAnsi="Calibri" w:cs="Calibri"/>
          <w:b/>
          <w:bCs/>
        </w:rPr>
        <w:lastRenderedPageBreak/>
        <w:t>Data Persistence:</w:t>
      </w:r>
      <w:r w:rsidRPr="000C231B">
        <w:rPr>
          <w:rFonts w:ascii="Calibri" w:hAnsi="Calibri" w:cs="Calibri"/>
        </w:rPr>
        <w:t> Volumes needed for databases—without them, Postgres data lost on docker rm. Named volume survived container deletion: cat /app/data/test.txt showed "Lab 6 data saved!" [Task C screenshot]</w:t>
      </w:r>
    </w:p>
    <w:p w14:paraId="0275A371" w14:textId="3CDE935D" w:rsidR="000C231B" w:rsidRPr="000C231B" w:rsidRDefault="000C231B" w:rsidP="000C231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14F35C0" wp14:editId="05A3FBA6">
            <wp:extent cx="5718810" cy="1955165"/>
            <wp:effectExtent l="0" t="0" r="0" b="6985"/>
            <wp:docPr id="1357340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ACA2" w14:textId="77777777" w:rsidR="000C231B" w:rsidRPr="000C231B" w:rsidRDefault="000C231B" w:rsidP="000C231B">
      <w:pPr>
        <w:rPr>
          <w:rFonts w:ascii="Calibri" w:hAnsi="Calibri" w:cs="Calibri"/>
        </w:rPr>
      </w:pPr>
      <w:r w:rsidRPr="000C231B">
        <w:rPr>
          <w:rFonts w:ascii="Calibri" w:hAnsi="Calibri" w:cs="Calibri"/>
          <w:b/>
          <w:bCs/>
        </w:rPr>
        <w:t>Bind Mount vs Volume:</w:t>
      </w:r>
    </w:p>
    <w:p w14:paraId="79B18B74" w14:textId="77777777" w:rsidR="000C231B" w:rsidRPr="000C231B" w:rsidRDefault="000C231B" w:rsidP="000C231B">
      <w:pPr>
        <w:numPr>
          <w:ilvl w:val="0"/>
          <w:numId w:val="1"/>
        </w:numPr>
        <w:rPr>
          <w:rFonts w:ascii="Calibri" w:hAnsi="Calibri" w:cs="Calibri"/>
        </w:rPr>
      </w:pPr>
      <w:r w:rsidRPr="000C231B">
        <w:rPr>
          <w:rFonts w:ascii="Calibri" w:hAnsi="Calibri" w:cs="Calibri"/>
        </w:rPr>
        <w:t>Bind mount (C:\lab6\site) for dev—live edit index.html, instant browser refresh.</w:t>
      </w:r>
    </w:p>
    <w:p w14:paraId="2B3FE1B8" w14:textId="77777777" w:rsidR="000C231B" w:rsidRDefault="000C231B" w:rsidP="000C231B">
      <w:pPr>
        <w:numPr>
          <w:ilvl w:val="0"/>
          <w:numId w:val="1"/>
        </w:numPr>
        <w:rPr>
          <w:rFonts w:ascii="Calibri" w:hAnsi="Calibri" w:cs="Calibri"/>
        </w:rPr>
      </w:pPr>
      <w:r w:rsidRPr="000C231B">
        <w:rPr>
          <w:rFonts w:ascii="Calibri" w:hAnsi="Calibri" w:cs="Calibri"/>
        </w:rPr>
        <w:t>Named volume for prod data (Postgres)—managed by Docker, survives host changes. [Task D screenshot]</w:t>
      </w:r>
    </w:p>
    <w:p w14:paraId="652B76A0" w14:textId="639E4A4E" w:rsidR="000C231B" w:rsidRDefault="000C231B" w:rsidP="000C231B">
      <w:pPr>
        <w:rPr>
          <w:rFonts w:ascii="Calibri" w:hAnsi="Calibri" w:cs="Calibri"/>
        </w:rPr>
      </w:pPr>
    </w:p>
    <w:p w14:paraId="42C1D501" w14:textId="77777777" w:rsidR="000C231B" w:rsidRDefault="000C231B" w:rsidP="000C231B">
      <w:pPr>
        <w:rPr>
          <w:rFonts w:ascii="Calibri" w:hAnsi="Calibri" w:cs="Calibri"/>
        </w:rPr>
      </w:pPr>
    </w:p>
    <w:p w14:paraId="4BA0C0AD" w14:textId="77777777" w:rsidR="000C231B" w:rsidRDefault="000C231B" w:rsidP="000C231B">
      <w:pPr>
        <w:rPr>
          <w:rFonts w:ascii="Calibri" w:hAnsi="Calibri" w:cs="Calibri"/>
        </w:rPr>
      </w:pPr>
    </w:p>
    <w:p w14:paraId="07FF8678" w14:textId="77777777" w:rsidR="000C231B" w:rsidRDefault="000C231B" w:rsidP="000C231B">
      <w:pPr>
        <w:rPr>
          <w:rFonts w:ascii="Calibri" w:hAnsi="Calibri" w:cs="Calibri"/>
        </w:rPr>
      </w:pPr>
    </w:p>
    <w:p w14:paraId="68EBA229" w14:textId="77777777" w:rsidR="000C231B" w:rsidRDefault="000C231B" w:rsidP="000C231B">
      <w:pPr>
        <w:rPr>
          <w:rFonts w:ascii="Calibri" w:hAnsi="Calibri" w:cs="Calibri"/>
        </w:rPr>
      </w:pPr>
    </w:p>
    <w:p w14:paraId="7A9E5C1A" w14:textId="77777777" w:rsidR="000C231B" w:rsidRDefault="000C231B" w:rsidP="000C231B">
      <w:pPr>
        <w:rPr>
          <w:rFonts w:ascii="Calibri" w:hAnsi="Calibri" w:cs="Calibri"/>
        </w:rPr>
      </w:pPr>
    </w:p>
    <w:p w14:paraId="1B995A3C" w14:textId="77777777" w:rsidR="000C231B" w:rsidRDefault="000C231B" w:rsidP="000C231B">
      <w:pPr>
        <w:rPr>
          <w:rFonts w:ascii="Calibri" w:hAnsi="Calibri" w:cs="Calibri"/>
        </w:rPr>
      </w:pPr>
    </w:p>
    <w:p w14:paraId="32DBE8D2" w14:textId="638D8087" w:rsidR="000C231B" w:rsidRPr="000C231B" w:rsidRDefault="000C231B" w:rsidP="000C231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007469C" wp14:editId="19AB8156">
            <wp:extent cx="5725795" cy="2377440"/>
            <wp:effectExtent l="0" t="0" r="8255" b="3810"/>
            <wp:docPr id="16266995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31DFE" w14:textId="77777777" w:rsidR="000C231B" w:rsidRPr="000C231B" w:rsidRDefault="000C231B" w:rsidP="000C231B">
      <w:pPr>
        <w:rPr>
          <w:rFonts w:ascii="Calibri" w:hAnsi="Calibri" w:cs="Calibri"/>
        </w:rPr>
      </w:pPr>
      <w:r w:rsidRPr="000C231B">
        <w:rPr>
          <w:rFonts w:ascii="Calibri" w:hAnsi="Calibri" w:cs="Calibri"/>
          <w:b/>
          <w:bCs/>
        </w:rPr>
        <w:lastRenderedPageBreak/>
        <w:t>Compose Advantage:</w:t>
      </w:r>
      <w:r w:rsidRPr="000C231B">
        <w:rPr>
          <w:rFonts w:ascii="Calibri" w:hAnsi="Calibri" w:cs="Calibri"/>
        </w:rPr>
        <w:t xml:space="preserve"> Single docker compose up -d starts </w:t>
      </w:r>
      <w:proofErr w:type="spellStart"/>
      <w:r w:rsidRPr="000C231B">
        <w:rPr>
          <w:rFonts w:ascii="Calibri" w:hAnsi="Calibri" w:cs="Calibri"/>
        </w:rPr>
        <w:t>nginx+postgres</w:t>
      </w:r>
      <w:proofErr w:type="spellEnd"/>
      <w:r w:rsidRPr="000C231B">
        <w:rPr>
          <w:rFonts w:ascii="Calibri" w:hAnsi="Calibri" w:cs="Calibri"/>
        </w:rPr>
        <w:t xml:space="preserve"> with networking/volumes vs 6+ manual docker run commands. docker compose </w:t>
      </w:r>
      <w:proofErr w:type="spellStart"/>
      <w:r w:rsidRPr="000C231B">
        <w:rPr>
          <w:rFonts w:ascii="Calibri" w:hAnsi="Calibri" w:cs="Calibri"/>
        </w:rPr>
        <w:t>ps</w:t>
      </w:r>
      <w:proofErr w:type="spellEnd"/>
      <w:r w:rsidRPr="000C231B">
        <w:rPr>
          <w:rFonts w:ascii="Calibri" w:hAnsi="Calibri" w:cs="Calibri"/>
        </w:rPr>
        <w:t> confirmed both UP, localhost:8083 live. [Task E screenshot]</w:t>
      </w:r>
    </w:p>
    <w:p w14:paraId="3FF65074" w14:textId="3BE2C5C9" w:rsidR="000C231B" w:rsidRDefault="000C231B">
      <w:r>
        <w:rPr>
          <w:rFonts w:ascii="Calibri" w:hAnsi="Calibri" w:cs="Calibri"/>
          <w:noProof/>
        </w:rPr>
        <w:drawing>
          <wp:inline distT="0" distB="0" distL="0" distR="0" wp14:anchorId="709C05A3" wp14:editId="4688B567">
            <wp:extent cx="5718810" cy="3910965"/>
            <wp:effectExtent l="0" t="0" r="0" b="0"/>
            <wp:docPr id="7662648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</w:rPr>
        <w:drawing>
          <wp:inline distT="0" distB="0" distL="0" distR="0" wp14:anchorId="383305FC" wp14:editId="1C4FC91B">
            <wp:extent cx="5732780" cy="2426970"/>
            <wp:effectExtent l="0" t="0" r="1270" b="0"/>
            <wp:docPr id="3138382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BEBA" w14:textId="77777777" w:rsidR="000C231B" w:rsidRDefault="000C231B"/>
    <w:p w14:paraId="766E651A" w14:textId="77777777" w:rsidR="000C231B" w:rsidRDefault="000C231B"/>
    <w:p w14:paraId="4BCA015D" w14:textId="77777777" w:rsidR="000C231B" w:rsidRDefault="000C231B"/>
    <w:p w14:paraId="503043C1" w14:textId="77777777" w:rsidR="000C231B" w:rsidRDefault="000C231B"/>
    <w:p w14:paraId="4275DD1D" w14:textId="77777777" w:rsidR="000C231B" w:rsidRDefault="000C231B"/>
    <w:p w14:paraId="11C21756" w14:textId="77777777" w:rsidR="000C231B" w:rsidRDefault="000C231B"/>
    <w:p w14:paraId="2786B574" w14:textId="77777777" w:rsidR="000C231B" w:rsidRDefault="000C231B"/>
    <w:p w14:paraId="777AB031" w14:textId="77777777" w:rsidR="000C231B" w:rsidRDefault="000C231B"/>
    <w:p w14:paraId="282172FE" w14:textId="77777777" w:rsidR="000C231B" w:rsidRDefault="000C231B"/>
    <w:sectPr w:rsidR="000C2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32EF9"/>
    <w:multiLevelType w:val="multilevel"/>
    <w:tmpl w:val="74E4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914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31B"/>
    <w:rsid w:val="000C231B"/>
    <w:rsid w:val="00EB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2D82"/>
  <w15:chartTrackingRefBased/>
  <w15:docId w15:val="{72E845DB-41F1-4333-B425-6A6C3BB5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C00287662) Jake Powell Langstaff</dc:creator>
  <cp:keywords/>
  <dc:description/>
  <cp:lastModifiedBy>(Student  C00287662) Jake Powell Langstaff</cp:lastModifiedBy>
  <cp:revision>1</cp:revision>
  <dcterms:created xsi:type="dcterms:W3CDTF">2026-03-19T17:01:00Z</dcterms:created>
  <dcterms:modified xsi:type="dcterms:W3CDTF">2026-03-19T17:07:00Z</dcterms:modified>
</cp:coreProperties>
</file>