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6F9" w:rsidRDefault="00916EEB" w:rsidP="00916EEB">
      <w:pPr>
        <w:pStyle w:val="a5"/>
      </w:pPr>
      <w:r>
        <w:t>CEPH</w:t>
      </w:r>
      <w:r>
        <w:t>分布式集群调研</w:t>
      </w:r>
    </w:p>
    <w:p w:rsidR="00916EEB" w:rsidRDefault="00664857" w:rsidP="00664857">
      <w:pPr>
        <w:pStyle w:val="2"/>
      </w:pPr>
      <w:r>
        <w:rPr>
          <w:rFonts w:hint="eastAsia"/>
        </w:rPr>
        <w:t>简介</w:t>
      </w:r>
    </w:p>
    <w:p w:rsidR="00916EEB" w:rsidRDefault="00664857" w:rsidP="00916EEB">
      <w:proofErr w:type="spellStart"/>
      <w:r w:rsidRPr="00664857">
        <w:rPr>
          <w:rFonts w:hint="eastAsia"/>
        </w:rPr>
        <w:t>Ceph</w:t>
      </w:r>
      <w:proofErr w:type="spellEnd"/>
      <w:r w:rsidRPr="00664857">
        <w:rPr>
          <w:rFonts w:hint="eastAsia"/>
        </w:rPr>
        <w:t xml:space="preserve"> </w:t>
      </w:r>
      <w:r w:rsidRPr="00664857">
        <w:rPr>
          <w:rFonts w:hint="eastAsia"/>
        </w:rPr>
        <w:t>独一无二地用统一的系统提供</w:t>
      </w:r>
      <w:r>
        <w:rPr>
          <w:rFonts w:hint="eastAsia"/>
        </w:rPr>
        <w:t>了对象、块、和文件存储功能，它通过</w:t>
      </w:r>
      <w:r>
        <w:rPr>
          <w:rFonts w:hint="eastAsia"/>
        </w:rPr>
        <w:t>C++</w:t>
      </w:r>
      <w:r>
        <w:rPr>
          <w:rFonts w:hint="eastAsia"/>
        </w:rPr>
        <w:t>编写并提供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调用，它可靠性高、管理简便、并且开源，可以进行二次开发</w:t>
      </w:r>
      <w:r w:rsidRPr="00664857">
        <w:rPr>
          <w:rFonts w:hint="eastAsia"/>
        </w:rPr>
        <w:t>。</w:t>
      </w:r>
      <w:proofErr w:type="spellStart"/>
      <w:r w:rsidRPr="00664857">
        <w:rPr>
          <w:rFonts w:hint="eastAsia"/>
        </w:rPr>
        <w:t>Ceph</w:t>
      </w:r>
      <w:proofErr w:type="spellEnd"/>
      <w:r w:rsidRPr="00664857">
        <w:rPr>
          <w:rFonts w:hint="eastAsia"/>
        </w:rPr>
        <w:t xml:space="preserve"> </w:t>
      </w:r>
      <w:r w:rsidRPr="00664857">
        <w:rPr>
          <w:rFonts w:hint="eastAsia"/>
        </w:rPr>
        <w:t>可提供极大的伸缩性——供成千用户访问</w:t>
      </w:r>
      <w:r w:rsidRPr="00664857">
        <w:rPr>
          <w:rFonts w:hint="eastAsia"/>
        </w:rPr>
        <w:t xml:space="preserve"> PB </w:t>
      </w:r>
      <w:r w:rsidRPr="00664857">
        <w:rPr>
          <w:rFonts w:hint="eastAsia"/>
        </w:rPr>
        <w:t>乃至</w:t>
      </w:r>
      <w:r w:rsidRPr="00664857">
        <w:rPr>
          <w:rFonts w:hint="eastAsia"/>
        </w:rPr>
        <w:t xml:space="preserve"> EB </w:t>
      </w:r>
      <w:r w:rsidRPr="00664857">
        <w:rPr>
          <w:rFonts w:hint="eastAsia"/>
        </w:rPr>
        <w:t>级的数据。</w:t>
      </w:r>
      <w:r w:rsidRPr="00664857">
        <w:rPr>
          <w:rFonts w:hint="eastAsia"/>
        </w:rPr>
        <w:t xml:space="preserve"> </w:t>
      </w:r>
      <w:proofErr w:type="spellStart"/>
      <w:r w:rsidRPr="00664857">
        <w:rPr>
          <w:rFonts w:hint="eastAsia"/>
        </w:rPr>
        <w:t>Ceph</w:t>
      </w:r>
      <w:proofErr w:type="spellEnd"/>
      <w:r w:rsidRPr="00664857">
        <w:rPr>
          <w:rFonts w:hint="eastAsia"/>
        </w:rPr>
        <w:t xml:space="preserve"> </w:t>
      </w:r>
      <w:r w:rsidRPr="00664857">
        <w:rPr>
          <w:rFonts w:hint="eastAsia"/>
        </w:rPr>
        <w:t>节点以普通硬件和智能守护进程作为支撑点，</w:t>
      </w:r>
      <w:r w:rsidRPr="00664857">
        <w:rPr>
          <w:rFonts w:hint="eastAsia"/>
        </w:rPr>
        <w:t xml:space="preserve"> </w:t>
      </w:r>
      <w:proofErr w:type="spellStart"/>
      <w:r w:rsidRPr="00664857">
        <w:rPr>
          <w:rFonts w:hint="eastAsia"/>
        </w:rPr>
        <w:t>Ceph</w:t>
      </w:r>
      <w:proofErr w:type="spellEnd"/>
      <w:r w:rsidRPr="00664857">
        <w:rPr>
          <w:rFonts w:hint="eastAsia"/>
        </w:rPr>
        <w:t xml:space="preserve"> </w:t>
      </w:r>
      <w:r w:rsidRPr="00664857">
        <w:rPr>
          <w:rFonts w:hint="eastAsia"/>
        </w:rPr>
        <w:t>存储集群组织起了大量节点，它们之间靠相互通讯来复制数据、并动态地重分布数据。</w:t>
      </w:r>
    </w:p>
    <w:p w:rsidR="00664857" w:rsidRDefault="00664857" w:rsidP="00916EEB"/>
    <w:p w:rsidR="00664857" w:rsidRDefault="00A56124" w:rsidP="00A56124">
      <w:pPr>
        <w:pStyle w:val="3"/>
      </w:pPr>
      <w:r>
        <w:rPr>
          <w:rFonts w:hint="eastAsia"/>
        </w:rPr>
        <w:t>架构介绍</w:t>
      </w:r>
    </w:p>
    <w:p w:rsidR="00A56124" w:rsidRDefault="00A56124" w:rsidP="00A56124">
      <w:r>
        <w:rPr>
          <w:rFonts w:hint="eastAsia"/>
        </w:rPr>
        <w:t>存储集群包含两种类型的守护进程：</w:t>
      </w:r>
      <w:r>
        <w:rPr>
          <w:rFonts w:hint="eastAsia"/>
        </w:rPr>
        <w:t>OSDs</w:t>
      </w:r>
      <w:r>
        <w:rPr>
          <w:rFonts w:hint="eastAsia"/>
        </w:rPr>
        <w:t>（</w:t>
      </w:r>
      <w:r>
        <w:rPr>
          <w:rFonts w:hint="eastAsia"/>
        </w:rPr>
        <w:t>OSD</w:t>
      </w:r>
      <w:r>
        <w:rPr>
          <w:rFonts w:hint="eastAsia"/>
        </w:rPr>
        <w:t>的守护进程）和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监视器</w:t>
      </w:r>
      <w:r w:rsidR="004C7D9E">
        <w:rPr>
          <w:rFonts w:hint="eastAsia"/>
        </w:rPr>
        <w:t>。</w:t>
      </w:r>
      <w:proofErr w:type="spellStart"/>
      <w:r w:rsidR="004C7D9E" w:rsidRPr="004C7D9E">
        <w:rPr>
          <w:rFonts w:hint="eastAsia"/>
        </w:rPr>
        <w:t>Ceph</w:t>
      </w:r>
      <w:proofErr w:type="spellEnd"/>
      <w:r w:rsidR="004C7D9E" w:rsidRPr="004C7D9E">
        <w:rPr>
          <w:rFonts w:hint="eastAsia"/>
        </w:rPr>
        <w:t xml:space="preserve"> </w:t>
      </w:r>
      <w:r w:rsidR="004C7D9E" w:rsidRPr="004C7D9E">
        <w:rPr>
          <w:rFonts w:hint="eastAsia"/>
        </w:rPr>
        <w:t>监视器维护着集群运行图的主副本</w:t>
      </w:r>
      <w:r w:rsidR="004C7D9E">
        <w:rPr>
          <w:rFonts w:hint="eastAsia"/>
        </w:rPr>
        <w:t>，而且监视器也是集群，以确保去中心化；</w:t>
      </w:r>
      <w:proofErr w:type="spellStart"/>
      <w:r w:rsidR="004C7D9E" w:rsidRPr="004C7D9E">
        <w:rPr>
          <w:rFonts w:hint="eastAsia"/>
        </w:rPr>
        <w:t>Ceph</w:t>
      </w:r>
      <w:proofErr w:type="spellEnd"/>
      <w:r w:rsidR="004C7D9E" w:rsidRPr="004C7D9E">
        <w:rPr>
          <w:rFonts w:hint="eastAsia"/>
        </w:rPr>
        <w:t xml:space="preserve"> OSD </w:t>
      </w:r>
      <w:r w:rsidR="004C7D9E" w:rsidRPr="004C7D9E">
        <w:rPr>
          <w:rFonts w:hint="eastAsia"/>
        </w:rPr>
        <w:t>守护进程检查自身状态、以及其它</w:t>
      </w:r>
      <w:r w:rsidR="004C7D9E" w:rsidRPr="004C7D9E">
        <w:rPr>
          <w:rFonts w:hint="eastAsia"/>
        </w:rPr>
        <w:t xml:space="preserve"> OSD </w:t>
      </w:r>
      <w:r w:rsidR="004C7D9E" w:rsidRPr="004C7D9E">
        <w:rPr>
          <w:rFonts w:hint="eastAsia"/>
        </w:rPr>
        <w:t>的状态，并报告给监视器们。</w:t>
      </w:r>
      <w:r w:rsidR="004C7D9E">
        <w:rPr>
          <w:rFonts w:hint="eastAsia"/>
        </w:rPr>
        <w:t>当存取数据时，客户端和</w:t>
      </w:r>
      <w:r w:rsidR="004C7D9E">
        <w:rPr>
          <w:rFonts w:hint="eastAsia"/>
        </w:rPr>
        <w:t>OSD</w:t>
      </w:r>
      <w:r w:rsidR="004C7D9E">
        <w:rPr>
          <w:rFonts w:hint="eastAsia"/>
        </w:rPr>
        <w:t>各个守护进程都会通过</w:t>
      </w:r>
      <w:r w:rsidR="004C7D9E">
        <w:rPr>
          <w:rFonts w:hint="eastAsia"/>
        </w:rPr>
        <w:t>Crush</w:t>
      </w:r>
      <w:r w:rsidR="00CF7B91">
        <w:rPr>
          <w:rFonts w:hint="eastAsia"/>
        </w:rPr>
        <w:t>算法去寻址文件对象，而不是依赖于中心化查询表，</w:t>
      </w:r>
      <w:r w:rsidR="004C7D9E">
        <w:rPr>
          <w:rFonts w:hint="eastAsia"/>
        </w:rPr>
        <w:t>这一块画个图：</w:t>
      </w:r>
    </w:p>
    <w:p w:rsidR="004C7D9E" w:rsidRDefault="00210B14" w:rsidP="00A56124">
      <w:r>
        <w:rPr>
          <w:noProof/>
        </w:rPr>
        <w:pict>
          <v:rect id="_x0000_s2059" style="position:absolute;left:0;text-align:left;margin-left:129.65pt;margin-top:.95pt;width:76.3pt;height:24.6pt;z-index:251665408">
            <v:textbox>
              <w:txbxContent>
                <w:p w:rsidR="00523A0E" w:rsidRDefault="00523A0E" w:rsidP="00523A0E">
                  <w:pPr>
                    <w:jc w:val="center"/>
                  </w:pPr>
                  <w:r>
                    <w:rPr>
                      <w:rFonts w:hint="eastAsia"/>
                    </w:rPr>
                    <w:t>MDS</w:t>
                  </w:r>
                  <w:r>
                    <w:rPr>
                      <w:rFonts w:hint="eastAsia"/>
                    </w:rPr>
                    <w:t>（可选）</w:t>
                  </w:r>
                </w:p>
              </w:txbxContent>
            </v:textbox>
          </v:rect>
        </w:pict>
      </w:r>
      <w:r w:rsidR="00CF7B91">
        <w:rPr>
          <w:rFonts w:hint="eastAsia"/>
        </w:rPr>
        <w:t xml:space="preserve">                                                                                                                                                   </w:t>
      </w:r>
    </w:p>
    <w:p w:rsidR="00CF7B91" w:rsidRDefault="00210B14" w:rsidP="00A5612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59.85pt;margin-top:9.95pt;width:0;height:26.15pt;flip:y;z-index:251667456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65.4pt;margin-top:9.95pt;width:0;height:26.1pt;z-index:251666432" o:connectortype="straight">
            <v:stroke endarrow="block"/>
          </v:shape>
        </w:pict>
      </w:r>
    </w:p>
    <w:p w:rsidR="00CF7B91" w:rsidRDefault="00CF7B91" w:rsidP="00A56124"/>
    <w:p w:rsidR="00CF7B91" w:rsidRDefault="00210B14" w:rsidP="00A56124">
      <w:r>
        <w:rPr>
          <w:noProof/>
        </w:rPr>
        <w:pict>
          <v:shape id="_x0000_s2058" type="#_x0000_t32" style="position:absolute;left:0;text-align:left;margin-left:205.95pt;margin-top:17.2pt;width:83.1pt;height:0;z-index:251664384" o:connectortype="straight">
            <v:stroke endarrow="block"/>
          </v:shape>
        </w:pict>
      </w:r>
      <w:r>
        <w:rPr>
          <w:noProof/>
        </w:rPr>
        <w:pict>
          <v:shape id="_x0000_s2056" type="#_x0000_t32" style="position:absolute;left:0;text-align:left;margin-left:118.6pt;margin-top:29.5pt;width:41.25pt;height:32pt;flip:x;z-index:251663360" o:connectortype="straight">
            <v:stroke endarrow="block"/>
          </v:shape>
        </w:pict>
      </w:r>
      <w:r>
        <w:rPr>
          <w:noProof/>
        </w:rPr>
        <w:pict>
          <v:shape id="_x0000_s2055" type="#_x0000_t32" style="position:absolute;left:0;text-align:left;margin-left:78pt;margin-top:29.5pt;width:36.3pt;height:32pt;z-index:251662336" o:connectortype="straight">
            <v:stroke endarrow="block"/>
          </v:shape>
        </w:pict>
      </w:r>
      <w:r>
        <w:rPr>
          <w:noProof/>
        </w:rPr>
        <w:pict>
          <v:rect id="_x0000_s2053" style="position:absolute;left:0;text-align:left;margin-left:87.25pt;margin-top:61.5pt;width:72.6pt;height:23.35pt;z-index:251661312">
            <v:textbox>
              <w:txbxContent>
                <w:p w:rsidR="004C7D9E" w:rsidRDefault="004C7D9E" w:rsidP="004C7D9E">
                  <w:pPr>
                    <w:jc w:val="center"/>
                  </w:pPr>
                  <w:r>
                    <w:t>DISK</w:t>
                  </w:r>
                </w:p>
                <w:p w:rsidR="004C7D9E" w:rsidRDefault="004C7D9E" w:rsidP="004C7D9E"/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289.05pt;margin-top:8.05pt;width:77.5pt;height:21.45pt;z-index:251660288">
            <v:textbox>
              <w:txbxContent>
                <w:p w:rsidR="004C7D9E" w:rsidRDefault="004C7D9E" w:rsidP="004C7D9E">
                  <w:pPr>
                    <w:jc w:val="center"/>
                  </w:pPr>
                  <w:r>
                    <w:t>Monitors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left:0;text-align:left;margin-left:129.65pt;margin-top:4.9pt;width:76.3pt;height:24.6pt;z-index:251659264">
            <v:textbox>
              <w:txbxContent>
                <w:p w:rsidR="004C7D9E" w:rsidRDefault="004C7D9E" w:rsidP="004C7D9E">
                  <w:pPr>
                    <w:jc w:val="center"/>
                  </w:pPr>
                  <w:r>
                    <w:t>OSDS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39.2pt;margin-top:4.85pt;width:75.1pt;height:24.65pt;z-index:251658240">
            <v:textbox>
              <w:txbxContent>
                <w:p w:rsidR="004C7D9E" w:rsidRDefault="004C7D9E" w:rsidP="004C7D9E">
                  <w:pPr>
                    <w:jc w:val="center"/>
                  </w:pPr>
                  <w:r>
                    <w:t>Client</w:t>
                  </w:r>
                </w:p>
              </w:txbxContent>
            </v:textbox>
          </v:rect>
        </w:pict>
      </w:r>
    </w:p>
    <w:p w:rsidR="00CF7B91" w:rsidRDefault="00CF7B91" w:rsidP="00A56124"/>
    <w:p w:rsidR="00CF7B91" w:rsidRDefault="00CF7B91" w:rsidP="00A56124"/>
    <w:p w:rsidR="00523A0E" w:rsidRDefault="00523A0E" w:rsidP="00A56124"/>
    <w:p w:rsidR="00523A0E" w:rsidRDefault="00523A0E" w:rsidP="00A56124"/>
    <w:p w:rsidR="00CF7B91" w:rsidRPr="00CF7B91" w:rsidRDefault="00CF7B91" w:rsidP="00CF7B91">
      <w:pPr>
        <w:pStyle w:val="3"/>
      </w:pPr>
      <w:r>
        <w:t>数据存储</w:t>
      </w:r>
    </w:p>
    <w:p w:rsidR="00CF7B91" w:rsidRDefault="00CF7B91" w:rsidP="00CF7B91">
      <w:proofErr w:type="spellStart"/>
      <w:r w:rsidRPr="00CF7B91">
        <w:rPr>
          <w:rFonts w:hint="eastAsia"/>
        </w:rPr>
        <w:t>Ceph</w:t>
      </w:r>
      <w:proofErr w:type="spellEnd"/>
      <w:r w:rsidRPr="00CF7B91">
        <w:rPr>
          <w:rFonts w:hint="eastAsia"/>
        </w:rPr>
        <w:t xml:space="preserve"> </w:t>
      </w:r>
      <w:r w:rsidRPr="00CF7B91">
        <w:rPr>
          <w:rFonts w:hint="eastAsia"/>
        </w:rPr>
        <w:t>存储集群从</w:t>
      </w:r>
      <w:r w:rsidRPr="00CF7B91">
        <w:rPr>
          <w:rFonts w:hint="eastAsia"/>
        </w:rPr>
        <w:t xml:space="preserve"> </w:t>
      </w:r>
      <w:proofErr w:type="spellStart"/>
      <w:r w:rsidRPr="00CF7B91">
        <w:rPr>
          <w:rFonts w:hint="eastAsia"/>
        </w:rPr>
        <w:t>Ceph</w:t>
      </w:r>
      <w:proofErr w:type="spellEnd"/>
      <w:r w:rsidRPr="00CF7B91">
        <w:rPr>
          <w:rFonts w:hint="eastAsia"/>
        </w:rPr>
        <w:t xml:space="preserve"> </w:t>
      </w:r>
      <w:r w:rsidRPr="00CF7B91">
        <w:rPr>
          <w:rFonts w:hint="eastAsia"/>
        </w:rPr>
        <w:t>客户端接收数据——不管是来自</w:t>
      </w:r>
      <w:r w:rsidRPr="00CF7B91">
        <w:rPr>
          <w:rFonts w:hint="eastAsia"/>
        </w:rPr>
        <w:t xml:space="preserve"> </w:t>
      </w:r>
      <w:proofErr w:type="spellStart"/>
      <w:r w:rsidRPr="00CF7B91">
        <w:rPr>
          <w:rFonts w:hint="eastAsia"/>
        </w:rPr>
        <w:t>Ceph</w:t>
      </w:r>
      <w:proofErr w:type="spellEnd"/>
      <w:r w:rsidRPr="00CF7B91">
        <w:rPr>
          <w:rFonts w:hint="eastAsia"/>
        </w:rPr>
        <w:t xml:space="preserve"> </w:t>
      </w:r>
      <w:r w:rsidRPr="00CF7B91">
        <w:rPr>
          <w:rFonts w:hint="eastAsia"/>
        </w:rPr>
        <w:t>块设备、</w:t>
      </w:r>
      <w:r w:rsidRPr="00CF7B91">
        <w:rPr>
          <w:rFonts w:hint="eastAsia"/>
        </w:rPr>
        <w:t xml:space="preserve"> </w:t>
      </w:r>
      <w:proofErr w:type="spellStart"/>
      <w:r w:rsidRPr="00CF7B91">
        <w:rPr>
          <w:rFonts w:hint="eastAsia"/>
        </w:rPr>
        <w:t>Ceph</w:t>
      </w:r>
      <w:proofErr w:type="spellEnd"/>
      <w:r w:rsidRPr="00CF7B91">
        <w:rPr>
          <w:rFonts w:hint="eastAsia"/>
        </w:rPr>
        <w:t xml:space="preserve"> </w:t>
      </w:r>
      <w:r w:rsidRPr="00CF7B91">
        <w:rPr>
          <w:rFonts w:hint="eastAsia"/>
        </w:rPr>
        <w:t>对象存储、</w:t>
      </w:r>
      <w:r w:rsidRPr="00CF7B91">
        <w:rPr>
          <w:rFonts w:hint="eastAsia"/>
        </w:rPr>
        <w:t xml:space="preserve"> </w:t>
      </w:r>
      <w:proofErr w:type="spellStart"/>
      <w:r w:rsidRPr="00CF7B91">
        <w:rPr>
          <w:rFonts w:hint="eastAsia"/>
        </w:rPr>
        <w:t>Ceph</w:t>
      </w:r>
      <w:proofErr w:type="spellEnd"/>
      <w:r w:rsidRPr="00CF7B91">
        <w:rPr>
          <w:rFonts w:hint="eastAsia"/>
        </w:rPr>
        <w:t xml:space="preserve"> </w:t>
      </w:r>
      <w:r w:rsidRPr="00CF7B91">
        <w:rPr>
          <w:rFonts w:hint="eastAsia"/>
        </w:rPr>
        <w:t>文件系统、还是基于</w:t>
      </w:r>
      <w:r w:rsidRPr="00CF7B91">
        <w:rPr>
          <w:rFonts w:hint="eastAsia"/>
        </w:rPr>
        <w:t xml:space="preserve"> </w:t>
      </w:r>
      <w:proofErr w:type="spellStart"/>
      <w:r w:rsidRPr="00CF7B91">
        <w:rPr>
          <w:rFonts w:hint="eastAsia"/>
        </w:rPr>
        <w:t>librados</w:t>
      </w:r>
      <w:proofErr w:type="spellEnd"/>
      <w:r w:rsidRPr="00CF7B91">
        <w:rPr>
          <w:rFonts w:hint="eastAsia"/>
        </w:rPr>
        <w:t xml:space="preserve"> </w:t>
      </w:r>
      <w:r>
        <w:rPr>
          <w:rFonts w:hint="eastAsia"/>
        </w:rPr>
        <w:t>的自定义实现</w:t>
      </w:r>
      <w:r w:rsidRPr="00CF7B91">
        <w:rPr>
          <w:rFonts w:hint="eastAsia"/>
        </w:rPr>
        <w:t>—并存储为对象。每个对象是文件系统中的一个文件，它们存储在对象存储设备上。由</w:t>
      </w:r>
      <w:r w:rsidRPr="00CF7B91">
        <w:rPr>
          <w:rFonts w:hint="eastAsia"/>
        </w:rPr>
        <w:t xml:space="preserve"> </w:t>
      </w:r>
      <w:proofErr w:type="spellStart"/>
      <w:r w:rsidRPr="00CF7B91">
        <w:rPr>
          <w:rFonts w:hint="eastAsia"/>
        </w:rPr>
        <w:t>Ceph</w:t>
      </w:r>
      <w:proofErr w:type="spellEnd"/>
      <w:r w:rsidRPr="00CF7B91">
        <w:rPr>
          <w:rFonts w:hint="eastAsia"/>
        </w:rPr>
        <w:t xml:space="preserve"> OSD </w:t>
      </w:r>
      <w:r w:rsidRPr="00CF7B91">
        <w:rPr>
          <w:rFonts w:hint="eastAsia"/>
        </w:rPr>
        <w:t>守护进程处理存储设备上的读</w:t>
      </w:r>
      <w:r w:rsidRPr="00CF7B91">
        <w:rPr>
          <w:rFonts w:hint="eastAsia"/>
        </w:rPr>
        <w:t>/</w:t>
      </w:r>
      <w:r w:rsidRPr="00CF7B91">
        <w:rPr>
          <w:rFonts w:hint="eastAsia"/>
        </w:rPr>
        <w:t>写操作。</w:t>
      </w:r>
    </w:p>
    <w:p w:rsidR="00CF7B91" w:rsidRDefault="00CF7B91" w:rsidP="00CF7B91">
      <w:r>
        <w:rPr>
          <w:noProof/>
        </w:rPr>
        <w:drawing>
          <wp:inline distT="0" distB="0" distL="0" distR="0">
            <wp:extent cx="3735705" cy="1133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AE" w:rsidRDefault="00E352AE" w:rsidP="00CF7B91"/>
    <w:p w:rsidR="00E352AE" w:rsidRDefault="00E352AE" w:rsidP="00E352AE">
      <w:pPr>
        <w:pStyle w:val="3"/>
      </w:pPr>
      <w:r>
        <w:rPr>
          <w:rFonts w:hint="eastAsia"/>
        </w:rPr>
        <w:lastRenderedPageBreak/>
        <w:t>数据存储过程</w:t>
      </w:r>
    </w:p>
    <w:p w:rsidR="00602B15" w:rsidRDefault="00E352AE" w:rsidP="00E352AE">
      <w:r>
        <w:rPr>
          <w:rFonts w:hint="eastAsia"/>
        </w:rPr>
        <w:t>上面提到了任何类型数据过来都会成为</w:t>
      </w:r>
      <w:r>
        <w:rPr>
          <w:rFonts w:hint="eastAsia"/>
        </w:rPr>
        <w:t>Object</w:t>
      </w:r>
      <w:r>
        <w:rPr>
          <w:rFonts w:hint="eastAsia"/>
        </w:rPr>
        <w:t>，那么</w:t>
      </w:r>
      <w:r>
        <w:rPr>
          <w:rFonts w:hint="eastAsia"/>
        </w:rPr>
        <w:t>Object</w:t>
      </w:r>
      <w:r>
        <w:rPr>
          <w:rFonts w:hint="eastAsia"/>
        </w:rPr>
        <w:t>是怎么映射到</w:t>
      </w:r>
      <w:r>
        <w:rPr>
          <w:rFonts w:hint="eastAsia"/>
        </w:rPr>
        <w:t>OSD</w:t>
      </w:r>
      <w:r>
        <w:rPr>
          <w:rFonts w:hint="eastAsia"/>
        </w:rPr>
        <w:t>里面呢，简单通过图来梳理一下这个过程：</w:t>
      </w:r>
    </w:p>
    <w:p w:rsidR="00602B15" w:rsidRDefault="00756111" w:rsidP="00756111">
      <w:pPr>
        <w:jc w:val="center"/>
      </w:pPr>
      <w:r>
        <w:object w:dxaOrig="10005" w:dyaOrig="9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204.75pt" o:ole="">
            <v:imagedata r:id="rId9" o:title=""/>
          </v:shape>
          <o:OLEObject Type="Embed" ProgID="Visio.Drawing.11" ShapeID="_x0000_i1025" DrawAspect="Content" ObjectID="_1584189349" r:id="rId10"/>
        </w:object>
      </w:r>
    </w:p>
    <w:p w:rsidR="00E352AE" w:rsidRDefault="00756111" w:rsidP="00E352AE">
      <w:r>
        <w:t>解释一下算法</w:t>
      </w:r>
      <w:r>
        <w:rPr>
          <w:rFonts w:hint="eastAsia"/>
        </w:rPr>
        <w:t>：</w:t>
      </w:r>
    </w:p>
    <w:p w:rsidR="00756111" w:rsidRDefault="00756111" w:rsidP="00E352AE">
      <w:proofErr w:type="spellStart"/>
      <w:r w:rsidRPr="00756111">
        <w:rPr>
          <w:rFonts w:hint="eastAsia"/>
        </w:rPr>
        <w:t>Ceph</w:t>
      </w:r>
      <w:proofErr w:type="spellEnd"/>
      <w:r w:rsidRPr="00756111">
        <w:rPr>
          <w:rFonts w:hint="eastAsia"/>
        </w:rPr>
        <w:t>为了保存一个对象，对上构建了一个逻辑层，也就是池</w:t>
      </w:r>
      <w:r w:rsidRPr="00756111">
        <w:rPr>
          <w:rFonts w:hint="eastAsia"/>
        </w:rPr>
        <w:t>(pool)</w:t>
      </w:r>
      <w:r w:rsidRPr="00756111">
        <w:rPr>
          <w:rFonts w:hint="eastAsia"/>
        </w:rPr>
        <w:t>，用于保存对象，这个池的翻译很好的解释了</w:t>
      </w:r>
      <w:r w:rsidRPr="00756111">
        <w:rPr>
          <w:rFonts w:hint="eastAsia"/>
        </w:rPr>
        <w:t>pool</w:t>
      </w:r>
      <w:r w:rsidRPr="00756111">
        <w:rPr>
          <w:rFonts w:hint="eastAsia"/>
        </w:rPr>
        <w:t>的特征，如果把</w:t>
      </w:r>
      <w:r w:rsidRPr="00756111">
        <w:rPr>
          <w:rFonts w:hint="eastAsia"/>
        </w:rPr>
        <w:t>pool</w:t>
      </w:r>
      <w:r w:rsidRPr="00756111">
        <w:rPr>
          <w:rFonts w:hint="eastAsia"/>
        </w:rPr>
        <w:t>比喻成一个中国象棋棋盘，那么保存一个对象的过程就类似于把一粒芝麻放置到棋盘上。</w:t>
      </w:r>
      <w:r w:rsidRPr="00756111">
        <w:rPr>
          <w:rFonts w:hint="eastAsia"/>
        </w:rPr>
        <w:t>Pool</w:t>
      </w:r>
      <w:r w:rsidRPr="00756111">
        <w:rPr>
          <w:rFonts w:hint="eastAsia"/>
        </w:rPr>
        <w:t>再一次进行了细分，即将一个</w:t>
      </w:r>
      <w:r w:rsidRPr="00756111">
        <w:rPr>
          <w:rFonts w:hint="eastAsia"/>
        </w:rPr>
        <w:t>pool</w:t>
      </w:r>
      <w:r w:rsidRPr="00756111">
        <w:rPr>
          <w:rFonts w:hint="eastAsia"/>
        </w:rPr>
        <w:t>划分为若干的</w:t>
      </w:r>
      <w:r w:rsidRPr="00756111">
        <w:rPr>
          <w:rFonts w:hint="eastAsia"/>
        </w:rPr>
        <w:t>PG(</w:t>
      </w:r>
      <w:proofErr w:type="gramStart"/>
      <w:r w:rsidRPr="00756111">
        <w:rPr>
          <w:rFonts w:hint="eastAsia"/>
        </w:rPr>
        <w:t>归置组</w:t>
      </w:r>
      <w:proofErr w:type="gramEnd"/>
      <w:r w:rsidRPr="00756111">
        <w:rPr>
          <w:rFonts w:hint="eastAsia"/>
        </w:rPr>
        <w:t xml:space="preserve"> Placement Group)</w:t>
      </w:r>
      <w:r w:rsidRPr="00756111">
        <w:rPr>
          <w:rFonts w:hint="eastAsia"/>
        </w:rPr>
        <w:t>，这类似于棋盘上的方格，所有的方格构成了整个棋盘，也就是说所有的</w:t>
      </w:r>
      <w:r w:rsidRPr="00756111">
        <w:rPr>
          <w:rFonts w:hint="eastAsia"/>
        </w:rPr>
        <w:t>PG</w:t>
      </w:r>
      <w:r w:rsidRPr="00756111">
        <w:rPr>
          <w:rFonts w:hint="eastAsia"/>
        </w:rPr>
        <w:t>构成了一个</w:t>
      </w:r>
      <w:r w:rsidRPr="00756111">
        <w:rPr>
          <w:rFonts w:hint="eastAsia"/>
        </w:rPr>
        <w:t>pool</w:t>
      </w:r>
      <w:r w:rsidRPr="00756111">
        <w:rPr>
          <w:rFonts w:hint="eastAsia"/>
        </w:rPr>
        <w:t>。</w:t>
      </w:r>
    </w:p>
    <w:p w:rsidR="00756111" w:rsidRDefault="00756111" w:rsidP="003130D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PGID</w:t>
      </w:r>
      <w:r>
        <w:rPr>
          <w:rFonts w:hint="eastAsia"/>
        </w:rPr>
        <w:t>：其作用就类似于找到棋盘里面的方块，对于每一个对象的</w:t>
      </w:r>
      <w:r>
        <w:rPr>
          <w:rFonts w:hint="eastAsia"/>
        </w:rPr>
        <w:t>hash</w:t>
      </w:r>
      <w:r>
        <w:rPr>
          <w:rFonts w:hint="eastAsia"/>
        </w:rPr>
        <w:t>值都是确定的，将一个对象</w:t>
      </w:r>
      <w:r>
        <w:rPr>
          <w:rFonts w:hint="eastAsia"/>
        </w:rPr>
        <w:t>hash</w:t>
      </w:r>
      <w:r>
        <w:rPr>
          <w:rFonts w:hint="eastAsia"/>
        </w:rPr>
        <w:t>之后其实问题就转为了数字计算了，计算</w:t>
      </w:r>
      <w:r>
        <w:rPr>
          <w:rFonts w:hint="eastAsia"/>
        </w:rPr>
        <w:t>PGID</w:t>
      </w:r>
      <w:r>
        <w:rPr>
          <w:rFonts w:hint="eastAsia"/>
        </w:rPr>
        <w:t>其实就是通过</w:t>
      </w:r>
      <w:proofErr w:type="spellStart"/>
      <w:r w:rsidR="003130DC">
        <w:rPr>
          <w:rFonts w:hint="eastAsia"/>
        </w:rPr>
        <w:t>poolId+</w:t>
      </w:r>
      <w:r>
        <w:rPr>
          <w:rFonts w:hint="eastAsia"/>
        </w:rPr>
        <w:t>HASH</w:t>
      </w:r>
      <w:proofErr w:type="spellEnd"/>
      <w:r>
        <w:rPr>
          <w:rFonts w:hint="eastAsia"/>
        </w:rPr>
        <w:t>后的数字和</w:t>
      </w:r>
      <w:proofErr w:type="gramStart"/>
      <w:r w:rsidR="003130DC">
        <w:rPr>
          <w:rFonts w:hint="eastAsia"/>
        </w:rPr>
        <w:t>归置组</w:t>
      </w:r>
      <w:proofErr w:type="gramEnd"/>
      <w:r w:rsidR="003130DC">
        <w:rPr>
          <w:rFonts w:hint="eastAsia"/>
        </w:rPr>
        <w:t>进行求余，从而找到我当前对象的存储位置，这样做具有随机性，随机的理解就是当样本足够大，那么数据分布式趋于平均的。</w:t>
      </w:r>
    </w:p>
    <w:p w:rsidR="003130DC" w:rsidRDefault="003130DC" w:rsidP="003130D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通过计算</w:t>
      </w:r>
      <w:r>
        <w:rPr>
          <w:rFonts w:hint="eastAsia"/>
        </w:rPr>
        <w:t>PGID</w:t>
      </w:r>
      <w:r>
        <w:rPr>
          <w:rFonts w:hint="eastAsia"/>
        </w:rPr>
        <w:t>，我们知道了数据存储的块，但是一个块里面有很多</w:t>
      </w:r>
      <w:r>
        <w:rPr>
          <w:rFonts w:hint="eastAsia"/>
        </w:rPr>
        <w:t>OSD</w:t>
      </w:r>
      <w:r>
        <w:rPr>
          <w:rFonts w:hint="eastAsia"/>
        </w:rPr>
        <w:t>，也就是物理磁盘位置了，我们要通过</w:t>
      </w:r>
      <w:r>
        <w:rPr>
          <w:rFonts w:hint="eastAsia"/>
        </w:rPr>
        <w:t>CRUSH</w:t>
      </w:r>
      <w:r>
        <w:rPr>
          <w:rFonts w:hint="eastAsia"/>
        </w:rPr>
        <w:t>算法来实现这个寻址过程，简单讲一下我对这个算法的理解：我们拥有不同的</w:t>
      </w:r>
      <w:r>
        <w:rPr>
          <w:rFonts w:hint="eastAsia"/>
        </w:rPr>
        <w:t>PGID</w:t>
      </w:r>
      <w:r>
        <w:rPr>
          <w:rFonts w:hint="eastAsia"/>
        </w:rPr>
        <w:t>，和不同的</w:t>
      </w:r>
      <w:r>
        <w:rPr>
          <w:rFonts w:hint="eastAsia"/>
        </w:rPr>
        <w:t>OSDID</w:t>
      </w:r>
      <w:r>
        <w:rPr>
          <w:rFonts w:hint="eastAsia"/>
        </w:rPr>
        <w:t>当然还得有</w:t>
      </w:r>
      <w:r>
        <w:rPr>
          <w:rFonts w:hint="eastAsia"/>
        </w:rPr>
        <w:t>OSD</w:t>
      </w:r>
      <w:r>
        <w:rPr>
          <w:rFonts w:hint="eastAsia"/>
        </w:rPr>
        <w:t>的存储容量，这个称为权重，</w:t>
      </w:r>
      <w:r w:rsidR="00C06FEE">
        <w:rPr>
          <w:rFonts w:hint="eastAsia"/>
        </w:rPr>
        <w:t>这个算法简单来说就是优先选择大容量的</w:t>
      </w:r>
      <w:r w:rsidR="00C06FEE">
        <w:rPr>
          <w:rFonts w:hint="eastAsia"/>
        </w:rPr>
        <w:t>OSD</w:t>
      </w:r>
      <w:r w:rsidR="00C06FEE">
        <w:rPr>
          <w:rFonts w:hint="eastAsia"/>
        </w:rPr>
        <w:t>，但避免总去选择最大的</w:t>
      </w:r>
      <w:r w:rsidR="00C06FEE">
        <w:rPr>
          <w:rFonts w:hint="eastAsia"/>
        </w:rPr>
        <w:t>OSD</w:t>
      </w:r>
      <w:r w:rsidR="00C06FEE">
        <w:rPr>
          <w:rFonts w:hint="eastAsia"/>
        </w:rPr>
        <w:t>，这就体现了权重的重要性了。</w:t>
      </w:r>
    </w:p>
    <w:p w:rsidR="00C06FEE" w:rsidRDefault="00C06FEE" w:rsidP="00C06FEE">
      <w:pPr>
        <w:pStyle w:val="a6"/>
        <w:ind w:left="360"/>
      </w:pPr>
      <w:r>
        <w:t>CRUSH_</w:t>
      </w:r>
      <w:proofErr w:type="gramStart"/>
      <w:r>
        <w:t>HASH(</w:t>
      </w:r>
      <w:proofErr w:type="gramEnd"/>
      <w:r>
        <w:t xml:space="preserve"> PG_ID, OSD_ID, r ) =</w:t>
      </w:r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 xml:space="preserve"> draw</w:t>
      </w:r>
    </w:p>
    <w:p w:rsidR="00C06FEE" w:rsidRDefault="00C06FEE" w:rsidP="00C06FEE">
      <w:pPr>
        <w:pStyle w:val="a6"/>
        <w:ind w:left="360"/>
        <w:rPr>
          <w:rFonts w:ascii="Calibri" w:hAnsi="Calibri" w:cs="Calibri"/>
        </w:rPr>
      </w:pPr>
      <w:proofErr w:type="gramStart"/>
      <w:r>
        <w:t>( draw</w:t>
      </w:r>
      <w:proofErr w:type="gramEnd"/>
      <w:r>
        <w:t xml:space="preserve"> &amp;0xffff ) * </w:t>
      </w:r>
      <w:proofErr w:type="spellStart"/>
      <w:r>
        <w:t>osd_weight</w:t>
      </w:r>
      <w:proofErr w:type="spellEnd"/>
      <w:r>
        <w:t xml:space="preserve"> =</w:t>
      </w:r>
      <w:r>
        <w:rPr>
          <w:rFonts w:ascii="Cambria Math" w:hAnsi="Cambria Math" w:cs="Cambria Math"/>
        </w:rPr>
        <w:t>⇒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osd_straw</w:t>
      </w:r>
      <w:proofErr w:type="spellEnd"/>
    </w:p>
    <w:p w:rsidR="00C06FEE" w:rsidRPr="00756111" w:rsidRDefault="00C06FEE" w:rsidP="00C06FEE">
      <w:pPr>
        <w:pStyle w:val="a6"/>
        <w:ind w:left="360"/>
      </w:pPr>
      <w:proofErr w:type="gramStart"/>
      <w:r>
        <w:t>pick</w:t>
      </w:r>
      <w:proofErr w:type="gramEnd"/>
      <w:r>
        <w:t xml:space="preserve"> up </w:t>
      </w:r>
      <w:proofErr w:type="spellStart"/>
      <w:r>
        <w:t>high_osd_straw</w:t>
      </w:r>
      <w:proofErr w:type="spellEnd"/>
    </w:p>
    <w:p w:rsidR="00E352AE" w:rsidRPr="00E352AE" w:rsidRDefault="00C06FEE" w:rsidP="00E352AE">
      <w:r w:rsidRPr="00C06FEE">
        <w:rPr>
          <w:rFonts w:hint="eastAsia"/>
        </w:rPr>
        <w:t>解决一个</w:t>
      </w:r>
      <w:r w:rsidRPr="00C06FEE">
        <w:rPr>
          <w:rFonts w:hint="eastAsia"/>
        </w:rPr>
        <w:t>PG</w:t>
      </w:r>
      <w:r w:rsidRPr="00C06FEE">
        <w:rPr>
          <w:rFonts w:hint="eastAsia"/>
        </w:rPr>
        <w:t>映射到多个</w:t>
      </w:r>
      <w:r w:rsidRPr="00C06FEE">
        <w:rPr>
          <w:rFonts w:hint="eastAsia"/>
        </w:rPr>
        <w:t>OSD</w:t>
      </w:r>
      <w:r w:rsidRPr="00C06FEE">
        <w:rPr>
          <w:rFonts w:hint="eastAsia"/>
        </w:rPr>
        <w:t>的问题，还记得那个常量</w:t>
      </w:r>
      <w:r w:rsidRPr="00C06FEE">
        <w:rPr>
          <w:rFonts w:hint="eastAsia"/>
        </w:rPr>
        <w:t>r</w:t>
      </w:r>
      <w:r w:rsidRPr="00C06FEE">
        <w:rPr>
          <w:rFonts w:hint="eastAsia"/>
        </w:rPr>
        <w:t>吗？我们把</w:t>
      </w:r>
      <w:r w:rsidRPr="00C06FEE">
        <w:rPr>
          <w:rFonts w:hint="eastAsia"/>
        </w:rPr>
        <w:t>r+1</w:t>
      </w:r>
      <w:r w:rsidRPr="00C06FEE">
        <w:rPr>
          <w:rFonts w:hint="eastAsia"/>
        </w:rPr>
        <w:t>，再求一遍随机数，再去乘以每个</w:t>
      </w:r>
      <w:r w:rsidRPr="00C06FEE">
        <w:rPr>
          <w:rFonts w:hint="eastAsia"/>
        </w:rPr>
        <w:t>OSD</w:t>
      </w:r>
      <w:r w:rsidRPr="00C06FEE">
        <w:rPr>
          <w:rFonts w:hint="eastAsia"/>
        </w:rPr>
        <w:t>的权重，再去选出乘积最大的</w:t>
      </w:r>
      <w:r w:rsidRPr="00C06FEE">
        <w:rPr>
          <w:rFonts w:hint="eastAsia"/>
        </w:rPr>
        <w:t>OSD</w:t>
      </w:r>
      <w:r w:rsidRPr="00C06FEE">
        <w:rPr>
          <w:rFonts w:hint="eastAsia"/>
        </w:rPr>
        <w:t>，如果</w:t>
      </w:r>
      <w:proofErr w:type="gramStart"/>
      <w:r w:rsidRPr="00C06FEE">
        <w:rPr>
          <w:rFonts w:hint="eastAsia"/>
        </w:rPr>
        <w:t>和之前</w:t>
      </w:r>
      <w:proofErr w:type="gramEnd"/>
      <w:r w:rsidRPr="00C06FEE">
        <w:rPr>
          <w:rFonts w:hint="eastAsia"/>
        </w:rPr>
        <w:t>的</w:t>
      </w:r>
      <w:r w:rsidRPr="00C06FEE">
        <w:rPr>
          <w:rFonts w:hint="eastAsia"/>
        </w:rPr>
        <w:t>OSD</w:t>
      </w:r>
      <w:r w:rsidRPr="00C06FEE">
        <w:rPr>
          <w:rFonts w:hint="eastAsia"/>
        </w:rPr>
        <w:t>编号不一样，那么就选中它，如果</w:t>
      </w:r>
      <w:proofErr w:type="gramStart"/>
      <w:r w:rsidRPr="00C06FEE">
        <w:rPr>
          <w:rFonts w:hint="eastAsia"/>
        </w:rPr>
        <w:t>和之前</w:t>
      </w:r>
      <w:proofErr w:type="gramEnd"/>
      <w:r w:rsidRPr="00C06FEE">
        <w:rPr>
          <w:rFonts w:hint="eastAsia"/>
        </w:rPr>
        <w:t>的</w:t>
      </w:r>
      <w:r w:rsidRPr="00C06FEE">
        <w:rPr>
          <w:rFonts w:hint="eastAsia"/>
        </w:rPr>
        <w:t>OSD</w:t>
      </w:r>
      <w:r w:rsidRPr="00C06FEE">
        <w:rPr>
          <w:rFonts w:hint="eastAsia"/>
        </w:rPr>
        <w:t>编号一样的话，那么再把</w:t>
      </w:r>
      <w:r w:rsidRPr="00C06FEE">
        <w:rPr>
          <w:rFonts w:hint="eastAsia"/>
        </w:rPr>
        <w:t>r+2</w:t>
      </w:r>
      <w:r w:rsidRPr="00C06FEE">
        <w:rPr>
          <w:rFonts w:hint="eastAsia"/>
        </w:rPr>
        <w:t>，再次选一次，直到选出我们需要的三个不一样编号的</w:t>
      </w:r>
      <w:r w:rsidRPr="00C06FEE">
        <w:rPr>
          <w:rFonts w:hint="eastAsia"/>
        </w:rPr>
        <w:t>OSD</w:t>
      </w:r>
      <w:r w:rsidRPr="00C06FEE">
        <w:rPr>
          <w:rFonts w:hint="eastAsia"/>
        </w:rPr>
        <w:t>为止！</w:t>
      </w:r>
    </w:p>
    <w:p w:rsidR="00CF7B91" w:rsidRDefault="00C06FEE" w:rsidP="00CF7B91">
      <w:pPr>
        <w:pStyle w:val="3"/>
      </w:pPr>
      <w:r>
        <w:lastRenderedPageBreak/>
        <w:t>数据存</w:t>
      </w:r>
      <w:r w:rsidR="00CF7B91">
        <w:t>储大小影响</w:t>
      </w:r>
    </w:p>
    <w:p w:rsidR="00CF7B91" w:rsidRDefault="00CF7B91" w:rsidP="00CF7B91">
      <w:proofErr w:type="spellStart"/>
      <w:r w:rsidRPr="00CF7B91">
        <w:rPr>
          <w:rFonts w:hint="eastAsia"/>
        </w:rPr>
        <w:t>Ceph</w:t>
      </w:r>
      <w:proofErr w:type="spellEnd"/>
      <w:r w:rsidRPr="00CF7B91">
        <w:rPr>
          <w:rFonts w:hint="eastAsia"/>
        </w:rPr>
        <w:t xml:space="preserve"> OSD </w:t>
      </w:r>
      <w:r w:rsidRPr="00CF7B91">
        <w:rPr>
          <w:rFonts w:hint="eastAsia"/>
        </w:rPr>
        <w:t>在扁平的命名空间内把所有数据存储为对象（也就是没有目录层次）。对象包含一个标识符、二进制数据、和由名字</w:t>
      </w:r>
      <w:r w:rsidRPr="00CF7B91">
        <w:rPr>
          <w:rFonts w:hint="eastAsia"/>
        </w:rPr>
        <w:t>/</w:t>
      </w:r>
      <w:r w:rsidRPr="00CF7B91">
        <w:rPr>
          <w:rFonts w:hint="eastAsia"/>
        </w:rPr>
        <w:t>值对组成的元数据，元数据语义完全取决于</w:t>
      </w:r>
      <w:r w:rsidRPr="00CF7B91">
        <w:rPr>
          <w:rFonts w:hint="eastAsia"/>
        </w:rPr>
        <w:t xml:space="preserve"> </w:t>
      </w:r>
      <w:proofErr w:type="spellStart"/>
      <w:r w:rsidRPr="00CF7B91">
        <w:rPr>
          <w:rFonts w:hint="eastAsia"/>
        </w:rPr>
        <w:t>Ceph</w:t>
      </w:r>
      <w:proofErr w:type="spellEnd"/>
      <w:r w:rsidRPr="00CF7B91">
        <w:rPr>
          <w:rFonts w:hint="eastAsia"/>
        </w:rPr>
        <w:t xml:space="preserve"> </w:t>
      </w:r>
      <w:r w:rsidRPr="00CF7B91">
        <w:rPr>
          <w:rFonts w:hint="eastAsia"/>
        </w:rPr>
        <w:t>客户端。例如，</w:t>
      </w:r>
      <w:r w:rsidRPr="00CF7B91">
        <w:rPr>
          <w:rFonts w:hint="eastAsia"/>
        </w:rPr>
        <w:t xml:space="preserve"> </w:t>
      </w:r>
      <w:proofErr w:type="spellStart"/>
      <w:r w:rsidRPr="00CF7B91">
        <w:rPr>
          <w:rFonts w:hint="eastAsia"/>
        </w:rPr>
        <w:t>CephFS</w:t>
      </w:r>
      <w:proofErr w:type="spellEnd"/>
      <w:r w:rsidRPr="00CF7B91">
        <w:rPr>
          <w:rFonts w:hint="eastAsia"/>
        </w:rPr>
        <w:t xml:space="preserve"> </w:t>
      </w:r>
      <w:r w:rsidRPr="00CF7B91">
        <w:rPr>
          <w:rFonts w:hint="eastAsia"/>
        </w:rPr>
        <w:t>用元数据存储文件属性，如文件所有者、创建日期、最后修改日期等等。</w:t>
      </w:r>
    </w:p>
    <w:p w:rsidR="00CF7B91" w:rsidRDefault="00CF7B91" w:rsidP="00CF7B91">
      <w:r>
        <w:rPr>
          <w:noProof/>
        </w:rPr>
        <w:drawing>
          <wp:inline distT="0" distB="0" distL="0" distR="0">
            <wp:extent cx="5274310" cy="1155617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B91" w:rsidRDefault="00CF7B91" w:rsidP="00AF51D9">
      <w:pPr>
        <w:pStyle w:val="3"/>
      </w:pPr>
      <w:r>
        <w:rPr>
          <w:rFonts w:hint="eastAsia"/>
        </w:rPr>
        <w:t>扩容方式</w:t>
      </w:r>
      <w:r>
        <w:tab/>
      </w:r>
    </w:p>
    <w:p w:rsidR="00AF51D9" w:rsidRDefault="00AF51D9" w:rsidP="00AF51D9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AF51D9" w:rsidRDefault="00AF51D9" w:rsidP="00AF51D9">
      <w:proofErr w:type="spellStart"/>
      <w:r w:rsidRPr="00AF51D9">
        <w:rPr>
          <w:rFonts w:hint="eastAsia"/>
        </w:rPr>
        <w:t>Ceph</w:t>
      </w:r>
      <w:proofErr w:type="spellEnd"/>
      <w:r w:rsidRPr="00AF51D9">
        <w:rPr>
          <w:rFonts w:hint="eastAsia"/>
        </w:rPr>
        <w:t>支持在一个已</w:t>
      </w:r>
      <w:r>
        <w:rPr>
          <w:rFonts w:hint="eastAsia"/>
        </w:rPr>
        <w:t>有的集群中增加一个带有一组磁盘的新节点来扩展其容量，而且在服务不</w:t>
      </w:r>
      <w:proofErr w:type="gramStart"/>
      <w:r w:rsidRPr="00AF51D9">
        <w:rPr>
          <w:rFonts w:hint="eastAsia"/>
        </w:rPr>
        <w:t>宕</w:t>
      </w:r>
      <w:proofErr w:type="gramEnd"/>
      <w:r w:rsidRPr="00AF51D9">
        <w:rPr>
          <w:rFonts w:hint="eastAsia"/>
        </w:rPr>
        <w:t>机的情况下进行扩展。</w:t>
      </w:r>
      <w:r>
        <w:rPr>
          <w:rFonts w:hint="eastAsia"/>
        </w:rPr>
        <w:t>操作过程如下：</w:t>
      </w:r>
    </w:p>
    <w:p w:rsidR="00AF51D9" w:rsidRDefault="00AF51D9" w:rsidP="00AF51D9">
      <w:r>
        <w:rPr>
          <w:rFonts w:hint="eastAsia"/>
        </w:rPr>
        <w:t>1.</w:t>
      </w:r>
      <w:r w:rsidRPr="00AF51D9">
        <w:rPr>
          <w:rFonts w:hint="eastAsia"/>
        </w:rPr>
        <w:t xml:space="preserve"> </w:t>
      </w:r>
      <w:r w:rsidRPr="00AF51D9">
        <w:rPr>
          <w:rFonts w:hint="eastAsia"/>
        </w:rPr>
        <w:t>在新节点上安装</w:t>
      </w:r>
      <w:proofErr w:type="spellStart"/>
      <w:r w:rsidRPr="00AF51D9">
        <w:rPr>
          <w:rFonts w:hint="eastAsia"/>
        </w:rPr>
        <w:t>ceph</w:t>
      </w:r>
      <w:proofErr w:type="spellEnd"/>
      <w:r w:rsidRPr="00AF51D9">
        <w:rPr>
          <w:rFonts w:hint="eastAsia"/>
        </w:rPr>
        <w:t>软件包，保证和</w:t>
      </w:r>
      <w:proofErr w:type="spellStart"/>
      <w:r w:rsidRPr="00AF51D9">
        <w:rPr>
          <w:rFonts w:hint="eastAsia"/>
        </w:rPr>
        <w:t>ceph</w:t>
      </w:r>
      <w:proofErr w:type="spellEnd"/>
      <w:r w:rsidRPr="00AF51D9">
        <w:rPr>
          <w:rFonts w:hint="eastAsia"/>
        </w:rPr>
        <w:t>集群的软件版本一致</w:t>
      </w:r>
    </w:p>
    <w:p w:rsidR="00AF51D9" w:rsidRDefault="00AF51D9" w:rsidP="00AF51D9">
      <w:r>
        <w:rPr>
          <w:rFonts w:hint="eastAsia"/>
        </w:rPr>
        <w:t>2.</w:t>
      </w:r>
      <w:r w:rsidRPr="00AF51D9">
        <w:rPr>
          <w:rFonts w:hint="eastAsia"/>
        </w:rPr>
        <w:t xml:space="preserve"> </w:t>
      </w:r>
      <w:r w:rsidRPr="00AF51D9">
        <w:rPr>
          <w:rFonts w:hint="eastAsia"/>
        </w:rPr>
        <w:t>列出新节点上所有可用磁盘</w:t>
      </w:r>
    </w:p>
    <w:p w:rsidR="00AF51D9" w:rsidRDefault="00AF51D9" w:rsidP="00AF51D9">
      <w:r>
        <w:rPr>
          <w:rFonts w:hint="eastAsia"/>
        </w:rPr>
        <w:t xml:space="preserve">3. 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中查询出来的磁盘加入到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集群，当新的节点加入集群，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集群开始将部分现有的数据重新平衡到新加入的</w:t>
      </w:r>
      <w:r>
        <w:rPr>
          <w:rFonts w:hint="eastAsia"/>
        </w:rPr>
        <w:t>OSD</w:t>
      </w:r>
      <w:r>
        <w:rPr>
          <w:rFonts w:hint="eastAsia"/>
        </w:rPr>
        <w:t>上。（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AF51D9" w:rsidRDefault="00AF51D9" w:rsidP="00AF51D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注：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在生产环境中，一般不会再新节点加入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ceph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集群后，立即开始数据回填，这样会影响集群性能。所以我们需要设置一些标志位，来完成这个目的。</w:t>
      </w:r>
    </w:p>
    <w:p w:rsidR="00AF51D9" w:rsidRDefault="00AF51D9" w:rsidP="00AF51D9"/>
    <w:p w:rsidR="00AF51D9" w:rsidRDefault="00AF51D9" w:rsidP="00AF51D9">
      <w:r>
        <w:rPr>
          <w:rFonts w:hint="eastAsia"/>
        </w:rPr>
        <w:t>上面的方案到了巨型数据的时候，可能出现卡顿，当存在</w:t>
      </w:r>
      <w:r>
        <w:rPr>
          <w:rFonts w:hint="eastAsia"/>
        </w:rPr>
        <w:t>MDS</w:t>
      </w:r>
      <w:r>
        <w:rPr>
          <w:rFonts w:hint="eastAsia"/>
        </w:rPr>
        <w:t>时，也会导致</w:t>
      </w:r>
      <w:r>
        <w:rPr>
          <w:rFonts w:hint="eastAsia"/>
        </w:rPr>
        <w:t>MDS</w:t>
      </w:r>
      <w:r>
        <w:rPr>
          <w:rFonts w:hint="eastAsia"/>
        </w:rPr>
        <w:t>卡掉的问题。</w:t>
      </w:r>
    </w:p>
    <w:p w:rsidR="00AF51D9" w:rsidRDefault="00AF51D9" w:rsidP="00AF51D9"/>
    <w:p w:rsidR="00AF51D9" w:rsidRDefault="00AF51D9" w:rsidP="00AF51D9">
      <w:r>
        <w:rPr>
          <w:rFonts w:hint="eastAsia"/>
        </w:rPr>
        <w:t>方案二：</w:t>
      </w:r>
    </w:p>
    <w:p w:rsidR="00523A0E" w:rsidRDefault="00AF51D9" w:rsidP="00AF51D9">
      <w:r w:rsidRPr="00AF51D9">
        <w:rPr>
          <w:rFonts w:hint="eastAsia"/>
        </w:rPr>
        <w:t>我们可以考虑部署多套集群，并且来真正的实现了数据处理能力的横向扩展，因为</w:t>
      </w:r>
      <w:r w:rsidRPr="00AF51D9">
        <w:rPr>
          <w:rFonts w:hint="eastAsia"/>
        </w:rPr>
        <w:t>MDS</w:t>
      </w:r>
      <w:r w:rsidRPr="00AF51D9">
        <w:rPr>
          <w:rFonts w:hint="eastAsia"/>
        </w:rPr>
        <w:t>，可以是多个的了，那么比较重要的问题就是统一命名空间的问题了，</w:t>
      </w:r>
      <w:r>
        <w:rPr>
          <w:rFonts w:hint="eastAsia"/>
        </w:rPr>
        <w:t>但是提前规划好命名空间，比如按年来决定文件存储集群，这样避免了大量的数据迁移，也更适合海量小文件的场景。</w:t>
      </w:r>
    </w:p>
    <w:p w:rsidR="00523A0E" w:rsidRDefault="00523A0E" w:rsidP="00523A0E">
      <w:pPr>
        <w:pStyle w:val="3"/>
      </w:pPr>
      <w:r>
        <w:rPr>
          <w:rFonts w:hint="eastAsia"/>
        </w:rPr>
        <w:t>单点故障</w:t>
      </w:r>
    </w:p>
    <w:p w:rsidR="0031720D" w:rsidRDefault="0031720D" w:rsidP="0031720D">
      <w:pPr>
        <w:tabs>
          <w:tab w:val="left" w:pos="997"/>
        </w:tabs>
      </w:pP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客户端读或写数据前必须先连接到某个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监视器、获得最新的集群运行图副本。一个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存储集群只需要单个监视器就能运行，但它就成了单一故障点（即如果此监视器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客户端就不能读写数据了），为增强可靠性和容错能力，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支持监视器集群；在一个监视器集群内，延时以及其它错误会导致一到多个监视器滞后于集群的当前状态，因此，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的各监视器例程必须就集群的当前状态达成一致。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总是使用大多数监视器（如：</w:t>
      </w:r>
      <w:r>
        <w:rPr>
          <w:rFonts w:hint="eastAsia"/>
        </w:rPr>
        <w:t xml:space="preserve"> 1 </w:t>
      </w:r>
      <w:r>
        <w:rPr>
          <w:rFonts w:hint="eastAsia"/>
        </w:rPr>
        <w:t>、</w:t>
      </w:r>
      <w:r>
        <w:rPr>
          <w:rFonts w:hint="eastAsia"/>
        </w:rPr>
        <w:t xml:space="preserve"> 2:3 </w:t>
      </w:r>
      <w:r>
        <w:rPr>
          <w:rFonts w:hint="eastAsia"/>
        </w:rPr>
        <w:t>、</w:t>
      </w:r>
      <w:r>
        <w:rPr>
          <w:rFonts w:hint="eastAsia"/>
        </w:rPr>
        <w:t xml:space="preserve"> 3:5 </w:t>
      </w:r>
      <w:r>
        <w:rPr>
          <w:rFonts w:hint="eastAsia"/>
        </w:rPr>
        <w:t>、</w:t>
      </w:r>
      <w:r>
        <w:rPr>
          <w:rFonts w:hint="eastAsia"/>
        </w:rPr>
        <w:t xml:space="preserve"> 4:6 </w:t>
      </w:r>
      <w:r>
        <w:rPr>
          <w:rFonts w:hint="eastAsia"/>
        </w:rPr>
        <w:t>等等）和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算法就集群的当前状态达成一致。</w:t>
      </w:r>
    </w:p>
    <w:p w:rsidR="0031720D" w:rsidRDefault="0031720D" w:rsidP="0031720D">
      <w:pPr>
        <w:pStyle w:val="3"/>
      </w:pPr>
      <w:r>
        <w:rPr>
          <w:rFonts w:hint="eastAsia"/>
        </w:rPr>
        <w:lastRenderedPageBreak/>
        <w:t>备份机制</w:t>
      </w:r>
    </w:p>
    <w:p w:rsidR="0031720D" w:rsidRDefault="0031720D" w:rsidP="0031720D"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客户端一样，</w:t>
      </w:r>
      <w:r>
        <w:rPr>
          <w:rFonts w:hint="eastAsia"/>
        </w:rPr>
        <w:t xml:space="preserve"> OSD </w:t>
      </w:r>
      <w:r>
        <w:rPr>
          <w:rFonts w:hint="eastAsia"/>
        </w:rPr>
        <w:t>也用</w:t>
      </w:r>
      <w:r>
        <w:rPr>
          <w:rFonts w:hint="eastAsia"/>
        </w:rPr>
        <w:t xml:space="preserve"> CRUSH </w:t>
      </w:r>
      <w:r>
        <w:rPr>
          <w:rFonts w:hint="eastAsia"/>
        </w:rPr>
        <w:t>算法，但用于计算副本存到哪里（也用于重均衡）。一个典型的写情形是，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客户端用</w:t>
      </w:r>
      <w:r>
        <w:rPr>
          <w:rFonts w:hint="eastAsia"/>
        </w:rPr>
        <w:t xml:space="preserve"> CRUSH </w:t>
      </w:r>
      <w:r>
        <w:rPr>
          <w:rFonts w:hint="eastAsia"/>
        </w:rPr>
        <w:t>算法算出对象应存到哪里，并把对象映射到存储池和归置组，然后查找</w:t>
      </w:r>
      <w:r>
        <w:rPr>
          <w:rFonts w:hint="eastAsia"/>
        </w:rPr>
        <w:t xml:space="preserve"> CRUSH </w:t>
      </w:r>
      <w:r>
        <w:rPr>
          <w:rFonts w:hint="eastAsia"/>
        </w:rPr>
        <w:t>图来确定此</w:t>
      </w:r>
      <w:proofErr w:type="gramStart"/>
      <w:r>
        <w:rPr>
          <w:rFonts w:hint="eastAsia"/>
        </w:rPr>
        <w:t>归置组</w:t>
      </w:r>
      <w:proofErr w:type="gramEnd"/>
      <w:r>
        <w:rPr>
          <w:rFonts w:hint="eastAsia"/>
        </w:rPr>
        <w:t>的主</w:t>
      </w:r>
      <w:r>
        <w:rPr>
          <w:rFonts w:hint="eastAsia"/>
        </w:rPr>
        <w:t xml:space="preserve"> OSD </w:t>
      </w:r>
      <w:r>
        <w:rPr>
          <w:rFonts w:hint="eastAsia"/>
        </w:rPr>
        <w:t>。</w:t>
      </w:r>
    </w:p>
    <w:p w:rsidR="0031720D" w:rsidRDefault="0031720D" w:rsidP="0031720D"/>
    <w:p w:rsidR="0031720D" w:rsidRDefault="0031720D" w:rsidP="0031720D">
      <w:r>
        <w:rPr>
          <w:rFonts w:hint="eastAsia"/>
        </w:rPr>
        <w:t>客户端把对象写入目标</w:t>
      </w:r>
      <w:proofErr w:type="gramStart"/>
      <w:r>
        <w:rPr>
          <w:rFonts w:hint="eastAsia"/>
        </w:rPr>
        <w:t>归置组</w:t>
      </w:r>
      <w:proofErr w:type="gramEnd"/>
      <w:r>
        <w:rPr>
          <w:rFonts w:hint="eastAsia"/>
        </w:rPr>
        <w:t>的主</w:t>
      </w:r>
      <w:r>
        <w:rPr>
          <w:rFonts w:hint="eastAsia"/>
        </w:rPr>
        <w:t xml:space="preserve"> OSD </w:t>
      </w:r>
      <w:r>
        <w:rPr>
          <w:rFonts w:hint="eastAsia"/>
        </w:rPr>
        <w:t>，然后这个主</w:t>
      </w:r>
      <w:r>
        <w:rPr>
          <w:rFonts w:hint="eastAsia"/>
        </w:rPr>
        <w:t xml:space="preserve"> OSD </w:t>
      </w:r>
      <w:r>
        <w:rPr>
          <w:rFonts w:hint="eastAsia"/>
        </w:rPr>
        <w:t>再用它的</w:t>
      </w:r>
      <w:r>
        <w:rPr>
          <w:rFonts w:hint="eastAsia"/>
        </w:rPr>
        <w:t xml:space="preserve"> CRUSH </w:t>
      </w:r>
      <w:r>
        <w:rPr>
          <w:rFonts w:hint="eastAsia"/>
        </w:rPr>
        <w:t>图副本找出用于放对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副本的第二、第三个</w:t>
      </w:r>
      <w:r>
        <w:rPr>
          <w:rFonts w:hint="eastAsia"/>
        </w:rPr>
        <w:t xml:space="preserve"> OSD </w:t>
      </w:r>
      <w:r>
        <w:rPr>
          <w:rFonts w:hint="eastAsia"/>
        </w:rPr>
        <w:t>，并把数据复制到适当的</w:t>
      </w:r>
      <w:proofErr w:type="gramStart"/>
      <w:r>
        <w:rPr>
          <w:rFonts w:hint="eastAsia"/>
        </w:rPr>
        <w:t>归置组</w:t>
      </w:r>
      <w:proofErr w:type="gramEnd"/>
      <w:r>
        <w:rPr>
          <w:rFonts w:hint="eastAsia"/>
        </w:rPr>
        <w:t>所对应的第二、第三</w:t>
      </w:r>
      <w:r>
        <w:rPr>
          <w:rFonts w:hint="eastAsia"/>
        </w:rPr>
        <w:t xml:space="preserve"> OSD </w:t>
      </w:r>
      <w:r>
        <w:rPr>
          <w:rFonts w:hint="eastAsia"/>
        </w:rPr>
        <w:t>（要多少副本就有多少</w:t>
      </w:r>
      <w:r>
        <w:rPr>
          <w:rFonts w:hint="eastAsia"/>
        </w:rPr>
        <w:t xml:space="preserve"> OSD </w:t>
      </w:r>
      <w:r>
        <w:rPr>
          <w:rFonts w:hint="eastAsia"/>
        </w:rPr>
        <w:t>），最终，确认数据成功存储后反馈给客户端。</w:t>
      </w:r>
    </w:p>
    <w:p w:rsidR="0031720D" w:rsidRDefault="0031720D" w:rsidP="0031720D">
      <w:pPr>
        <w:pStyle w:val="3"/>
      </w:pPr>
      <w:r w:rsidRPr="0031720D">
        <w:rPr>
          <w:rFonts w:hint="eastAsia"/>
        </w:rPr>
        <w:t>同步策略</w:t>
      </w:r>
    </w:p>
    <w:p w:rsidR="0031720D" w:rsidRDefault="0031720D" w:rsidP="003172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Ceph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是一个数据强一致性的分布式存储系统，只有在所有副本都写入的情况下才认为一个写操作完成，所以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在做跨地域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式的数据同步延迟非常高。为解决这种情况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Ceph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2016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年发布的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Jewel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版本中提供了一种异步同步机制允许不同集群之间复制块设备。</w:t>
      </w:r>
    </w:p>
    <w:p w:rsidR="0031720D" w:rsidRDefault="0031720D" w:rsidP="0031720D">
      <w:pPr>
        <w:jc w:val="center"/>
      </w:pPr>
      <w:r>
        <w:rPr>
          <w:noProof/>
        </w:rPr>
        <w:drawing>
          <wp:inline distT="0" distB="0" distL="0" distR="0">
            <wp:extent cx="3208704" cy="1980541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67" cy="198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20D" w:rsidRDefault="0031720D" w:rsidP="0031720D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当有一个写入操作，会先写入日志；</w:t>
      </w:r>
    </w:p>
    <w:p w:rsidR="0031720D" w:rsidRDefault="0031720D" w:rsidP="0031720D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然后知会客户端，再写入</w:t>
      </w:r>
      <w:proofErr w:type="spellStart"/>
      <w:r>
        <w:rPr>
          <w:rFonts w:hint="eastAsia"/>
        </w:rPr>
        <w:t>rbd</w:t>
      </w:r>
      <w:proofErr w:type="spellEnd"/>
      <w:r>
        <w:rPr>
          <w:rFonts w:hint="eastAsia"/>
        </w:rPr>
        <w:t xml:space="preserve"> image </w:t>
      </w:r>
      <w:r>
        <w:rPr>
          <w:rFonts w:hint="eastAsia"/>
        </w:rPr>
        <w:t>中；</w:t>
      </w:r>
    </w:p>
    <w:p w:rsidR="0031720D" w:rsidRDefault="0031720D" w:rsidP="0031720D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这时远端</w:t>
      </w:r>
      <w:proofErr w:type="spellStart"/>
      <w:r>
        <w:rPr>
          <w:rFonts w:hint="eastAsia"/>
        </w:rPr>
        <w:t>rbd</w:t>
      </w:r>
      <w:proofErr w:type="spellEnd"/>
      <w:r>
        <w:rPr>
          <w:rFonts w:hint="eastAsia"/>
        </w:rPr>
        <w:t>-mirror</w:t>
      </w:r>
      <w:r>
        <w:rPr>
          <w:rFonts w:hint="eastAsia"/>
        </w:rPr>
        <w:t>进程将会照本地日志写入远端的</w:t>
      </w:r>
      <w:proofErr w:type="spellStart"/>
      <w:r>
        <w:rPr>
          <w:rFonts w:hint="eastAsia"/>
        </w:rPr>
        <w:t>rbd</w:t>
      </w:r>
      <w:proofErr w:type="spellEnd"/>
      <w:r>
        <w:rPr>
          <w:rFonts w:hint="eastAsia"/>
        </w:rPr>
        <w:t xml:space="preserve"> image</w:t>
      </w:r>
      <w:r>
        <w:rPr>
          <w:rFonts w:hint="eastAsia"/>
        </w:rPr>
        <w:t>。</w:t>
      </w:r>
    </w:p>
    <w:p w:rsidR="0031720D" w:rsidRDefault="0031720D" w:rsidP="0031720D">
      <w:pPr>
        <w:jc w:val="left"/>
      </w:pPr>
      <w:r>
        <w:rPr>
          <w:rFonts w:hint="eastAsia"/>
        </w:rPr>
        <w:t>以上就是一个</w:t>
      </w:r>
      <w:proofErr w:type="spellStart"/>
      <w:r>
        <w:rPr>
          <w:rFonts w:hint="eastAsia"/>
        </w:rPr>
        <w:t>rbd</w:t>
      </w:r>
      <w:proofErr w:type="spellEnd"/>
      <w:r>
        <w:rPr>
          <w:rFonts w:hint="eastAsia"/>
        </w:rPr>
        <w:t>-mirror</w:t>
      </w:r>
      <w:r>
        <w:rPr>
          <w:rFonts w:hint="eastAsia"/>
        </w:rPr>
        <w:t>工作周期内的流程（如图</w:t>
      </w:r>
      <w:r>
        <w:rPr>
          <w:rFonts w:hint="eastAsia"/>
        </w:rPr>
        <w:t>1</w:t>
      </w:r>
      <w:r>
        <w:rPr>
          <w:rFonts w:hint="eastAsia"/>
        </w:rPr>
        <w:t>），在现有的</w:t>
      </w:r>
      <w:r>
        <w:rPr>
          <w:rFonts w:hint="eastAsia"/>
        </w:rPr>
        <w:t>Jewel</w:t>
      </w:r>
      <w:r>
        <w:rPr>
          <w:rFonts w:hint="eastAsia"/>
        </w:rPr>
        <w:t>版本中</w:t>
      </w:r>
      <w:r>
        <w:rPr>
          <w:rFonts w:hint="eastAsia"/>
        </w:rPr>
        <w:t>30s</w:t>
      </w:r>
      <w:r>
        <w:rPr>
          <w:rFonts w:hint="eastAsia"/>
        </w:rPr>
        <w:t>为一次工作周期，暂时不能改变这个周期时间。</w:t>
      </w:r>
    </w:p>
    <w:p w:rsidR="0031720D" w:rsidRDefault="0031720D" w:rsidP="0031720D">
      <w:pPr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虽然在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2016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年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Ceph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已经推出可以用于生产环境的支持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rbd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-mirror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的发行版本。但是目前还是存在一些不容忽视的问题。比如网络问题，两个跨地域的集群数据同步必然对网络问题有极大挑战。再者比如，现有的版本暂时只支持一个集群一个守护进程的形式，不可否认这样的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单进程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形式即使在多线程并发工作的情况下也是缺乏一定的灵活性，对性能造成一定影响。</w:t>
      </w:r>
    </w:p>
    <w:p w:rsidR="00E352AE" w:rsidRDefault="0031720D" w:rsidP="0031720D">
      <w:pPr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再者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Ceph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作为分布式存储管理的后端系统，被用于与各种类型云一同协作，特别是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Openstack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31720D" w:rsidRDefault="00E352AE" w:rsidP="00E352A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小文件场景</w:t>
      </w:r>
    </w:p>
    <w:p w:rsidR="004D6788" w:rsidRDefault="004D6788" w:rsidP="00E352AE">
      <w:r>
        <w:t>海量小文件的问题是</w:t>
      </w:r>
      <w:r w:rsidRPr="004D6788">
        <w:rPr>
          <w:rFonts w:hint="eastAsia"/>
        </w:rPr>
        <w:t>海量小文件的元数据信息组织与管理</w:t>
      </w:r>
      <w:r>
        <w:rPr>
          <w:rFonts w:hint="eastAsia"/>
        </w:rPr>
        <w:t>以及</w:t>
      </w:r>
      <w:r w:rsidRPr="004D6788">
        <w:rPr>
          <w:rFonts w:hint="eastAsia"/>
        </w:rPr>
        <w:t>本地磁盘文件的存储与管理</w:t>
      </w:r>
      <w:r>
        <w:rPr>
          <w:rFonts w:hint="eastAsia"/>
        </w:rPr>
        <w:t>，对于</w:t>
      </w:r>
      <w:proofErr w:type="gramStart"/>
      <w:r>
        <w:rPr>
          <w:rFonts w:hint="eastAsia"/>
        </w:rPr>
        <w:t>前者问题</w:t>
      </w:r>
      <w:proofErr w:type="gramEnd"/>
      <w:r>
        <w:rPr>
          <w:rFonts w:hint="eastAsia"/>
        </w:rPr>
        <w:t>CEPH</w:t>
      </w:r>
      <w:r>
        <w:rPr>
          <w:rFonts w:hint="eastAsia"/>
        </w:rPr>
        <w:t>通过</w:t>
      </w:r>
      <w:r>
        <w:rPr>
          <w:rFonts w:hint="eastAsia"/>
        </w:rPr>
        <w:t>CRUSH</w:t>
      </w:r>
      <w:r>
        <w:rPr>
          <w:rFonts w:hint="eastAsia"/>
        </w:rPr>
        <w:t>算法实现无中心点查询，而减轻统一管理的压力，但是对于存储数据来说，</w:t>
      </w:r>
      <w:r>
        <w:rPr>
          <w:rFonts w:hint="eastAsia"/>
        </w:rPr>
        <w:t>CEPH</w:t>
      </w:r>
      <w:r>
        <w:rPr>
          <w:rFonts w:hint="eastAsia"/>
        </w:rPr>
        <w:t>会把文件转为对象，大文件会切分为</w:t>
      </w:r>
      <w:r>
        <w:rPr>
          <w:rFonts w:hint="eastAsia"/>
        </w:rPr>
        <w:t>4M</w:t>
      </w:r>
      <w:r>
        <w:rPr>
          <w:rFonts w:hint="eastAsia"/>
        </w:rPr>
        <w:t>大小的对象，而小文件不足</w:t>
      </w:r>
      <w:r>
        <w:rPr>
          <w:rFonts w:hint="eastAsia"/>
        </w:rPr>
        <w:t>4M</w:t>
      </w:r>
      <w:r>
        <w:rPr>
          <w:rFonts w:hint="eastAsia"/>
        </w:rPr>
        <w:t>就会封装成对象，读取一个文件通常需要三次磁盘</w:t>
      </w:r>
      <w:r>
        <w:rPr>
          <w:rFonts w:hint="eastAsia"/>
        </w:rPr>
        <w:t>IO</w:t>
      </w:r>
      <w:r>
        <w:rPr>
          <w:rFonts w:hint="eastAsia"/>
        </w:rPr>
        <w:t>，官方未解决这个问题，论坛通过</w:t>
      </w:r>
      <w:r>
        <w:rPr>
          <w:rFonts w:hint="eastAsia"/>
        </w:rPr>
        <w:lastRenderedPageBreak/>
        <w:t>多文件同一对象的方式解决了海量小文件的存储问题，解决思路如下：</w:t>
      </w:r>
    </w:p>
    <w:p w:rsidR="004D6788" w:rsidRDefault="004D6788" w:rsidP="00E352AE">
      <w:r>
        <w:rPr>
          <w:noProof/>
        </w:rPr>
        <w:drawing>
          <wp:inline distT="0" distB="0" distL="0" distR="0">
            <wp:extent cx="3705225" cy="160573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0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F8" w:rsidRDefault="004D6788" w:rsidP="00E352AE">
      <w:r w:rsidRPr="004D6788">
        <w:rPr>
          <w:rFonts w:hint="eastAsia"/>
        </w:rPr>
        <w:t>将若干小文件合并存储在</w:t>
      </w:r>
      <w:r w:rsidRPr="004D6788">
        <w:rPr>
          <w:rFonts w:hint="eastAsia"/>
        </w:rPr>
        <w:t>RADOS</w:t>
      </w:r>
      <w:r w:rsidRPr="004D6788">
        <w:rPr>
          <w:rFonts w:hint="eastAsia"/>
        </w:rPr>
        <w:t>系统的一个对象</w:t>
      </w:r>
      <w:r w:rsidRPr="004D6788">
        <w:rPr>
          <w:rFonts w:hint="eastAsia"/>
        </w:rPr>
        <w:t>(object)</w:t>
      </w:r>
      <w:r w:rsidRPr="004D6788">
        <w:rPr>
          <w:rFonts w:hint="eastAsia"/>
        </w:rPr>
        <w:t>中，</w:t>
      </w:r>
      <w:r w:rsidRPr="004D6788">
        <w:rPr>
          <w:rFonts w:hint="eastAsia"/>
        </w:rPr>
        <w:t>&lt;</w:t>
      </w:r>
      <w:r w:rsidRPr="004D6788">
        <w:rPr>
          <w:rFonts w:hint="eastAsia"/>
        </w:rPr>
        <w:t>小文件的名字、小文件在对象中的</w:t>
      </w:r>
      <w:r w:rsidRPr="004D6788">
        <w:rPr>
          <w:rFonts w:hint="eastAsia"/>
        </w:rPr>
        <w:t>offset</w:t>
      </w:r>
      <w:r w:rsidRPr="004D6788">
        <w:rPr>
          <w:rFonts w:hint="eastAsia"/>
        </w:rPr>
        <w:t>及小文件</w:t>
      </w:r>
      <w:r w:rsidRPr="004D6788">
        <w:rPr>
          <w:rFonts w:hint="eastAsia"/>
        </w:rPr>
        <w:t>size&gt;</w:t>
      </w:r>
      <w:r w:rsidRPr="004D6788">
        <w:rPr>
          <w:rFonts w:hint="eastAsia"/>
        </w:rPr>
        <w:t>组成</w:t>
      </w:r>
      <w:proofErr w:type="spellStart"/>
      <w:r w:rsidRPr="004D6788">
        <w:rPr>
          <w:rFonts w:hint="eastAsia"/>
        </w:rPr>
        <w:t>kv</w:t>
      </w:r>
      <w:proofErr w:type="spellEnd"/>
      <w:r w:rsidRPr="004D6788">
        <w:rPr>
          <w:rFonts w:hint="eastAsia"/>
        </w:rPr>
        <w:t>对，作为相应对象的扩展属性</w:t>
      </w:r>
      <w:r w:rsidRPr="004D6788">
        <w:rPr>
          <w:rFonts w:hint="eastAsia"/>
        </w:rPr>
        <w:t>(</w:t>
      </w:r>
      <w:r w:rsidRPr="004D6788">
        <w:rPr>
          <w:rFonts w:hint="eastAsia"/>
        </w:rPr>
        <w:t>或者</w:t>
      </w:r>
      <w:proofErr w:type="spellStart"/>
      <w:r w:rsidRPr="004D6788">
        <w:rPr>
          <w:rFonts w:hint="eastAsia"/>
        </w:rPr>
        <w:t>omap</w:t>
      </w:r>
      <w:proofErr w:type="spellEnd"/>
      <w:r w:rsidRPr="004D6788">
        <w:rPr>
          <w:rFonts w:hint="eastAsia"/>
        </w:rPr>
        <w:t>，本文以扩展属性表述，</w:t>
      </w:r>
      <w:proofErr w:type="spellStart"/>
      <w:r w:rsidRPr="004D6788">
        <w:rPr>
          <w:rFonts w:hint="eastAsia"/>
        </w:rPr>
        <w:t>ceph</w:t>
      </w:r>
      <w:proofErr w:type="spellEnd"/>
      <w:r w:rsidRPr="004D6788">
        <w:rPr>
          <w:rFonts w:hint="eastAsia"/>
        </w:rPr>
        <w:t>都使用</w:t>
      </w:r>
      <w:proofErr w:type="spellStart"/>
      <w:r w:rsidRPr="004D6788">
        <w:rPr>
          <w:rFonts w:hint="eastAsia"/>
        </w:rPr>
        <w:t>kv</w:t>
      </w:r>
      <w:proofErr w:type="spellEnd"/>
      <w:r w:rsidRPr="004D6788">
        <w:rPr>
          <w:rFonts w:hint="eastAsia"/>
        </w:rPr>
        <w:t>数据库实现，如</w:t>
      </w:r>
      <w:proofErr w:type="spellStart"/>
      <w:r w:rsidRPr="004D6788">
        <w:rPr>
          <w:rFonts w:hint="eastAsia"/>
        </w:rPr>
        <w:t>leveldb</w:t>
      </w:r>
      <w:proofErr w:type="spellEnd"/>
      <w:r w:rsidRPr="004D6788">
        <w:rPr>
          <w:rFonts w:hint="eastAsia"/>
        </w:rPr>
        <w:t>)</w:t>
      </w:r>
      <w:r w:rsidRPr="004D6788">
        <w:rPr>
          <w:rFonts w:hint="eastAsia"/>
        </w:rPr>
        <w:t>进行</w:t>
      </w:r>
      <w:r>
        <w:rPr>
          <w:rFonts w:hint="eastAsia"/>
        </w:rPr>
        <w:t>存储，如下图所示，对象的扩展属性数据与对象数据存储在同一块盘上。</w:t>
      </w:r>
      <w:r w:rsidR="00415FC8" w:rsidRPr="00415FC8">
        <w:rPr>
          <w:rFonts w:hint="eastAsia"/>
        </w:rPr>
        <w:t>对于写操作，一次小文件写操作对应两次本地磁盘随机</w:t>
      </w:r>
      <w:proofErr w:type="spellStart"/>
      <w:r w:rsidR="00415FC8" w:rsidRPr="00415FC8">
        <w:rPr>
          <w:rFonts w:hint="eastAsia"/>
        </w:rPr>
        <w:t>io</w:t>
      </w:r>
      <w:proofErr w:type="spellEnd"/>
      <w:r w:rsidR="00415FC8" w:rsidRPr="00415FC8">
        <w:rPr>
          <w:rFonts w:hint="eastAsia"/>
        </w:rPr>
        <w:t>(</w:t>
      </w:r>
      <w:r w:rsidR="00415FC8" w:rsidRPr="00415FC8">
        <w:rPr>
          <w:rFonts w:hint="eastAsia"/>
        </w:rPr>
        <w:t>逻辑层面</w:t>
      </w:r>
      <w:r w:rsidR="00415FC8" w:rsidRPr="00415FC8">
        <w:rPr>
          <w:rFonts w:hint="eastAsia"/>
        </w:rPr>
        <w:t>)</w:t>
      </w:r>
      <w:r w:rsidR="00415FC8" w:rsidRPr="00415FC8">
        <w:rPr>
          <w:rFonts w:hint="eastAsia"/>
        </w:rPr>
        <w:t>，且不能更少，某些</w:t>
      </w:r>
      <w:proofErr w:type="spellStart"/>
      <w:r w:rsidR="00415FC8" w:rsidRPr="00415FC8">
        <w:rPr>
          <w:rFonts w:hint="eastAsia"/>
        </w:rPr>
        <w:t>kv</w:t>
      </w:r>
      <w:proofErr w:type="spellEnd"/>
      <w:r w:rsidR="00415FC8" w:rsidRPr="00415FC8">
        <w:rPr>
          <w:rFonts w:hint="eastAsia"/>
        </w:rPr>
        <w:t>数据库</w:t>
      </w:r>
      <w:r w:rsidR="00415FC8" w:rsidRPr="00415FC8">
        <w:rPr>
          <w:rFonts w:hint="eastAsia"/>
        </w:rPr>
        <w:t>(</w:t>
      </w:r>
      <w:r w:rsidR="00415FC8" w:rsidRPr="00415FC8">
        <w:rPr>
          <w:rFonts w:hint="eastAsia"/>
        </w:rPr>
        <w:t>如</w:t>
      </w:r>
      <w:proofErr w:type="spellStart"/>
      <w:r w:rsidR="00415FC8" w:rsidRPr="00415FC8">
        <w:rPr>
          <w:rFonts w:hint="eastAsia"/>
        </w:rPr>
        <w:t>leveldb</w:t>
      </w:r>
      <w:proofErr w:type="spellEnd"/>
      <w:r w:rsidR="00415FC8" w:rsidRPr="00415FC8">
        <w:rPr>
          <w:rFonts w:hint="eastAsia"/>
        </w:rPr>
        <w:t>)</w:t>
      </w:r>
      <w:r w:rsidR="00415FC8" w:rsidRPr="00415FC8">
        <w:rPr>
          <w:rFonts w:hint="eastAsia"/>
        </w:rPr>
        <w:t>还存在</w:t>
      </w:r>
      <w:r w:rsidR="00415FC8" w:rsidRPr="00415FC8">
        <w:rPr>
          <w:rFonts w:hint="eastAsia"/>
        </w:rPr>
        <w:t>write amplification</w:t>
      </w:r>
      <w:r w:rsidR="00415FC8" w:rsidRPr="00415FC8">
        <w:rPr>
          <w:rFonts w:hint="eastAsia"/>
        </w:rPr>
        <w:t>问题，对于</w:t>
      </w:r>
      <w:proofErr w:type="gramStart"/>
      <w:r w:rsidR="00415FC8" w:rsidRPr="00415FC8">
        <w:rPr>
          <w:rFonts w:hint="eastAsia"/>
        </w:rPr>
        <w:t>写压力</w:t>
      </w:r>
      <w:proofErr w:type="gramEnd"/>
      <w:r w:rsidR="00415FC8" w:rsidRPr="00415FC8">
        <w:rPr>
          <w:rFonts w:hint="eastAsia"/>
        </w:rPr>
        <w:t>大的业务场景，此方案不能很好地满足；不过对于读操作，我们可以通过配置参数，尽量将</w:t>
      </w:r>
      <w:proofErr w:type="spellStart"/>
      <w:r w:rsidR="00415FC8" w:rsidRPr="00415FC8">
        <w:rPr>
          <w:rFonts w:hint="eastAsia"/>
        </w:rPr>
        <w:t>kv</w:t>
      </w:r>
      <w:proofErr w:type="spellEnd"/>
      <w:r w:rsidR="00415FC8" w:rsidRPr="00415FC8">
        <w:rPr>
          <w:rFonts w:hint="eastAsia"/>
        </w:rPr>
        <w:t>数据保留在内存中，实现读取操作一次磁盘</w:t>
      </w:r>
      <w:proofErr w:type="spellStart"/>
      <w:r w:rsidR="00415FC8" w:rsidRPr="00415FC8">
        <w:rPr>
          <w:rFonts w:hint="eastAsia"/>
        </w:rPr>
        <w:t>io</w:t>
      </w:r>
      <w:proofErr w:type="spellEnd"/>
      <w:r w:rsidR="00E31430">
        <w:rPr>
          <w:rFonts w:hint="eastAsia"/>
        </w:rPr>
        <w:t>的预期目标。</w:t>
      </w:r>
    </w:p>
    <w:p w:rsidR="009864F8" w:rsidRDefault="009864F8" w:rsidP="009864F8">
      <w:pPr>
        <w:pStyle w:val="3"/>
      </w:pPr>
      <w:r>
        <w:rPr>
          <w:rFonts w:hint="eastAsia"/>
        </w:rPr>
        <w:t>安全认证</w:t>
      </w:r>
    </w:p>
    <w:p w:rsidR="009864F8" w:rsidRDefault="004F6B29" w:rsidP="009864F8">
      <w:r w:rsidRPr="004F6B29">
        <w:rPr>
          <w:rFonts w:hint="eastAsia"/>
        </w:rPr>
        <w:t>为识别用户并防止中间人攻击，</w:t>
      </w:r>
      <w:r w:rsidRPr="004F6B29">
        <w:rPr>
          <w:rFonts w:hint="eastAsia"/>
        </w:rPr>
        <w:t xml:space="preserve"> </w:t>
      </w:r>
      <w:proofErr w:type="spellStart"/>
      <w:r w:rsidRPr="004F6B29">
        <w:rPr>
          <w:rFonts w:hint="eastAsia"/>
        </w:rPr>
        <w:t>Ceph</w:t>
      </w:r>
      <w:proofErr w:type="spellEnd"/>
      <w:r w:rsidRPr="004F6B29">
        <w:rPr>
          <w:rFonts w:hint="eastAsia"/>
        </w:rPr>
        <w:t xml:space="preserve"> </w:t>
      </w:r>
      <w:r w:rsidRPr="004F6B29">
        <w:rPr>
          <w:rFonts w:hint="eastAsia"/>
        </w:rPr>
        <w:t>用</w:t>
      </w:r>
      <w:r w:rsidRPr="004F6B29">
        <w:rPr>
          <w:rFonts w:hint="eastAsia"/>
        </w:rPr>
        <w:t xml:space="preserve"> </w:t>
      </w:r>
      <w:proofErr w:type="spellStart"/>
      <w:r w:rsidRPr="004F6B29">
        <w:rPr>
          <w:rFonts w:hint="eastAsia"/>
        </w:rPr>
        <w:t>cephx</w:t>
      </w:r>
      <w:proofErr w:type="spellEnd"/>
      <w:r w:rsidRPr="004F6B29">
        <w:rPr>
          <w:rFonts w:hint="eastAsia"/>
        </w:rPr>
        <w:t xml:space="preserve"> </w:t>
      </w:r>
      <w:r w:rsidRPr="004F6B29">
        <w:rPr>
          <w:rFonts w:hint="eastAsia"/>
        </w:rPr>
        <w:t>认证系统来认证用户和守护进程。</w:t>
      </w:r>
    </w:p>
    <w:p w:rsidR="00C05727" w:rsidRDefault="00C05727" w:rsidP="009864F8">
      <w:r>
        <w:rPr>
          <w:rFonts w:hint="eastAsia"/>
        </w:rPr>
        <w:t>第一步：</w:t>
      </w:r>
      <w:r>
        <w:rPr>
          <w:rFonts w:hint="eastAsia"/>
        </w:rPr>
        <w:t>admin</w:t>
      </w:r>
      <w:r>
        <w:rPr>
          <w:rFonts w:hint="eastAsia"/>
        </w:rPr>
        <w:t>生成用户：</w:t>
      </w:r>
      <w:proofErr w:type="spellStart"/>
      <w:r w:rsidRPr="00C05727">
        <w:rPr>
          <w:rFonts w:hint="eastAsia"/>
        </w:rPr>
        <w:t>client.admin</w:t>
      </w:r>
      <w:proofErr w:type="spellEnd"/>
      <w:r w:rsidRPr="00C05727">
        <w:rPr>
          <w:rFonts w:hint="eastAsia"/>
        </w:rPr>
        <w:t xml:space="preserve"> </w:t>
      </w:r>
      <w:r w:rsidRPr="00C05727">
        <w:rPr>
          <w:rFonts w:hint="eastAsia"/>
        </w:rPr>
        <w:t>用户从命令行调用</w:t>
      </w:r>
      <w:r w:rsidRPr="00C05727">
        <w:rPr>
          <w:rFonts w:hint="eastAsia"/>
        </w:rPr>
        <w:t xml:space="preserve"> </w:t>
      </w:r>
      <w:proofErr w:type="spellStart"/>
      <w:r w:rsidRPr="00C05727">
        <w:rPr>
          <w:rFonts w:hint="eastAsia"/>
        </w:rPr>
        <w:t>ceph</w:t>
      </w:r>
      <w:proofErr w:type="spellEnd"/>
      <w:r w:rsidRPr="00C05727">
        <w:rPr>
          <w:rFonts w:hint="eastAsia"/>
        </w:rPr>
        <w:t xml:space="preserve"> auth get-or-create-key </w:t>
      </w:r>
      <w:r w:rsidRPr="00C05727">
        <w:rPr>
          <w:rFonts w:hint="eastAsia"/>
        </w:rPr>
        <w:t>来生成一个用户及其密钥，</w:t>
      </w:r>
      <w:r w:rsidRPr="00C05727">
        <w:rPr>
          <w:rFonts w:hint="eastAsia"/>
        </w:rPr>
        <w:t xml:space="preserve"> </w:t>
      </w:r>
      <w:proofErr w:type="spellStart"/>
      <w:r w:rsidRPr="00C05727">
        <w:rPr>
          <w:rFonts w:hint="eastAsia"/>
        </w:rPr>
        <w:t>Ceph</w:t>
      </w:r>
      <w:proofErr w:type="spellEnd"/>
      <w:r w:rsidRPr="00C05727">
        <w:rPr>
          <w:rFonts w:hint="eastAsia"/>
        </w:rPr>
        <w:t xml:space="preserve"> </w:t>
      </w:r>
      <w:r w:rsidRPr="00C05727">
        <w:rPr>
          <w:rFonts w:hint="eastAsia"/>
        </w:rPr>
        <w:t>的认证子系统生成了用户名和密钥、副本存到监视器然后把此用户的密钥回传给</w:t>
      </w:r>
      <w:r w:rsidRPr="00C05727">
        <w:rPr>
          <w:rFonts w:hint="eastAsia"/>
        </w:rPr>
        <w:t xml:space="preserve"> </w:t>
      </w:r>
      <w:proofErr w:type="spellStart"/>
      <w:r w:rsidRPr="00C05727">
        <w:rPr>
          <w:rFonts w:hint="eastAsia"/>
        </w:rPr>
        <w:t>client.admin</w:t>
      </w:r>
      <w:proofErr w:type="spellEnd"/>
      <w:r w:rsidRPr="00C05727">
        <w:rPr>
          <w:rFonts w:hint="eastAsia"/>
        </w:rPr>
        <w:t xml:space="preserve"> </w:t>
      </w:r>
      <w:r w:rsidRPr="00C05727">
        <w:rPr>
          <w:rFonts w:hint="eastAsia"/>
        </w:rPr>
        <w:t>用户，也就是说客户端和监视器共享着相同的密钥。</w:t>
      </w:r>
    </w:p>
    <w:p w:rsidR="00C05727" w:rsidRDefault="00C05727" w:rsidP="009864F8">
      <w:r>
        <w:rPr>
          <w:rFonts w:hint="eastAsia"/>
        </w:rPr>
        <w:t>第二步：认证：</w:t>
      </w:r>
      <w:r w:rsidRPr="00C05727">
        <w:rPr>
          <w:rFonts w:hint="eastAsia"/>
        </w:rPr>
        <w:t>客户端得把用户名传给监视器，然后监视器生成一个会话密钥、并且用此用户的密钥加密它，然后把加密的凭证回传给客户端，客户端用共享密钥解密载荷就可获取会话密钥。会话密钥在当前会话中标识了此用户，客户端再用此会话密钥签署过的用户名请求一个凭证，监视器生成一个凭证、</w:t>
      </w:r>
      <w:proofErr w:type="gramStart"/>
      <w:r w:rsidRPr="00C05727">
        <w:rPr>
          <w:rFonts w:hint="eastAsia"/>
        </w:rPr>
        <w:t>用用户</w:t>
      </w:r>
      <w:proofErr w:type="gramEnd"/>
      <w:r w:rsidRPr="00C05727">
        <w:rPr>
          <w:rFonts w:hint="eastAsia"/>
        </w:rPr>
        <w:t>的密钥加密它，然后回传给客户端，客户端解密此凭证，然后用它签署连接集群内</w:t>
      </w:r>
      <w:r w:rsidRPr="00C05727">
        <w:rPr>
          <w:rFonts w:hint="eastAsia"/>
        </w:rPr>
        <w:t xml:space="preserve"> OSD </w:t>
      </w:r>
      <w:r w:rsidRPr="00C05727">
        <w:rPr>
          <w:rFonts w:hint="eastAsia"/>
        </w:rPr>
        <w:t>和元数据服务器的请求。</w:t>
      </w:r>
    </w:p>
    <w:p w:rsidR="00C05727" w:rsidRDefault="00C05727" w:rsidP="00C05727">
      <w:pPr>
        <w:jc w:val="center"/>
      </w:pPr>
      <w:r>
        <w:rPr>
          <w:noProof/>
        </w:rPr>
        <w:drawing>
          <wp:inline distT="0" distB="0" distL="0" distR="0">
            <wp:extent cx="4185828" cy="2352675"/>
            <wp:effectExtent l="19050" t="0" r="5172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00" cy="235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727" w:rsidRDefault="00C05727" w:rsidP="00C05727">
      <w:pPr>
        <w:jc w:val="center"/>
      </w:pPr>
    </w:p>
    <w:p w:rsidR="00C05727" w:rsidRDefault="00C05727" w:rsidP="00C05727">
      <w:pPr>
        <w:pStyle w:val="3"/>
      </w:pPr>
      <w:r>
        <w:lastRenderedPageBreak/>
        <w:t>吞吐量</w:t>
      </w:r>
      <w:r w:rsidR="00415FC8">
        <w:t>以及性能瓶颈</w:t>
      </w:r>
    </w:p>
    <w:p w:rsidR="00C05727" w:rsidRDefault="00C05727" w:rsidP="00C05727">
      <w:r>
        <w:rPr>
          <w:rFonts w:hint="eastAsia"/>
        </w:rPr>
        <w:t>对于大文件可以切分为不同的</w:t>
      </w:r>
      <w:r>
        <w:rPr>
          <w:rFonts w:hint="eastAsia"/>
        </w:rPr>
        <w:t>4M</w:t>
      </w:r>
      <w:r>
        <w:rPr>
          <w:rFonts w:hint="eastAsia"/>
        </w:rPr>
        <w:t>（默认）大小的对象数据，可以分别存在不同的物理磁盘上，实现并发读取，吞吐量不会受</w:t>
      </w:r>
      <w:r>
        <w:rPr>
          <w:rFonts w:hint="eastAsia"/>
        </w:rPr>
        <w:t>IO</w:t>
      </w:r>
      <w:r>
        <w:rPr>
          <w:rFonts w:hint="eastAsia"/>
        </w:rPr>
        <w:t>影响，但对于小文件可能这个有点并不能够适用，上面提到了小文件</w:t>
      </w:r>
      <w:r>
        <w:rPr>
          <w:rFonts w:hint="eastAsia"/>
        </w:rPr>
        <w:t>IO</w:t>
      </w:r>
      <w:r>
        <w:rPr>
          <w:rFonts w:hint="eastAsia"/>
        </w:rPr>
        <w:t>三次的问题，虽然可以合成大文件，但是这样就只能存储在一个物理磁盘上。</w:t>
      </w:r>
      <w:r w:rsidR="00415FC8">
        <w:rPr>
          <w:rFonts w:hint="eastAsia"/>
        </w:rPr>
        <w:t>上面提到了缓存</w:t>
      </w:r>
      <w:proofErr w:type="spellStart"/>
      <w:r w:rsidR="00415FC8">
        <w:rPr>
          <w:rFonts w:hint="eastAsia"/>
        </w:rPr>
        <w:t>kv</w:t>
      </w:r>
      <w:proofErr w:type="spellEnd"/>
      <w:r w:rsidR="00415FC8">
        <w:rPr>
          <w:rFonts w:hint="eastAsia"/>
        </w:rPr>
        <w:t>数据从而尽可能实现一次</w:t>
      </w:r>
      <w:proofErr w:type="spellStart"/>
      <w:r w:rsidR="00415FC8">
        <w:rPr>
          <w:rFonts w:hint="eastAsia"/>
        </w:rPr>
        <w:t>io</w:t>
      </w:r>
      <w:proofErr w:type="spellEnd"/>
      <w:r w:rsidR="00415FC8">
        <w:rPr>
          <w:rFonts w:hint="eastAsia"/>
        </w:rPr>
        <w:t>，从而也能提高吞吐量，从更多的角度来看，这个方案的性能瓶颈在带宽上。</w:t>
      </w:r>
    </w:p>
    <w:p w:rsidR="00415FC8" w:rsidRDefault="00415FC8" w:rsidP="00415FC8">
      <w:pPr>
        <w:pStyle w:val="3"/>
      </w:pPr>
      <w:r>
        <w:rPr>
          <w:rFonts w:hint="eastAsia"/>
        </w:rPr>
        <w:t>其他</w:t>
      </w:r>
    </w:p>
    <w:p w:rsidR="00415FC8" w:rsidRDefault="00415FC8" w:rsidP="00415FC8">
      <w:r>
        <w:rPr>
          <w:rFonts w:hint="eastAsia"/>
        </w:rPr>
        <w:t>容灾方面，在存文件的时候配置备份数量能够实现跨机房的数据备份，从而实现跨机房的容灾能力。</w:t>
      </w:r>
    </w:p>
    <w:p w:rsidR="00415FC8" w:rsidRPr="0095281D" w:rsidRDefault="0095281D" w:rsidP="00415FC8">
      <w:pPr>
        <w:rPr>
          <w:b/>
        </w:rPr>
      </w:pPr>
      <w:r w:rsidRPr="0095281D">
        <w:rPr>
          <w:rFonts w:hint="eastAsia"/>
          <w:b/>
        </w:rPr>
        <w:t>数据重均衡</w:t>
      </w:r>
    </w:p>
    <w:p w:rsidR="00415FC8" w:rsidRDefault="0095281D" w:rsidP="00C05727">
      <w:r w:rsidRPr="0095281D">
        <w:rPr>
          <w:rFonts w:hint="eastAsia"/>
        </w:rPr>
        <w:t>你向</w:t>
      </w:r>
      <w:r w:rsidRPr="0095281D">
        <w:rPr>
          <w:rFonts w:hint="eastAsia"/>
        </w:rPr>
        <w:t xml:space="preserve"> </w:t>
      </w:r>
      <w:proofErr w:type="spellStart"/>
      <w:r w:rsidRPr="0095281D">
        <w:rPr>
          <w:rFonts w:hint="eastAsia"/>
        </w:rPr>
        <w:t>Ceph</w:t>
      </w:r>
      <w:proofErr w:type="spellEnd"/>
      <w:r w:rsidRPr="0095281D">
        <w:rPr>
          <w:rFonts w:hint="eastAsia"/>
        </w:rPr>
        <w:t xml:space="preserve"> </w:t>
      </w:r>
      <w:r w:rsidRPr="0095281D">
        <w:rPr>
          <w:rFonts w:hint="eastAsia"/>
        </w:rPr>
        <w:t>存储集群新增</w:t>
      </w:r>
      <w:proofErr w:type="gramStart"/>
      <w:r w:rsidRPr="0095281D">
        <w:rPr>
          <w:rFonts w:hint="eastAsia"/>
        </w:rPr>
        <w:t>一</w:t>
      </w:r>
      <w:proofErr w:type="gramEnd"/>
      <w:r w:rsidRPr="0095281D">
        <w:rPr>
          <w:rFonts w:hint="eastAsia"/>
        </w:rPr>
        <w:t xml:space="preserve"> OSD </w:t>
      </w:r>
      <w:r w:rsidRPr="0095281D">
        <w:rPr>
          <w:rFonts w:hint="eastAsia"/>
        </w:rPr>
        <w:t>守护进程时，集群运行</w:t>
      </w:r>
      <w:proofErr w:type="gramStart"/>
      <w:r w:rsidRPr="0095281D">
        <w:rPr>
          <w:rFonts w:hint="eastAsia"/>
        </w:rPr>
        <w:t>图就要</w:t>
      </w:r>
      <w:proofErr w:type="gramEnd"/>
      <w:r w:rsidRPr="0095281D">
        <w:rPr>
          <w:rFonts w:hint="eastAsia"/>
        </w:rPr>
        <w:t>用新增的</w:t>
      </w:r>
      <w:r w:rsidRPr="0095281D">
        <w:rPr>
          <w:rFonts w:hint="eastAsia"/>
        </w:rPr>
        <w:t xml:space="preserve"> OSD </w:t>
      </w:r>
      <w:r w:rsidRPr="0095281D">
        <w:rPr>
          <w:rFonts w:hint="eastAsia"/>
        </w:rPr>
        <w:t>更新。回想计算</w:t>
      </w:r>
      <w:r w:rsidRPr="0095281D">
        <w:rPr>
          <w:rFonts w:hint="eastAsia"/>
        </w:rPr>
        <w:t xml:space="preserve"> PG ID </w:t>
      </w:r>
      <w:r w:rsidRPr="0095281D">
        <w:rPr>
          <w:rFonts w:hint="eastAsia"/>
        </w:rPr>
        <w:t>，这个动作会更改集群运行图，因此也改变了对象位置，因为计算时的输入条件变了。下面的图描述了重均衡过程（此图很粗略，因为在大型集群里变动幅度小的多），是其中的一些而不是所有</w:t>
      </w:r>
      <w:r w:rsidRPr="0095281D">
        <w:rPr>
          <w:rFonts w:hint="eastAsia"/>
        </w:rPr>
        <w:t xml:space="preserve"> PG </w:t>
      </w:r>
      <w:r w:rsidRPr="0095281D">
        <w:rPr>
          <w:rFonts w:hint="eastAsia"/>
        </w:rPr>
        <w:t>都从已有</w:t>
      </w:r>
      <w:r w:rsidRPr="0095281D">
        <w:rPr>
          <w:rFonts w:hint="eastAsia"/>
        </w:rPr>
        <w:t xml:space="preserve"> OSD </w:t>
      </w:r>
      <w:r w:rsidRPr="0095281D">
        <w:rPr>
          <w:rFonts w:hint="eastAsia"/>
        </w:rPr>
        <w:t>（</w:t>
      </w:r>
      <w:r w:rsidRPr="0095281D">
        <w:rPr>
          <w:rFonts w:hint="eastAsia"/>
        </w:rPr>
        <w:t xml:space="preserve"> OSD 1 </w:t>
      </w:r>
      <w:r w:rsidRPr="0095281D">
        <w:rPr>
          <w:rFonts w:hint="eastAsia"/>
        </w:rPr>
        <w:t>和</w:t>
      </w:r>
      <w:r w:rsidRPr="0095281D">
        <w:rPr>
          <w:rFonts w:hint="eastAsia"/>
        </w:rPr>
        <w:t xml:space="preserve"> 2 </w:t>
      </w:r>
      <w:r w:rsidRPr="0095281D">
        <w:rPr>
          <w:rFonts w:hint="eastAsia"/>
        </w:rPr>
        <w:t>）迁移到新</w:t>
      </w:r>
      <w:r w:rsidRPr="0095281D">
        <w:rPr>
          <w:rFonts w:hint="eastAsia"/>
        </w:rPr>
        <w:t xml:space="preserve"> OSD </w:t>
      </w:r>
      <w:r w:rsidRPr="0095281D">
        <w:rPr>
          <w:rFonts w:hint="eastAsia"/>
        </w:rPr>
        <w:t>（</w:t>
      </w:r>
      <w:r w:rsidRPr="0095281D">
        <w:rPr>
          <w:rFonts w:hint="eastAsia"/>
        </w:rPr>
        <w:t xml:space="preserve"> OSD 3 </w:t>
      </w:r>
      <w:r w:rsidRPr="0095281D">
        <w:rPr>
          <w:rFonts w:hint="eastAsia"/>
        </w:rPr>
        <w:t>）。即使在重均衡中，</w:t>
      </w:r>
      <w:r w:rsidRPr="0095281D">
        <w:rPr>
          <w:rFonts w:hint="eastAsia"/>
        </w:rPr>
        <w:t xml:space="preserve"> CRUSH </w:t>
      </w:r>
      <w:r w:rsidRPr="0095281D">
        <w:rPr>
          <w:rFonts w:hint="eastAsia"/>
        </w:rPr>
        <w:t>都是稳定的，很多</w:t>
      </w:r>
      <w:proofErr w:type="gramStart"/>
      <w:r w:rsidRPr="0095281D">
        <w:rPr>
          <w:rFonts w:hint="eastAsia"/>
        </w:rPr>
        <w:t>归置组</w:t>
      </w:r>
      <w:proofErr w:type="gramEnd"/>
      <w:r w:rsidRPr="0095281D">
        <w:rPr>
          <w:rFonts w:hint="eastAsia"/>
        </w:rPr>
        <w:t>仍维持最初的配置，且各</w:t>
      </w:r>
      <w:r w:rsidRPr="0095281D">
        <w:rPr>
          <w:rFonts w:hint="eastAsia"/>
        </w:rPr>
        <w:t xml:space="preserve"> OSD </w:t>
      </w:r>
      <w:r w:rsidRPr="0095281D">
        <w:rPr>
          <w:rFonts w:hint="eastAsia"/>
        </w:rPr>
        <w:t>都腾出了些空间，所以重均衡完成后新</w:t>
      </w:r>
      <w:r w:rsidRPr="0095281D">
        <w:rPr>
          <w:rFonts w:hint="eastAsia"/>
        </w:rPr>
        <w:t xml:space="preserve"> OSD </w:t>
      </w:r>
      <w:r w:rsidRPr="0095281D">
        <w:rPr>
          <w:rFonts w:hint="eastAsia"/>
        </w:rPr>
        <w:t>上不会出现负载突增。</w:t>
      </w:r>
    </w:p>
    <w:p w:rsidR="00415FC8" w:rsidRPr="00C05727" w:rsidRDefault="0095281D" w:rsidP="00C05727">
      <w:r>
        <w:rPr>
          <w:noProof/>
        </w:rPr>
        <w:drawing>
          <wp:inline distT="0" distB="0" distL="0" distR="0">
            <wp:extent cx="4714875" cy="2994819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600" cy="299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5FC8" w:rsidRPr="00C05727" w:rsidSect="00755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690" w:rsidRDefault="00386690" w:rsidP="00916EEB">
      <w:r>
        <w:separator/>
      </w:r>
    </w:p>
  </w:endnote>
  <w:endnote w:type="continuationSeparator" w:id="0">
    <w:p w:rsidR="00386690" w:rsidRDefault="00386690" w:rsidP="0091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690" w:rsidRDefault="00386690" w:rsidP="00916EEB">
      <w:r>
        <w:separator/>
      </w:r>
    </w:p>
  </w:footnote>
  <w:footnote w:type="continuationSeparator" w:id="0">
    <w:p w:rsidR="00386690" w:rsidRDefault="00386690" w:rsidP="00916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2E81"/>
    <w:multiLevelType w:val="hybridMultilevel"/>
    <w:tmpl w:val="3BEAF47A"/>
    <w:lvl w:ilvl="0" w:tplc="F7B44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702DA"/>
    <w:multiLevelType w:val="hybridMultilevel"/>
    <w:tmpl w:val="A4668184"/>
    <w:lvl w:ilvl="0" w:tplc="23EEEE8A">
      <w:start w:val="1"/>
      <w:numFmt w:val="decimal"/>
      <w:lvlText w:val="(%1.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350" w:hanging="420"/>
      </w:pPr>
    </w:lvl>
    <w:lvl w:ilvl="2" w:tplc="0409001B" w:tentative="1">
      <w:start w:val="1"/>
      <w:numFmt w:val="lowerRoman"/>
      <w:lvlText w:val="%3."/>
      <w:lvlJc w:val="right"/>
      <w:pPr>
        <w:ind w:left="4770" w:hanging="420"/>
      </w:pPr>
    </w:lvl>
    <w:lvl w:ilvl="3" w:tplc="0409000F" w:tentative="1">
      <w:start w:val="1"/>
      <w:numFmt w:val="decimal"/>
      <w:lvlText w:val="%4."/>
      <w:lvlJc w:val="left"/>
      <w:pPr>
        <w:ind w:left="5190" w:hanging="420"/>
      </w:pPr>
    </w:lvl>
    <w:lvl w:ilvl="4" w:tplc="04090019" w:tentative="1">
      <w:start w:val="1"/>
      <w:numFmt w:val="lowerLetter"/>
      <w:lvlText w:val="%5)"/>
      <w:lvlJc w:val="left"/>
      <w:pPr>
        <w:ind w:left="5610" w:hanging="420"/>
      </w:pPr>
    </w:lvl>
    <w:lvl w:ilvl="5" w:tplc="0409001B" w:tentative="1">
      <w:start w:val="1"/>
      <w:numFmt w:val="lowerRoman"/>
      <w:lvlText w:val="%6."/>
      <w:lvlJc w:val="right"/>
      <w:pPr>
        <w:ind w:left="6030" w:hanging="420"/>
      </w:pPr>
    </w:lvl>
    <w:lvl w:ilvl="6" w:tplc="0409000F" w:tentative="1">
      <w:start w:val="1"/>
      <w:numFmt w:val="decimal"/>
      <w:lvlText w:val="%7."/>
      <w:lvlJc w:val="left"/>
      <w:pPr>
        <w:ind w:left="6450" w:hanging="420"/>
      </w:pPr>
    </w:lvl>
    <w:lvl w:ilvl="7" w:tplc="04090019" w:tentative="1">
      <w:start w:val="1"/>
      <w:numFmt w:val="lowerLetter"/>
      <w:lvlText w:val="%8)"/>
      <w:lvlJc w:val="left"/>
      <w:pPr>
        <w:ind w:left="6870" w:hanging="420"/>
      </w:pPr>
    </w:lvl>
    <w:lvl w:ilvl="8" w:tplc="0409001B" w:tentative="1">
      <w:start w:val="1"/>
      <w:numFmt w:val="lowerRoman"/>
      <w:lvlText w:val="%9."/>
      <w:lvlJc w:val="right"/>
      <w:pPr>
        <w:ind w:left="7290" w:hanging="420"/>
      </w:pPr>
    </w:lvl>
  </w:abstractNum>
  <w:abstractNum w:abstractNumId="2">
    <w:nsid w:val="1BF95861"/>
    <w:multiLevelType w:val="multilevel"/>
    <w:tmpl w:val="7A3A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F4E3F"/>
    <w:multiLevelType w:val="multilevel"/>
    <w:tmpl w:val="0B2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33B2A"/>
    <w:multiLevelType w:val="hybridMultilevel"/>
    <w:tmpl w:val="3DB24EDC"/>
    <w:lvl w:ilvl="0" w:tplc="22AC80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6EEB"/>
    <w:rsid w:val="00210B14"/>
    <w:rsid w:val="003130DC"/>
    <w:rsid w:val="0031720D"/>
    <w:rsid w:val="00386690"/>
    <w:rsid w:val="00415FC8"/>
    <w:rsid w:val="004C7D9E"/>
    <w:rsid w:val="004D6788"/>
    <w:rsid w:val="004F6B29"/>
    <w:rsid w:val="0050206F"/>
    <w:rsid w:val="00523A0E"/>
    <w:rsid w:val="00602B15"/>
    <w:rsid w:val="00664857"/>
    <w:rsid w:val="00711D3D"/>
    <w:rsid w:val="007556F9"/>
    <w:rsid w:val="00756111"/>
    <w:rsid w:val="00916EEB"/>
    <w:rsid w:val="0095281D"/>
    <w:rsid w:val="009864F8"/>
    <w:rsid w:val="009C73CC"/>
    <w:rsid w:val="00A56124"/>
    <w:rsid w:val="00AF51D9"/>
    <w:rsid w:val="00B20F4D"/>
    <w:rsid w:val="00C05727"/>
    <w:rsid w:val="00C06FEE"/>
    <w:rsid w:val="00C67B93"/>
    <w:rsid w:val="00CF7B91"/>
    <w:rsid w:val="00DA584B"/>
    <w:rsid w:val="00E31430"/>
    <w:rsid w:val="00E352AE"/>
    <w:rsid w:val="00E60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6" type="connector" idref="#_x0000_s2058"/>
        <o:r id="V:Rule7" type="connector" idref="#_x0000_s2055"/>
        <o:r id="V:Rule8" type="connector" idref="#_x0000_s2060"/>
        <o:r id="V:Rule9" type="connector" idref="#_x0000_s2056"/>
        <o:r id="V:Rule10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6F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48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61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6E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6EE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16E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16EE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6E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48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6124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F7B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F7B91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06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6F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8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5A56AF-329D-4E4A-B5A2-59EEBA983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5868</TotalTime>
  <Pages>1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italkbb</dc:creator>
  <cp:keywords/>
  <dc:description/>
  <cp:lastModifiedBy>italkbb</cp:lastModifiedBy>
  <cp:revision>23</cp:revision>
  <dcterms:created xsi:type="dcterms:W3CDTF">2018-03-28T08:10:00Z</dcterms:created>
  <dcterms:modified xsi:type="dcterms:W3CDTF">2018-04-02T07:49:00Z</dcterms:modified>
</cp:coreProperties>
</file>