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3FA47" w14:textId="77777777" w:rsidR="00F50BFF"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0" distR="635" simplePos="0" relativeHeight="8" behindDoc="0" locked="0" layoutInCell="0" allowOverlap="1" wp14:anchorId="1CCBB535" wp14:editId="4DF36222">
                <wp:simplePos x="0" y="0"/>
                <wp:positionH relativeFrom="page">
                  <wp:align>center</wp:align>
                </wp:positionH>
                <wp:positionV relativeFrom="page">
                  <wp:align>center</wp:align>
                </wp:positionV>
                <wp:extent cx="7279005" cy="8368030"/>
                <wp:effectExtent l="635" t="0" r="0" b="0"/>
                <wp:wrapNone/>
                <wp:docPr id="1" name="Text Box 138"/>
                <wp:cNvGraphicFramePr/>
                <a:graphic xmlns:a="http://schemas.openxmlformats.org/drawingml/2006/main">
                  <a:graphicData uri="http://schemas.microsoft.com/office/word/2010/wordprocessingShape">
                    <wps:wsp>
                      <wps:cNvSpPr/>
                      <wps:spPr>
                        <a:xfrm>
                          <a:off x="0" y="0"/>
                          <a:ext cx="7278840" cy="83682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452"/>
                              <w:gridCol w:w="2901"/>
                            </w:tblGrid>
                            <w:tr w:rsidR="00F50BFF" w14:paraId="2F7A08F8" w14:textId="77777777">
                              <w:trPr>
                                <w:jc w:val="center"/>
                              </w:trPr>
                              <w:tc>
                                <w:tcPr>
                                  <w:tcW w:w="8448" w:type="dxa"/>
                                  <w:tcBorders>
                                    <w:right w:val="single" w:sz="12" w:space="0" w:color="ED7D31"/>
                                  </w:tcBorders>
                                  <w:vAlign w:val="center"/>
                                </w:tcPr>
                                <w:sdt>
                                  <w:sdtPr>
                                    <w:id w:val="1015212745"/>
                                    <w:docPartObj>
                                      <w:docPartGallery w:val="Cover Pages"/>
                                      <w:docPartUnique/>
                                    </w:docPartObj>
                                  </w:sdtPr>
                                  <w:sdtContent>
                                    <w:p w14:paraId="5D71DB8A" w14:textId="77777777" w:rsidR="00F50BFF" w:rsidRDefault="00000000">
                                      <w:pPr>
                                        <w:pStyle w:val="FrameContents"/>
                                        <w:widowControl w:val="0"/>
                                        <w:jc w:val="right"/>
                                      </w:pPr>
                                      <w:r>
                                        <w:rPr>
                                          <w:noProof/>
                                        </w:rPr>
                                        <w:drawing>
                                          <wp:inline distT="0" distB="0" distL="0" distR="0" wp14:anchorId="2CEF64EC" wp14:editId="76FF8174">
                                            <wp:extent cx="3065145" cy="3831590"/>
                                            <wp:effectExtent l="0" t="0" r="0" b="0"/>
                                            <wp:docPr id="3"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p>
                                    <w:p w14:paraId="74002F8C" w14:textId="77777777" w:rsidR="00F50BFF"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462CF5B6" w14:textId="77777777" w:rsidR="00F50BFF"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45DB17AA" w14:textId="77777777" w:rsidR="00F50BFF" w:rsidRDefault="00000000">
                                      <w:pPr>
                                        <w:pStyle w:val="FrameContents"/>
                                        <w:widowControl w:val="0"/>
                                        <w:jc w:val="right"/>
                                        <w:rPr>
                                          <w:sz w:val="24"/>
                                          <w:szCs w:val="24"/>
                                        </w:rPr>
                                      </w:pPr>
                                      <w:proofErr w:type="gramStart"/>
                                      <w:r>
                                        <w:rPr>
                                          <w:caps/>
                                          <w:color w:val="191919" w:themeColor="text1" w:themeTint="E6"/>
                                          <w:sz w:val="48"/>
                                          <w:szCs w:val="48"/>
                                          <w:lang w:val="en-US" w:eastAsia="en-US"/>
                                        </w:rPr>
                                        <w:t>South East</w:t>
                                      </w:r>
                                      <w:proofErr w:type="gramEnd"/>
                                      <w:r>
                                        <w:rPr>
                                          <w:caps/>
                                          <w:color w:val="191919" w:themeColor="text1" w:themeTint="E6"/>
                                          <w:sz w:val="48"/>
                                          <w:szCs w:val="48"/>
                                          <w:lang w:val="en-US" w:eastAsia="en-US"/>
                                        </w:rPr>
                                        <w:t xml:space="preserve"> Asia</w:t>
                                      </w:r>
                                      <w:sdt>
                                        <w:sdtPr>
                                          <w:alias w:val="Subtitle"/>
                                          <w:id w:val="178107655"/>
                                          <w:showingPlcHdr/>
                                          <w:dataBinding w:prefixMappings="xmlns:ns0='http://purl.org/dc/elements/1.1/' xmlns:ns1='http://schemas.openxmlformats.org/package/2006/metadata/core-properties' " w:xpath="/ns1:coreProperties[1]/ns0:subject[1]" w:storeItemID="{6C3C8BC8-F283-45AE-878A-BAB7291924A1}"/>
                                          <w:text/>
                                        </w:sdtPr>
                                        <w:sdtContent>
                                          <w:r w:rsidR="00271F66">
                                            <w:t xml:space="preserve">     </w:t>
                                          </w:r>
                                        </w:sdtContent>
                                      </w:sdt>
                                    </w:p>
                                  </w:sdtContent>
                                </w:sdt>
                              </w:tc>
                              <w:tc>
                                <w:tcPr>
                                  <w:tcW w:w="2900" w:type="dxa"/>
                                  <w:tcBorders>
                                    <w:left w:val="single" w:sz="12" w:space="0" w:color="ED7D31"/>
                                  </w:tcBorders>
                                  <w:vAlign w:val="center"/>
                                </w:tcPr>
                                <w:p w14:paraId="0127B8B7" w14:textId="77777777" w:rsidR="00F50BFF" w:rsidRDefault="00000000">
                                  <w:pPr>
                                    <w:pStyle w:val="NoSpacing"/>
                                    <w:widowControl w:val="0"/>
                                    <w:rPr>
                                      <w:caps/>
                                      <w:color w:val="ED7D31" w:themeColor="accent2"/>
                                      <w:sz w:val="26"/>
                                      <w:szCs w:val="26"/>
                                    </w:rPr>
                                  </w:pPr>
                                  <w:r>
                                    <w:rPr>
                                      <w:caps/>
                                      <w:color w:val="ED7D31" w:themeColor="accent2"/>
                                      <w:sz w:val="26"/>
                                      <w:szCs w:val="26"/>
                                    </w:rPr>
                                    <w:t xml:space="preserve">Link: </w:t>
                                  </w:r>
                                </w:p>
                                <w:p w14:paraId="6BE603CB" w14:textId="77777777" w:rsidR="00F50BFF" w:rsidRDefault="00000000">
                                  <w:pPr>
                                    <w:pStyle w:val="NoSpacing"/>
                                    <w:widowControl w:val="0"/>
                                    <w:rPr>
                                      <w:caps/>
                                      <w:sz w:val="26"/>
                                      <w:szCs w:val="26"/>
                                    </w:rPr>
                                  </w:pPr>
                                  <w:r>
                                    <w:rPr>
                                      <w:caps/>
                                      <w:sz w:val="26"/>
                                      <w:szCs w:val="26"/>
                                    </w:rPr>
                                    <w:t>http</w:t>
                                  </w:r>
                                </w:p>
                                <w:p w14:paraId="722C6F3E" w14:textId="77777777" w:rsidR="00F50BFF" w:rsidRDefault="00F50BFF">
                                  <w:pPr>
                                    <w:pStyle w:val="NoSpacing"/>
                                    <w:widowControl w:val="0"/>
                                    <w:rPr>
                                      <w:caps/>
                                      <w:sz w:val="26"/>
                                      <w:szCs w:val="26"/>
                                    </w:rPr>
                                  </w:pPr>
                                </w:p>
                                <w:p w14:paraId="2DB48381" w14:textId="77777777" w:rsidR="00F50BFF"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0125A796" w14:textId="77777777" w:rsidR="00F50BFF" w:rsidRDefault="00F50BFF">
                                  <w:pPr>
                                    <w:pStyle w:val="NoSpacing"/>
                                    <w:widowControl w:val="0"/>
                                    <w:rPr>
                                      <w:sz w:val="26"/>
                                      <w:szCs w:val="26"/>
                                    </w:rPr>
                                  </w:pPr>
                                </w:p>
                                <w:p w14:paraId="1C9AD00E" w14:textId="77777777" w:rsidR="00F50BFF"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7A2C6327" w14:textId="77777777" w:rsidR="00F50BFF" w:rsidRDefault="00000000">
                                  <w:pPr>
                                    <w:pStyle w:val="NoSpacing"/>
                                    <w:widowControl w:val="0"/>
                                    <w:rPr>
                                      <w:sz w:val="26"/>
                                      <w:szCs w:val="26"/>
                                    </w:rPr>
                                  </w:pPr>
                                  <w:r>
                                    <w:rPr>
                                      <w:sz w:val="26"/>
                                      <w:szCs w:val="26"/>
                                    </w:rPr>
                                    <w:t>Foo Chi Ping 103487570</w:t>
                                  </w:r>
                                </w:p>
                                <w:p w14:paraId="13E4D21C" w14:textId="77777777" w:rsidR="00F50BFF" w:rsidRDefault="00F50BFF">
                                  <w:pPr>
                                    <w:pStyle w:val="NoSpacing"/>
                                    <w:widowControl w:val="0"/>
                                    <w:rPr>
                                      <w:sz w:val="26"/>
                                      <w:szCs w:val="26"/>
                                    </w:rPr>
                                  </w:pPr>
                                </w:p>
                                <w:p w14:paraId="4C5D2C80" w14:textId="77777777" w:rsidR="00F50BFF" w:rsidRDefault="00000000">
                                  <w:pPr>
                                    <w:pStyle w:val="NoSpacing"/>
                                    <w:widowControl w:val="0"/>
                                    <w:rPr>
                                      <w:color w:val="ED7D31" w:themeColor="accent2"/>
                                      <w:sz w:val="26"/>
                                      <w:szCs w:val="26"/>
                                    </w:rPr>
                                  </w:pPr>
                                  <w:r>
                                    <w:rPr>
                                      <w:color w:val="ED7D31" w:themeColor="accent2"/>
                                      <w:sz w:val="26"/>
                                      <w:szCs w:val="26"/>
                                    </w:rPr>
                                    <w:t>Year and Semester:</w:t>
                                  </w:r>
                                </w:p>
                                <w:p w14:paraId="2D810A69" w14:textId="77777777" w:rsidR="00F50BFF" w:rsidRDefault="00000000">
                                  <w:pPr>
                                    <w:pStyle w:val="NoSpacing"/>
                                    <w:widowControl w:val="0"/>
                                    <w:rPr>
                                      <w:color w:val="ED7D31" w:themeColor="accent2"/>
                                      <w:sz w:val="26"/>
                                      <w:szCs w:val="26"/>
                                    </w:rPr>
                                  </w:pPr>
                                  <w:r>
                                    <w:rPr>
                                      <w:color w:val="ED7D31" w:themeColor="accent2"/>
                                      <w:sz w:val="26"/>
                                      <w:szCs w:val="26"/>
                                    </w:rPr>
                                    <w:t>2, Semester 4</w:t>
                                  </w:r>
                                </w:p>
                                <w:p w14:paraId="4A7924CD" w14:textId="77777777" w:rsidR="00F50BFF" w:rsidRDefault="00F50BFF">
                                  <w:pPr>
                                    <w:pStyle w:val="NoSpacing"/>
                                    <w:widowControl w:val="0"/>
                                    <w:rPr>
                                      <w:color w:val="ED7D31" w:themeColor="accent2"/>
                                      <w:sz w:val="26"/>
                                      <w:szCs w:val="26"/>
                                    </w:rPr>
                                  </w:pPr>
                                </w:p>
                                <w:p w14:paraId="2485B154" w14:textId="77777777" w:rsidR="00F50BFF" w:rsidRDefault="00000000">
                                  <w:pPr>
                                    <w:pStyle w:val="NoSpacing"/>
                                    <w:widowControl w:val="0"/>
                                    <w:rPr>
                                      <w:color w:val="ED7D31" w:themeColor="accent2"/>
                                      <w:sz w:val="26"/>
                                      <w:szCs w:val="26"/>
                                    </w:rPr>
                                  </w:pPr>
                                  <w:r>
                                    <w:rPr>
                                      <w:color w:val="ED7D31" w:themeColor="accent2"/>
                                      <w:sz w:val="26"/>
                                      <w:szCs w:val="26"/>
                                    </w:rPr>
                                    <w:t xml:space="preserve">Word Count: </w:t>
                                  </w:r>
                                </w:p>
                                <w:p w14:paraId="37F0A9B9" w14:textId="77777777" w:rsidR="00F50BFF" w:rsidRDefault="00000000">
                                  <w:pPr>
                                    <w:pStyle w:val="NoSpacing"/>
                                    <w:widowControl w:val="0"/>
                                    <w:rPr>
                                      <w:sz w:val="26"/>
                                      <w:szCs w:val="26"/>
                                    </w:rPr>
                                  </w:pPr>
                                  <w:r>
                                    <w:rPr>
                                      <w:sz w:val="26"/>
                                      <w:szCs w:val="26"/>
                                    </w:rPr>
                                    <w:t>2000+</w:t>
                                  </w:r>
                                </w:p>
                                <w:p w14:paraId="26ABFF9E" w14:textId="77777777" w:rsidR="00F50BFF" w:rsidRDefault="00F50BFF">
                                  <w:pPr>
                                    <w:pStyle w:val="NoSpacing"/>
                                    <w:widowControl w:val="0"/>
                                  </w:pPr>
                                </w:p>
                              </w:tc>
                            </w:tr>
                            <w:tr w:rsidR="00F50BFF" w14:paraId="287B9CD7" w14:textId="77777777">
                              <w:trPr>
                                <w:jc w:val="center"/>
                              </w:trPr>
                              <w:tc>
                                <w:tcPr>
                                  <w:tcW w:w="8448" w:type="dxa"/>
                                  <w:tcBorders>
                                    <w:right w:val="single" w:sz="12" w:space="0" w:color="ED7D31"/>
                                  </w:tcBorders>
                                  <w:vAlign w:val="center"/>
                                </w:tcPr>
                                <w:p w14:paraId="77B6F140" w14:textId="77777777" w:rsidR="00F50BFF" w:rsidRDefault="00F50BFF">
                                  <w:pPr>
                                    <w:pStyle w:val="FrameContents"/>
                                    <w:widowControl w:val="0"/>
                                    <w:jc w:val="right"/>
                                  </w:pPr>
                                </w:p>
                              </w:tc>
                              <w:tc>
                                <w:tcPr>
                                  <w:tcW w:w="2900" w:type="dxa"/>
                                  <w:tcBorders>
                                    <w:left w:val="single" w:sz="12" w:space="0" w:color="ED7D31"/>
                                  </w:tcBorders>
                                  <w:vAlign w:val="center"/>
                                </w:tcPr>
                                <w:p w14:paraId="40521850" w14:textId="77777777" w:rsidR="00F50BFF" w:rsidRDefault="00F50BFF">
                                  <w:pPr>
                                    <w:pStyle w:val="NoSpacing"/>
                                    <w:widowControl w:val="0"/>
                                    <w:rPr>
                                      <w:caps/>
                                      <w:color w:val="ED7D31" w:themeColor="accent2"/>
                                      <w:sz w:val="26"/>
                                      <w:szCs w:val="26"/>
                                    </w:rPr>
                                  </w:pPr>
                                </w:p>
                              </w:tc>
                            </w:tr>
                          </w:tbl>
                          <w:p w14:paraId="293CAD89" w14:textId="77777777" w:rsidR="00F50BFF" w:rsidRDefault="00F50BFF">
                            <w:pPr>
                              <w:pStyle w:val="FrameContents"/>
                              <w:rPr>
                                <w:color w:val="000000"/>
                              </w:rPr>
                            </w:pPr>
                          </w:p>
                        </w:txbxContent>
                      </wps:txbx>
                      <wps:bodyPr lIns="0" tIns="0" rIns="0" bIns="0" anchor="ctr">
                        <a:prstTxWarp prst="textNoShape">
                          <a:avLst/>
                        </a:prstTxWarp>
                        <a:noAutofit/>
                      </wps:bodyPr>
                    </wps:wsp>
                  </a:graphicData>
                </a:graphic>
                <wp14:sizeRelH relativeFrom="page">
                  <wp14:pctWidth>94000</wp14:pctWidth>
                </wp14:sizeRelH>
                <wp14:sizeRelV relativeFrom="page">
                  <wp14:pctHeight>77000</wp14:pctHeight>
                </wp14:sizeRelV>
              </wp:anchor>
            </w:drawing>
          </mc:Choice>
          <mc:Fallback>
            <w:pict>
              <v:rect w14:anchorId="1CCBB535" id="Text Box 138" o:spid="_x0000_s1026" style="position:absolute;margin-left:0;margin-top:0;width:573.15pt;height:658.9pt;z-index:8;visibility:visible;mso-wrap-style:square;mso-width-percent:940;mso-height-percent:770;mso-wrap-distance-left:0;mso-wrap-distance-top:0;mso-wrap-distance-right:.05pt;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" o:allowincell="f" fillcolor="white [3201]" stroked="f" strokeweight=".5pt">
                <v:textbox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452"/>
                        <w:gridCol w:w="2901"/>
                      </w:tblGrid>
                      <w:tr w:rsidR="00F50BFF" w14:paraId="2F7A08F8" w14:textId="77777777">
                        <w:trPr>
                          <w:jc w:val="center"/>
                        </w:trPr>
                        <w:tc>
                          <w:tcPr>
                            <w:tcW w:w="8448" w:type="dxa"/>
                            <w:tcBorders>
                              <w:right w:val="single" w:sz="12" w:space="0" w:color="ED7D31"/>
                            </w:tcBorders>
                            <w:vAlign w:val="center"/>
                          </w:tcPr>
                          <w:sdt>
                            <w:sdtPr>
                              <w:id w:val="1015212745"/>
                              <w:docPartObj>
                                <w:docPartGallery w:val="Cover Pages"/>
                                <w:docPartUnique/>
                              </w:docPartObj>
                            </w:sdtPr>
                            <w:sdtContent>
                              <w:p w14:paraId="5D71DB8A" w14:textId="77777777" w:rsidR="00F50BFF" w:rsidRDefault="00000000">
                                <w:pPr>
                                  <w:pStyle w:val="FrameContents"/>
                                  <w:widowControl w:val="0"/>
                                  <w:jc w:val="right"/>
                                </w:pPr>
                                <w:r>
                                  <w:rPr>
                                    <w:noProof/>
                                  </w:rPr>
                                  <w:drawing>
                                    <wp:inline distT="0" distB="0" distL="0" distR="0" wp14:anchorId="2CEF64EC" wp14:editId="76FF8174">
                                      <wp:extent cx="3065145" cy="3831590"/>
                                      <wp:effectExtent l="0" t="0" r="0" b="0"/>
                                      <wp:docPr id="3"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p>
                              <w:p w14:paraId="74002F8C" w14:textId="77777777" w:rsidR="00F50BFF"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462CF5B6" w14:textId="77777777" w:rsidR="00F50BFF"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45DB17AA" w14:textId="77777777" w:rsidR="00F50BFF" w:rsidRDefault="00000000">
                                <w:pPr>
                                  <w:pStyle w:val="FrameContents"/>
                                  <w:widowControl w:val="0"/>
                                  <w:jc w:val="right"/>
                                  <w:rPr>
                                    <w:sz w:val="24"/>
                                    <w:szCs w:val="24"/>
                                  </w:rPr>
                                </w:pPr>
                                <w:proofErr w:type="gramStart"/>
                                <w:r>
                                  <w:rPr>
                                    <w:caps/>
                                    <w:color w:val="191919" w:themeColor="text1" w:themeTint="E6"/>
                                    <w:sz w:val="48"/>
                                    <w:szCs w:val="48"/>
                                    <w:lang w:val="en-US" w:eastAsia="en-US"/>
                                  </w:rPr>
                                  <w:t>South East</w:t>
                                </w:r>
                                <w:proofErr w:type="gramEnd"/>
                                <w:r>
                                  <w:rPr>
                                    <w:caps/>
                                    <w:color w:val="191919" w:themeColor="text1" w:themeTint="E6"/>
                                    <w:sz w:val="48"/>
                                    <w:szCs w:val="48"/>
                                    <w:lang w:val="en-US" w:eastAsia="en-US"/>
                                  </w:rPr>
                                  <w:t xml:space="preserve"> Asia</w:t>
                                </w:r>
                                <w:sdt>
                                  <w:sdtPr>
                                    <w:alias w:val="Subtitle"/>
                                    <w:id w:val="178107655"/>
                                    <w:showingPlcHdr/>
                                    <w:dataBinding w:prefixMappings="xmlns:ns0='http://purl.org/dc/elements/1.1/' xmlns:ns1='http://schemas.openxmlformats.org/package/2006/metadata/core-properties' " w:xpath="/ns1:coreProperties[1]/ns0:subject[1]" w:storeItemID="{6C3C8BC8-F283-45AE-878A-BAB7291924A1}"/>
                                    <w:text/>
                                  </w:sdtPr>
                                  <w:sdtContent>
                                    <w:r w:rsidR="00271F66">
                                      <w:t xml:space="preserve">     </w:t>
                                    </w:r>
                                  </w:sdtContent>
                                </w:sdt>
                              </w:p>
                            </w:sdtContent>
                          </w:sdt>
                        </w:tc>
                        <w:tc>
                          <w:tcPr>
                            <w:tcW w:w="2900" w:type="dxa"/>
                            <w:tcBorders>
                              <w:left w:val="single" w:sz="12" w:space="0" w:color="ED7D31"/>
                            </w:tcBorders>
                            <w:vAlign w:val="center"/>
                          </w:tcPr>
                          <w:p w14:paraId="0127B8B7" w14:textId="77777777" w:rsidR="00F50BFF" w:rsidRDefault="00000000">
                            <w:pPr>
                              <w:pStyle w:val="NoSpacing"/>
                              <w:widowControl w:val="0"/>
                              <w:rPr>
                                <w:caps/>
                                <w:color w:val="ED7D31" w:themeColor="accent2"/>
                                <w:sz w:val="26"/>
                                <w:szCs w:val="26"/>
                              </w:rPr>
                            </w:pPr>
                            <w:r>
                              <w:rPr>
                                <w:caps/>
                                <w:color w:val="ED7D31" w:themeColor="accent2"/>
                                <w:sz w:val="26"/>
                                <w:szCs w:val="26"/>
                              </w:rPr>
                              <w:t xml:space="preserve">Link: </w:t>
                            </w:r>
                          </w:p>
                          <w:p w14:paraId="6BE603CB" w14:textId="77777777" w:rsidR="00F50BFF" w:rsidRDefault="00000000">
                            <w:pPr>
                              <w:pStyle w:val="NoSpacing"/>
                              <w:widowControl w:val="0"/>
                              <w:rPr>
                                <w:caps/>
                                <w:sz w:val="26"/>
                                <w:szCs w:val="26"/>
                              </w:rPr>
                            </w:pPr>
                            <w:r>
                              <w:rPr>
                                <w:caps/>
                                <w:sz w:val="26"/>
                                <w:szCs w:val="26"/>
                              </w:rPr>
                              <w:t>http</w:t>
                            </w:r>
                          </w:p>
                          <w:p w14:paraId="722C6F3E" w14:textId="77777777" w:rsidR="00F50BFF" w:rsidRDefault="00F50BFF">
                            <w:pPr>
                              <w:pStyle w:val="NoSpacing"/>
                              <w:widowControl w:val="0"/>
                              <w:rPr>
                                <w:caps/>
                                <w:sz w:val="26"/>
                                <w:szCs w:val="26"/>
                              </w:rPr>
                            </w:pPr>
                          </w:p>
                          <w:p w14:paraId="2DB48381" w14:textId="77777777" w:rsidR="00F50BFF"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0125A796" w14:textId="77777777" w:rsidR="00F50BFF" w:rsidRDefault="00F50BFF">
                            <w:pPr>
                              <w:pStyle w:val="NoSpacing"/>
                              <w:widowControl w:val="0"/>
                              <w:rPr>
                                <w:sz w:val="26"/>
                                <w:szCs w:val="26"/>
                              </w:rPr>
                            </w:pPr>
                          </w:p>
                          <w:p w14:paraId="1C9AD00E" w14:textId="77777777" w:rsidR="00F50BFF"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7A2C6327" w14:textId="77777777" w:rsidR="00F50BFF" w:rsidRDefault="00000000">
                            <w:pPr>
                              <w:pStyle w:val="NoSpacing"/>
                              <w:widowControl w:val="0"/>
                              <w:rPr>
                                <w:sz w:val="26"/>
                                <w:szCs w:val="26"/>
                              </w:rPr>
                            </w:pPr>
                            <w:r>
                              <w:rPr>
                                <w:sz w:val="26"/>
                                <w:szCs w:val="26"/>
                              </w:rPr>
                              <w:t>Foo Chi Ping 103487570</w:t>
                            </w:r>
                          </w:p>
                          <w:p w14:paraId="13E4D21C" w14:textId="77777777" w:rsidR="00F50BFF" w:rsidRDefault="00F50BFF">
                            <w:pPr>
                              <w:pStyle w:val="NoSpacing"/>
                              <w:widowControl w:val="0"/>
                              <w:rPr>
                                <w:sz w:val="26"/>
                                <w:szCs w:val="26"/>
                              </w:rPr>
                            </w:pPr>
                          </w:p>
                          <w:p w14:paraId="4C5D2C80" w14:textId="77777777" w:rsidR="00F50BFF" w:rsidRDefault="00000000">
                            <w:pPr>
                              <w:pStyle w:val="NoSpacing"/>
                              <w:widowControl w:val="0"/>
                              <w:rPr>
                                <w:color w:val="ED7D31" w:themeColor="accent2"/>
                                <w:sz w:val="26"/>
                                <w:szCs w:val="26"/>
                              </w:rPr>
                            </w:pPr>
                            <w:r>
                              <w:rPr>
                                <w:color w:val="ED7D31" w:themeColor="accent2"/>
                                <w:sz w:val="26"/>
                                <w:szCs w:val="26"/>
                              </w:rPr>
                              <w:t>Year and Semester:</w:t>
                            </w:r>
                          </w:p>
                          <w:p w14:paraId="2D810A69" w14:textId="77777777" w:rsidR="00F50BFF" w:rsidRDefault="00000000">
                            <w:pPr>
                              <w:pStyle w:val="NoSpacing"/>
                              <w:widowControl w:val="0"/>
                              <w:rPr>
                                <w:color w:val="ED7D31" w:themeColor="accent2"/>
                                <w:sz w:val="26"/>
                                <w:szCs w:val="26"/>
                              </w:rPr>
                            </w:pPr>
                            <w:r>
                              <w:rPr>
                                <w:color w:val="ED7D31" w:themeColor="accent2"/>
                                <w:sz w:val="26"/>
                                <w:szCs w:val="26"/>
                              </w:rPr>
                              <w:t>2, Semester 4</w:t>
                            </w:r>
                          </w:p>
                          <w:p w14:paraId="4A7924CD" w14:textId="77777777" w:rsidR="00F50BFF" w:rsidRDefault="00F50BFF">
                            <w:pPr>
                              <w:pStyle w:val="NoSpacing"/>
                              <w:widowControl w:val="0"/>
                              <w:rPr>
                                <w:color w:val="ED7D31" w:themeColor="accent2"/>
                                <w:sz w:val="26"/>
                                <w:szCs w:val="26"/>
                              </w:rPr>
                            </w:pPr>
                          </w:p>
                          <w:p w14:paraId="2485B154" w14:textId="77777777" w:rsidR="00F50BFF" w:rsidRDefault="00000000">
                            <w:pPr>
                              <w:pStyle w:val="NoSpacing"/>
                              <w:widowControl w:val="0"/>
                              <w:rPr>
                                <w:color w:val="ED7D31" w:themeColor="accent2"/>
                                <w:sz w:val="26"/>
                                <w:szCs w:val="26"/>
                              </w:rPr>
                            </w:pPr>
                            <w:r>
                              <w:rPr>
                                <w:color w:val="ED7D31" w:themeColor="accent2"/>
                                <w:sz w:val="26"/>
                                <w:szCs w:val="26"/>
                              </w:rPr>
                              <w:t xml:space="preserve">Word Count: </w:t>
                            </w:r>
                          </w:p>
                          <w:p w14:paraId="37F0A9B9" w14:textId="77777777" w:rsidR="00F50BFF" w:rsidRDefault="00000000">
                            <w:pPr>
                              <w:pStyle w:val="NoSpacing"/>
                              <w:widowControl w:val="0"/>
                              <w:rPr>
                                <w:sz w:val="26"/>
                                <w:szCs w:val="26"/>
                              </w:rPr>
                            </w:pPr>
                            <w:r>
                              <w:rPr>
                                <w:sz w:val="26"/>
                                <w:szCs w:val="26"/>
                              </w:rPr>
                              <w:t>2000+</w:t>
                            </w:r>
                          </w:p>
                          <w:p w14:paraId="26ABFF9E" w14:textId="77777777" w:rsidR="00F50BFF" w:rsidRDefault="00F50BFF">
                            <w:pPr>
                              <w:pStyle w:val="NoSpacing"/>
                              <w:widowControl w:val="0"/>
                            </w:pPr>
                          </w:p>
                        </w:tc>
                      </w:tr>
                      <w:tr w:rsidR="00F50BFF" w14:paraId="287B9CD7" w14:textId="77777777">
                        <w:trPr>
                          <w:jc w:val="center"/>
                        </w:trPr>
                        <w:tc>
                          <w:tcPr>
                            <w:tcW w:w="8448" w:type="dxa"/>
                            <w:tcBorders>
                              <w:right w:val="single" w:sz="12" w:space="0" w:color="ED7D31"/>
                            </w:tcBorders>
                            <w:vAlign w:val="center"/>
                          </w:tcPr>
                          <w:p w14:paraId="77B6F140" w14:textId="77777777" w:rsidR="00F50BFF" w:rsidRDefault="00F50BFF">
                            <w:pPr>
                              <w:pStyle w:val="FrameContents"/>
                              <w:widowControl w:val="0"/>
                              <w:jc w:val="right"/>
                            </w:pPr>
                          </w:p>
                        </w:tc>
                        <w:tc>
                          <w:tcPr>
                            <w:tcW w:w="2900" w:type="dxa"/>
                            <w:tcBorders>
                              <w:left w:val="single" w:sz="12" w:space="0" w:color="ED7D31"/>
                            </w:tcBorders>
                            <w:vAlign w:val="center"/>
                          </w:tcPr>
                          <w:p w14:paraId="40521850" w14:textId="77777777" w:rsidR="00F50BFF" w:rsidRDefault="00F50BFF">
                            <w:pPr>
                              <w:pStyle w:val="NoSpacing"/>
                              <w:widowControl w:val="0"/>
                              <w:rPr>
                                <w:caps/>
                                <w:color w:val="ED7D31" w:themeColor="accent2"/>
                                <w:sz w:val="26"/>
                                <w:szCs w:val="26"/>
                              </w:rPr>
                            </w:pPr>
                          </w:p>
                        </w:tc>
                      </w:tr>
                    </w:tbl>
                    <w:p w14:paraId="293CAD89" w14:textId="77777777" w:rsidR="00F50BFF" w:rsidRDefault="00F50BFF">
                      <w:pPr>
                        <w:pStyle w:val="FrameContents"/>
                        <w:rPr>
                          <w:color w:val="000000"/>
                        </w:rPr>
                      </w:pPr>
                    </w:p>
                  </w:txbxContent>
                </v:textbox>
                <w10:wrap anchorx="page" anchory="page"/>
              </v:rect>
            </w:pict>
          </mc:Fallback>
        </mc:AlternateContent>
      </w:r>
    </w:p>
    <w:sdt>
      <w:sdtPr>
        <w:rPr>
          <w:rFonts w:asciiTheme="minorHAnsi" w:eastAsiaTheme="minorEastAsia" w:hAnsiTheme="minorHAnsi" w:cs="Times New Roman"/>
          <w:color w:val="auto"/>
          <w:sz w:val="22"/>
          <w:szCs w:val="22"/>
        </w:rPr>
        <w:id w:val="264347329"/>
        <w:docPartObj>
          <w:docPartGallery w:val="Table of Contents"/>
          <w:docPartUnique/>
        </w:docPartObj>
      </w:sdtPr>
      <w:sdtContent>
        <w:p w14:paraId="59152F69" w14:textId="77777777" w:rsidR="00F50BFF" w:rsidRDefault="00000000">
          <w:pPr>
            <w:pStyle w:val="TOCHeading"/>
          </w:pPr>
          <w:r>
            <w:br w:type="page"/>
          </w:r>
          <w:r>
            <w:lastRenderedPageBreak/>
            <w:t>Table of Contents</w:t>
          </w:r>
        </w:p>
        <w:p w14:paraId="1CC8C323" w14:textId="77777777" w:rsidR="00F50BFF" w:rsidRDefault="00000000">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383_4127481202">
            <w:r>
              <w:rPr>
                <w:rStyle w:val="IndexLink"/>
                <w:webHidden/>
              </w:rPr>
              <w:t>1 Introduction</w:t>
            </w:r>
            <w:r>
              <w:rPr>
                <w:rStyle w:val="IndexLink"/>
                <w:webHidden/>
              </w:rPr>
              <w:tab/>
              <w:t>2</w:t>
            </w:r>
          </w:hyperlink>
        </w:p>
        <w:p w14:paraId="5CF2D015" w14:textId="77777777" w:rsidR="00F50BFF" w:rsidRDefault="00000000">
          <w:pPr>
            <w:pStyle w:val="TOC2"/>
            <w:tabs>
              <w:tab w:val="right" w:leader="dot" w:pos="9026"/>
            </w:tabs>
          </w:pPr>
          <w:hyperlink w:anchor="__RefHeading___Toc385_4127481202">
            <w:r>
              <w:rPr>
                <w:rStyle w:val="IndexLink"/>
                <w:webHidden/>
              </w:rPr>
              <w:t>1.1 Background and Motivation</w:t>
            </w:r>
            <w:r>
              <w:rPr>
                <w:rStyle w:val="IndexLink"/>
                <w:webHidden/>
              </w:rPr>
              <w:tab/>
              <w:t>2</w:t>
            </w:r>
          </w:hyperlink>
        </w:p>
        <w:p w14:paraId="6A25A293" w14:textId="77777777" w:rsidR="00F50BFF" w:rsidRDefault="00000000">
          <w:pPr>
            <w:pStyle w:val="TOC2"/>
            <w:tabs>
              <w:tab w:val="right" w:leader="dot" w:pos="9026"/>
            </w:tabs>
          </w:pPr>
          <w:hyperlink w:anchor="__RefHeading___Toc387_4127481202">
            <w:r>
              <w:rPr>
                <w:rStyle w:val="IndexLink"/>
                <w:webHidden/>
              </w:rPr>
              <w:t>1.2 Visualisation Purpose</w:t>
            </w:r>
            <w:r>
              <w:rPr>
                <w:rStyle w:val="IndexLink"/>
                <w:webHidden/>
              </w:rPr>
              <w:tab/>
              <w:t>2</w:t>
            </w:r>
          </w:hyperlink>
        </w:p>
        <w:p w14:paraId="40DABF4A" w14:textId="77777777" w:rsidR="00F50BFF" w:rsidRDefault="00000000">
          <w:pPr>
            <w:pStyle w:val="TOC2"/>
            <w:tabs>
              <w:tab w:val="right" w:leader="dot" w:pos="9026"/>
            </w:tabs>
          </w:pPr>
          <w:hyperlink w:anchor="__RefHeading___Toc389_4127481202">
            <w:r>
              <w:rPr>
                <w:rStyle w:val="IndexLink"/>
                <w:webHidden/>
              </w:rPr>
              <w:t>1.3 Project Schedule</w:t>
            </w:r>
            <w:r>
              <w:rPr>
                <w:rStyle w:val="IndexLink"/>
                <w:webHidden/>
              </w:rPr>
              <w:tab/>
              <w:t>2</w:t>
            </w:r>
          </w:hyperlink>
        </w:p>
        <w:p w14:paraId="22E94437" w14:textId="77777777" w:rsidR="00F50BFF" w:rsidRDefault="00000000">
          <w:pPr>
            <w:pStyle w:val="TOC1"/>
            <w:tabs>
              <w:tab w:val="right" w:leader="dot" w:pos="9026"/>
            </w:tabs>
          </w:pPr>
          <w:hyperlink w:anchor="__RefHeading___Toc391_4127481202">
            <w:r>
              <w:rPr>
                <w:rStyle w:val="IndexLink"/>
                <w:webHidden/>
              </w:rPr>
              <w:t>2 Data</w:t>
            </w:r>
            <w:r>
              <w:rPr>
                <w:rStyle w:val="IndexLink"/>
                <w:webHidden/>
              </w:rPr>
              <w:tab/>
              <w:t>3</w:t>
            </w:r>
          </w:hyperlink>
        </w:p>
        <w:p w14:paraId="69EAACA6" w14:textId="77777777" w:rsidR="00F50BFF" w:rsidRDefault="00000000">
          <w:pPr>
            <w:pStyle w:val="TOC2"/>
            <w:tabs>
              <w:tab w:val="right" w:leader="dot" w:pos="9026"/>
            </w:tabs>
          </w:pPr>
          <w:hyperlink w:anchor="__RefHeading___Toc393_4127481202">
            <w:r>
              <w:rPr>
                <w:rStyle w:val="IndexLink"/>
                <w:webHidden/>
              </w:rPr>
              <w:t>2.1 Data Source</w:t>
            </w:r>
            <w:r>
              <w:rPr>
                <w:rStyle w:val="IndexLink"/>
                <w:webHidden/>
              </w:rPr>
              <w:tab/>
              <w:t>3</w:t>
            </w:r>
          </w:hyperlink>
        </w:p>
        <w:p w14:paraId="6AEE3EC2" w14:textId="77777777" w:rsidR="00F50BFF" w:rsidRDefault="00000000">
          <w:pPr>
            <w:pStyle w:val="TOC2"/>
            <w:tabs>
              <w:tab w:val="right" w:leader="dot" w:pos="9026"/>
            </w:tabs>
          </w:pPr>
          <w:hyperlink w:anchor="__RefHeading___Toc395_4127481202">
            <w:r>
              <w:rPr>
                <w:rStyle w:val="IndexLink"/>
                <w:webHidden/>
              </w:rPr>
              <w:t>2.2 Data Processing</w:t>
            </w:r>
            <w:r>
              <w:rPr>
                <w:rStyle w:val="IndexLink"/>
                <w:webHidden/>
              </w:rPr>
              <w:tab/>
              <w:t>4</w:t>
            </w:r>
          </w:hyperlink>
        </w:p>
        <w:p w14:paraId="50EA8C3D" w14:textId="77777777" w:rsidR="00F50BFF" w:rsidRDefault="00000000">
          <w:pPr>
            <w:pStyle w:val="TOC1"/>
            <w:tabs>
              <w:tab w:val="right" w:leader="dot" w:pos="9026"/>
            </w:tabs>
          </w:pPr>
          <w:hyperlink w:anchor="__RefHeading___Toc397_4127481202">
            <w:r>
              <w:rPr>
                <w:rStyle w:val="IndexLink"/>
                <w:webHidden/>
              </w:rPr>
              <w:t>3 Requirements</w:t>
            </w:r>
            <w:r>
              <w:rPr>
                <w:rStyle w:val="IndexLink"/>
                <w:webHidden/>
              </w:rPr>
              <w:tab/>
              <w:t>4</w:t>
            </w:r>
          </w:hyperlink>
        </w:p>
        <w:p w14:paraId="5112F26D" w14:textId="77777777" w:rsidR="00F50BFF" w:rsidRDefault="00000000">
          <w:pPr>
            <w:pStyle w:val="TOC2"/>
            <w:tabs>
              <w:tab w:val="right" w:leader="dot" w:pos="9026"/>
            </w:tabs>
          </w:pPr>
          <w:hyperlink w:anchor="__RefHeading___Toc399_4127481202">
            <w:r>
              <w:rPr>
                <w:rStyle w:val="IndexLink"/>
                <w:webHidden/>
              </w:rPr>
              <w:t>3.1 Must-Have Features</w:t>
            </w:r>
            <w:r>
              <w:rPr>
                <w:rStyle w:val="IndexLink"/>
                <w:webHidden/>
              </w:rPr>
              <w:tab/>
              <w:t>4</w:t>
            </w:r>
          </w:hyperlink>
        </w:p>
        <w:p w14:paraId="5EEB1983" w14:textId="77777777" w:rsidR="00F50BFF" w:rsidRDefault="00000000">
          <w:pPr>
            <w:pStyle w:val="TOC2"/>
            <w:tabs>
              <w:tab w:val="right" w:leader="dot" w:pos="9026"/>
            </w:tabs>
          </w:pPr>
          <w:hyperlink w:anchor="__RefHeading___Toc401_4127481202">
            <w:r>
              <w:rPr>
                <w:rStyle w:val="IndexLink"/>
                <w:webHidden/>
              </w:rPr>
              <w:t>3.2 Optional Features</w:t>
            </w:r>
            <w:r>
              <w:rPr>
                <w:rStyle w:val="IndexLink"/>
                <w:webHidden/>
              </w:rPr>
              <w:tab/>
              <w:t>4</w:t>
            </w:r>
          </w:hyperlink>
        </w:p>
        <w:p w14:paraId="7C3E8F3A" w14:textId="77777777" w:rsidR="00F50BFF" w:rsidRDefault="00000000">
          <w:pPr>
            <w:pStyle w:val="TOC1"/>
            <w:tabs>
              <w:tab w:val="right" w:leader="dot" w:pos="9026"/>
            </w:tabs>
          </w:pPr>
          <w:hyperlink w:anchor="__RefHeading___Toc403_4127481202">
            <w:r>
              <w:rPr>
                <w:rStyle w:val="IndexLink"/>
                <w:webHidden/>
              </w:rPr>
              <w:t>4 Visualisation Design</w:t>
            </w:r>
            <w:r>
              <w:rPr>
                <w:rStyle w:val="IndexLink"/>
                <w:webHidden/>
              </w:rPr>
              <w:tab/>
              <w:t>5</w:t>
            </w:r>
          </w:hyperlink>
        </w:p>
        <w:p w14:paraId="07099FB5" w14:textId="77777777" w:rsidR="00F50BFF" w:rsidRDefault="00000000">
          <w:pPr>
            <w:pStyle w:val="TOC1"/>
            <w:tabs>
              <w:tab w:val="right" w:leader="dot" w:pos="9026"/>
            </w:tabs>
          </w:pPr>
          <w:hyperlink w:anchor="__RefHeading___Toc405_4127481202">
            <w:r>
              <w:rPr>
                <w:rStyle w:val="IndexLink"/>
                <w:webHidden/>
              </w:rPr>
              <w:t>5 Validation [optional - Bonus Points]</w:t>
            </w:r>
            <w:r>
              <w:rPr>
                <w:rStyle w:val="IndexLink"/>
                <w:webHidden/>
              </w:rPr>
              <w:tab/>
              <w:t>10</w:t>
            </w:r>
          </w:hyperlink>
        </w:p>
        <w:p w14:paraId="17408B25" w14:textId="77777777" w:rsidR="00F50BFF" w:rsidRDefault="00000000">
          <w:pPr>
            <w:pStyle w:val="TOC1"/>
            <w:tabs>
              <w:tab w:val="right" w:leader="dot" w:pos="9026"/>
            </w:tabs>
          </w:pPr>
          <w:hyperlink w:anchor="__RefHeading___Toc407_4127481202">
            <w:r>
              <w:rPr>
                <w:rStyle w:val="IndexLink"/>
                <w:webHidden/>
              </w:rPr>
              <w:t>6 Conclusion</w:t>
            </w:r>
            <w:r>
              <w:rPr>
                <w:rStyle w:val="IndexLink"/>
                <w:webHidden/>
              </w:rPr>
              <w:tab/>
              <w:t>11</w:t>
            </w:r>
          </w:hyperlink>
        </w:p>
        <w:p w14:paraId="2226BA3F" w14:textId="77777777" w:rsidR="00F50BFF" w:rsidRDefault="00000000">
          <w:pPr>
            <w:pStyle w:val="TOC1"/>
            <w:tabs>
              <w:tab w:val="right" w:leader="dot" w:pos="9026"/>
            </w:tabs>
          </w:pPr>
          <w:hyperlink w:anchor="__RefHeading___Toc409_4127481202">
            <w:r>
              <w:rPr>
                <w:rStyle w:val="IndexLink"/>
                <w:webHidden/>
              </w:rPr>
              <w:t>References</w:t>
            </w:r>
            <w:r>
              <w:rPr>
                <w:rStyle w:val="IndexLink"/>
                <w:webHidden/>
              </w:rPr>
              <w:tab/>
              <w:t>11</w:t>
            </w:r>
          </w:hyperlink>
          <w:r>
            <w:rPr>
              <w:rStyle w:val="IndexLink"/>
            </w:rPr>
            <w:fldChar w:fldCharType="end"/>
          </w:r>
        </w:p>
      </w:sdtContent>
    </w:sdt>
    <w:p w14:paraId="42C3D861" w14:textId="77777777" w:rsidR="00F50BFF" w:rsidRDefault="00F50BFF">
      <w:pPr>
        <w:rPr>
          <w:rFonts w:ascii="Times New Roman" w:hAnsi="Times New Roman" w:cs="Times New Roman"/>
        </w:rPr>
      </w:pPr>
    </w:p>
    <w:p w14:paraId="6E50E4BE" w14:textId="77777777" w:rsidR="00F50BFF" w:rsidRDefault="00F50BFF">
      <w:pPr>
        <w:rPr>
          <w:rFonts w:ascii="Times New Roman" w:hAnsi="Times New Roman" w:cs="Times New Roman"/>
        </w:rPr>
      </w:pPr>
    </w:p>
    <w:p w14:paraId="30642F41" w14:textId="77777777" w:rsidR="00F50BFF" w:rsidRDefault="00F50BFF">
      <w:pPr>
        <w:rPr>
          <w:rFonts w:ascii="Times New Roman" w:hAnsi="Times New Roman" w:cs="Times New Roman"/>
        </w:rPr>
      </w:pPr>
    </w:p>
    <w:p w14:paraId="0E75AF8D" w14:textId="77777777" w:rsidR="00F50BFF" w:rsidRDefault="00F50BFF">
      <w:pPr>
        <w:rPr>
          <w:rFonts w:ascii="Times New Roman" w:hAnsi="Times New Roman" w:cs="Times New Roman"/>
        </w:rPr>
      </w:pPr>
    </w:p>
    <w:p w14:paraId="53DC6D04" w14:textId="77777777" w:rsidR="00F50BFF" w:rsidRDefault="00F50BFF">
      <w:pPr>
        <w:rPr>
          <w:rFonts w:ascii="Times New Roman" w:hAnsi="Times New Roman" w:cs="Times New Roman"/>
        </w:rPr>
      </w:pPr>
    </w:p>
    <w:p w14:paraId="4A4F2684" w14:textId="77777777" w:rsidR="00F50BFF" w:rsidRDefault="00F50BFF">
      <w:pPr>
        <w:rPr>
          <w:rFonts w:ascii="Times New Roman" w:hAnsi="Times New Roman" w:cs="Times New Roman"/>
        </w:rPr>
      </w:pPr>
    </w:p>
    <w:p w14:paraId="59857DA7" w14:textId="77777777" w:rsidR="00F50BFF" w:rsidRDefault="00F50BFF">
      <w:pPr>
        <w:rPr>
          <w:rFonts w:ascii="Times New Roman" w:hAnsi="Times New Roman" w:cs="Times New Roman"/>
        </w:rPr>
      </w:pPr>
    </w:p>
    <w:p w14:paraId="7132587D" w14:textId="77777777" w:rsidR="00F50BFF" w:rsidRDefault="00F50BFF">
      <w:pPr>
        <w:rPr>
          <w:rFonts w:ascii="Times New Roman" w:hAnsi="Times New Roman" w:cs="Times New Roman"/>
        </w:rPr>
      </w:pPr>
    </w:p>
    <w:p w14:paraId="3379B809" w14:textId="77777777" w:rsidR="00F50BFF" w:rsidRDefault="00F50BFF">
      <w:pPr>
        <w:rPr>
          <w:rFonts w:ascii="Times New Roman" w:hAnsi="Times New Roman" w:cs="Times New Roman"/>
        </w:rPr>
      </w:pPr>
    </w:p>
    <w:p w14:paraId="5F95F83A" w14:textId="77777777" w:rsidR="00F50BFF" w:rsidRDefault="00F50BFF">
      <w:pPr>
        <w:rPr>
          <w:rFonts w:ascii="Times New Roman" w:hAnsi="Times New Roman" w:cs="Times New Roman"/>
        </w:rPr>
      </w:pPr>
    </w:p>
    <w:p w14:paraId="1760A370" w14:textId="77777777" w:rsidR="00F50BFF" w:rsidRDefault="00F50BFF">
      <w:pPr>
        <w:rPr>
          <w:rFonts w:ascii="Times New Roman" w:hAnsi="Times New Roman" w:cs="Times New Roman"/>
        </w:rPr>
      </w:pPr>
    </w:p>
    <w:p w14:paraId="716AB569" w14:textId="77777777" w:rsidR="00F50BFF" w:rsidRDefault="00F50BFF">
      <w:pPr>
        <w:rPr>
          <w:rFonts w:ascii="Times New Roman" w:hAnsi="Times New Roman" w:cs="Times New Roman"/>
        </w:rPr>
      </w:pPr>
    </w:p>
    <w:p w14:paraId="25BE600D" w14:textId="77777777" w:rsidR="00F50BFF" w:rsidRDefault="00F50BFF">
      <w:pPr>
        <w:rPr>
          <w:rFonts w:ascii="Times New Roman" w:hAnsi="Times New Roman" w:cs="Times New Roman"/>
        </w:rPr>
      </w:pPr>
    </w:p>
    <w:p w14:paraId="1377A393" w14:textId="77777777" w:rsidR="00F50BFF" w:rsidRDefault="00F50BFF">
      <w:pPr>
        <w:rPr>
          <w:rFonts w:ascii="Times New Roman" w:hAnsi="Times New Roman" w:cs="Times New Roman"/>
        </w:rPr>
      </w:pPr>
    </w:p>
    <w:p w14:paraId="6FCAF180" w14:textId="33A7E28C" w:rsidR="00271F66" w:rsidRDefault="00271F66">
      <w:pPr>
        <w:spacing w:after="0" w:line="240" w:lineRule="auto"/>
        <w:rPr>
          <w:rFonts w:ascii="Times New Roman" w:hAnsi="Times New Roman" w:cs="Times New Roman"/>
        </w:rPr>
      </w:pPr>
      <w:r>
        <w:rPr>
          <w:rFonts w:ascii="Times New Roman" w:hAnsi="Times New Roman" w:cs="Times New Roman"/>
        </w:rPr>
        <w:br w:type="page"/>
      </w:r>
    </w:p>
    <w:p w14:paraId="579FB70E" w14:textId="77777777" w:rsidR="00F50BFF" w:rsidRDefault="00000000">
      <w:pPr>
        <w:pStyle w:val="Heading1"/>
        <w:rPr>
          <w:rFonts w:ascii="Times New Roman" w:hAnsi="Times New Roman" w:cs="Times New Roman"/>
        </w:rPr>
      </w:pPr>
      <w:bookmarkStart w:id="0" w:name="__RefHeading___Toc383_4127481202"/>
      <w:bookmarkStart w:id="1" w:name="_Toc117970179"/>
      <w:bookmarkEnd w:id="0"/>
      <w:r>
        <w:rPr>
          <w:rFonts w:ascii="Times New Roman" w:hAnsi="Times New Roman" w:cs="Times New Roman"/>
        </w:rPr>
        <w:lastRenderedPageBreak/>
        <w:t>1 Introduction</w:t>
      </w:r>
      <w:bookmarkEnd w:id="1"/>
      <w:r>
        <w:rPr>
          <w:rFonts w:ascii="Times New Roman" w:hAnsi="Times New Roman" w:cs="Times New Roman"/>
        </w:rPr>
        <w:t xml:space="preserve"> </w:t>
      </w:r>
    </w:p>
    <w:p w14:paraId="253E8228" w14:textId="77777777" w:rsidR="00F50BFF" w:rsidRDefault="00000000">
      <w:pPr>
        <w:pStyle w:val="Heading2"/>
        <w:rPr>
          <w:rFonts w:ascii="Times New Roman" w:hAnsi="Times New Roman" w:cs="Times New Roman"/>
        </w:rPr>
      </w:pPr>
      <w:bookmarkStart w:id="2" w:name="__RefHeading___Toc385_4127481202"/>
      <w:bookmarkStart w:id="3" w:name="_Toc117970180"/>
      <w:bookmarkEnd w:id="2"/>
      <w:r>
        <w:rPr>
          <w:rFonts w:ascii="Times New Roman" w:hAnsi="Times New Roman" w:cs="Times New Roman"/>
        </w:rPr>
        <w:t>1.1 Background and Motivation</w:t>
      </w:r>
      <w:bookmarkEnd w:id="3"/>
      <w:r>
        <w:rPr>
          <w:rFonts w:ascii="Times New Roman" w:hAnsi="Times New Roman" w:cs="Times New Roman"/>
        </w:rPr>
        <w:t xml:space="preserve"> </w:t>
      </w:r>
    </w:p>
    <w:p w14:paraId="6A140BD9" w14:textId="77777777" w:rsidR="00F50BFF" w:rsidRDefault="00F50BFF">
      <w:pPr>
        <w:jc w:val="both"/>
        <w:rPr>
          <w:rFonts w:ascii="Times New Roman" w:hAnsi="Times New Roman" w:cs="Times New Roman"/>
        </w:rPr>
      </w:pPr>
    </w:p>
    <w:p w14:paraId="1E178370" w14:textId="77777777" w:rsidR="00F50BFF" w:rsidRDefault="00000000">
      <w:pPr>
        <w:rPr>
          <w:rFonts w:ascii="Times New Roman" w:hAnsi="Times New Roman" w:cs="Times New Roman"/>
          <w:b/>
          <w:bCs/>
        </w:rPr>
      </w:pPr>
      <w:r>
        <w:rPr>
          <w:rFonts w:ascii="Times New Roman" w:hAnsi="Times New Roman" w:cs="Times New Roman"/>
          <w:b/>
          <w:bCs/>
        </w:rPr>
        <w:t xml:space="preserve">Target Audience </w:t>
      </w:r>
    </w:p>
    <w:p w14:paraId="071A1FFB" w14:textId="77777777" w:rsidR="00F50BFF"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10498DD1" w14:textId="77777777" w:rsidR="00F50BFF" w:rsidRDefault="00000000">
      <w:pPr>
        <w:rPr>
          <w:rFonts w:ascii="Times New Roman" w:hAnsi="Times New Roman" w:cs="Times New Roman"/>
          <w:b/>
          <w:bCs/>
        </w:rPr>
      </w:pPr>
      <w:r>
        <w:rPr>
          <w:rFonts w:ascii="Times New Roman" w:hAnsi="Times New Roman" w:cs="Times New Roman"/>
          <w:b/>
          <w:bCs/>
        </w:rPr>
        <w:t xml:space="preserve">Potential tasks </w:t>
      </w:r>
    </w:p>
    <w:p w14:paraId="70D25627" w14:textId="77777777" w:rsidR="00F50BFF"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503FFE18" w14:textId="77777777" w:rsidR="00F50BFF"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4203B629" w14:textId="77777777" w:rsidR="00F50BFF"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23701BC3" w14:textId="77777777" w:rsidR="00F50BFF" w:rsidRDefault="00F50BFF">
      <w:pPr>
        <w:jc w:val="both"/>
        <w:rPr>
          <w:rFonts w:ascii="Times New Roman" w:hAnsi="Times New Roman" w:cs="Times New Roman"/>
        </w:rPr>
      </w:pPr>
    </w:p>
    <w:p w14:paraId="1EE5CBA7" w14:textId="77777777" w:rsidR="00F50BFF" w:rsidRDefault="00000000">
      <w:pPr>
        <w:pStyle w:val="Heading2"/>
        <w:rPr>
          <w:rFonts w:ascii="Times New Roman" w:hAnsi="Times New Roman" w:cs="Times New Roman"/>
        </w:rPr>
      </w:pPr>
      <w:bookmarkStart w:id="4" w:name="__RefHeading___Toc387_4127481202"/>
      <w:bookmarkStart w:id="5" w:name="_Toc117970181"/>
      <w:bookmarkEnd w:id="4"/>
      <w:r>
        <w:rPr>
          <w:rFonts w:ascii="Times New Roman" w:hAnsi="Times New Roman" w:cs="Times New Roman"/>
        </w:rPr>
        <w:t>1.2 Visualisation Purpose</w:t>
      </w:r>
      <w:bookmarkEnd w:id="5"/>
      <w:r>
        <w:rPr>
          <w:rFonts w:ascii="Times New Roman" w:hAnsi="Times New Roman" w:cs="Times New Roman"/>
        </w:rPr>
        <w:t xml:space="preserve"> </w:t>
      </w:r>
    </w:p>
    <w:p w14:paraId="70C287E7" w14:textId="77777777" w:rsidR="00F50BFF" w:rsidRDefault="00F50BFF">
      <w:pPr>
        <w:rPr>
          <w:rFonts w:ascii="Times New Roman" w:hAnsi="Times New Roman" w:cs="Times New Roman"/>
          <w:b/>
          <w:bCs/>
        </w:rPr>
      </w:pPr>
    </w:p>
    <w:p w14:paraId="71E498A2" w14:textId="77777777" w:rsidR="00F50BFF"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69C07875" w14:textId="77777777" w:rsidR="00F50BFF"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17DA1937" w14:textId="77777777" w:rsidR="00F50BFF" w:rsidRDefault="00000000">
      <w:pPr>
        <w:rPr>
          <w:rFonts w:ascii="Times New Roman" w:hAnsi="Times New Roman" w:cs="Times New Roman"/>
        </w:rPr>
      </w:pPr>
      <w:r>
        <w:rPr>
          <w:rFonts w:ascii="Times New Roman" w:hAnsi="Times New Roman" w:cs="Times New Roman"/>
        </w:rPr>
        <w:t>List of possible benefits of the completed visualisation:</w:t>
      </w:r>
    </w:p>
    <w:p w14:paraId="25061E5C" w14:textId="77777777" w:rsidR="00F50BFF"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76C77EEB" w14:textId="77777777" w:rsidR="00F50BFF"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5E5CF2DB" w14:textId="77777777" w:rsidR="00F50BFF" w:rsidRDefault="00F50BFF">
      <w:pPr>
        <w:rPr>
          <w:rFonts w:ascii="Times New Roman" w:hAnsi="Times New Roman" w:cs="Times New Roman"/>
        </w:rPr>
      </w:pPr>
    </w:p>
    <w:p w14:paraId="2EDDB492" w14:textId="77777777" w:rsidR="00F50BFF" w:rsidRDefault="00000000">
      <w:pPr>
        <w:pStyle w:val="Heading2"/>
        <w:rPr>
          <w:rFonts w:ascii="Times New Roman" w:hAnsi="Times New Roman" w:cs="Times New Roman"/>
        </w:rPr>
      </w:pPr>
      <w:bookmarkStart w:id="6" w:name="__RefHeading___Toc389_4127481202"/>
      <w:bookmarkStart w:id="7" w:name="_Toc117970182"/>
      <w:bookmarkEnd w:id="6"/>
      <w:r>
        <w:rPr>
          <w:rFonts w:ascii="Times New Roman" w:hAnsi="Times New Roman" w:cs="Times New Roman"/>
        </w:rPr>
        <w:t>1.3 Project Schedule</w:t>
      </w:r>
      <w:bookmarkEnd w:id="7"/>
      <w:r>
        <w:rPr>
          <w:rFonts w:ascii="Times New Roman" w:hAnsi="Times New Roman" w:cs="Times New Roman"/>
        </w:rPr>
        <w:t xml:space="preserve"> </w:t>
      </w:r>
    </w:p>
    <w:p w14:paraId="0A6505EE" w14:textId="77777777" w:rsidR="00F50BFF" w:rsidRDefault="00F50BFF">
      <w:pPr>
        <w:rPr>
          <w:rFonts w:ascii="Times New Roman" w:hAnsi="Times New Roman" w:cs="Times New Roman"/>
        </w:rPr>
      </w:pPr>
    </w:p>
    <w:p w14:paraId="60A13A79" w14:textId="77777777" w:rsidR="00F50BFF"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tbl>
      <w:tblPr>
        <w:tblW w:w="903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991"/>
        <w:gridCol w:w="2029"/>
        <w:gridCol w:w="1056"/>
        <w:gridCol w:w="1335"/>
        <w:gridCol w:w="1400"/>
        <w:gridCol w:w="1224"/>
      </w:tblGrid>
      <w:tr w:rsidR="002D0465" w:rsidRPr="002D0465" w14:paraId="46C73F88"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69FFC92"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Task Mode</w:t>
            </w:r>
          </w:p>
        </w:tc>
        <w:tc>
          <w:tcPr>
            <w:tcW w:w="202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2A95711"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Task Name</w:t>
            </w:r>
          </w:p>
        </w:tc>
        <w:tc>
          <w:tcPr>
            <w:tcW w:w="10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57DDB7A"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Duration</w:t>
            </w:r>
          </w:p>
        </w:tc>
        <w:tc>
          <w:tcPr>
            <w:tcW w:w="13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859A8EC"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Start</w:t>
            </w:r>
          </w:p>
        </w:tc>
        <w:tc>
          <w:tcPr>
            <w:tcW w:w="14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2B228CB"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Finish</w:t>
            </w:r>
          </w:p>
        </w:tc>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7D3E363" w14:textId="77777777" w:rsidR="002D0465" w:rsidRPr="002D0465" w:rsidRDefault="002D0465" w:rsidP="002D0465">
            <w:pPr>
              <w:suppressAutoHyphens w:val="0"/>
              <w:spacing w:after="0" w:line="240" w:lineRule="auto"/>
              <w:rPr>
                <w:rFonts w:ascii="Segoe UI" w:eastAsia="Times New Roman" w:hAnsi="Segoe UI" w:cs="Segoe UI"/>
                <w:sz w:val="18"/>
                <w:szCs w:val="18"/>
                <w:lang w:val="en-US"/>
              </w:rPr>
            </w:pPr>
            <w:r w:rsidRPr="002D0465">
              <w:rPr>
                <w:rFonts w:ascii="Segoe UI" w:eastAsia="Times New Roman" w:hAnsi="Segoe UI" w:cs="Segoe UI"/>
                <w:color w:val="363636"/>
                <w:sz w:val="18"/>
                <w:szCs w:val="18"/>
                <w:shd w:val="clear" w:color="auto" w:fill="DFE3E8"/>
                <w:lang w:val="en-US"/>
              </w:rPr>
              <w:t>Predecessors</w:t>
            </w:r>
          </w:p>
        </w:tc>
      </w:tr>
      <w:tr w:rsidR="002D0465" w:rsidRPr="002D0465" w14:paraId="4474D6EE"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D13D4"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Manually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E9A8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Project Start.</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B508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38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D7EA6"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Mon 22/08/22</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068D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Wed 22/10/12</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92E555" w14:textId="77777777" w:rsidR="002D0465" w:rsidRPr="002D0465" w:rsidRDefault="002D0465" w:rsidP="002D0465">
            <w:pPr>
              <w:suppressAutoHyphens w:val="0"/>
              <w:spacing w:after="0" w:line="240" w:lineRule="auto"/>
              <w:rPr>
                <w:rFonts w:ascii="Calibri" w:eastAsia="Times New Roman" w:hAnsi="Calibri" w:cs="Calibri"/>
                <w:lang w:val="en-US"/>
              </w:rPr>
            </w:pPr>
          </w:p>
        </w:tc>
      </w:tr>
      <w:tr w:rsidR="002D0465" w:rsidRPr="002D0465" w14:paraId="5A9476E3"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63543"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62C25"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Decide on topic.</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87B5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12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912BD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Fri 22/09/09</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B085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22/09/26</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C6892" w14:textId="77777777" w:rsidR="002D0465" w:rsidRPr="002D0465" w:rsidRDefault="002D0465" w:rsidP="002D0465">
            <w:pPr>
              <w:suppressAutoHyphens w:val="0"/>
              <w:spacing w:after="0" w:line="240" w:lineRule="auto"/>
              <w:rPr>
                <w:rFonts w:ascii="Calibri" w:eastAsia="Times New Roman" w:hAnsi="Calibri" w:cs="Calibri"/>
                <w:lang w:val="en-US"/>
              </w:rPr>
            </w:pPr>
          </w:p>
        </w:tc>
      </w:tr>
      <w:tr w:rsidR="002D0465" w:rsidRPr="002D0465" w14:paraId="1A7CAF0F"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1D81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C3E07"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Search for data. </w:t>
            </w:r>
            <w:proofErr w:type="spellStart"/>
            <w:r w:rsidRPr="002D0465">
              <w:rPr>
                <w:rFonts w:ascii="Calibri" w:eastAsia="Times New Roman" w:hAnsi="Calibri" w:cs="Calibri"/>
                <w:color w:val="000000"/>
                <w:lang w:val="en-US"/>
              </w:rPr>
              <w:t>Preferrably</w:t>
            </w:r>
            <w:proofErr w:type="spellEnd"/>
            <w:r w:rsidRPr="002D0465">
              <w:rPr>
                <w:rFonts w:ascii="Calibri" w:eastAsia="Times New Roman" w:hAnsi="Calibri" w:cs="Calibri"/>
                <w:color w:val="000000"/>
                <w:lang w:val="en-US"/>
              </w:rPr>
              <w:t xml:space="preserve"> in CSV format.</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4718C"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12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5145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22/09/27</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A8A5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Wed 22/10/12</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A676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2</w:t>
            </w:r>
          </w:p>
        </w:tc>
      </w:tr>
      <w:tr w:rsidR="002D0465" w:rsidRPr="002D0465" w14:paraId="646B9AE1"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49C7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Manually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3DFD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First Standup</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F2E0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35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64E4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Thu 22/10/13</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53A4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Wed 22/11/30</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8A84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1</w:t>
            </w:r>
          </w:p>
        </w:tc>
      </w:tr>
      <w:tr w:rsidR="002D0465" w:rsidRPr="002D0465" w14:paraId="14C9AD8C"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19EB4"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227A0"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Find data.</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6DC7F"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3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5D6E4"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Thu 22/10/13</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1D240"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22/10/17</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BD0E4" w14:textId="77777777" w:rsidR="002D0465" w:rsidRPr="002D0465" w:rsidRDefault="002D0465" w:rsidP="002D0465">
            <w:pPr>
              <w:suppressAutoHyphens w:val="0"/>
              <w:spacing w:after="0" w:line="240" w:lineRule="auto"/>
              <w:rPr>
                <w:rFonts w:ascii="Calibri" w:eastAsia="Times New Roman" w:hAnsi="Calibri" w:cs="Calibri"/>
                <w:lang w:val="en-US"/>
              </w:rPr>
            </w:pPr>
          </w:p>
        </w:tc>
      </w:tr>
      <w:tr w:rsidR="002D0465" w:rsidRPr="002D0465" w14:paraId="542E66E7"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38ADC"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lastRenderedPageBreak/>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2D9D6"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Design low fidelity designs.</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2BBE43"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2EC9CF"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22/10/18</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0F04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22/10/24</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DB03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5</w:t>
            </w:r>
          </w:p>
        </w:tc>
      </w:tr>
      <w:tr w:rsidR="002D0465" w:rsidRPr="002D0465" w14:paraId="0A45786B"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2E9C5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0DE3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Draft first website design.</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8F22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F128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22/10/25</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73DC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22/10/31</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AE37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6</w:t>
            </w:r>
          </w:p>
        </w:tc>
      </w:tr>
      <w:tr w:rsidR="002D0465" w:rsidRPr="002D0465" w14:paraId="0C340928"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296415"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150D9"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First draft process book.</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758C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0.5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633E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22/11/01</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2A5FF"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22/11/01</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7097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7</w:t>
            </w:r>
          </w:p>
        </w:tc>
      </w:tr>
      <w:tr w:rsidR="002D0465" w:rsidRPr="002D0465" w14:paraId="4D784EEC"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009F7"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Manually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B18AD"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Second Standup</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E9DC9"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C7E21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Tue 22/11/01</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95D6D"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Mon 22/11/07</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C20CF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4</w:t>
            </w:r>
          </w:p>
        </w:tc>
      </w:tr>
      <w:tr w:rsidR="002D0465" w:rsidRPr="002D0465" w14:paraId="0D50C7AC"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8A2D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C6D5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Research other countries.</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CBB53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 day</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4D12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22/11/01</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07D560"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22/11/01</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19D6B" w14:textId="77777777" w:rsidR="002D0465" w:rsidRPr="002D0465" w:rsidRDefault="002D0465" w:rsidP="002D0465">
            <w:pPr>
              <w:suppressAutoHyphens w:val="0"/>
              <w:spacing w:after="0" w:line="240" w:lineRule="auto"/>
              <w:rPr>
                <w:rFonts w:ascii="Calibri" w:eastAsia="Times New Roman" w:hAnsi="Calibri" w:cs="Calibri"/>
                <w:lang w:val="en-US"/>
              </w:rPr>
            </w:pPr>
          </w:p>
        </w:tc>
      </w:tr>
      <w:tr w:rsidR="002D0465" w:rsidRPr="002D0465" w14:paraId="3F6C78FA"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D4F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E0075D"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Implement new charts.</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7549F"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3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C64FCB"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Wed 22/11/02</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01EA7"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Fri 22/11/04</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4A28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10</w:t>
            </w:r>
          </w:p>
        </w:tc>
      </w:tr>
      <w:tr w:rsidR="002D0465" w:rsidRPr="002D0465" w14:paraId="7653A842"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9EE8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FA2F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Make progress on process book.</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C4209"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0.5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E3EB9"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22/11/07</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08DE74"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22/11/07</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AD82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11</w:t>
            </w:r>
          </w:p>
        </w:tc>
      </w:tr>
      <w:tr w:rsidR="002D0465" w:rsidRPr="002D0465" w14:paraId="56D0DE27"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AE67D"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Manually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8FC49"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Third Standup</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3632D"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079FC"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Tue 22/11/08</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47AB6"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Mon 22/11/14</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45A8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b/>
                <w:bCs/>
                <w:color w:val="000000"/>
                <w:lang w:val="en-US"/>
              </w:rPr>
              <w:t>9</w:t>
            </w:r>
          </w:p>
        </w:tc>
      </w:tr>
      <w:tr w:rsidR="002D0465" w:rsidRPr="002D0465" w14:paraId="129E7AA0"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76F76"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BCDEC"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 xml:space="preserve">   Finalize data visualization.</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79838"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5 days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67931A"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22/11/08</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8348E6"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Mon 22/11/14</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09485" w14:textId="77777777" w:rsidR="002D0465" w:rsidRPr="002D0465" w:rsidRDefault="002D0465" w:rsidP="002D0465">
            <w:pPr>
              <w:suppressAutoHyphens w:val="0"/>
              <w:spacing w:after="0" w:line="240" w:lineRule="auto"/>
              <w:rPr>
                <w:rFonts w:ascii="Calibri" w:eastAsia="Times New Roman" w:hAnsi="Calibri" w:cs="Calibri"/>
                <w:lang w:val="en-US"/>
              </w:rPr>
            </w:pPr>
          </w:p>
        </w:tc>
      </w:tr>
      <w:tr w:rsidR="002D0465" w:rsidRPr="002D0465" w14:paraId="1C245E93" w14:textId="77777777" w:rsidTr="002D0465">
        <w:tc>
          <w:tcPr>
            <w:tcW w:w="19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30A77"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Auto Scheduled</w:t>
            </w:r>
          </w:p>
        </w:tc>
        <w:tc>
          <w:tcPr>
            <w:tcW w:w="20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555D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Last Standup</w:t>
            </w:r>
          </w:p>
        </w:tc>
        <w:tc>
          <w:tcPr>
            <w:tcW w:w="10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BE8EE"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 day</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3F702"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22/11/22</w:t>
            </w:r>
          </w:p>
        </w:tc>
        <w:tc>
          <w:tcPr>
            <w:tcW w:w="14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7EE01"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Tue 22/11/22</w:t>
            </w:r>
          </w:p>
        </w:tc>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273E0" w14:textId="77777777" w:rsidR="002D0465" w:rsidRPr="002D0465" w:rsidRDefault="002D0465" w:rsidP="002D0465">
            <w:pPr>
              <w:suppressAutoHyphens w:val="0"/>
              <w:spacing w:after="0" w:line="240" w:lineRule="auto"/>
              <w:rPr>
                <w:rFonts w:ascii="Calibri" w:eastAsia="Times New Roman" w:hAnsi="Calibri" w:cs="Calibri"/>
                <w:lang w:val="en-US"/>
              </w:rPr>
            </w:pPr>
            <w:r w:rsidRPr="002D0465">
              <w:rPr>
                <w:rFonts w:ascii="Calibri" w:eastAsia="Times New Roman" w:hAnsi="Calibri" w:cs="Calibri"/>
                <w:color w:val="000000"/>
                <w:lang w:val="en-US"/>
              </w:rPr>
              <w:t>13</w:t>
            </w:r>
          </w:p>
        </w:tc>
      </w:tr>
    </w:tbl>
    <w:p w14:paraId="3F754A79" w14:textId="3E0E438E" w:rsidR="00F50BFF" w:rsidRDefault="00F50BFF">
      <w:pPr>
        <w:rPr>
          <w:rFonts w:ascii="Times New Roman" w:hAnsi="Times New Roman" w:cs="Times New Roman"/>
        </w:rPr>
      </w:pPr>
    </w:p>
    <w:p w14:paraId="11B6E584" w14:textId="77777777" w:rsidR="00F50BFF" w:rsidRDefault="00000000">
      <w:pPr>
        <w:rPr>
          <w:rFonts w:ascii="Times New Roman" w:hAnsi="Times New Roman" w:cs="Times New Roman"/>
        </w:rPr>
      </w:pPr>
      <w:r>
        <w:br w:type="page"/>
      </w:r>
    </w:p>
    <w:p w14:paraId="308FBF76" w14:textId="77777777" w:rsidR="00F50BFF" w:rsidRDefault="00000000">
      <w:pPr>
        <w:pStyle w:val="Heading1"/>
        <w:rPr>
          <w:rFonts w:ascii="Times New Roman" w:hAnsi="Times New Roman" w:cs="Times New Roman"/>
        </w:rPr>
      </w:pPr>
      <w:bookmarkStart w:id="8" w:name="__RefHeading___Toc391_4127481202"/>
      <w:bookmarkStart w:id="9" w:name="_Toc117970183"/>
      <w:bookmarkEnd w:id="8"/>
      <w:r>
        <w:rPr>
          <w:rFonts w:ascii="Times New Roman" w:hAnsi="Times New Roman" w:cs="Times New Roman"/>
        </w:rPr>
        <w:lastRenderedPageBreak/>
        <w:t>2 Data</w:t>
      </w:r>
      <w:bookmarkEnd w:id="9"/>
      <w:r>
        <w:rPr>
          <w:rFonts w:ascii="Times New Roman" w:hAnsi="Times New Roman" w:cs="Times New Roman"/>
        </w:rPr>
        <w:t xml:space="preserve"> </w:t>
      </w:r>
    </w:p>
    <w:p w14:paraId="15B0E8C9" w14:textId="77777777" w:rsidR="00F50BFF" w:rsidRDefault="00000000">
      <w:pPr>
        <w:pStyle w:val="Heading2"/>
        <w:rPr>
          <w:rFonts w:ascii="Times New Roman" w:hAnsi="Times New Roman" w:cs="Times New Roman"/>
        </w:rPr>
      </w:pPr>
      <w:bookmarkStart w:id="10" w:name="__RefHeading___Toc393_4127481202"/>
      <w:bookmarkStart w:id="11" w:name="_Toc117970184"/>
      <w:bookmarkEnd w:id="10"/>
      <w:r>
        <w:rPr>
          <w:rFonts w:ascii="Times New Roman" w:hAnsi="Times New Roman" w:cs="Times New Roman"/>
        </w:rPr>
        <w:t>2.1 Data Source</w:t>
      </w:r>
      <w:bookmarkEnd w:id="11"/>
      <w:r>
        <w:rPr>
          <w:rFonts w:ascii="Times New Roman" w:hAnsi="Times New Roman" w:cs="Times New Roman"/>
        </w:rPr>
        <w:t xml:space="preserve"> </w:t>
      </w:r>
    </w:p>
    <w:p w14:paraId="3EDF3578" w14:textId="77777777" w:rsidR="00F50BFF" w:rsidRDefault="00F50BFF">
      <w:pPr>
        <w:rPr>
          <w:rFonts w:ascii="Times New Roman" w:hAnsi="Times New Roman" w:cs="Times New Roman"/>
          <w:b/>
          <w:bCs/>
        </w:rPr>
      </w:pPr>
    </w:p>
    <w:p w14:paraId="14131D41" w14:textId="77777777" w:rsidR="00F50BFF"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3C56063A" w14:textId="77777777" w:rsidR="00F50BFF"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4B39C113" w14:textId="77777777" w:rsidR="00F50BFF" w:rsidRDefault="00000000">
      <w:pPr>
        <w:rPr>
          <w:rFonts w:ascii="Times New Roman" w:hAnsi="Times New Roman" w:cs="Times New Roman"/>
        </w:rPr>
      </w:pPr>
      <w:r>
        <w:rPr>
          <w:rFonts w:ascii="Times New Roman" w:hAnsi="Times New Roman" w:cs="Times New Roman"/>
        </w:rPr>
        <w:t>The data used originate from the following sources:</w:t>
      </w:r>
    </w:p>
    <w:p w14:paraId="01B0E639" w14:textId="77777777" w:rsidR="00F50BFF"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7A7CD6E5" w14:textId="77777777" w:rsidR="00F50BFF"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224D0642" w14:textId="77777777" w:rsidR="00F50BFF"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7FF5CE24" w14:textId="77777777" w:rsidR="00F50BFF"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13F235D0" w14:textId="77777777" w:rsidR="00F50BFF"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4E07346B" w14:textId="77777777" w:rsidR="00F50BFF" w:rsidRDefault="00F50BFF">
      <w:pPr>
        <w:rPr>
          <w:rFonts w:ascii="Times New Roman" w:hAnsi="Times New Roman" w:cs="Times New Roman"/>
        </w:rPr>
      </w:pPr>
    </w:p>
    <w:p w14:paraId="0572CE22" w14:textId="77777777" w:rsidR="00F50BFF"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205A98FD" w14:textId="77777777" w:rsidR="00F50BFF"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4EABE2F3" w14:textId="77777777" w:rsidR="00F50BFF" w:rsidRDefault="00F50BFF">
      <w:pPr>
        <w:jc w:val="both"/>
        <w:rPr>
          <w:rFonts w:ascii="Times New Roman" w:hAnsi="Times New Roman" w:cs="Times New Roman"/>
        </w:rPr>
      </w:pPr>
    </w:p>
    <w:p w14:paraId="332E513B" w14:textId="77777777" w:rsidR="00F50BFF"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12EF0CD1" w14:textId="77777777" w:rsidR="00F50BFF" w:rsidRDefault="00000000">
      <w:pPr>
        <w:rPr>
          <w:rFonts w:ascii="Times New Roman" w:hAnsi="Times New Roman" w:cs="Times New Roman"/>
        </w:rPr>
      </w:pPr>
      <w:r>
        <w:rPr>
          <w:rFonts w:ascii="Times New Roman" w:hAnsi="Times New Roman" w:cs="Times New Roman"/>
        </w:rPr>
        <w:t>Chart 1: Year, Interval Data</w:t>
      </w:r>
    </w:p>
    <w:p w14:paraId="77CB733B" w14:textId="77777777" w:rsidR="00F50BFF" w:rsidRDefault="00000000">
      <w:pPr>
        <w:rPr>
          <w:rFonts w:ascii="Times New Roman" w:hAnsi="Times New Roman" w:cs="Times New Roman"/>
        </w:rPr>
      </w:pPr>
      <w:r>
        <w:rPr>
          <w:rFonts w:ascii="Times New Roman" w:hAnsi="Times New Roman" w:cs="Times New Roman"/>
        </w:rPr>
        <w:t>Chart 2: Year, Interval Data</w:t>
      </w:r>
    </w:p>
    <w:p w14:paraId="53109F4F" w14:textId="77777777" w:rsidR="00F50BFF" w:rsidRDefault="00000000">
      <w:pPr>
        <w:rPr>
          <w:rFonts w:ascii="Times New Roman" w:hAnsi="Times New Roman" w:cs="Times New Roman"/>
        </w:rPr>
      </w:pPr>
      <w:r>
        <w:rPr>
          <w:rFonts w:ascii="Times New Roman" w:hAnsi="Times New Roman" w:cs="Times New Roman"/>
        </w:rPr>
        <w:t>Chart 3: Countries, Categorical Data</w:t>
      </w:r>
    </w:p>
    <w:p w14:paraId="3FBC83B9" w14:textId="77777777" w:rsidR="00F50BFF" w:rsidRDefault="00000000">
      <w:pPr>
        <w:rPr>
          <w:rFonts w:ascii="Times New Roman" w:hAnsi="Times New Roman" w:cs="Times New Roman"/>
        </w:rPr>
      </w:pPr>
      <w:r>
        <w:rPr>
          <w:rFonts w:ascii="Times New Roman" w:hAnsi="Times New Roman" w:cs="Times New Roman"/>
        </w:rPr>
        <w:t>Chart 4: Region, Qualitative/Nominal Data</w:t>
      </w:r>
    </w:p>
    <w:p w14:paraId="3E162ADF" w14:textId="77777777" w:rsidR="00F50BFF" w:rsidRDefault="00F50BFF">
      <w:pPr>
        <w:rPr>
          <w:rFonts w:ascii="Times New Roman" w:hAnsi="Times New Roman" w:cs="Times New Roman"/>
        </w:rPr>
      </w:pPr>
    </w:p>
    <w:p w14:paraId="73777E9B" w14:textId="77777777" w:rsidR="00F50BFF"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4A40F918" w14:textId="77777777" w:rsidR="00F50BFF"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39A0E011" w14:textId="77777777" w:rsidR="00F50BFF" w:rsidRDefault="00000000">
      <w:pPr>
        <w:rPr>
          <w:rFonts w:ascii="Times New Roman" w:hAnsi="Times New Roman" w:cs="Times New Roman"/>
        </w:rPr>
      </w:pPr>
      <w:r>
        <w:rPr>
          <w:rFonts w:ascii="Times New Roman" w:hAnsi="Times New Roman" w:cs="Times New Roman"/>
        </w:rPr>
        <w:t>Data will not be included in visualisation will be &lt; insert comments &gt;</w:t>
      </w:r>
    </w:p>
    <w:p w14:paraId="6BC0B78D" w14:textId="77777777" w:rsidR="00F50BFF" w:rsidRDefault="00F50BFF">
      <w:pPr>
        <w:rPr>
          <w:rFonts w:ascii="Times New Roman" w:hAnsi="Times New Roman" w:cs="Times New Roman"/>
        </w:rPr>
      </w:pPr>
    </w:p>
    <w:p w14:paraId="5B4E9215" w14:textId="77777777" w:rsidR="00F50BFF" w:rsidRDefault="00F50BFF">
      <w:pPr>
        <w:rPr>
          <w:rFonts w:ascii="Times New Roman" w:hAnsi="Times New Roman" w:cs="Times New Roman"/>
        </w:rPr>
      </w:pPr>
    </w:p>
    <w:p w14:paraId="70472530" w14:textId="77777777" w:rsidR="00F50BFF" w:rsidRDefault="00000000">
      <w:pPr>
        <w:pStyle w:val="Heading2"/>
        <w:rPr>
          <w:rFonts w:ascii="Times New Roman" w:hAnsi="Times New Roman" w:cs="Times New Roman"/>
        </w:rPr>
      </w:pPr>
      <w:bookmarkStart w:id="12" w:name="__RefHeading___Toc395_4127481202"/>
      <w:bookmarkStart w:id="13" w:name="_Toc117970185"/>
      <w:bookmarkEnd w:id="12"/>
      <w:r>
        <w:rPr>
          <w:rFonts w:ascii="Times New Roman" w:hAnsi="Times New Roman" w:cs="Times New Roman"/>
        </w:rPr>
        <w:t>2.2 Data Processing</w:t>
      </w:r>
      <w:bookmarkEnd w:id="13"/>
      <w:r>
        <w:rPr>
          <w:rFonts w:ascii="Times New Roman" w:hAnsi="Times New Roman" w:cs="Times New Roman"/>
        </w:rPr>
        <w:t xml:space="preserve"> </w:t>
      </w:r>
    </w:p>
    <w:p w14:paraId="746AA26A" w14:textId="77777777" w:rsidR="00F50BFF" w:rsidRDefault="00F50BFF">
      <w:pPr>
        <w:rPr>
          <w:rFonts w:ascii="Times New Roman" w:hAnsi="Times New Roman" w:cs="Times New Roman"/>
          <w:b/>
          <w:bCs/>
        </w:rPr>
      </w:pPr>
    </w:p>
    <w:p w14:paraId="39E59FA3" w14:textId="77777777" w:rsidR="00F50BFF" w:rsidRDefault="00000000">
      <w:pPr>
        <w:rPr>
          <w:rFonts w:ascii="Times New Roman" w:hAnsi="Times New Roman" w:cs="Times New Roman"/>
          <w:b/>
          <w:bCs/>
        </w:rPr>
      </w:pPr>
      <w:r>
        <w:rPr>
          <w:rFonts w:ascii="Times New Roman" w:hAnsi="Times New Roman" w:cs="Times New Roman"/>
          <w:b/>
          <w:bCs/>
        </w:rPr>
        <w:t xml:space="preserve">Do you expect to do substantial data </w:t>
      </w:r>
      <w:proofErr w:type="spellStart"/>
      <w:r>
        <w:rPr>
          <w:rFonts w:ascii="Times New Roman" w:hAnsi="Times New Roman" w:cs="Times New Roman"/>
          <w:b/>
          <w:bCs/>
        </w:rPr>
        <w:t>cleanup</w:t>
      </w:r>
      <w:proofErr w:type="spellEnd"/>
      <w:r>
        <w:rPr>
          <w:rFonts w:ascii="Times New Roman" w:hAnsi="Times New Roman" w:cs="Times New Roman"/>
          <w:b/>
          <w:bCs/>
        </w:rPr>
        <w:t xml:space="preserve">? </w:t>
      </w:r>
    </w:p>
    <w:p w14:paraId="392A160B" w14:textId="77777777" w:rsidR="00F50BFF"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1E9C7811" w14:textId="77777777" w:rsidR="00F50BFF"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3B6F65F" w14:textId="77777777" w:rsidR="00F50BFF" w:rsidRDefault="00000000">
      <w:pPr>
        <w:jc w:val="both"/>
        <w:rPr>
          <w:rFonts w:ascii="Times New Roman" w:hAnsi="Times New Roman" w:cs="Times New Roman"/>
        </w:rPr>
      </w:pPr>
      <w:r>
        <w:rPr>
          <w:rFonts w:ascii="Times New Roman" w:hAnsi="Times New Roman" w:cs="Times New Roman"/>
        </w:rPr>
        <w:lastRenderedPageBreak/>
        <w:t>The whole entry available within a dataset will be used for processing. If not, a data cleaning process will be carried out to narrow down the dataset for easy data processing.</w:t>
      </w:r>
    </w:p>
    <w:p w14:paraId="4D167E51" w14:textId="77777777" w:rsidR="00F50BFF"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72F8C12A" w14:textId="77777777" w:rsidR="00F50BFF"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4C175CFF" w14:textId="77777777" w:rsidR="00F50BFF"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7577C7A" w14:textId="0FEE0697" w:rsidR="00F50BFF" w:rsidRPr="00DC49C5" w:rsidRDefault="00F50BFF" w:rsidP="00DC49C5">
      <w:pPr>
        <w:pStyle w:val="ListParagraph"/>
        <w:numPr>
          <w:ilvl w:val="3"/>
          <w:numId w:val="1"/>
        </w:numPr>
        <w:rPr>
          <w:rFonts w:ascii="Times New Roman" w:hAnsi="Times New Roman" w:cs="Times New Roman"/>
          <w:b/>
          <w:bCs/>
        </w:rPr>
      </w:pPr>
    </w:p>
    <w:p w14:paraId="2078B5DB" w14:textId="09BD8697" w:rsidR="003A6EA3"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46E111EB" w14:textId="55C665D8" w:rsidR="00F64004" w:rsidRPr="00F64004" w:rsidRDefault="00F64004">
      <w:pPr>
        <w:jc w:val="both"/>
        <w:rPr>
          <w:rFonts w:ascii="Times New Roman" w:hAnsi="Times New Roman" w:cs="Times New Roman"/>
        </w:rPr>
      </w:pPr>
    </w:p>
    <w:p w14:paraId="324F25FE" w14:textId="77AF706B" w:rsidR="00F50BFF"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w:t>
      </w:r>
    </w:p>
    <w:p w14:paraId="21715AAA" w14:textId="79C4DBBD" w:rsidR="00F50BFF" w:rsidRDefault="003A6EA3" w:rsidP="007F2139">
      <w:pPr>
        <w:jc w:val="both"/>
        <w:rPr>
          <w:rFonts w:ascii="Times New Roman" w:hAnsi="Times New Roman" w:cs="Times New Roman"/>
        </w:rPr>
      </w:pPr>
      <w:r>
        <w:rPr>
          <w:rFonts w:ascii="Times New Roman" w:hAnsi="Times New Roman" w:cs="Times New Roman"/>
        </w:rPr>
        <w:t xml:space="preserve">There are no </w:t>
      </w:r>
      <w:r w:rsidR="007F2139">
        <w:rPr>
          <w:rFonts w:ascii="Times New Roman" w:hAnsi="Times New Roman" w:cs="Times New Roman"/>
        </w:rPr>
        <w:t xml:space="preserve">additional </w:t>
      </w:r>
      <w:r>
        <w:rPr>
          <w:rFonts w:ascii="Times New Roman" w:hAnsi="Times New Roman" w:cs="Times New Roman"/>
        </w:rPr>
        <w:t>calculation</w:t>
      </w:r>
      <w:r w:rsidR="007F2139">
        <w:rPr>
          <w:rFonts w:ascii="Times New Roman" w:hAnsi="Times New Roman" w:cs="Times New Roman"/>
        </w:rPr>
        <w:t>s required since all measurements are in metric measurements and not imperial measurements since the data gathered do not originate from the US.</w:t>
      </w:r>
    </w:p>
    <w:p w14:paraId="14AFF9FC" w14:textId="77777777" w:rsidR="00F50BFF" w:rsidRDefault="00000000">
      <w:pPr>
        <w:pStyle w:val="Heading1"/>
        <w:rPr>
          <w:rFonts w:ascii="Times New Roman" w:hAnsi="Times New Roman" w:cs="Times New Roman"/>
        </w:rPr>
      </w:pPr>
      <w:bookmarkStart w:id="14" w:name="__RefHeading___Toc397_4127481202"/>
      <w:bookmarkStart w:id="15" w:name="_Toc117970186"/>
      <w:bookmarkEnd w:id="14"/>
      <w:r>
        <w:rPr>
          <w:rFonts w:ascii="Times New Roman" w:hAnsi="Times New Roman" w:cs="Times New Roman"/>
        </w:rPr>
        <w:t>3 Requirements</w:t>
      </w:r>
      <w:bookmarkEnd w:id="15"/>
      <w:r>
        <w:rPr>
          <w:rFonts w:ascii="Times New Roman" w:hAnsi="Times New Roman" w:cs="Times New Roman"/>
        </w:rPr>
        <w:t xml:space="preserve"> </w:t>
      </w:r>
    </w:p>
    <w:p w14:paraId="3E16044D" w14:textId="77777777" w:rsidR="00F50BFF" w:rsidRDefault="00000000">
      <w:pPr>
        <w:pStyle w:val="Heading2"/>
        <w:rPr>
          <w:rFonts w:ascii="Times New Roman" w:hAnsi="Times New Roman" w:cs="Times New Roman"/>
        </w:rPr>
      </w:pPr>
      <w:bookmarkStart w:id="16" w:name="__RefHeading___Toc399_4127481202"/>
      <w:bookmarkStart w:id="17" w:name="_Toc117970187"/>
      <w:bookmarkEnd w:id="16"/>
      <w:r>
        <w:rPr>
          <w:rFonts w:ascii="Times New Roman" w:hAnsi="Times New Roman" w:cs="Times New Roman"/>
        </w:rPr>
        <w:t>3.1 Must-Have Features</w:t>
      </w:r>
      <w:bookmarkEnd w:id="17"/>
      <w:r>
        <w:rPr>
          <w:rFonts w:ascii="Times New Roman" w:hAnsi="Times New Roman" w:cs="Times New Roman"/>
        </w:rPr>
        <w:t xml:space="preserve"> </w:t>
      </w:r>
    </w:p>
    <w:p w14:paraId="6DAFC9F3" w14:textId="77777777" w:rsidR="00F50BFF" w:rsidRDefault="00000000">
      <w:pPr>
        <w:rPr>
          <w:rFonts w:ascii="Times New Roman" w:hAnsi="Times New Roman" w:cs="Times New Roman"/>
          <w:b/>
          <w:bCs/>
        </w:rPr>
      </w:pPr>
      <w:r>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0BE3502A" w14:textId="77777777" w:rsidR="00F50BFF" w:rsidRDefault="00000000">
      <w:pPr>
        <w:pStyle w:val="ListParagraph"/>
        <w:numPr>
          <w:ilvl w:val="0"/>
          <w:numId w:val="4"/>
        </w:numPr>
      </w:pPr>
      <w:r>
        <w:t xml:space="preserve">A fully hosted and functioning website is a must-have features in this project. </w:t>
      </w:r>
    </w:p>
    <w:p w14:paraId="2A87097D" w14:textId="77777777" w:rsidR="00F50BFF" w:rsidRDefault="00000000">
      <w:pPr>
        <w:pStyle w:val="ListParagraph"/>
        <w:numPr>
          <w:ilvl w:val="0"/>
          <w:numId w:val="4"/>
        </w:numPr>
      </w:pPr>
      <w:r>
        <w:t>Each visualisation charts must contain at least one interactive element.</w:t>
      </w:r>
    </w:p>
    <w:p w14:paraId="1983DD06" w14:textId="77777777" w:rsidR="00F50BFF" w:rsidRDefault="00F50BFF">
      <w:pPr>
        <w:rPr>
          <w:rFonts w:ascii="Times New Roman" w:hAnsi="Times New Roman" w:cs="Times New Roman"/>
          <w:b/>
          <w:bCs/>
        </w:rPr>
      </w:pPr>
    </w:p>
    <w:p w14:paraId="72C2F622" w14:textId="77777777" w:rsidR="00F50BFF" w:rsidRDefault="00000000">
      <w:pPr>
        <w:pStyle w:val="Heading2"/>
        <w:rPr>
          <w:rFonts w:ascii="Times New Roman" w:hAnsi="Times New Roman" w:cs="Times New Roman"/>
        </w:rPr>
      </w:pPr>
      <w:bookmarkStart w:id="18" w:name="__RefHeading___Toc401_4127481202"/>
      <w:bookmarkStart w:id="19" w:name="_Toc117970188"/>
      <w:bookmarkEnd w:id="18"/>
      <w:r>
        <w:rPr>
          <w:rFonts w:ascii="Times New Roman" w:hAnsi="Times New Roman" w:cs="Times New Roman"/>
        </w:rPr>
        <w:t>3.2 Optional Features</w:t>
      </w:r>
      <w:bookmarkEnd w:id="19"/>
      <w:r>
        <w:rPr>
          <w:rFonts w:ascii="Times New Roman" w:hAnsi="Times New Roman" w:cs="Times New Roman"/>
        </w:rPr>
        <w:t xml:space="preserve"> </w:t>
      </w:r>
    </w:p>
    <w:p w14:paraId="3C697714" w14:textId="77777777" w:rsidR="00F50BFF" w:rsidRDefault="00000000">
      <w:pPr>
        <w:rPr>
          <w:rFonts w:ascii="Times New Roman" w:hAnsi="Times New Roman" w:cs="Times New Roman"/>
          <w:b/>
          <w:bCs/>
        </w:rPr>
      </w:pPr>
      <w:r>
        <w:rPr>
          <w:rFonts w:ascii="Times New Roman" w:hAnsi="Times New Roman" w:cs="Times New Roman"/>
          <w:b/>
          <w:bCs/>
        </w:rPr>
        <w:t xml:space="preserve">Those features which you consider would be nice to have, but not critical. </w:t>
      </w:r>
    </w:p>
    <w:p w14:paraId="350A1681" w14:textId="77777777" w:rsidR="00F50BFF" w:rsidRDefault="00000000">
      <w:pPr>
        <w:numPr>
          <w:ilvl w:val="0"/>
          <w:numId w:val="6"/>
        </w:numPr>
        <w:rPr>
          <w:rFonts w:ascii="times" w:hAnsi="times" w:hint="eastAsia"/>
        </w:rPr>
      </w:pPr>
      <w:r>
        <w:rPr>
          <w:rFonts w:ascii="times" w:hAnsi="times"/>
        </w:rPr>
        <w:t>Account Management Feature</w:t>
      </w:r>
    </w:p>
    <w:p w14:paraId="5F0E1D57" w14:textId="77777777" w:rsidR="00F50BFF" w:rsidRDefault="00000000">
      <w:pPr>
        <w:numPr>
          <w:ilvl w:val="1"/>
          <w:numId w:val="6"/>
        </w:numPr>
        <w:rPr>
          <w:rFonts w:ascii="times" w:hAnsi="times" w:hint="eastAsia"/>
        </w:rPr>
      </w:pPr>
      <w:r>
        <w:rPr>
          <w:rFonts w:ascii="times" w:hAnsi="times"/>
        </w:rPr>
        <w:t xml:space="preserve">login and </w:t>
      </w:r>
      <w:proofErr w:type="spellStart"/>
      <w:r>
        <w:rPr>
          <w:rFonts w:ascii="times" w:hAnsi="times"/>
        </w:rPr>
        <w:t>signout</w:t>
      </w:r>
      <w:proofErr w:type="spellEnd"/>
      <w:r>
        <w:rPr>
          <w:rFonts w:ascii="times" w:hAnsi="times"/>
        </w:rPr>
        <w:t xml:space="preserve"> function nice to have to but not required. </w:t>
      </w:r>
    </w:p>
    <w:p w14:paraId="3B888193" w14:textId="77777777" w:rsidR="00F50BFF" w:rsidRDefault="00000000">
      <w:pPr>
        <w:numPr>
          <w:ilvl w:val="1"/>
          <w:numId w:val="6"/>
        </w:numPr>
        <w:rPr>
          <w:rFonts w:ascii="times" w:hAnsi="times" w:hint="eastAsia"/>
        </w:rPr>
      </w:pPr>
      <w:r>
        <w:rPr>
          <w:rFonts w:ascii="times" w:hAnsi="times"/>
        </w:rPr>
        <w:t>Account management.</w:t>
      </w:r>
    </w:p>
    <w:p w14:paraId="7EDFBE9D" w14:textId="77777777" w:rsidR="00F50BFF" w:rsidRDefault="00000000">
      <w:pPr>
        <w:numPr>
          <w:ilvl w:val="0"/>
          <w:numId w:val="6"/>
        </w:numPr>
        <w:rPr>
          <w:rFonts w:ascii="times" w:hAnsi="times" w:hint="eastAsia"/>
        </w:rPr>
      </w:pPr>
      <w:r>
        <w:rPr>
          <w:rFonts w:ascii="times" w:hAnsi="times"/>
        </w:rPr>
        <w:t>Live data fetching from 3</w:t>
      </w:r>
      <w:r>
        <w:rPr>
          <w:rFonts w:ascii="times" w:hAnsi="times"/>
          <w:vertAlign w:val="superscript"/>
        </w:rPr>
        <w:t>rd</w:t>
      </w:r>
      <w:r>
        <w:rPr>
          <w:rFonts w:ascii="times" w:hAnsi="times"/>
        </w:rPr>
        <w:t xml:space="preserve"> Party API.</w:t>
      </w:r>
    </w:p>
    <w:p w14:paraId="68A0818C" w14:textId="77777777" w:rsidR="00F50BFF" w:rsidRDefault="00000000">
      <w:pPr>
        <w:rPr>
          <w:rFonts w:ascii="Times New Roman" w:hAnsi="Times New Roman" w:cs="Times New Roman"/>
          <w:b/>
          <w:bCs/>
        </w:rPr>
      </w:pPr>
      <w:r>
        <w:rPr>
          <w:rFonts w:ascii="Times New Roman" w:hAnsi="Times New Roman" w:cs="Times New Roman"/>
          <w:b/>
          <w:bCs/>
        </w:rPr>
        <w:t xml:space="preserve">Were you able to deliver any of these extra features? </w:t>
      </w:r>
    </w:p>
    <w:p w14:paraId="7096C314" w14:textId="77777777" w:rsidR="00F50BFF" w:rsidRDefault="00000000">
      <w:pPr>
        <w:pStyle w:val="ListParagraph"/>
        <w:ind w:left="0"/>
        <w:jc w:val="both"/>
        <w:rPr>
          <w:rFonts w:ascii="times" w:hAnsi="times" w:hint="eastAsia"/>
        </w:rPr>
      </w:pPr>
      <w:r>
        <w:rPr>
          <w:rFonts w:ascii="times" w:hAnsi="times"/>
        </w:rPr>
        <w:t xml:space="preserve">No. Due to time constraint and scope of the project, the </w:t>
      </w:r>
      <w:proofErr w:type="gramStart"/>
      <w:r>
        <w:rPr>
          <w:rFonts w:ascii="times" w:hAnsi="times"/>
        </w:rPr>
        <w:t>above mentioned</w:t>
      </w:r>
      <w:proofErr w:type="gramEnd"/>
      <w:r>
        <w:rPr>
          <w:rFonts w:ascii="times" w:hAnsi="times"/>
        </w:rPr>
        <w:t xml:space="preserve"> features were not implemented. </w:t>
      </w:r>
    </w:p>
    <w:p w14:paraId="62C6D3B2" w14:textId="77777777" w:rsidR="00F50BFF" w:rsidRDefault="00F50BFF">
      <w:pPr>
        <w:pStyle w:val="ListParagraph"/>
        <w:ind w:left="0"/>
        <w:jc w:val="both"/>
        <w:rPr>
          <w:rFonts w:ascii="times" w:hAnsi="times" w:hint="eastAsia"/>
        </w:rPr>
      </w:pPr>
    </w:p>
    <w:p w14:paraId="00B43034" w14:textId="77777777" w:rsidR="00F50BFF" w:rsidRDefault="00000000">
      <w:pPr>
        <w:pStyle w:val="ListParagraph"/>
        <w:ind w:left="0"/>
        <w:jc w:val="both"/>
        <w:rPr>
          <w:rFonts w:ascii="times" w:hAnsi="times" w:hint="eastAsia"/>
        </w:rPr>
      </w:pPr>
      <w:r>
        <w:rPr>
          <w:rFonts w:ascii="times" w:hAnsi="times"/>
        </w:rPr>
        <w:t xml:space="preserve">The account management feature is nice to have, but not necessary to achieve the key outcome of the visualization project. </w:t>
      </w:r>
    </w:p>
    <w:p w14:paraId="1BA9FAE2" w14:textId="77777777" w:rsidR="00F50BFF" w:rsidRDefault="00F50BFF">
      <w:pPr>
        <w:pStyle w:val="ListParagraph"/>
        <w:jc w:val="both"/>
        <w:rPr>
          <w:rFonts w:ascii="times" w:hAnsi="times" w:hint="eastAsia"/>
        </w:rPr>
      </w:pPr>
    </w:p>
    <w:p w14:paraId="630A6839" w14:textId="77777777" w:rsidR="00F50BFF" w:rsidRDefault="00000000">
      <w:pPr>
        <w:pStyle w:val="ListParagraph"/>
        <w:jc w:val="both"/>
      </w:pPr>
      <w:r>
        <w:rPr>
          <w:rFonts w:ascii="times" w:hAnsi="times"/>
        </w:rPr>
        <w:t>The implementation of real time 3</w:t>
      </w:r>
      <w:r>
        <w:rPr>
          <w:rFonts w:ascii="times" w:hAnsi="times"/>
          <w:vertAlign w:val="superscript"/>
        </w:rPr>
        <w:t>rd</w:t>
      </w:r>
      <w:r>
        <w:rPr>
          <w:rFonts w:ascii="times" w:hAnsi="times"/>
        </w:rPr>
        <w:t xml:space="preserve"> party APIs is also nice to have which would make the charts update more dynamically but is not necessary.</w:t>
      </w:r>
    </w:p>
    <w:p w14:paraId="214D39EC" w14:textId="77777777" w:rsidR="00F50BFF" w:rsidRDefault="00000000">
      <w:pPr>
        <w:pStyle w:val="Heading1"/>
        <w:rPr>
          <w:rFonts w:ascii="Times New Roman" w:hAnsi="Times New Roman" w:cs="Times New Roman"/>
        </w:rPr>
      </w:pPr>
      <w:bookmarkStart w:id="20" w:name="__RefHeading___Toc403_4127481202"/>
      <w:bookmarkStart w:id="21" w:name="_Toc117970189"/>
      <w:bookmarkEnd w:id="20"/>
      <w:r>
        <w:rPr>
          <w:rFonts w:ascii="Times New Roman" w:hAnsi="Times New Roman" w:cs="Times New Roman"/>
        </w:rPr>
        <w:t>4 Visualisation Design</w:t>
      </w:r>
      <w:bookmarkEnd w:id="21"/>
      <w:r>
        <w:rPr>
          <w:rFonts w:ascii="Times New Roman" w:hAnsi="Times New Roman" w:cs="Times New Roman"/>
        </w:rPr>
        <w:t xml:space="preserve"> </w:t>
      </w:r>
    </w:p>
    <w:p w14:paraId="2AB3E169" w14:textId="77777777" w:rsidR="00F50BFF"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51DB4858" w14:textId="77777777" w:rsidR="00F50BFF"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w:t>
      </w:r>
      <w:r>
        <w:rPr>
          <w:rFonts w:ascii="Times New Roman" w:hAnsi="Times New Roman" w:cs="Times New Roman"/>
        </w:rPr>
        <w:lastRenderedPageBreak/>
        <w:t xml:space="preserve">tool and paint software from Microsoft. Each chart will be created from different dataset and included at least one interactive element such as mouse-over effect and interactive legend to filter and manipulate the data of the chart. </w:t>
      </w:r>
    </w:p>
    <w:p w14:paraId="64733195" w14:textId="77777777" w:rsidR="00F50BFF" w:rsidRDefault="00F50BFF">
      <w:pPr>
        <w:rPr>
          <w:rFonts w:ascii="Times New Roman" w:hAnsi="Times New Roman" w:cs="Times New Roman"/>
          <w:b/>
          <w:bCs/>
        </w:rPr>
      </w:pPr>
    </w:p>
    <w:p w14:paraId="32420443" w14:textId="77777777" w:rsidR="00F50BFF"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29AA3DBB" w14:textId="77777777" w:rsidR="00F50BFF" w:rsidRDefault="00000000">
      <w:pPr>
        <w:rPr>
          <w:rFonts w:ascii="Times New Roman" w:hAnsi="Times New Roman" w:cs="Times New Roman"/>
          <w:b/>
          <w:bCs/>
        </w:rPr>
      </w:pPr>
      <w:r>
        <w:rPr>
          <w:rFonts w:ascii="Times New Roman" w:hAnsi="Times New Roman" w:cs="Times New Roman"/>
          <w:b/>
          <w:bCs/>
        </w:rPr>
        <w:t>Sketches Screenshots (Website):</w:t>
      </w:r>
    </w:p>
    <w:p w14:paraId="030EFC0A" w14:textId="77777777" w:rsidR="00F50BFF"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70E7BB96" w14:textId="77777777" w:rsidR="00F50BFF"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05144CEE" w14:textId="77777777" w:rsidR="00F50BFF" w:rsidRDefault="00000000">
      <w:pPr>
        <w:jc w:val="center"/>
        <w:rPr>
          <w:rFonts w:ascii="Times New Roman" w:hAnsi="Times New Roman" w:cs="Times New Roman"/>
        </w:rPr>
      </w:pPr>
      <w:r>
        <w:rPr>
          <w:noProof/>
        </w:rPr>
        <w:drawing>
          <wp:inline distT="0" distB="0" distL="0" distR="0" wp14:anchorId="0D088ED1" wp14:editId="1C5BA0F3">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6D7EBFF" w14:textId="77777777" w:rsidR="00F50BFF" w:rsidRDefault="00000000">
      <w:pPr>
        <w:jc w:val="center"/>
        <w:rPr>
          <w:rFonts w:ascii="Times New Roman" w:hAnsi="Times New Roman" w:cs="Times New Roman"/>
        </w:rPr>
      </w:pPr>
      <w:r>
        <w:rPr>
          <w:rFonts w:ascii="Times New Roman" w:hAnsi="Times New Roman" w:cs="Times New Roman"/>
        </w:rPr>
        <w:t>Figure 1</w:t>
      </w:r>
    </w:p>
    <w:p w14:paraId="548595EA" w14:textId="77777777" w:rsidR="00F50BFF" w:rsidRDefault="00F50BFF">
      <w:pPr>
        <w:jc w:val="center"/>
        <w:rPr>
          <w:rFonts w:ascii="Times New Roman" w:hAnsi="Times New Roman" w:cs="Times New Roman"/>
        </w:rPr>
      </w:pPr>
    </w:p>
    <w:p w14:paraId="23D50AA6" w14:textId="77777777" w:rsidR="00F50BFF" w:rsidRDefault="00000000">
      <w:pPr>
        <w:rPr>
          <w:rFonts w:ascii="Times New Roman" w:hAnsi="Times New Roman" w:cs="Times New Roman"/>
          <w:b/>
          <w:bCs/>
        </w:rPr>
      </w:pPr>
      <w:r>
        <w:rPr>
          <w:rFonts w:ascii="Times New Roman" w:hAnsi="Times New Roman" w:cs="Times New Roman"/>
          <w:b/>
          <w:bCs/>
        </w:rPr>
        <w:t>Sketches Screenshots (Charts):</w:t>
      </w:r>
    </w:p>
    <w:p w14:paraId="3F065793" w14:textId="77777777" w:rsidR="00F50BFF"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715A7100" w14:textId="77777777" w:rsidR="00F50BFF"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ADFB98" w14:textId="77777777" w:rsidR="00F50BFF" w:rsidRDefault="00000000">
      <w:pPr>
        <w:jc w:val="center"/>
        <w:rPr>
          <w:rFonts w:ascii="Times New Roman" w:hAnsi="Times New Roman" w:cs="Times New Roman"/>
        </w:rPr>
      </w:pPr>
      <w:r>
        <w:rPr>
          <w:noProof/>
        </w:rPr>
        <w:drawing>
          <wp:inline distT="0" distB="0" distL="0" distR="0" wp14:anchorId="023A4686" wp14:editId="10B037A8">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6E99D3F4" w14:textId="77777777" w:rsidR="00F50BFF" w:rsidRDefault="00000000">
      <w:pPr>
        <w:jc w:val="center"/>
        <w:rPr>
          <w:rFonts w:ascii="Times New Roman" w:hAnsi="Times New Roman" w:cs="Times New Roman"/>
        </w:rPr>
      </w:pPr>
      <w:r>
        <w:rPr>
          <w:rFonts w:ascii="Times New Roman" w:hAnsi="Times New Roman" w:cs="Times New Roman"/>
        </w:rPr>
        <w:t>Figure 2</w:t>
      </w:r>
    </w:p>
    <w:p w14:paraId="1E651A66" w14:textId="77777777" w:rsidR="00F50BFF" w:rsidRDefault="00F50BFF">
      <w:pPr>
        <w:jc w:val="center"/>
        <w:rPr>
          <w:rFonts w:ascii="Times New Roman" w:hAnsi="Times New Roman" w:cs="Times New Roman"/>
        </w:rPr>
      </w:pPr>
    </w:p>
    <w:p w14:paraId="27B27E1E" w14:textId="77777777" w:rsidR="00F50BFF" w:rsidRDefault="00000000">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059D0E2F" w14:textId="77777777" w:rsidR="00F50BFF" w:rsidRDefault="00000000">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percentage of total capacity in each country. Unlike first chart, this line chart will equip with mouse-over effect to display detail information. On hover, the closest data point to the mouse cursor and its associated line series will be display the detail information. </w:t>
      </w:r>
    </w:p>
    <w:p w14:paraId="7535C6E9" w14:textId="77777777" w:rsidR="00F50BFF" w:rsidRDefault="00000000">
      <w:pPr>
        <w:jc w:val="center"/>
        <w:rPr>
          <w:rFonts w:ascii="Times New Roman" w:hAnsi="Times New Roman" w:cs="Times New Roman"/>
        </w:rPr>
      </w:pPr>
      <w:r>
        <w:rPr>
          <w:noProof/>
        </w:rPr>
        <w:drawing>
          <wp:inline distT="0" distB="0" distL="0" distR="0" wp14:anchorId="5353EB9E" wp14:editId="5582F718">
            <wp:extent cx="3467100" cy="22415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stretch>
                      <a:fillRect/>
                    </a:stretch>
                  </pic:blipFill>
                  <pic:spPr bwMode="auto">
                    <a:xfrm>
                      <a:off x="0" y="0"/>
                      <a:ext cx="3467100" cy="2241550"/>
                    </a:xfrm>
                    <a:prstGeom prst="rect">
                      <a:avLst/>
                    </a:prstGeom>
                  </pic:spPr>
                </pic:pic>
              </a:graphicData>
            </a:graphic>
          </wp:inline>
        </w:drawing>
      </w:r>
    </w:p>
    <w:p w14:paraId="2B1CCE6F" w14:textId="77777777" w:rsidR="00F50BFF" w:rsidRDefault="00000000">
      <w:pPr>
        <w:jc w:val="center"/>
        <w:rPr>
          <w:rFonts w:ascii="Times New Roman" w:hAnsi="Times New Roman" w:cs="Times New Roman"/>
        </w:rPr>
      </w:pPr>
      <w:r>
        <w:rPr>
          <w:rFonts w:ascii="Times New Roman" w:hAnsi="Times New Roman" w:cs="Times New Roman"/>
        </w:rPr>
        <w:t>Figure 3</w:t>
      </w:r>
    </w:p>
    <w:p w14:paraId="0B28407C" w14:textId="77777777" w:rsidR="00F50BFF" w:rsidRDefault="00F50BFF">
      <w:pPr>
        <w:jc w:val="center"/>
        <w:rPr>
          <w:rFonts w:ascii="Times New Roman" w:hAnsi="Times New Roman" w:cs="Times New Roman"/>
        </w:rPr>
      </w:pPr>
    </w:p>
    <w:p w14:paraId="223E8574" w14:textId="77777777" w:rsidR="00F50BFF" w:rsidRDefault="00F50BFF">
      <w:pPr>
        <w:rPr>
          <w:rFonts w:ascii="Times New Roman" w:hAnsi="Times New Roman" w:cs="Times New Roman"/>
        </w:rPr>
      </w:pPr>
    </w:p>
    <w:p w14:paraId="539273A7" w14:textId="77777777" w:rsidR="00F50BFF" w:rsidRDefault="00000000">
      <w:pPr>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346BB692" w14:textId="77777777" w:rsidR="00F50BFF"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t>
      </w:r>
      <w:r>
        <w:rPr>
          <w:rFonts w:ascii="Times New Roman" w:hAnsi="Times New Roman" w:cs="Times New Roman"/>
        </w:rPr>
        <w:lastRenderedPageBreak/>
        <w:t xml:space="preserve">will equip with mouse-over effect to display detail information. On hover, different total percentage of energy production will display when mouse cursor pointed to the specific colour sector. </w:t>
      </w:r>
    </w:p>
    <w:p w14:paraId="2347BDE8" w14:textId="77777777" w:rsidR="00F50BFF" w:rsidRDefault="00000000">
      <w:pPr>
        <w:jc w:val="center"/>
        <w:rPr>
          <w:rFonts w:ascii="Times New Roman" w:hAnsi="Times New Roman" w:cs="Times New Roman"/>
        </w:rPr>
      </w:pPr>
      <w:r>
        <w:rPr>
          <w:noProof/>
        </w:rPr>
        <w:drawing>
          <wp:inline distT="0" distB="0" distL="0" distR="0" wp14:anchorId="1C4E46BC" wp14:editId="01FC6D2C">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24D2FF8" w14:textId="77777777" w:rsidR="00F50BFF"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363609E5" w14:textId="77777777" w:rsidR="00F50BFF"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522676FF" w14:textId="77777777" w:rsidR="00F50BFF"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28B0088D" w14:textId="77777777" w:rsidR="00F50BFF" w:rsidRDefault="00000000">
      <w:pPr>
        <w:jc w:val="center"/>
        <w:rPr>
          <w:rFonts w:ascii="Times New Roman" w:hAnsi="Times New Roman" w:cs="Times New Roman"/>
        </w:rPr>
      </w:pPr>
      <w:r>
        <w:rPr>
          <w:noProof/>
        </w:rPr>
        <w:drawing>
          <wp:inline distT="0" distB="0" distL="0" distR="0" wp14:anchorId="4BF4E06A" wp14:editId="0C521B87">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0444E2FE" w14:textId="77777777" w:rsidR="00F50BFF" w:rsidRDefault="00000000">
      <w:pPr>
        <w:jc w:val="center"/>
        <w:rPr>
          <w:rFonts w:ascii="Times New Roman" w:hAnsi="Times New Roman" w:cs="Times New Roman"/>
        </w:rPr>
      </w:pPr>
      <w:r>
        <w:rPr>
          <w:rFonts w:ascii="Times New Roman" w:hAnsi="Times New Roman" w:cs="Times New Roman"/>
        </w:rPr>
        <w:t>Figure 5</w:t>
      </w:r>
    </w:p>
    <w:p w14:paraId="61C4CE9D" w14:textId="77777777" w:rsidR="00F50BFF" w:rsidRDefault="00000000">
      <w:pPr>
        <w:rPr>
          <w:rFonts w:ascii="Times New Roman" w:hAnsi="Times New Roman" w:cs="Times New Roman"/>
          <w:b/>
          <w:bCs/>
        </w:rPr>
      </w:pPr>
      <w:r>
        <w:rPr>
          <w:rFonts w:ascii="Times New Roman" w:hAnsi="Times New Roman" w:cs="Times New Roman"/>
          <w:b/>
          <w:bCs/>
        </w:rPr>
        <w:t xml:space="preserve">Show the evolution of your design. How has it progressed? Justify the visualisation idioms you have chosen to represent your data. </w:t>
      </w:r>
    </w:p>
    <w:p w14:paraId="56373A8B" w14:textId="77777777" w:rsidR="00F50BFF"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1FCDDAB6" w14:textId="77777777" w:rsidR="00F50BFF" w:rsidRDefault="00000000">
      <w:pPr>
        <w:jc w:val="both"/>
        <w:rPr>
          <w:rFonts w:ascii="Times New Roman" w:hAnsi="Times New Roman" w:cs="Times New Roman"/>
        </w:rPr>
      </w:pPr>
      <w:r>
        <w:rPr>
          <w:rFonts w:ascii="Times New Roman" w:hAnsi="Times New Roman" w:cs="Times New Roman"/>
        </w:rPr>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374C4764" w14:textId="77777777" w:rsidR="00F50BFF" w:rsidRDefault="00000000">
      <w:pPr>
        <w:rPr>
          <w:rFonts w:ascii="Times New Roman" w:hAnsi="Times New Roman" w:cs="Times New Roman"/>
        </w:rPr>
      </w:pPr>
      <w:r>
        <w:rPr>
          <w:noProof/>
        </w:rPr>
        <w:lastRenderedPageBreak/>
        <w:drawing>
          <wp:inline distT="0" distB="0" distL="0" distR="0" wp14:anchorId="44F6CC6E" wp14:editId="4B0D6F41">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045BA7EA" w14:textId="77777777" w:rsidR="00F50BFF" w:rsidRDefault="00000000">
      <w:pPr>
        <w:jc w:val="center"/>
        <w:rPr>
          <w:rFonts w:ascii="Times New Roman" w:hAnsi="Times New Roman" w:cs="Times New Roman"/>
        </w:rPr>
      </w:pPr>
      <w:r>
        <w:rPr>
          <w:rFonts w:ascii="Times New Roman" w:hAnsi="Times New Roman" w:cs="Times New Roman"/>
        </w:rPr>
        <w:t>Figure 6</w:t>
      </w:r>
    </w:p>
    <w:p w14:paraId="4B4574A7" w14:textId="77777777" w:rsidR="00F50BFF" w:rsidRDefault="00F50BFF">
      <w:pPr>
        <w:rPr>
          <w:rFonts w:ascii="Times New Roman" w:hAnsi="Times New Roman" w:cs="Times New Roman"/>
        </w:rPr>
      </w:pPr>
    </w:p>
    <w:p w14:paraId="429910CC" w14:textId="77777777" w:rsidR="00F50BFF" w:rsidRDefault="00F50BFF">
      <w:pPr>
        <w:rPr>
          <w:rFonts w:ascii="Times New Roman" w:hAnsi="Times New Roman" w:cs="Times New Roman"/>
        </w:rPr>
      </w:pPr>
    </w:p>
    <w:p w14:paraId="05262BB1" w14:textId="77777777" w:rsidR="00F50BFF" w:rsidRDefault="00000000">
      <w:pPr>
        <w:pStyle w:val="Heading1"/>
        <w:rPr>
          <w:rFonts w:ascii="Times New Roman" w:hAnsi="Times New Roman" w:cs="Times New Roman"/>
        </w:rPr>
      </w:pPr>
      <w:bookmarkStart w:id="23" w:name="__RefHeading___Toc405_4127481202"/>
      <w:bookmarkStart w:id="24" w:name="_Toc117970190"/>
      <w:bookmarkEnd w:id="23"/>
      <w:r>
        <w:rPr>
          <w:rFonts w:ascii="Times New Roman" w:hAnsi="Times New Roman" w:cs="Times New Roman"/>
        </w:rPr>
        <w:t>5 Validation [optional - Bonus Points]</w:t>
      </w:r>
      <w:bookmarkEnd w:id="24"/>
      <w:r>
        <w:rPr>
          <w:rFonts w:ascii="Times New Roman" w:hAnsi="Times New Roman" w:cs="Times New Roman"/>
        </w:rPr>
        <w:t xml:space="preserve"> </w:t>
      </w:r>
    </w:p>
    <w:p w14:paraId="2466E704" w14:textId="77777777" w:rsidR="00F50BFF"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1AB94365" w14:textId="77777777" w:rsidR="00F50BFF" w:rsidRDefault="00000000">
      <w:pPr>
        <w:rPr>
          <w:rFonts w:ascii="Times New Roman" w:hAnsi="Times New Roman" w:cs="Times New Roman"/>
        </w:rPr>
      </w:pPr>
      <w:r>
        <w:rPr>
          <w:rFonts w:ascii="Times New Roman" w:hAnsi="Times New Roman" w:cs="Times New Roman"/>
        </w:rPr>
        <w:t>&lt; insert comments &gt;</w:t>
      </w:r>
    </w:p>
    <w:p w14:paraId="505B4358" w14:textId="77777777" w:rsidR="00F50BFF" w:rsidRDefault="00F50BFF">
      <w:pPr>
        <w:rPr>
          <w:rFonts w:ascii="Times New Roman" w:hAnsi="Times New Roman" w:cs="Times New Roman"/>
        </w:rPr>
      </w:pPr>
    </w:p>
    <w:p w14:paraId="58337603" w14:textId="77777777" w:rsidR="00F50BFF" w:rsidRDefault="00F50BFF">
      <w:pPr>
        <w:rPr>
          <w:rFonts w:ascii="Times New Roman" w:hAnsi="Times New Roman" w:cs="Times New Roman"/>
        </w:rPr>
      </w:pPr>
    </w:p>
    <w:p w14:paraId="49433246" w14:textId="77777777" w:rsidR="00F50BFF" w:rsidRDefault="00F50BFF">
      <w:pPr>
        <w:rPr>
          <w:rFonts w:ascii="Times New Roman" w:hAnsi="Times New Roman" w:cs="Times New Roman"/>
        </w:rPr>
      </w:pPr>
    </w:p>
    <w:p w14:paraId="618CC4C4" w14:textId="77777777" w:rsidR="00F50BFF" w:rsidRDefault="00000000">
      <w:pPr>
        <w:pStyle w:val="Heading1"/>
        <w:rPr>
          <w:rFonts w:ascii="Times New Roman" w:hAnsi="Times New Roman" w:cs="Times New Roman"/>
        </w:rPr>
      </w:pPr>
      <w:bookmarkStart w:id="25" w:name="__RefHeading___Toc407_4127481202"/>
      <w:bookmarkStart w:id="26" w:name="_Toc117970191"/>
      <w:bookmarkEnd w:id="25"/>
      <w:r>
        <w:rPr>
          <w:rFonts w:ascii="Times New Roman" w:hAnsi="Times New Roman" w:cs="Times New Roman"/>
        </w:rPr>
        <w:lastRenderedPageBreak/>
        <w:t>6 Conclusion</w:t>
      </w:r>
      <w:bookmarkEnd w:id="26"/>
      <w:r>
        <w:rPr>
          <w:rFonts w:ascii="Times New Roman" w:hAnsi="Times New Roman" w:cs="Times New Roman"/>
        </w:rPr>
        <w:t xml:space="preserve"> </w:t>
      </w:r>
    </w:p>
    <w:p w14:paraId="70657FEC" w14:textId="77777777" w:rsidR="00F50BFF" w:rsidRDefault="00000000">
      <w:pPr>
        <w:rPr>
          <w:rFonts w:ascii="Times New Roman" w:hAnsi="Times New Roman" w:cs="Times New Roman"/>
        </w:rPr>
      </w:pPr>
      <w:r>
        <w:rPr>
          <w:rFonts w:ascii="Times New Roman" w:hAnsi="Times New Roman" w:cs="Times New Roman"/>
        </w:rPr>
        <w:t xml:space="preserve">Provide a summary of the project and what you learnt from doing it. </w:t>
      </w:r>
    </w:p>
    <w:p w14:paraId="00E97015" w14:textId="77777777" w:rsidR="00F50BFF" w:rsidRDefault="00000000">
      <w:pPr>
        <w:rPr>
          <w:rFonts w:ascii="Times New Roman" w:hAnsi="Times New Roman" w:cs="Times New Roman"/>
        </w:rPr>
      </w:pPr>
      <w:r>
        <w:rPr>
          <w:rFonts w:ascii="Times New Roman" w:hAnsi="Times New Roman" w:cs="Times New Roman"/>
        </w:rPr>
        <w:t>&lt; insert comments &gt;</w:t>
      </w:r>
    </w:p>
    <w:p w14:paraId="167D861C" w14:textId="77777777" w:rsidR="00F50BFF" w:rsidRDefault="00000000">
      <w:pPr>
        <w:pStyle w:val="Heading1"/>
        <w:rPr>
          <w:rFonts w:ascii="Times New Roman" w:hAnsi="Times New Roman" w:cs="Times New Roman"/>
        </w:rPr>
      </w:pPr>
      <w:bookmarkStart w:id="27" w:name="__RefHeading___Toc409_4127481202"/>
      <w:bookmarkEnd w:id="27"/>
      <w:r>
        <w:rPr>
          <w:rFonts w:ascii="Times New Roman" w:hAnsi="Times New Roman" w:cs="Times New Roman"/>
        </w:rPr>
        <w:t xml:space="preserve">References </w:t>
      </w:r>
    </w:p>
    <w:p w14:paraId="688EA7A7" w14:textId="77777777" w:rsidR="00F50BFF" w:rsidRDefault="00000000">
      <w:pPr>
        <w:pStyle w:val="ListParagraph"/>
        <w:numPr>
          <w:ilvl w:val="0"/>
          <w:numId w:val="3"/>
        </w:numPr>
        <w:rPr>
          <w:rFonts w:ascii="Times New Roman" w:hAnsi="Times New Roman" w:cs="Times New Roman"/>
        </w:rPr>
      </w:pPr>
      <w:r>
        <w:rPr>
          <w:rFonts w:ascii="Times New Roman" w:hAnsi="Times New Roman" w:cs="Times New Roman"/>
        </w:rPr>
        <w:t xml:space="preserve">Murray, </w:t>
      </w:r>
      <w:proofErr w:type="gramStart"/>
      <w:r>
        <w:rPr>
          <w:rFonts w:ascii="Times New Roman" w:hAnsi="Times New Roman" w:cs="Times New Roman"/>
        </w:rPr>
        <w:t>S.</w:t>
      </w:r>
      <w:proofErr w:type="gramEnd"/>
      <w:r>
        <w:rPr>
          <w:rFonts w:ascii="Times New Roman" w:hAnsi="Times New Roman" w:cs="Times New Roman"/>
        </w:rPr>
        <w:t xml:space="preserve"> and </w:t>
      </w:r>
      <w:proofErr w:type="spellStart"/>
      <w:r>
        <w:rPr>
          <w:rFonts w:ascii="Times New Roman" w:hAnsi="Times New Roman" w:cs="Times New Roman"/>
        </w:rPr>
        <w:t>O'reilly</w:t>
      </w:r>
      <w:proofErr w:type="spellEnd"/>
      <w:r>
        <w:rPr>
          <w:rFonts w:ascii="Times New Roman" w:hAnsi="Times New Roman" w:cs="Times New Roman"/>
        </w:rPr>
        <w:t xml:space="preserve"> Media (2017). Interactive data visualization for the </w:t>
      </w:r>
      <w:proofErr w:type="gramStart"/>
      <w:r>
        <w:rPr>
          <w:rFonts w:ascii="Times New Roman" w:hAnsi="Times New Roman" w:cs="Times New Roman"/>
        </w:rPr>
        <w:t>web :</w:t>
      </w:r>
      <w:proofErr w:type="gramEnd"/>
      <w:r>
        <w:rPr>
          <w:rFonts w:ascii="Times New Roman" w:hAnsi="Times New Roman" w:cs="Times New Roman"/>
        </w:rPr>
        <w:t xml:space="preserve"> an introduction to designing with D3. Sebastopol, Ca I </w:t>
      </w:r>
      <w:proofErr w:type="spellStart"/>
      <w:r>
        <w:rPr>
          <w:rFonts w:ascii="Times New Roman" w:hAnsi="Times New Roman" w:cs="Times New Roman"/>
        </w:rPr>
        <w:t>Pozostałe</w:t>
      </w:r>
      <w:proofErr w:type="spellEnd"/>
      <w:r>
        <w:rPr>
          <w:rFonts w:ascii="Times New Roman" w:hAnsi="Times New Roman" w:cs="Times New Roman"/>
        </w:rPr>
        <w:t xml:space="preserve">: </w:t>
      </w:r>
      <w:proofErr w:type="spellStart"/>
      <w:r>
        <w:rPr>
          <w:rFonts w:ascii="Times New Roman" w:hAnsi="Times New Roman" w:cs="Times New Roman"/>
        </w:rPr>
        <w:t>O’reilly</w:t>
      </w:r>
      <w:proofErr w:type="spellEnd"/>
      <w:r>
        <w:rPr>
          <w:rFonts w:ascii="Times New Roman" w:hAnsi="Times New Roman" w:cs="Times New Roman"/>
        </w:rPr>
        <w:t xml:space="preserve"> Media.</w:t>
      </w:r>
    </w:p>
    <w:p w14:paraId="43C2A1F3" w14:textId="77777777" w:rsidR="00F50BFF"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sectPr w:rsidR="00F50BFF">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oto Sans">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664"/>
    <w:multiLevelType w:val="multilevel"/>
    <w:tmpl w:val="E8546D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5565F6"/>
    <w:multiLevelType w:val="multilevel"/>
    <w:tmpl w:val="BBD8FF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CE8596B"/>
    <w:multiLevelType w:val="multilevel"/>
    <w:tmpl w:val="596E2B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CDA1AFE"/>
    <w:multiLevelType w:val="multilevel"/>
    <w:tmpl w:val="60449D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E1C5A92"/>
    <w:multiLevelType w:val="multilevel"/>
    <w:tmpl w:val="BC1867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FF92599"/>
    <w:multiLevelType w:val="multilevel"/>
    <w:tmpl w:val="0BBEB5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1495B62"/>
    <w:multiLevelType w:val="multilevel"/>
    <w:tmpl w:val="21701F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19954847">
    <w:abstractNumId w:val="5"/>
  </w:num>
  <w:num w:numId="2" w16cid:durableId="231695924">
    <w:abstractNumId w:val="1"/>
  </w:num>
  <w:num w:numId="3" w16cid:durableId="1259214292">
    <w:abstractNumId w:val="0"/>
  </w:num>
  <w:num w:numId="4" w16cid:durableId="1721436449">
    <w:abstractNumId w:val="3"/>
  </w:num>
  <w:num w:numId="5" w16cid:durableId="1314523212">
    <w:abstractNumId w:val="4"/>
  </w:num>
  <w:num w:numId="6" w16cid:durableId="1370031204">
    <w:abstractNumId w:val="2"/>
  </w:num>
  <w:num w:numId="7" w16cid:durableId="10917803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BFF"/>
    <w:rsid w:val="00271F66"/>
    <w:rsid w:val="002D0465"/>
    <w:rsid w:val="002F1CE9"/>
    <w:rsid w:val="003A6EA3"/>
    <w:rsid w:val="007F2139"/>
    <w:rsid w:val="00C4357C"/>
    <w:rsid w:val="00DC49C5"/>
    <w:rsid w:val="00F50BFF"/>
    <w:rsid w:val="00F64004"/>
  </w:rsids>
  <m:mathPr>
    <m:mathFont m:val="Cambria Math"/>
    <m:brkBin m:val="before"/>
    <m:brkBinSub m:val="--"/>
    <m:smallFrac m:val="0"/>
    <m:dispDef/>
    <m:lMargin m:val="0"/>
    <m:rMargin m:val="0"/>
    <m:defJc m:val="centerGroup"/>
    <m:wrapIndent m:val="1440"/>
    <m:intLim m:val="subSup"/>
    <m:naryLim m:val="undOvr"/>
  </m:mathPr>
  <w:themeFontLang w:val="en-MY"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D321"/>
  <w15:docId w15:val="{AD995AD8-FEF0-4062-9B02-734348E06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D8C"/>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lang/>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640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11</Pages>
  <Words>1710</Words>
  <Characters>9750</Characters>
  <Application>Microsoft Office Word</Application>
  <DocSecurity>0</DocSecurity>
  <Lines>81</Lines>
  <Paragraphs>22</Paragraphs>
  <ScaleCrop>false</ScaleCrop>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JOE KANE SIEW</cp:lastModifiedBy>
  <cp:revision>110</cp:revision>
  <dcterms:created xsi:type="dcterms:W3CDTF">2022-10-29T11:04:00Z</dcterms:created>
  <dcterms:modified xsi:type="dcterms:W3CDTF">2022-11-06T02:11:00Z</dcterms:modified>
  <dc:language>en-US</dc:language>
</cp:coreProperties>
</file>