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569" w14:textId="77777777" w:rsidR="0044783B" w:rsidRDefault="000D1A5B">
      <w:pPr>
        <w:pStyle w:val="1"/>
      </w:pPr>
      <w:r>
        <w:rPr>
          <w:rFonts w:hint="eastAsia"/>
        </w:rPr>
        <w:t>设计目的</w:t>
      </w:r>
    </w:p>
    <w:p w14:paraId="5DEA0D17" w14:textId="77777777" w:rsidR="0044783B" w:rsidRDefault="000D1A5B">
      <w:pPr>
        <w:ind w:firstLine="289"/>
      </w:pPr>
      <w:r>
        <w:rPr>
          <w:rFonts w:hint="eastAsia"/>
        </w:rPr>
        <w:t>增加战斗回合数，增加战斗中逃跑选项的可能性。</w:t>
      </w:r>
    </w:p>
    <w:p w14:paraId="77052449" w14:textId="77777777" w:rsidR="0044783B" w:rsidRDefault="000D1A5B">
      <w:pPr>
        <w:ind w:firstLine="289"/>
      </w:pPr>
      <w:r>
        <w:rPr>
          <w:rFonts w:hint="eastAsia"/>
        </w:rPr>
        <w:t>增加战斗的变数和乐趣。</w:t>
      </w:r>
    </w:p>
    <w:p w14:paraId="1B4E0B2B" w14:textId="60C30E3C" w:rsidR="0044783B" w:rsidRDefault="00C92D07">
      <w:pPr>
        <w:pStyle w:val="1"/>
      </w:pPr>
      <w:r>
        <w:rPr>
          <w:rFonts w:hint="eastAsia"/>
        </w:rPr>
        <w:t>隐身和</w:t>
      </w:r>
      <w:r w:rsidR="000D1A5B">
        <w:rPr>
          <w:rFonts w:hint="eastAsia"/>
        </w:rPr>
        <w:t>视野机制</w:t>
      </w:r>
    </w:p>
    <w:p w14:paraId="1C0F33D6" w14:textId="4460216C" w:rsidR="0044783B" w:rsidRDefault="000D1A5B">
      <w:pPr>
        <w:pStyle w:val="2"/>
      </w:pPr>
      <w:r>
        <w:rPr>
          <w:rFonts w:hint="eastAsia"/>
        </w:rPr>
        <w:t>草丛</w:t>
      </w:r>
      <w:r w:rsidR="00C92D07">
        <w:rPr>
          <w:rFonts w:hint="eastAsia"/>
        </w:rPr>
        <w:t>隐身机制</w:t>
      </w:r>
    </w:p>
    <w:p w14:paraId="2E98AF0F" w14:textId="293EA4D4" w:rsidR="008E369E" w:rsidRDefault="008E369E">
      <w:pPr>
        <w:ind w:left="142"/>
      </w:pPr>
      <w:r>
        <w:rPr>
          <w:rFonts w:hint="eastAsia"/>
        </w:rPr>
        <w:t>当角色处于草丛区域后，则处于隐身状态。</w:t>
      </w:r>
      <w:r w:rsidR="000D5219">
        <w:rPr>
          <w:rFonts w:hint="eastAsia"/>
        </w:rPr>
        <w:t>角色</w:t>
      </w:r>
      <w:r w:rsidR="000D5219">
        <w:rPr>
          <w:rFonts w:hint="eastAsia"/>
        </w:rPr>
        <w:t>离开草丛区域，则脱离隐身状态。</w:t>
      </w:r>
    </w:p>
    <w:p w14:paraId="334296DA" w14:textId="3D9A1809" w:rsidR="00715CAD" w:rsidRDefault="007D66C7">
      <w:pPr>
        <w:ind w:left="142"/>
      </w:pPr>
      <w:r>
        <w:rPr>
          <w:rFonts w:hint="eastAsia"/>
        </w:rPr>
        <w:t>隐身状态的角色，都能被</w:t>
      </w:r>
      <w:r w:rsidR="007336DA">
        <w:rPr>
          <w:rFonts w:hint="eastAsia"/>
        </w:rPr>
        <w:t>队友</w:t>
      </w:r>
      <w:r>
        <w:rPr>
          <w:rFonts w:hint="eastAsia"/>
        </w:rPr>
        <w:t>看见</w:t>
      </w:r>
      <w:r w:rsidR="00B34D35">
        <w:rPr>
          <w:rFonts w:hint="eastAsia"/>
        </w:rPr>
        <w:t>，并且</w:t>
      </w:r>
      <w:r>
        <w:rPr>
          <w:rFonts w:hint="eastAsia"/>
        </w:rPr>
        <w:t>队友</w:t>
      </w:r>
      <w:r w:rsidR="00B34D35">
        <w:rPr>
          <w:rFonts w:hint="eastAsia"/>
        </w:rPr>
        <w:t>拥有隐身</w:t>
      </w:r>
      <w:r>
        <w:rPr>
          <w:rFonts w:hint="eastAsia"/>
        </w:rPr>
        <w:t>角色</w:t>
      </w:r>
      <w:r w:rsidR="00B34D35">
        <w:rPr>
          <w:rFonts w:hint="eastAsia"/>
        </w:rPr>
        <w:t>的视野。</w:t>
      </w:r>
    </w:p>
    <w:p w14:paraId="0FC09CB7" w14:textId="0D28DC69" w:rsidR="00E21629" w:rsidRDefault="00E21629" w:rsidP="000D5219">
      <w:pPr>
        <w:ind w:left="142"/>
        <w:rPr>
          <w:rFonts w:hint="eastAsia"/>
        </w:rPr>
      </w:pPr>
      <w:r>
        <w:rPr>
          <w:rFonts w:hint="eastAsia"/>
        </w:rPr>
        <w:t>隐身状态的角色，</w:t>
      </w:r>
      <w:r w:rsidR="00F21E26">
        <w:rPr>
          <w:rFonts w:hint="eastAsia"/>
        </w:rPr>
        <w:t>如果不处在敌人的真视视野半径内，则</w:t>
      </w:r>
      <w:r>
        <w:rPr>
          <w:rFonts w:hint="eastAsia"/>
        </w:rPr>
        <w:t>无法被敌人看见。</w:t>
      </w:r>
    </w:p>
    <w:p w14:paraId="6CC8368A" w14:textId="4F3B872E" w:rsidR="0044783B" w:rsidRDefault="00217E74">
      <w:pPr>
        <w:ind w:left="142"/>
      </w:pPr>
      <w:r>
        <w:rPr>
          <w:rFonts w:hint="eastAsia"/>
        </w:rPr>
        <w:t>处于隐身状态的</w:t>
      </w:r>
      <w:r w:rsidR="000D1A5B">
        <w:t>玩家进行攻击或被击中时，</w:t>
      </w:r>
      <w:r w:rsidR="00867E7A">
        <w:rPr>
          <w:rFonts w:hint="eastAsia"/>
        </w:rPr>
        <w:t>该玩家显形，其他</w:t>
      </w:r>
      <w:r w:rsidR="000D1A5B">
        <w:t>玩家可以</w:t>
      </w:r>
      <w:r w:rsidR="00867E7A">
        <w:rPr>
          <w:rFonts w:hint="eastAsia"/>
        </w:rPr>
        <w:t>看见该玩家</w:t>
      </w:r>
      <w:r w:rsidR="000D1A5B">
        <w:rPr>
          <w:rFonts w:hint="eastAsia"/>
        </w:rPr>
        <w:t>，</w:t>
      </w:r>
      <w:r w:rsidR="000D1A5B">
        <w:t>持续</w:t>
      </w:r>
      <w:r w:rsidR="000D1A5B">
        <w:t>N</w:t>
      </w:r>
      <w:r w:rsidR="000D1A5B">
        <w:t>秒。</w:t>
      </w:r>
    </w:p>
    <w:p w14:paraId="77C781BE" w14:textId="6D455667" w:rsidR="0044783B" w:rsidRDefault="00AF20D8">
      <w:pPr>
        <w:ind w:left="142"/>
      </w:pPr>
      <w:r>
        <w:rPr>
          <w:rFonts w:hint="eastAsia"/>
        </w:rPr>
        <w:t>隐身状态</w:t>
      </w:r>
      <w:r w:rsidR="000D1A5B">
        <w:rPr>
          <w:rFonts w:hint="eastAsia"/>
        </w:rPr>
        <w:t>的玩家</w:t>
      </w:r>
      <w:r w:rsidR="000D1A5B">
        <w:t>，针对</w:t>
      </w:r>
      <w:r w:rsidR="000D1A5B">
        <w:rPr>
          <w:rFonts w:hint="eastAsia"/>
        </w:rPr>
        <w:t>草丛外</w:t>
      </w:r>
      <w:r w:rsidR="000D1A5B">
        <w:t>的区域，拥有正常视野</w:t>
      </w:r>
      <w:r w:rsidR="000D1A5B">
        <w:rPr>
          <w:rFonts w:hint="eastAsia"/>
        </w:rPr>
        <w:t>。</w:t>
      </w:r>
    </w:p>
    <w:p w14:paraId="121D7195" w14:textId="69BEF269" w:rsidR="00C92D07" w:rsidRDefault="00C92D07">
      <w:pPr>
        <w:pStyle w:val="2"/>
      </w:pPr>
      <w:r>
        <w:rPr>
          <w:rFonts w:hint="eastAsia"/>
        </w:rPr>
        <w:t>真视视野</w:t>
      </w:r>
      <w:r w:rsidR="00B34D35">
        <w:rPr>
          <w:rFonts w:hint="eastAsia"/>
        </w:rPr>
        <w:t>半径</w:t>
      </w:r>
    </w:p>
    <w:p w14:paraId="6C0D37A4" w14:textId="77777777" w:rsidR="00B34D35" w:rsidRDefault="00322CCA" w:rsidP="00C92D07">
      <w:pPr>
        <w:ind w:left="142"/>
      </w:pPr>
      <w:r>
        <w:rPr>
          <w:rFonts w:hint="eastAsia"/>
        </w:rPr>
        <w:t>每个</w:t>
      </w:r>
      <w:r w:rsidR="00973707">
        <w:rPr>
          <w:rFonts w:hint="eastAsia"/>
        </w:rPr>
        <w:t>角色</w:t>
      </w:r>
      <w:r>
        <w:rPr>
          <w:rFonts w:hint="eastAsia"/>
        </w:rPr>
        <w:t>都有</w:t>
      </w:r>
      <w:r w:rsidR="00C92D07">
        <w:rPr>
          <w:rFonts w:hint="eastAsia"/>
        </w:rPr>
        <w:t>真视视野</w:t>
      </w:r>
      <w:r>
        <w:rPr>
          <w:rFonts w:hint="eastAsia"/>
        </w:rPr>
        <w:t>，</w:t>
      </w:r>
      <w:r w:rsidR="00C92D07">
        <w:rPr>
          <w:rFonts w:hint="eastAsia"/>
        </w:rPr>
        <w:t>半径</w:t>
      </w:r>
      <w:r>
        <w:rPr>
          <w:rFonts w:hint="eastAsia"/>
        </w:rPr>
        <w:t>为</w:t>
      </w:r>
      <w:r w:rsidR="00C92D07">
        <w:rPr>
          <w:rFonts w:hint="eastAsia"/>
        </w:rPr>
        <w:t>R</w:t>
      </w:r>
      <w:r w:rsidR="00C92D07">
        <w:t>0</w:t>
      </w:r>
      <w:r w:rsidR="00C92D07">
        <w:rPr>
          <w:rFonts w:hint="eastAsia"/>
        </w:rPr>
        <w:t>，</w:t>
      </w:r>
      <w:r>
        <w:rPr>
          <w:rFonts w:hint="eastAsia"/>
        </w:rPr>
        <w:t>需要配置。</w:t>
      </w:r>
    </w:p>
    <w:p w14:paraId="297C4731" w14:textId="3BFB8B4A" w:rsidR="00C92D07" w:rsidRDefault="00B34D35" w:rsidP="00C92D07">
      <w:pPr>
        <w:ind w:left="142"/>
      </w:pPr>
      <w:r>
        <w:rPr>
          <w:rFonts w:hint="eastAsia"/>
        </w:rPr>
        <w:t>角色能看见在真视视野半径内的</w:t>
      </w:r>
      <w:r w:rsidR="00C92D07">
        <w:rPr>
          <w:rFonts w:hint="eastAsia"/>
        </w:rPr>
        <w:t>所有玩家</w:t>
      </w:r>
      <w:r>
        <w:rPr>
          <w:rFonts w:hint="eastAsia"/>
        </w:rPr>
        <w:t>（无论是否处于隐身状态）</w:t>
      </w:r>
      <w:r w:rsidR="00C92D07">
        <w:rPr>
          <w:rFonts w:hint="eastAsia"/>
        </w:rPr>
        <w:t>，并且可以共享给队友。</w:t>
      </w:r>
      <w:r>
        <w:rPr>
          <w:rFonts w:hint="eastAsia"/>
        </w:rPr>
        <w:t>对于能看见的处于隐身状态的敌对玩家，也显示为半透明状态。</w:t>
      </w:r>
    </w:p>
    <w:p w14:paraId="768F2443" w14:textId="5690A269" w:rsidR="00EB6D86" w:rsidRPr="00C92D07" w:rsidRDefault="00322CCA" w:rsidP="00C92D07">
      <w:pPr>
        <w:ind w:left="142"/>
      </w:pPr>
      <w:r>
        <w:rPr>
          <w:rFonts w:hint="eastAsia"/>
        </w:rPr>
        <w:t>当玩家</w:t>
      </w:r>
      <w:r w:rsidR="00EB6D86">
        <w:rPr>
          <w:rFonts w:hint="eastAsia"/>
        </w:rPr>
        <w:t>在</w:t>
      </w:r>
      <w:r>
        <w:rPr>
          <w:rFonts w:hint="eastAsia"/>
        </w:rPr>
        <w:t>草丛范围</w:t>
      </w:r>
      <w:r w:rsidR="00EB6D86">
        <w:rPr>
          <w:rFonts w:hint="eastAsia"/>
        </w:rPr>
        <w:t>内</w:t>
      </w:r>
      <w:r>
        <w:rPr>
          <w:rFonts w:hint="eastAsia"/>
        </w:rPr>
        <w:t>时</w:t>
      </w:r>
      <w:r w:rsidR="00EB6D86">
        <w:rPr>
          <w:rFonts w:hint="eastAsia"/>
        </w:rPr>
        <w:t>，</w:t>
      </w:r>
      <w:r>
        <w:rPr>
          <w:rFonts w:hint="eastAsia"/>
        </w:rPr>
        <w:t>对于草丛内的区域只能享有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范围的视野，草丛外的区域则无限制</w:t>
      </w:r>
      <w:r w:rsidR="00EB6D86">
        <w:rPr>
          <w:rFonts w:hint="eastAsia"/>
        </w:rPr>
        <w:t>。</w:t>
      </w:r>
    </w:p>
    <w:p w14:paraId="3731530E" w14:textId="0FC4F5FC" w:rsidR="0044783B" w:rsidRDefault="000D1A5B">
      <w:pPr>
        <w:pStyle w:val="2"/>
      </w:pPr>
      <w:r>
        <w:rPr>
          <w:rFonts w:hint="eastAsia"/>
        </w:rPr>
        <w:t>回旋镖开启草丛视野</w:t>
      </w:r>
    </w:p>
    <w:p w14:paraId="7A4C1474" w14:textId="6F250F93" w:rsidR="0044783B" w:rsidRDefault="000D1A5B">
      <w:pPr>
        <w:ind w:left="142"/>
      </w:pPr>
      <w:r>
        <w:rPr>
          <w:rFonts w:hint="eastAsia"/>
        </w:rPr>
        <w:t>回旋镖进入草丛后，可以开启回旋镖轨迹附近一定宽度的视野。</w:t>
      </w:r>
      <w:r w:rsidR="00632FDB">
        <w:rPr>
          <w:rFonts w:hint="eastAsia"/>
        </w:rPr>
        <w:t>持续</w:t>
      </w:r>
      <w:r w:rsidR="00632FDB">
        <w:rPr>
          <w:rFonts w:hint="eastAsia"/>
        </w:rPr>
        <w:t>N</w:t>
      </w:r>
      <w:r w:rsidR="00632FDB">
        <w:rPr>
          <w:rFonts w:hint="eastAsia"/>
        </w:rPr>
        <w:t>秒。</w:t>
      </w:r>
    </w:p>
    <w:p w14:paraId="53B99436" w14:textId="77777777" w:rsidR="0044783B" w:rsidRDefault="000D1A5B">
      <w:pPr>
        <w:ind w:left="142"/>
      </w:pPr>
      <w:r>
        <w:rPr>
          <w:rFonts w:hint="eastAsia"/>
        </w:rPr>
        <w:t>配置选项：草丛视野宽度。</w:t>
      </w:r>
    </w:p>
    <w:p w14:paraId="1177AF04" w14:textId="3BFDE27E" w:rsidR="0044783B" w:rsidRDefault="000D1A5B">
      <w:pPr>
        <w:ind w:left="142"/>
      </w:pPr>
      <w:r>
        <w:rPr>
          <w:rFonts w:hint="eastAsia"/>
        </w:rPr>
        <w:t>不同回旋镖开启的视野宽度不同，作为回旋镖的属性进行配置。</w:t>
      </w:r>
    </w:p>
    <w:p w14:paraId="15E6E174" w14:textId="0BE3810D" w:rsidR="003A07AA" w:rsidRDefault="003A07AA">
      <w:pPr>
        <w:ind w:left="142"/>
      </w:pPr>
      <w:r>
        <w:rPr>
          <w:rFonts w:hint="eastAsia"/>
        </w:rPr>
        <w:t>开启的视野也可以队友共享。</w:t>
      </w:r>
    </w:p>
    <w:p w14:paraId="31DA884B" w14:textId="60AF230C" w:rsidR="00927A06" w:rsidRDefault="007C7E49" w:rsidP="00927A06">
      <w:pPr>
        <w:pStyle w:val="2"/>
      </w:pPr>
      <w:r>
        <w:rPr>
          <w:rFonts w:hint="eastAsia"/>
        </w:rPr>
        <w:t>草丛和草丛区域</w:t>
      </w:r>
      <w:r w:rsidR="00927A06">
        <w:rPr>
          <w:rFonts w:hint="eastAsia"/>
        </w:rPr>
        <w:t>的销毁</w:t>
      </w:r>
    </w:p>
    <w:p w14:paraId="00EABCE8" w14:textId="252D5538" w:rsidR="00927A06" w:rsidRPr="00927A06" w:rsidRDefault="00E43913" w:rsidP="00927A06">
      <w:pPr>
        <w:ind w:left="142"/>
      </w:pPr>
      <w:r>
        <w:rPr>
          <w:rFonts w:hint="eastAsia"/>
        </w:rPr>
        <w:t>草丛</w:t>
      </w:r>
      <w:r w:rsidR="00927A06">
        <w:rPr>
          <w:rFonts w:hint="eastAsia"/>
        </w:rPr>
        <w:t>隐形区域和草</w:t>
      </w:r>
      <w:r w:rsidR="00C204B7">
        <w:rPr>
          <w:rFonts w:hint="eastAsia"/>
        </w:rPr>
        <w:t>的模型</w:t>
      </w:r>
      <w:r w:rsidR="00927A06">
        <w:rPr>
          <w:rFonts w:hint="eastAsia"/>
        </w:rPr>
        <w:t>绑定，草</w:t>
      </w:r>
      <w:r w:rsidR="00C204B7">
        <w:rPr>
          <w:rFonts w:hint="eastAsia"/>
        </w:rPr>
        <w:t>的模型</w:t>
      </w:r>
      <w:r w:rsidR="00927A06">
        <w:rPr>
          <w:rFonts w:hint="eastAsia"/>
        </w:rPr>
        <w:t>销毁，对应的隐形区域也要销毁。</w:t>
      </w:r>
    </w:p>
    <w:p w14:paraId="3781E64C" w14:textId="77777777" w:rsidR="0044783B" w:rsidRDefault="000D1A5B">
      <w:pPr>
        <w:pStyle w:val="1"/>
      </w:pPr>
      <w:r>
        <w:rPr>
          <w:rFonts w:hint="eastAsia"/>
        </w:rPr>
        <w:lastRenderedPageBreak/>
        <w:t>模型展示</w:t>
      </w:r>
    </w:p>
    <w:p w14:paraId="0D6CD425" w14:textId="501ADAE4" w:rsidR="0044783B" w:rsidRDefault="000D1A5B">
      <w:pPr>
        <w:ind w:left="289"/>
      </w:pPr>
      <w:r>
        <w:rPr>
          <w:rFonts w:hint="eastAsia"/>
        </w:rPr>
        <w:t>进入草丛后的角色，角色自己和友方看自己</w:t>
      </w:r>
      <w:r w:rsidR="00B34D35">
        <w:rPr>
          <w:rFonts w:hint="eastAsia"/>
        </w:rPr>
        <w:t>（或敌人能够看到时）</w:t>
      </w:r>
      <w:r>
        <w:rPr>
          <w:rFonts w:hint="eastAsia"/>
        </w:rPr>
        <w:t>，模型呈半透状态。</w:t>
      </w:r>
    </w:p>
    <w:p w14:paraId="23133D73" w14:textId="77777777" w:rsidR="0044783B" w:rsidRDefault="000D1A5B">
      <w:pPr>
        <w:ind w:left="289"/>
      </w:pPr>
      <w:r>
        <w:rPr>
          <w:noProof/>
        </w:rPr>
        <w:drawing>
          <wp:inline distT="0" distB="0" distL="0" distR="0" wp14:anchorId="4CC34363" wp14:editId="79FD139D">
            <wp:extent cx="4705350" cy="2427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696" cy="24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2C7C" w14:textId="77777777" w:rsidR="0044783B" w:rsidRDefault="000D1A5B">
      <w:pPr>
        <w:pStyle w:val="1"/>
      </w:pPr>
      <w:r>
        <w:rPr>
          <w:rFonts w:hint="eastAsia"/>
        </w:rPr>
        <w:t>地图编辑功能</w:t>
      </w:r>
    </w:p>
    <w:p w14:paraId="69B406E2" w14:textId="50E7D74F" w:rsidR="000D1A5B" w:rsidRDefault="000D1A5B" w:rsidP="00C41658">
      <w:pPr>
        <w:ind w:left="289"/>
      </w:pPr>
      <w:r>
        <w:rPr>
          <w:rFonts w:hint="eastAsia"/>
        </w:rPr>
        <w:t>在地图编辑器中支持草丛区域和草绑定</w:t>
      </w:r>
      <w:r w:rsidR="00C41658">
        <w:rPr>
          <w:rFonts w:hint="eastAsia"/>
        </w:rPr>
        <w:t>，在放置草模型的区域判定为草丛区域</w:t>
      </w:r>
      <w:r>
        <w:rPr>
          <w:rFonts w:hint="eastAsia"/>
        </w:rPr>
        <w:t>。</w:t>
      </w:r>
    </w:p>
    <w:sectPr w:rsidR="000D1A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54"/>
    <w:rsid w:val="D1BFF98C"/>
    <w:rsid w:val="DC5D5B49"/>
    <w:rsid w:val="EFB199C6"/>
    <w:rsid w:val="FB74EDD8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D1A5B"/>
    <w:rsid w:val="000D5219"/>
    <w:rsid w:val="000E3F58"/>
    <w:rsid w:val="000F3C09"/>
    <w:rsid w:val="00101220"/>
    <w:rsid w:val="001915DC"/>
    <w:rsid w:val="001D2EF2"/>
    <w:rsid w:val="001E248D"/>
    <w:rsid w:val="001F0643"/>
    <w:rsid w:val="001F19A4"/>
    <w:rsid w:val="001F7896"/>
    <w:rsid w:val="00217E74"/>
    <w:rsid w:val="00222784"/>
    <w:rsid w:val="00223F7F"/>
    <w:rsid w:val="00242CC4"/>
    <w:rsid w:val="00255616"/>
    <w:rsid w:val="00274790"/>
    <w:rsid w:val="00285C76"/>
    <w:rsid w:val="002D341A"/>
    <w:rsid w:val="002E5EDB"/>
    <w:rsid w:val="002F5BCC"/>
    <w:rsid w:val="002F7AC5"/>
    <w:rsid w:val="00305270"/>
    <w:rsid w:val="00322CCA"/>
    <w:rsid w:val="00330723"/>
    <w:rsid w:val="00330F5C"/>
    <w:rsid w:val="003472F9"/>
    <w:rsid w:val="00362391"/>
    <w:rsid w:val="00372609"/>
    <w:rsid w:val="003A07AA"/>
    <w:rsid w:val="003C4BD9"/>
    <w:rsid w:val="003D5706"/>
    <w:rsid w:val="003F09DB"/>
    <w:rsid w:val="003F2733"/>
    <w:rsid w:val="004169DE"/>
    <w:rsid w:val="00422848"/>
    <w:rsid w:val="0042796A"/>
    <w:rsid w:val="00433FD6"/>
    <w:rsid w:val="0044783B"/>
    <w:rsid w:val="00447C0F"/>
    <w:rsid w:val="00480AF0"/>
    <w:rsid w:val="00486012"/>
    <w:rsid w:val="00490A87"/>
    <w:rsid w:val="004A3EC9"/>
    <w:rsid w:val="004A69C9"/>
    <w:rsid w:val="004E3F20"/>
    <w:rsid w:val="004F150F"/>
    <w:rsid w:val="0050090A"/>
    <w:rsid w:val="00507476"/>
    <w:rsid w:val="00531FF2"/>
    <w:rsid w:val="00546A9F"/>
    <w:rsid w:val="005670AD"/>
    <w:rsid w:val="005745E6"/>
    <w:rsid w:val="00574E14"/>
    <w:rsid w:val="00580319"/>
    <w:rsid w:val="005A31EE"/>
    <w:rsid w:val="005A4CBA"/>
    <w:rsid w:val="005D27EC"/>
    <w:rsid w:val="005D7875"/>
    <w:rsid w:val="005E4BE7"/>
    <w:rsid w:val="005F568A"/>
    <w:rsid w:val="00617F84"/>
    <w:rsid w:val="006207EF"/>
    <w:rsid w:val="006325FA"/>
    <w:rsid w:val="00632FDB"/>
    <w:rsid w:val="00642D1C"/>
    <w:rsid w:val="00650761"/>
    <w:rsid w:val="00653825"/>
    <w:rsid w:val="00661BA4"/>
    <w:rsid w:val="00684FED"/>
    <w:rsid w:val="006963C9"/>
    <w:rsid w:val="00696B3F"/>
    <w:rsid w:val="006C793C"/>
    <w:rsid w:val="006D56BF"/>
    <w:rsid w:val="006E7816"/>
    <w:rsid w:val="00712A0C"/>
    <w:rsid w:val="00713680"/>
    <w:rsid w:val="00715CAD"/>
    <w:rsid w:val="00732147"/>
    <w:rsid w:val="00732150"/>
    <w:rsid w:val="007336DA"/>
    <w:rsid w:val="00736AF7"/>
    <w:rsid w:val="00747246"/>
    <w:rsid w:val="00754225"/>
    <w:rsid w:val="0076054D"/>
    <w:rsid w:val="007719F0"/>
    <w:rsid w:val="00787497"/>
    <w:rsid w:val="00792D13"/>
    <w:rsid w:val="007938CE"/>
    <w:rsid w:val="007B42C5"/>
    <w:rsid w:val="007B4982"/>
    <w:rsid w:val="007C7E49"/>
    <w:rsid w:val="007D4885"/>
    <w:rsid w:val="007D66C7"/>
    <w:rsid w:val="00863D3E"/>
    <w:rsid w:val="008679F4"/>
    <w:rsid w:val="00867E7A"/>
    <w:rsid w:val="00875B46"/>
    <w:rsid w:val="0088298B"/>
    <w:rsid w:val="0088384B"/>
    <w:rsid w:val="00890E02"/>
    <w:rsid w:val="008942B8"/>
    <w:rsid w:val="008952C1"/>
    <w:rsid w:val="008A739E"/>
    <w:rsid w:val="008C7CE7"/>
    <w:rsid w:val="008E2226"/>
    <w:rsid w:val="008E23EE"/>
    <w:rsid w:val="008E369E"/>
    <w:rsid w:val="008F29CE"/>
    <w:rsid w:val="00910103"/>
    <w:rsid w:val="00927A06"/>
    <w:rsid w:val="00930D00"/>
    <w:rsid w:val="00943BB5"/>
    <w:rsid w:val="00945D59"/>
    <w:rsid w:val="009462A1"/>
    <w:rsid w:val="00973707"/>
    <w:rsid w:val="00976195"/>
    <w:rsid w:val="009A1579"/>
    <w:rsid w:val="009A7D2A"/>
    <w:rsid w:val="009C1D71"/>
    <w:rsid w:val="009D1BD8"/>
    <w:rsid w:val="009F0776"/>
    <w:rsid w:val="009F1381"/>
    <w:rsid w:val="009F15F8"/>
    <w:rsid w:val="009F1CC1"/>
    <w:rsid w:val="00A006CA"/>
    <w:rsid w:val="00A046B3"/>
    <w:rsid w:val="00A126CD"/>
    <w:rsid w:val="00A33B17"/>
    <w:rsid w:val="00A749CA"/>
    <w:rsid w:val="00A9388F"/>
    <w:rsid w:val="00A97803"/>
    <w:rsid w:val="00AB133E"/>
    <w:rsid w:val="00AB7234"/>
    <w:rsid w:val="00AB7D55"/>
    <w:rsid w:val="00AE6633"/>
    <w:rsid w:val="00AF20D8"/>
    <w:rsid w:val="00B001C0"/>
    <w:rsid w:val="00B047E2"/>
    <w:rsid w:val="00B069B6"/>
    <w:rsid w:val="00B12718"/>
    <w:rsid w:val="00B16EC6"/>
    <w:rsid w:val="00B256F2"/>
    <w:rsid w:val="00B318DF"/>
    <w:rsid w:val="00B31940"/>
    <w:rsid w:val="00B34D35"/>
    <w:rsid w:val="00B63AED"/>
    <w:rsid w:val="00B70978"/>
    <w:rsid w:val="00B73911"/>
    <w:rsid w:val="00B800E5"/>
    <w:rsid w:val="00B95F0E"/>
    <w:rsid w:val="00BA45B8"/>
    <w:rsid w:val="00BB08D8"/>
    <w:rsid w:val="00BB27E7"/>
    <w:rsid w:val="00BB3F80"/>
    <w:rsid w:val="00BC5AA6"/>
    <w:rsid w:val="00BD6B4B"/>
    <w:rsid w:val="00BE00DA"/>
    <w:rsid w:val="00BF6E5B"/>
    <w:rsid w:val="00C204B7"/>
    <w:rsid w:val="00C329C7"/>
    <w:rsid w:val="00C37A8F"/>
    <w:rsid w:val="00C41658"/>
    <w:rsid w:val="00C54882"/>
    <w:rsid w:val="00C8548F"/>
    <w:rsid w:val="00C92D07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21854"/>
    <w:rsid w:val="00D37055"/>
    <w:rsid w:val="00D37584"/>
    <w:rsid w:val="00D64198"/>
    <w:rsid w:val="00D6427F"/>
    <w:rsid w:val="00D81A8E"/>
    <w:rsid w:val="00D8679F"/>
    <w:rsid w:val="00DB296D"/>
    <w:rsid w:val="00DC17D6"/>
    <w:rsid w:val="00DD7BF7"/>
    <w:rsid w:val="00DE5CA8"/>
    <w:rsid w:val="00DF1038"/>
    <w:rsid w:val="00DF1629"/>
    <w:rsid w:val="00DF4369"/>
    <w:rsid w:val="00E036CC"/>
    <w:rsid w:val="00E21629"/>
    <w:rsid w:val="00E245C2"/>
    <w:rsid w:val="00E27BF0"/>
    <w:rsid w:val="00E43913"/>
    <w:rsid w:val="00E52698"/>
    <w:rsid w:val="00E61471"/>
    <w:rsid w:val="00E82BEE"/>
    <w:rsid w:val="00E85BAC"/>
    <w:rsid w:val="00E92A46"/>
    <w:rsid w:val="00EA0160"/>
    <w:rsid w:val="00EB6D86"/>
    <w:rsid w:val="00EC42B0"/>
    <w:rsid w:val="00ED1738"/>
    <w:rsid w:val="00EE2183"/>
    <w:rsid w:val="00EE3EE9"/>
    <w:rsid w:val="00F15204"/>
    <w:rsid w:val="00F21E26"/>
    <w:rsid w:val="00F25E8B"/>
    <w:rsid w:val="00F55FD1"/>
    <w:rsid w:val="00F90E3F"/>
    <w:rsid w:val="00FA211E"/>
    <w:rsid w:val="00FA34BD"/>
    <w:rsid w:val="00FB0292"/>
    <w:rsid w:val="00FC29C6"/>
    <w:rsid w:val="02C50496"/>
    <w:rsid w:val="49916930"/>
    <w:rsid w:val="5A0305F7"/>
    <w:rsid w:val="641308D0"/>
    <w:rsid w:val="6DC3403D"/>
    <w:rsid w:val="7B87FA53"/>
    <w:rsid w:val="7FC366F1"/>
    <w:rsid w:val="7FFD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FB5FF"/>
  <w15:docId w15:val="{6D443C10-D794-2443-9D55-F9583618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a">
    <w:name w:val="Strong"/>
    <w:uiPriority w:val="22"/>
    <w:qFormat/>
    <w:rPr>
      <w:b/>
      <w:bCs/>
      <w:spacing w:val="0"/>
    </w:rPr>
  </w:style>
  <w:style w:type="character" w:styleId="ab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  <w:lang w:val="en-US"/>
    </w:rPr>
  </w:style>
  <w:style w:type="character" w:customStyle="1" w:styleId="a9">
    <w:name w:val="副标题 字符"/>
    <w:basedOn w:val="a0"/>
    <w:link w:val="a8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Pr>
      <w:i/>
      <w:iCs w:val="0"/>
      <w:color w:val="C45911" w:themeColor="accent2" w:themeShade="BF"/>
    </w:rPr>
  </w:style>
  <w:style w:type="character" w:customStyle="1" w:styleId="ae">
    <w:name w:val="引用 字符"/>
    <w:basedOn w:val="a0"/>
    <w:link w:val="ad"/>
    <w:uiPriority w:val="29"/>
    <w:rPr>
      <w:color w:val="C45911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f0">
    <w:name w:val="明显引用 字符"/>
    <w:basedOn w:val="a0"/>
    <w:link w:val="af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a7">
    <w:name w:val="页眉 字符"/>
    <w:basedOn w:val="a0"/>
    <w:link w:val="a6"/>
    <w:uiPriority w:val="99"/>
    <w:rPr>
      <w:iCs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60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30</cp:revision>
  <dcterms:created xsi:type="dcterms:W3CDTF">2021-03-18T22:34:00Z</dcterms:created>
  <dcterms:modified xsi:type="dcterms:W3CDTF">2021-04-19T03:51:00Z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