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87AA1" w14:textId="09E059E6" w:rsidR="00DC158F" w:rsidRPr="006F528F" w:rsidRDefault="00DC158F" w:rsidP="006F528F">
      <w:pPr>
        <w:pStyle w:val="ListParagraph"/>
        <w:numPr>
          <w:ilvl w:val="0"/>
          <w:numId w:val="2"/>
        </w:numPr>
        <w:rPr>
          <w:rFonts w:ascii="Times New Roman" w:hAnsi="Times New Roman" w:cs="Times New Roman"/>
        </w:rPr>
      </w:pPr>
      <w:r w:rsidRPr="006F528F">
        <w:rPr>
          <w:rFonts w:ascii="Times New Roman" w:hAnsi="Times New Roman" w:cs="Times New Roman"/>
          <w:b/>
          <w:bCs/>
        </w:rPr>
        <w:t>Conference Tracks:</w:t>
      </w:r>
      <w:r w:rsidRPr="006F528F">
        <w:rPr>
          <w:rFonts w:ascii="Times New Roman" w:hAnsi="Times New Roman" w:cs="Times New Roman"/>
        </w:rPr>
        <w:t xml:space="preserve"> Test Development and Psychometrics</w:t>
      </w:r>
    </w:p>
    <w:p w14:paraId="773FC90C" w14:textId="2C00538A" w:rsidR="006F528F" w:rsidRPr="006F528F" w:rsidRDefault="006F528F" w:rsidP="006F528F">
      <w:pPr>
        <w:pStyle w:val="ListParagraph"/>
        <w:numPr>
          <w:ilvl w:val="0"/>
          <w:numId w:val="2"/>
        </w:numPr>
        <w:rPr>
          <w:rFonts w:ascii="Times New Roman" w:hAnsi="Times New Roman" w:cs="Times New Roman"/>
          <w:b/>
          <w:bCs/>
        </w:rPr>
      </w:pPr>
      <w:r w:rsidRPr="006F528F">
        <w:rPr>
          <w:rFonts w:ascii="Times New Roman" w:hAnsi="Times New Roman" w:cs="Times New Roman"/>
          <w:b/>
          <w:bCs/>
        </w:rPr>
        <w:t xml:space="preserve">Level of Session Content: </w:t>
      </w:r>
      <w:r w:rsidRPr="006F528F">
        <w:rPr>
          <w:rFonts w:ascii="Times New Roman" w:hAnsi="Times New Roman" w:cs="Times New Roman"/>
        </w:rPr>
        <w:t>Advanced</w:t>
      </w:r>
    </w:p>
    <w:p w14:paraId="5FCDCB64" w14:textId="64893D5F" w:rsidR="006F528F" w:rsidRPr="00515E63" w:rsidRDefault="00B05895" w:rsidP="006F528F">
      <w:pPr>
        <w:pStyle w:val="ListParagraph"/>
        <w:numPr>
          <w:ilvl w:val="0"/>
          <w:numId w:val="2"/>
        </w:numPr>
        <w:rPr>
          <w:rFonts w:ascii="Times New Roman" w:hAnsi="Times New Roman" w:cs="Times New Roman"/>
          <w:b/>
          <w:bCs/>
        </w:rPr>
      </w:pPr>
      <w:r>
        <w:rPr>
          <w:rFonts w:ascii="Times New Roman" w:hAnsi="Times New Roman" w:cs="Times New Roman"/>
          <w:b/>
          <w:bCs/>
        </w:rPr>
        <w:t xml:space="preserve">Session: </w:t>
      </w:r>
      <w:r w:rsidRPr="00B05895">
        <w:rPr>
          <w:rFonts w:ascii="Times New Roman" w:hAnsi="Times New Roman" w:cs="Times New Roman"/>
        </w:rPr>
        <w:t>E-Poster</w:t>
      </w:r>
    </w:p>
    <w:p w14:paraId="13D36C9B" w14:textId="37226142" w:rsidR="00515E63" w:rsidRPr="00D91FC0" w:rsidRDefault="00515E63" w:rsidP="006F528F">
      <w:pPr>
        <w:pStyle w:val="ListParagraph"/>
        <w:numPr>
          <w:ilvl w:val="0"/>
          <w:numId w:val="2"/>
        </w:numPr>
        <w:rPr>
          <w:rFonts w:ascii="Times New Roman" w:hAnsi="Times New Roman" w:cs="Times New Roman"/>
          <w:b/>
          <w:bCs/>
        </w:rPr>
      </w:pPr>
      <w:r>
        <w:rPr>
          <w:rFonts w:ascii="Times New Roman" w:hAnsi="Times New Roman" w:cs="Times New Roman"/>
          <w:b/>
          <w:bCs/>
        </w:rPr>
        <w:t xml:space="preserve">Presenter: </w:t>
      </w:r>
      <w:r w:rsidRPr="00515E63">
        <w:rPr>
          <w:rFonts w:ascii="Times New Roman" w:hAnsi="Times New Roman" w:cs="Times New Roman"/>
        </w:rPr>
        <w:t>Jake Cho</w:t>
      </w:r>
    </w:p>
    <w:p w14:paraId="50740934" w14:textId="53D88A77" w:rsidR="00D91FC0" w:rsidRPr="00D91FC0" w:rsidRDefault="00D91FC0" w:rsidP="00D91FC0">
      <w:pPr>
        <w:pStyle w:val="ListParagraph"/>
        <w:numPr>
          <w:ilvl w:val="0"/>
          <w:numId w:val="2"/>
        </w:numPr>
        <w:spacing w:after="0" w:line="240" w:lineRule="auto"/>
        <w:rPr>
          <w:rFonts w:ascii="Times New Roman" w:eastAsia="Times New Roman" w:hAnsi="Times New Roman" w:cs="Times New Roman"/>
          <w:b/>
          <w:bCs/>
          <w:kern w:val="0"/>
          <w14:ligatures w14:val="none"/>
        </w:rPr>
      </w:pPr>
      <w:r>
        <w:rPr>
          <w:rFonts w:ascii="Aptos" w:eastAsia="Times New Roman" w:hAnsi="Aptos" w:cs="Times New Roman"/>
          <w:b/>
          <w:bCs/>
          <w:color w:val="000000"/>
          <w:kern w:val="0"/>
          <w14:ligatures w14:val="none"/>
        </w:rPr>
        <w:t>A</w:t>
      </w:r>
      <w:r w:rsidRPr="00D91FC0">
        <w:rPr>
          <w:rFonts w:ascii="Aptos" w:eastAsia="Times New Roman" w:hAnsi="Aptos" w:cs="Times New Roman"/>
          <w:b/>
          <w:bCs/>
          <w:color w:val="000000"/>
          <w:kern w:val="0"/>
          <w14:ligatures w14:val="none"/>
        </w:rPr>
        <w:t xml:space="preserve"> key word section</w:t>
      </w:r>
    </w:p>
    <w:p w14:paraId="48351AD7" w14:textId="750B42D4" w:rsidR="00D91FC0" w:rsidRPr="00D91FC0" w:rsidRDefault="00D91FC0" w:rsidP="00D91FC0">
      <w:pPr>
        <w:pStyle w:val="ListParagraph"/>
        <w:numPr>
          <w:ilvl w:val="1"/>
          <w:numId w:val="2"/>
        </w:numPr>
        <w:rPr>
          <w:rFonts w:ascii="Times New Roman" w:hAnsi="Times New Roman" w:cs="Times New Roman"/>
        </w:rPr>
      </w:pPr>
      <w:r w:rsidRPr="00D91FC0">
        <w:rPr>
          <w:rFonts w:ascii="Times New Roman" w:hAnsi="Times New Roman" w:cs="Times New Roman"/>
        </w:rPr>
        <w:t>Content: Instant Enemy Detection, Item Classification, Item Difficulty Prediction</w:t>
      </w:r>
    </w:p>
    <w:p w14:paraId="3F60E226" w14:textId="3853770F" w:rsidR="00D91FC0" w:rsidRPr="00D91FC0" w:rsidRDefault="00D91FC0" w:rsidP="00D91FC0">
      <w:pPr>
        <w:pStyle w:val="ListParagraph"/>
        <w:numPr>
          <w:ilvl w:val="1"/>
          <w:numId w:val="2"/>
        </w:numPr>
        <w:rPr>
          <w:rFonts w:ascii="Times New Roman" w:hAnsi="Times New Roman" w:cs="Times New Roman"/>
        </w:rPr>
      </w:pPr>
      <w:r w:rsidRPr="00D91FC0">
        <w:rPr>
          <w:rFonts w:ascii="Times New Roman" w:hAnsi="Times New Roman" w:cs="Times New Roman"/>
        </w:rPr>
        <w:t>Technical: Vector Database, Text Embedding, Local Large Language Model (LLM)</w:t>
      </w:r>
    </w:p>
    <w:p w14:paraId="496E9F50" w14:textId="524454DD" w:rsidR="00D04087" w:rsidRPr="00D04087" w:rsidRDefault="00D04087" w:rsidP="00D04087">
      <w:pPr>
        <w:rPr>
          <w:rFonts w:ascii="Times New Roman" w:hAnsi="Times New Roman" w:cs="Times New Roman"/>
          <w:b/>
          <w:bCs/>
        </w:rPr>
      </w:pPr>
      <w:r w:rsidRPr="00D04087">
        <w:rPr>
          <w:rFonts w:ascii="Times New Roman" w:hAnsi="Times New Roman" w:cs="Times New Roman"/>
          <w:b/>
          <w:bCs/>
        </w:rPr>
        <w:t>Title: Applications of AI to Assessment: Leveraging Vector Databases</w:t>
      </w:r>
    </w:p>
    <w:p w14:paraId="33E2A9B6" w14:textId="77777777" w:rsidR="00D04087" w:rsidRPr="00D04087" w:rsidRDefault="00D04087" w:rsidP="00D04087">
      <w:pPr>
        <w:rPr>
          <w:rFonts w:ascii="Times New Roman" w:hAnsi="Times New Roman" w:cs="Times New Roman"/>
        </w:rPr>
      </w:pPr>
      <w:r w:rsidRPr="00D04087">
        <w:rPr>
          <w:rFonts w:ascii="Times New Roman" w:hAnsi="Times New Roman" w:cs="Times New Roman"/>
        </w:rPr>
        <w:t>This proposal presents an innovative approach to enhancing assessment processes by integrating vector databases with local large language models (LLMs). Our solution targets three key areas, supporting Subject Matter Experts (SMEs) and psychometricians in refining test item quality and calibration.</w:t>
      </w:r>
    </w:p>
    <w:p w14:paraId="1995894E" w14:textId="07AFA966" w:rsidR="00D04087" w:rsidRPr="00D04087" w:rsidRDefault="00D04087" w:rsidP="00D04087">
      <w:pPr>
        <w:rPr>
          <w:rFonts w:ascii="Times New Roman" w:hAnsi="Times New Roman" w:cs="Times New Roman"/>
        </w:rPr>
      </w:pPr>
      <w:r w:rsidRPr="00D04087">
        <w:rPr>
          <w:rFonts w:ascii="Times New Roman" w:hAnsi="Times New Roman" w:cs="Times New Roman"/>
          <w:b/>
          <w:bCs/>
        </w:rPr>
        <w:t>1. Instant Enemy Item Detection:</w:t>
      </w:r>
      <w:r w:rsidRPr="00D04087">
        <w:rPr>
          <w:rFonts w:ascii="Times New Roman" w:hAnsi="Times New Roman" w:cs="Times New Roman"/>
        </w:rPr>
        <w:br/>
        <w:t>Our system utilizes vector databases to conduct real-time similarity analyses between pretest and operational items. By converting each item into high-dimensional vector representations, the AI model can identify “enemy items” that may compromise test fairness. This capability is particularly crucial in linear-on-the-fly (LOFT) form assembly, where SMEs are typically limited to detecting enemy pairs between pretest and operational items.</w:t>
      </w:r>
    </w:p>
    <w:p w14:paraId="18C1352D" w14:textId="03C496D4" w:rsidR="00D04087" w:rsidRPr="00D04087" w:rsidRDefault="00D04087" w:rsidP="00D04087">
      <w:pPr>
        <w:rPr>
          <w:rFonts w:ascii="Times New Roman" w:hAnsi="Times New Roman" w:cs="Times New Roman"/>
        </w:rPr>
      </w:pPr>
      <w:r w:rsidRPr="00D04087">
        <w:rPr>
          <w:rFonts w:ascii="Times New Roman" w:hAnsi="Times New Roman" w:cs="Times New Roman"/>
          <w:b/>
          <w:bCs/>
        </w:rPr>
        <w:t>2. Pretest Item Difficulty Prediction:</w:t>
      </w:r>
      <w:r w:rsidRPr="00D04087">
        <w:rPr>
          <w:rFonts w:ascii="Times New Roman" w:hAnsi="Times New Roman" w:cs="Times New Roman"/>
        </w:rPr>
        <w:br/>
        <w:t xml:space="preserve">The approach leverages vector-based similarity to select the top k most comparable items for each pretest item. It then computes the average Rasch B parameter from these similar items and compares it with the Rasch B estimated from actual response data. This comparative analysis validates the difficulty predictions, enabling more precise control over test form difficulty and improving overall </w:t>
      </w:r>
      <w:r w:rsidR="00515E63">
        <w:rPr>
          <w:rFonts w:ascii="Times New Roman" w:hAnsi="Times New Roman" w:cs="Times New Roman"/>
        </w:rPr>
        <w:t>item</w:t>
      </w:r>
      <w:r w:rsidRPr="00D04087">
        <w:rPr>
          <w:rFonts w:ascii="Times New Roman" w:hAnsi="Times New Roman" w:cs="Times New Roman"/>
        </w:rPr>
        <w:t xml:space="preserve"> bank management.</w:t>
      </w:r>
    </w:p>
    <w:p w14:paraId="4721CFE5" w14:textId="0927ADD4" w:rsidR="00D04087" w:rsidRPr="00D04087" w:rsidRDefault="00D04087" w:rsidP="00D04087">
      <w:pPr>
        <w:rPr>
          <w:rFonts w:ascii="Times New Roman" w:hAnsi="Times New Roman" w:cs="Times New Roman"/>
        </w:rPr>
      </w:pPr>
      <w:r w:rsidRPr="00D04087">
        <w:rPr>
          <w:rFonts w:ascii="Times New Roman" w:hAnsi="Times New Roman" w:cs="Times New Roman"/>
          <w:b/>
          <w:bCs/>
        </w:rPr>
        <w:t>3. Classification of Newly Written Items:</w:t>
      </w:r>
      <w:r w:rsidRPr="00D04087">
        <w:rPr>
          <w:rFonts w:ascii="Times New Roman" w:hAnsi="Times New Roman" w:cs="Times New Roman"/>
        </w:rPr>
        <w:br/>
        <w:t>For new</w:t>
      </w:r>
      <w:r>
        <w:rPr>
          <w:rFonts w:ascii="Times New Roman" w:hAnsi="Times New Roman" w:cs="Times New Roman"/>
        </w:rPr>
        <w:t>ly written</w:t>
      </w:r>
      <w:r w:rsidRPr="00D04087">
        <w:rPr>
          <w:rFonts w:ascii="Times New Roman" w:hAnsi="Times New Roman" w:cs="Times New Roman"/>
        </w:rPr>
        <w:t xml:space="preserve"> items, the system employs a vector similarity search to identify the top k matching items from an existing labeled dataset. It then determines the most common domain </w:t>
      </w:r>
      <w:r w:rsidR="00DC158F">
        <w:rPr>
          <w:rFonts w:ascii="Times New Roman" w:hAnsi="Times New Roman" w:cs="Times New Roman"/>
        </w:rPr>
        <w:t>category</w:t>
      </w:r>
      <w:r w:rsidRPr="00D04087">
        <w:rPr>
          <w:rFonts w:ascii="Times New Roman" w:hAnsi="Times New Roman" w:cs="Times New Roman"/>
        </w:rPr>
        <w:t xml:space="preserve"> among these items, effectively streamlining the classification process. This AI-assisted categorization provides SMEs with a reliable initial grouping that can be fine-tuned based on expert judgment.</w:t>
      </w:r>
    </w:p>
    <w:p w14:paraId="1B21F4EB" w14:textId="2ECA320B" w:rsidR="008978F2" w:rsidRPr="00D04087" w:rsidRDefault="00D04087">
      <w:pPr>
        <w:rPr>
          <w:rFonts w:ascii="Times New Roman" w:hAnsi="Times New Roman" w:cs="Times New Roman"/>
        </w:rPr>
      </w:pPr>
      <w:r w:rsidRPr="00D04087">
        <w:rPr>
          <w:rFonts w:ascii="Times New Roman" w:hAnsi="Times New Roman" w:cs="Times New Roman"/>
          <w:b/>
          <w:bCs/>
        </w:rPr>
        <w:t>Conclusion:</w:t>
      </w:r>
      <w:r w:rsidRPr="00D04087">
        <w:rPr>
          <w:rFonts w:ascii="Times New Roman" w:hAnsi="Times New Roman" w:cs="Times New Roman"/>
        </w:rPr>
        <w:br/>
      </w:r>
      <w:r w:rsidR="0007748C" w:rsidRPr="0007748C">
        <w:rPr>
          <w:rFonts w:ascii="Times New Roman" w:hAnsi="Times New Roman" w:cs="Times New Roman"/>
        </w:rPr>
        <w:t>Integrating vector databases with local LLMs to automate enemy item detection, pretest difficulty prediction, and item classification offers a streamlined, data-driven approach that enhances both the efficiency and precision of assessment processes. This system equips psychometricians with the tools to uphold robust test fairness, achieve balanced form difficulty, and streamline the management of item banks.</w:t>
      </w:r>
    </w:p>
    <w:sectPr w:rsidR="008978F2" w:rsidRPr="00D04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65D"/>
    <w:multiLevelType w:val="hybridMultilevel"/>
    <w:tmpl w:val="A350C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44F66"/>
    <w:multiLevelType w:val="hybridMultilevel"/>
    <w:tmpl w:val="A314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690013">
    <w:abstractNumId w:val="1"/>
  </w:num>
  <w:num w:numId="2" w16cid:durableId="678510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02"/>
    <w:rsid w:val="0007748C"/>
    <w:rsid w:val="0011770C"/>
    <w:rsid w:val="001207FE"/>
    <w:rsid w:val="0020094C"/>
    <w:rsid w:val="003F06C6"/>
    <w:rsid w:val="004B6BAB"/>
    <w:rsid w:val="00515E63"/>
    <w:rsid w:val="006C240B"/>
    <w:rsid w:val="006F528F"/>
    <w:rsid w:val="007240D9"/>
    <w:rsid w:val="008978F2"/>
    <w:rsid w:val="00980530"/>
    <w:rsid w:val="00AB7299"/>
    <w:rsid w:val="00AD0885"/>
    <w:rsid w:val="00B05895"/>
    <w:rsid w:val="00B448E0"/>
    <w:rsid w:val="00C7170C"/>
    <w:rsid w:val="00D04087"/>
    <w:rsid w:val="00D44C31"/>
    <w:rsid w:val="00D91FC0"/>
    <w:rsid w:val="00DC158F"/>
    <w:rsid w:val="00E774BA"/>
    <w:rsid w:val="00FB18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1552"/>
  <w15:chartTrackingRefBased/>
  <w15:docId w15:val="{88EEE496-EA07-4E94-97E8-BCEBC116B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02"/>
    <w:rPr>
      <w:rFonts w:eastAsiaTheme="majorEastAsia" w:cstheme="majorBidi"/>
      <w:color w:val="272727" w:themeColor="text1" w:themeTint="D8"/>
    </w:rPr>
  </w:style>
  <w:style w:type="paragraph" w:styleId="Title">
    <w:name w:val="Title"/>
    <w:basedOn w:val="Normal"/>
    <w:next w:val="Normal"/>
    <w:link w:val="TitleChar"/>
    <w:uiPriority w:val="10"/>
    <w:qFormat/>
    <w:rsid w:val="00FB1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02"/>
    <w:pPr>
      <w:spacing w:before="160"/>
      <w:jc w:val="center"/>
    </w:pPr>
    <w:rPr>
      <w:i/>
      <w:iCs/>
      <w:color w:val="404040" w:themeColor="text1" w:themeTint="BF"/>
    </w:rPr>
  </w:style>
  <w:style w:type="character" w:customStyle="1" w:styleId="QuoteChar">
    <w:name w:val="Quote Char"/>
    <w:basedOn w:val="DefaultParagraphFont"/>
    <w:link w:val="Quote"/>
    <w:uiPriority w:val="29"/>
    <w:rsid w:val="00FB1802"/>
    <w:rPr>
      <w:i/>
      <w:iCs/>
      <w:color w:val="404040" w:themeColor="text1" w:themeTint="BF"/>
    </w:rPr>
  </w:style>
  <w:style w:type="paragraph" w:styleId="ListParagraph">
    <w:name w:val="List Paragraph"/>
    <w:basedOn w:val="Normal"/>
    <w:uiPriority w:val="34"/>
    <w:qFormat/>
    <w:rsid w:val="00FB1802"/>
    <w:pPr>
      <w:ind w:left="720"/>
      <w:contextualSpacing/>
    </w:pPr>
  </w:style>
  <w:style w:type="character" w:styleId="IntenseEmphasis">
    <w:name w:val="Intense Emphasis"/>
    <w:basedOn w:val="DefaultParagraphFont"/>
    <w:uiPriority w:val="21"/>
    <w:qFormat/>
    <w:rsid w:val="00FB1802"/>
    <w:rPr>
      <w:i/>
      <w:iCs/>
      <w:color w:val="0F4761" w:themeColor="accent1" w:themeShade="BF"/>
    </w:rPr>
  </w:style>
  <w:style w:type="paragraph" w:styleId="IntenseQuote">
    <w:name w:val="Intense Quote"/>
    <w:basedOn w:val="Normal"/>
    <w:next w:val="Normal"/>
    <w:link w:val="IntenseQuoteChar"/>
    <w:uiPriority w:val="30"/>
    <w:qFormat/>
    <w:rsid w:val="00FB1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02"/>
    <w:rPr>
      <w:i/>
      <w:iCs/>
      <w:color w:val="0F4761" w:themeColor="accent1" w:themeShade="BF"/>
    </w:rPr>
  </w:style>
  <w:style w:type="character" w:styleId="IntenseReference">
    <w:name w:val="Intense Reference"/>
    <w:basedOn w:val="DefaultParagraphFont"/>
    <w:uiPriority w:val="32"/>
    <w:qFormat/>
    <w:rsid w:val="00FB1802"/>
    <w:rPr>
      <w:b/>
      <w:bCs/>
      <w:smallCaps/>
      <w:color w:val="0F4761" w:themeColor="accent1" w:themeShade="BF"/>
      <w:spacing w:val="5"/>
    </w:rPr>
  </w:style>
  <w:style w:type="character" w:styleId="Hyperlink">
    <w:name w:val="Hyperlink"/>
    <w:basedOn w:val="DefaultParagraphFont"/>
    <w:uiPriority w:val="99"/>
    <w:unhideWhenUsed/>
    <w:rsid w:val="00DC158F"/>
    <w:rPr>
      <w:color w:val="467886" w:themeColor="hyperlink"/>
      <w:u w:val="single"/>
    </w:rPr>
  </w:style>
  <w:style w:type="character" w:styleId="UnresolvedMention">
    <w:name w:val="Unresolved Mention"/>
    <w:basedOn w:val="DefaultParagraphFont"/>
    <w:uiPriority w:val="99"/>
    <w:semiHidden/>
    <w:unhideWhenUsed/>
    <w:rsid w:val="00DC158F"/>
    <w:rPr>
      <w:color w:val="605E5C"/>
      <w:shd w:val="clear" w:color="auto" w:fill="E1DFDD"/>
    </w:rPr>
  </w:style>
  <w:style w:type="paragraph" w:styleId="NormalWeb">
    <w:name w:val="Normal (Web)"/>
    <w:basedOn w:val="Normal"/>
    <w:uiPriority w:val="99"/>
    <w:semiHidden/>
    <w:unhideWhenUsed/>
    <w:rsid w:val="000774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3540">
      <w:bodyDiv w:val="1"/>
      <w:marLeft w:val="0"/>
      <w:marRight w:val="0"/>
      <w:marTop w:val="0"/>
      <w:marBottom w:val="0"/>
      <w:divBdr>
        <w:top w:val="none" w:sz="0" w:space="0" w:color="auto"/>
        <w:left w:val="none" w:sz="0" w:space="0" w:color="auto"/>
        <w:bottom w:val="none" w:sz="0" w:space="0" w:color="auto"/>
        <w:right w:val="none" w:sz="0" w:space="0" w:color="auto"/>
      </w:divBdr>
    </w:div>
    <w:div w:id="142158065">
      <w:bodyDiv w:val="1"/>
      <w:marLeft w:val="0"/>
      <w:marRight w:val="0"/>
      <w:marTop w:val="0"/>
      <w:marBottom w:val="0"/>
      <w:divBdr>
        <w:top w:val="none" w:sz="0" w:space="0" w:color="auto"/>
        <w:left w:val="none" w:sz="0" w:space="0" w:color="auto"/>
        <w:bottom w:val="none" w:sz="0" w:space="0" w:color="auto"/>
        <w:right w:val="none" w:sz="0" w:space="0" w:color="auto"/>
      </w:divBdr>
    </w:div>
    <w:div w:id="803884562">
      <w:bodyDiv w:val="1"/>
      <w:marLeft w:val="0"/>
      <w:marRight w:val="0"/>
      <w:marTop w:val="0"/>
      <w:marBottom w:val="0"/>
      <w:divBdr>
        <w:top w:val="none" w:sz="0" w:space="0" w:color="auto"/>
        <w:left w:val="none" w:sz="0" w:space="0" w:color="auto"/>
        <w:bottom w:val="none" w:sz="0" w:space="0" w:color="auto"/>
        <w:right w:val="none" w:sz="0" w:space="0" w:color="auto"/>
      </w:divBdr>
    </w:div>
    <w:div w:id="1133402479">
      <w:bodyDiv w:val="1"/>
      <w:marLeft w:val="0"/>
      <w:marRight w:val="0"/>
      <w:marTop w:val="0"/>
      <w:marBottom w:val="0"/>
      <w:divBdr>
        <w:top w:val="none" w:sz="0" w:space="0" w:color="auto"/>
        <w:left w:val="none" w:sz="0" w:space="0" w:color="auto"/>
        <w:bottom w:val="none" w:sz="0" w:space="0" w:color="auto"/>
        <w:right w:val="none" w:sz="0" w:space="0" w:color="auto"/>
      </w:divBdr>
    </w:div>
    <w:div w:id="1211921171">
      <w:bodyDiv w:val="1"/>
      <w:marLeft w:val="0"/>
      <w:marRight w:val="0"/>
      <w:marTop w:val="0"/>
      <w:marBottom w:val="0"/>
      <w:divBdr>
        <w:top w:val="none" w:sz="0" w:space="0" w:color="auto"/>
        <w:left w:val="none" w:sz="0" w:space="0" w:color="auto"/>
        <w:bottom w:val="none" w:sz="0" w:space="0" w:color="auto"/>
        <w:right w:val="none" w:sz="0" w:space="0" w:color="auto"/>
      </w:divBdr>
    </w:div>
    <w:div w:id="1386829881">
      <w:bodyDiv w:val="1"/>
      <w:marLeft w:val="0"/>
      <w:marRight w:val="0"/>
      <w:marTop w:val="0"/>
      <w:marBottom w:val="0"/>
      <w:divBdr>
        <w:top w:val="none" w:sz="0" w:space="0" w:color="auto"/>
        <w:left w:val="none" w:sz="0" w:space="0" w:color="auto"/>
        <w:bottom w:val="none" w:sz="0" w:space="0" w:color="auto"/>
        <w:right w:val="none" w:sz="0" w:space="0" w:color="auto"/>
      </w:divBdr>
    </w:div>
    <w:div w:id="1777944214">
      <w:bodyDiv w:val="1"/>
      <w:marLeft w:val="0"/>
      <w:marRight w:val="0"/>
      <w:marTop w:val="0"/>
      <w:marBottom w:val="0"/>
      <w:divBdr>
        <w:top w:val="none" w:sz="0" w:space="0" w:color="auto"/>
        <w:left w:val="none" w:sz="0" w:space="0" w:color="auto"/>
        <w:bottom w:val="none" w:sz="0" w:space="0" w:color="auto"/>
        <w:right w:val="none" w:sz="0" w:space="0" w:color="auto"/>
      </w:divBdr>
    </w:div>
    <w:div w:id="1903130025">
      <w:bodyDiv w:val="1"/>
      <w:marLeft w:val="0"/>
      <w:marRight w:val="0"/>
      <w:marTop w:val="0"/>
      <w:marBottom w:val="0"/>
      <w:divBdr>
        <w:top w:val="none" w:sz="0" w:space="0" w:color="auto"/>
        <w:left w:val="none" w:sz="0" w:space="0" w:color="auto"/>
        <w:bottom w:val="none" w:sz="0" w:space="0" w:color="auto"/>
        <w:right w:val="none" w:sz="0" w:space="0" w:color="auto"/>
      </w:divBdr>
    </w:div>
    <w:div w:id="209662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340</Words>
  <Characters>2134</Characters>
  <Application>Microsoft Office Word</Application>
  <DocSecurity>0</DocSecurity>
  <Lines>37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Cho</dc:creator>
  <cp:keywords/>
  <dc:description/>
  <cp:lastModifiedBy>Jake Cho</cp:lastModifiedBy>
  <cp:revision>10</cp:revision>
  <dcterms:created xsi:type="dcterms:W3CDTF">2025-04-01T15:07:00Z</dcterms:created>
  <dcterms:modified xsi:type="dcterms:W3CDTF">2025-11-02T07:03:00Z</dcterms:modified>
</cp:coreProperties>
</file>