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ce6d3077ea49dab61bab438409fb27d0593df16"/>
    <w:p>
      <w:pPr>
        <w:pStyle w:val="Heading1"/>
      </w:pPr>
      <w:r>
        <w:t xml:space="preserve">Figma-Style Canvas and Design Tokens Pipeline for Theia/Electron IDE – Deep Dive Report</w:t>
      </w:r>
    </w:p>
    <w:bookmarkStart w:id="23" w:name="executive-summary"/>
    <w:p>
      <w:pPr>
        <w:pStyle w:val="Heading2"/>
      </w:pPr>
      <w:r>
        <w:t xml:space="preserve">1. Executive summary</w:t>
      </w:r>
    </w:p>
    <w:p>
      <w:pPr>
        <w:pStyle w:val="FirstParagraph"/>
      </w:pPr>
      <w:r>
        <w:t xml:space="preserve">We recommend a</w:t>
      </w:r>
      <w:r>
        <w:t xml:space="preserve"> </w:t>
      </w:r>
      <w:r>
        <w:rPr>
          <w:b/>
          <w:bCs/>
        </w:rPr>
        <w:t xml:space="preserve">stack centered on Konva.js (HTML5 canvas)</w:t>
      </w:r>
      <w:r>
        <w:t xml:space="preserve"> </w:t>
      </w:r>
      <w:r>
        <w:t xml:space="preserve">for the 2D canvas engine, combined with</w:t>
      </w:r>
      <w:r>
        <w:t xml:space="preserve"> </w:t>
      </w:r>
      <w:r>
        <w:rPr>
          <w:b/>
          <w:bCs/>
        </w:rPr>
        <w:t xml:space="preserve">Yjs CRDT</w:t>
      </w:r>
      <w:r>
        <w:t xml:space="preserve"> </w:t>
      </w:r>
      <w:r>
        <w:t xml:space="preserve">for realtime collaboration and offline persistence, and</w:t>
      </w:r>
      <w:r>
        <w:t xml:space="preserve"> </w:t>
      </w:r>
      <w:r>
        <w:rPr>
          <w:b/>
          <w:bCs/>
        </w:rPr>
        <w:t xml:space="preserve">W3C Design Tokens (tokens.json) with Style Dictionary</w:t>
      </w:r>
      <w:r>
        <w:t xml:space="preserve"> </w:t>
      </w:r>
      <w:r>
        <w:t xml:space="preserve">for code synchronization. This combination optimizes performance and memory, meets licensing constraints (all core components MIT/Apache), and provides a clear API surface for automation. Konva offers high performance (maintaining ~60fps with 1000+ objects</w:t>
      </w:r>
      <w:hyperlink r:id="rId21">
        <w:r>
          <w:rPr>
            <w:rStyle w:val="Hyperlink"/>
          </w:rPr>
          <w:t xml:space="preserve">[1]</w:t>
        </w:r>
      </w:hyperlink>
      <w:r>
        <w:t xml:space="preserve">) and built-in canvas interactivity, while Yjs ensures robust multi-user collaboration with minimal overhead (e.g. ~10 MB for 260k ops vs 44 MB in Automerge</w:t>
      </w:r>
      <w:hyperlink r:id="rId22">
        <w:r>
          <w:rPr>
            <w:rStyle w:val="Hyperlink"/>
          </w:rPr>
          <w:t xml:space="preserve">[2]</w:t>
        </w:r>
      </w:hyperlink>
      <w:r>
        <w:t xml:space="preserve">). Design tokens stored in a W3C-format JSON are transformed to CSS and TypeScript variables via Style Dictionary, enabling a round-trip workflow between the canvas and code. The proposed architecture integrates seamlessly into Theia/Electron: the canvas runs in a Theia front-end widget with Konva for rendering and Yoga for auto-layout, backed by a Yjs document that syncs changes to disk and (in future) across clients. The system prioritizes low idle RAM (by using lightweight libraries and offloading heavy tasks like layout and export to optimized modules) and provides an event-driven plugin API for building automations. Overall, this stack balances</w:t>
      </w:r>
      <w:r>
        <w:t xml:space="preserve"> </w:t>
      </w:r>
      <w:r>
        <w:rPr>
          <w:b/>
          <w:bCs/>
        </w:rPr>
        <w:t xml:space="preserve">performance</w:t>
      </w:r>
      <w:r>
        <w:t xml:space="preserve">,</w:t>
      </w:r>
      <w:r>
        <w:t xml:space="preserve"> </w:t>
      </w:r>
      <w:r>
        <w:rPr>
          <w:b/>
          <w:bCs/>
        </w:rPr>
        <w:t xml:space="preserve">feature completeness</w:t>
      </w:r>
      <w:r>
        <w:t xml:space="preserve">, and</w:t>
      </w:r>
      <w:r>
        <w:t xml:space="preserve"> </w:t>
      </w:r>
      <w:r>
        <w:rPr>
          <w:b/>
          <w:bCs/>
        </w:rPr>
        <w:t xml:space="preserve">extensibility</w:t>
      </w:r>
      <w:r>
        <w:t xml:space="preserve">, laying a solid foundation for an all-in-one design IDE. Key risks (e.g. single-maintainer libraries, large documents, Electron nuances) are manageable with mitigations. The MVP can be achieved in ~2 weeks given the use of mature libraries and will deliver a functional Figma-like experience inside Theia, ready for incremental enhancements.</w:t>
      </w:r>
    </w:p>
    <w:bookmarkEnd w:id="23"/>
    <w:bookmarkStart w:id="39" w:name="top-recommendation-stack"/>
    <w:p>
      <w:pPr>
        <w:pStyle w:val="Heading2"/>
      </w:pPr>
      <w:r>
        <w:t xml:space="preserve">2. Top recommendation stack</w:t>
      </w:r>
    </w:p>
    <w:p>
      <w:pPr>
        <w:pStyle w:val="FirstParagraph"/>
      </w:pPr>
      <w:r>
        <w:rPr>
          <w:i/>
          <w:iCs/>
        </w:rPr>
        <w:t xml:space="preserve">Figure: Proposed architecture combining Konva (canvas engine), Yjs (CRDT state), and design tokens pipeline within Theia.</w:t>
      </w:r>
    </w:p>
    <w:p>
      <w:pPr>
        <w:pStyle w:val="BodyText"/>
      </w:pPr>
      <w:r>
        <w:t xml:space="preserve">Our recommended stack is as follows:</w:t>
      </w:r>
    </w:p>
    <w:p>
      <w:pPr>
        <w:pStyle w:val="Compact"/>
        <w:numPr>
          <w:ilvl w:val="0"/>
          <w:numId w:val="1001"/>
        </w:numPr>
      </w:pPr>
      <w:r>
        <w:rPr>
          <w:b/>
          <w:bCs/>
        </w:rPr>
        <w:t xml:space="preserve">Canvas Engine:</w:t>
      </w:r>
      <w:r>
        <w:t xml:space="preserve"> </w:t>
      </w:r>
      <w:r>
        <w:rPr>
          <w:b/>
          <w:bCs/>
        </w:rPr>
        <w:t xml:space="preserve">Konva.js</w:t>
      </w:r>
      <w:r>
        <w:t xml:space="preserve"> </w:t>
      </w:r>
      <w:r>
        <w:t xml:space="preserve">as the core 2D scenegraph and rendering engine, using the HTML5 Canvas API (with auto-retina scaling)</w:t>
      </w:r>
      <w:hyperlink r:id="rId24">
        <w:r>
          <w:rPr>
            <w:rStyle w:val="Hyperlink"/>
          </w:rPr>
          <w:t xml:space="preserve">[3]</w:t>
        </w:r>
      </w:hyperlink>
      <w:r>
        <w:t xml:space="preserve">. Konva provides high-performance drawing with dirty-region rendering and stable memory usage for many objects</w:t>
      </w:r>
      <w:hyperlink r:id="rId21">
        <w:r>
          <w:rPr>
            <w:rStyle w:val="Hyperlink"/>
          </w:rPr>
          <w:t xml:space="preserve">[1]</w:t>
        </w:r>
      </w:hyperlink>
      <w:hyperlink r:id="rId25">
        <w:r>
          <w:rPr>
            <w:rStyle w:val="Hyperlink"/>
          </w:rPr>
          <w:t xml:space="preserve">[4]</w:t>
        </w:r>
      </w:hyperlink>
      <w:r>
        <w:t xml:space="preserve">. It supports layers, grouping, transforms, image and text nodes, and a robust event system similar to the DOM</w:t>
      </w:r>
      <w:hyperlink r:id="rId26">
        <w:r>
          <w:rPr>
            <w:rStyle w:val="Hyperlink"/>
          </w:rPr>
          <w:t xml:space="preserve">[5]</w:t>
        </w:r>
      </w:hyperlink>
      <w:r>
        <w:t xml:space="preserve">. We pair Konva with</w:t>
      </w:r>
      <w:r>
        <w:t xml:space="preserve"> </w:t>
      </w:r>
      <w:r>
        <w:rPr>
          <w:b/>
          <w:bCs/>
        </w:rPr>
        <w:t xml:space="preserve">Yoga Layout</w:t>
      </w:r>
      <w:r>
        <w:t xml:space="preserve"> </w:t>
      </w:r>
      <w:r>
        <w:t xml:space="preserve">(Facebook’s flexbox WASM engine) for implementing Figma-like auto-layout in containers, and use Konva’s</w:t>
      </w:r>
      <w:r>
        <w:t xml:space="preserve"> </w:t>
      </w:r>
      <w:r>
        <w:rPr>
          <w:b/>
          <w:bCs/>
        </w:rPr>
        <w:t xml:space="preserve">Transformer</w:t>
      </w:r>
      <w:r>
        <w:t xml:space="preserve"> </w:t>
      </w:r>
      <w:r>
        <w:t xml:space="preserve">widget for selection handles (enabling resize/rotate on selected objects)</w:t>
      </w:r>
      <w:hyperlink r:id="rId27">
        <w:r>
          <w:rPr>
            <w:rStyle w:val="Hyperlink"/>
          </w:rPr>
          <w:t xml:space="preserve">[6]</w:t>
        </w:r>
      </w:hyperlink>
      <w:r>
        <w:t xml:space="preserve">. This gives us a Figma-style canvas: selection, grouping, alignment snapping (to implement), and support for component instances (by cloning group nodes or using Konva clones).</w:t>
      </w:r>
    </w:p>
    <w:p>
      <w:pPr>
        <w:pStyle w:val="Compact"/>
        <w:numPr>
          <w:ilvl w:val="0"/>
          <w:numId w:val="1001"/>
        </w:numPr>
      </w:pPr>
      <w:r>
        <w:rPr>
          <w:b/>
          <w:bCs/>
        </w:rPr>
        <w:t xml:space="preserve">Text Editing:</w:t>
      </w:r>
      <w:r>
        <w:t xml:space="preserve"> </w:t>
      </w:r>
      <w:r>
        <w:t xml:space="preserve">Use Konva’s text nodes for rendering, and overlay a hidden HTML</w:t>
      </w:r>
      <w:r>
        <w:t xml:space="preserve"> </w:t>
      </w:r>
      <w:r>
        <w:rPr>
          <w:rStyle w:val="VerbatimChar"/>
        </w:rPr>
        <w:t xml:space="preserve">&lt;textarea&gt;</w:t>
      </w:r>
      <w:r>
        <w:t xml:space="preserve"> </w:t>
      </w:r>
      <w:r>
        <w:t xml:space="preserve">for in-place text editing to support IME and rich text. (Konva text provides basic single-style text; for rich text blocks, we plan integration with</w:t>
      </w:r>
      <w:r>
        <w:t xml:space="preserve"> </w:t>
      </w:r>
      <w:r>
        <w:rPr>
          <w:b/>
          <w:bCs/>
        </w:rPr>
        <w:t xml:space="preserve">ProseMirror</w:t>
      </w:r>
      <w:r>
        <w:t xml:space="preserve"> </w:t>
      </w:r>
      <w:r>
        <w:t xml:space="preserve">in a modal or overlay editor in future.) Fabric.js was considered for its built-in editable text (</w:t>
      </w:r>
      <w:r>
        <w:rPr>
          <w:rStyle w:val="VerbatimChar"/>
        </w:rPr>
        <w:t xml:space="preserve">IText</w:t>
      </w:r>
      <w:r>
        <w:t xml:space="preserve">)</w:t>
      </w:r>
      <w:hyperlink r:id="rId28">
        <w:r>
          <w:rPr>
            <w:rStyle w:val="Hyperlink"/>
          </w:rPr>
          <w:t xml:space="preserve">[7]</w:t>
        </w:r>
      </w:hyperlink>
      <w:r>
        <w:t xml:space="preserve">, but Konva’s performance gains justify a custom editing approach. Konva’s text rendering is crisp and handles newlines; complex script support relies on browser font rendering (ligatures, RTL), which we preserve via the overlay technique.</w:t>
      </w:r>
    </w:p>
    <w:p>
      <w:pPr>
        <w:pStyle w:val="Compact"/>
        <w:numPr>
          <w:ilvl w:val="0"/>
          <w:numId w:val="1001"/>
        </w:numPr>
      </w:pPr>
      <w:r>
        <w:rPr>
          <w:b/>
          <w:bCs/>
        </w:rPr>
        <w:t xml:space="preserve">Design Tokens System:</w:t>
      </w:r>
      <w:r>
        <w:t xml:space="preserve"> </w:t>
      </w:r>
      <w:r>
        <w:t xml:space="preserve">Adhere to the</w:t>
      </w:r>
      <w:r>
        <w:t xml:space="preserve"> </w:t>
      </w:r>
      <w:r>
        <w:rPr>
          <w:b/>
          <w:bCs/>
        </w:rPr>
        <w:t xml:space="preserve">W3C Design Tokens Community Group (DTCG) format</w:t>
      </w:r>
      <w:r>
        <w:t xml:space="preserve"> </w:t>
      </w:r>
      <w:r>
        <w:t xml:space="preserve">for a unified tokens.json (using</w:t>
      </w:r>
      <w:r>
        <w:t xml:space="preserve"> </w:t>
      </w:r>
      <w:r>
        <w:rPr>
          <w:rStyle w:val="VerbatimChar"/>
        </w:rPr>
        <w:t xml:space="preserve">$value</w:t>
      </w:r>
      <w:r>
        <w:t xml:space="preserve">,</w:t>
      </w:r>
      <w:r>
        <w:t xml:space="preserve"> </w:t>
      </w:r>
      <w:r>
        <w:rPr>
          <w:rStyle w:val="VerbatimChar"/>
        </w:rPr>
        <w:t xml:space="preserve">$type</w:t>
      </w:r>
      <w:r>
        <w:t xml:space="preserve"> </w:t>
      </w:r>
      <w:r>
        <w:t xml:space="preserve">fields)</w:t>
      </w:r>
      <w:hyperlink r:id="rId29">
        <w:r>
          <w:rPr>
            <w:rStyle w:val="Hyperlink"/>
          </w:rPr>
          <w:t xml:space="preserve">[8]</w:t>
        </w:r>
      </w:hyperlink>
      <w:r>
        <w:t xml:space="preserve">. We utilize</w:t>
      </w:r>
      <w:r>
        <w:t xml:space="preserve"> </w:t>
      </w:r>
      <w:r>
        <w:rPr>
          <w:b/>
          <w:bCs/>
        </w:rPr>
        <w:t xml:space="preserve">Style Dictionary</w:t>
      </w:r>
      <w:r>
        <w:t xml:space="preserve"> </w:t>
      </w:r>
      <w:r>
        <w:t xml:space="preserve">(Amazon’s OSS tool) to transform tokens into platform code. For example, a color token in tokens.json is turned into a CSS custom property (in Theia, injected into the IDE’s</w:t>
      </w:r>
      <w:r>
        <w:t xml:space="preserve"> </w:t>
      </w:r>
      <w:r>
        <w:rPr>
          <w:rStyle w:val="VerbatimChar"/>
        </w:rPr>
        <w:t xml:space="preserve">:root</w:t>
      </w:r>
      <w:r>
        <w:t xml:space="preserve"> </w:t>
      </w:r>
      <w:r>
        <w:t xml:space="preserve">or theme) and a TypeScript export for use in extension code. The pipeline is:</w:t>
      </w:r>
      <w:r>
        <w:t xml:space="preserve"> </w:t>
      </w:r>
      <w:r>
        <w:rPr>
          <w:b/>
          <w:bCs/>
        </w:rPr>
        <w:t xml:space="preserve">tokens.json</w:t>
      </w:r>
      <w:r>
        <w:t xml:space="preserve"> </w:t>
      </w:r>
      <w:r>
        <w:t xml:space="preserve">(source of truth) → Style Dictionary build → outputs:</w:t>
      </w:r>
      <w:r>
        <w:t xml:space="preserve"> </w:t>
      </w:r>
      <w:r>
        <w:rPr>
          <w:rStyle w:val="VerbatimChar"/>
        </w:rPr>
        <w:t xml:space="preserve">tokens.css</w:t>
      </w:r>
      <w:r>
        <w:t xml:space="preserve"> </w:t>
      </w:r>
      <w:r>
        <w:t xml:space="preserve">(containing</w:t>
      </w:r>
      <w:r>
        <w:t xml:space="preserve"> </w:t>
      </w:r>
      <w:r>
        <w:rPr>
          <w:rStyle w:val="VerbatimChar"/>
        </w:rPr>
        <w:t xml:space="preserve">--token-name: value</w:t>
      </w:r>
      <w:r>
        <w:t xml:space="preserve">) and</w:t>
      </w:r>
      <w:r>
        <w:t xml:space="preserve"> </w:t>
      </w:r>
      <w:r>
        <w:rPr>
          <w:rStyle w:val="VerbatimChar"/>
        </w:rPr>
        <w:t xml:space="preserve">tokens.ts</w:t>
      </w:r>
      <w:r>
        <w:t xml:space="preserve"> </w:t>
      </w:r>
      <w:r>
        <w:t xml:space="preserve">(exporting a constants map). These outputs are written to the project (or extension) files, so that code and UI share the same values. In runtime, the Theia extension loads</w:t>
      </w:r>
      <w:r>
        <w:t xml:space="preserve"> </w:t>
      </w:r>
      <w:r>
        <w:rPr>
          <w:rStyle w:val="VerbatimChar"/>
        </w:rPr>
        <w:t xml:space="preserve">tokens.json</w:t>
      </w:r>
      <w:r>
        <w:t xml:space="preserve"> </w:t>
      </w:r>
      <w:r>
        <w:t xml:space="preserve">into memory (and into a Yjs map for live editing) – changes in tokens.json update the canvas styles immediately, and conversely UI edits update the JSON. This ensures the</w:t>
      </w:r>
      <w:r>
        <w:t xml:space="preserve"> </w:t>
      </w:r>
      <w:r>
        <w:rPr>
          <w:b/>
          <w:bCs/>
        </w:rPr>
        <w:t xml:space="preserve">canvas ↔ code round-trip</w:t>
      </w:r>
      <w:r>
        <w:t xml:space="preserve">: e.g., if a user changes a color token via a Tokens UI panel, the canvas element using that token updates immediately, and on “Publish”, Style Dictionary regenerates the source files so that the codebase and IDE theme reflect the change. We will use Style Dictionary’s ability to handle the DTCG format</w:t>
      </w:r>
      <w:hyperlink r:id="rId29">
        <w:r>
          <w:rPr>
            <w:rStyle w:val="Hyperlink"/>
          </w:rPr>
          <w:t xml:space="preserve">[8]</w:t>
        </w:r>
      </w:hyperlink>
      <w:r>
        <w:t xml:space="preserve"> </w:t>
      </w:r>
      <w:r>
        <w:t xml:space="preserve">(via its v3/v4 support) and possibly custom transform plugins (e.g., tokens-studio’s SD transforms</w:t>
      </w:r>
      <w:hyperlink r:id="rId30">
        <w:r>
          <w:rPr>
            <w:rStyle w:val="Hyperlink"/>
          </w:rPr>
          <w:t xml:space="preserve">[9]</w:t>
        </w:r>
      </w:hyperlink>
      <w:r>
        <w:t xml:space="preserve">) to ensure things like dimensional tokens (px to rem or other units) and color formats are properly converted.</w:t>
      </w:r>
    </w:p>
    <w:p>
      <w:pPr>
        <w:pStyle w:val="Compact"/>
        <w:numPr>
          <w:ilvl w:val="0"/>
          <w:numId w:val="1001"/>
        </w:numPr>
      </w:pPr>
      <w:r>
        <w:rPr>
          <w:b/>
          <w:bCs/>
        </w:rPr>
        <w:t xml:space="preserve">Collaboration &amp; Persistence:</w:t>
      </w:r>
      <w:r>
        <w:t xml:space="preserve"> </w:t>
      </w:r>
      <w:r>
        <w:rPr>
          <w:b/>
          <w:bCs/>
        </w:rPr>
        <w:t xml:space="preserve">Yjs</w:t>
      </w:r>
      <w:r>
        <w:t xml:space="preserve"> </w:t>
      </w:r>
      <w:r>
        <w:t xml:space="preserve">is our choice for the CRDT layer, providing efficient conflict-free syncing of the canvas model and tokens. We model the document as a Yjs shared object: e.g., a Y.Map for global properties and a Y.Array for canvas elements. Each element is a Y.Map with properties like position, style, etc. Yjs’s updates are binary and minimal, yielding low overhead for complex docs</w:t>
      </w:r>
      <w:hyperlink r:id="rId31">
        <w:r>
          <w:rPr>
            <w:rStyle w:val="Hyperlink"/>
          </w:rPr>
          <w:t xml:space="preserve">[10]</w:t>
        </w:r>
      </w:hyperlink>
      <w:hyperlink r:id="rId22">
        <w:r>
          <w:rPr>
            <w:rStyle w:val="Hyperlink"/>
          </w:rPr>
          <w:t xml:space="preserve">[2]</w:t>
        </w:r>
      </w:hyperlink>
      <w:r>
        <w:t xml:space="preserve">. Critically, Yjs does</w:t>
      </w:r>
      <w:r>
        <w:t xml:space="preserve"> </w:t>
      </w:r>
      <w:r>
        <w:rPr>
          <w:i/>
          <w:iCs/>
        </w:rPr>
        <w:t xml:space="preserve">not</w:t>
      </w:r>
      <w:r>
        <w:t xml:space="preserve"> </w:t>
      </w:r>
      <w:r>
        <w:t xml:space="preserve">retain full history by default (unlike Automerge, which stores tombstones and can bloat memory)</w:t>
      </w:r>
      <w:hyperlink r:id="rId32">
        <w:r>
          <w:rPr>
            <w:rStyle w:val="Hyperlink"/>
          </w:rPr>
          <w:t xml:space="preserve">[11]</w:t>
        </w:r>
      </w:hyperlink>
      <w:r>
        <w:t xml:space="preserve">, meaning deleted or changed values don’t accumulate unbounded memory. We leverage</w:t>
      </w:r>
      <w:r>
        <w:t xml:space="preserve"> </w:t>
      </w:r>
      <w:r>
        <w:rPr>
          <w:b/>
          <w:bCs/>
        </w:rPr>
        <w:t xml:space="preserve">Yjs awareness</w:t>
      </w:r>
      <w:r>
        <w:t xml:space="preserve"> </w:t>
      </w:r>
      <w:r>
        <w:t xml:space="preserve">(with</w:t>
      </w:r>
      <w:r>
        <w:t xml:space="preserve"> </w:t>
      </w:r>
      <w:r>
        <w:rPr>
          <w:rStyle w:val="VerbatimChar"/>
        </w:rPr>
        <w:t xml:space="preserve">y-presence</w:t>
      </w:r>
      <w:r>
        <w:t xml:space="preserve">) to broadcast cursors and selections of potential collaborators (for Phase 2 multi-user). For now (MVP), Yjs runs in a single-user mode – essentially functioning as an in-memory state container with undo/redo – but it lays the groundwork for live collaboration. Yjs’s undo manager will be used to implement selective undo/redo across the shared document</w:t>
      </w:r>
      <w:hyperlink r:id="rId33">
        <w:r>
          <w:rPr>
            <w:rStyle w:val="Hyperlink"/>
          </w:rPr>
          <w:t xml:space="preserve">[12]</w:t>
        </w:r>
      </w:hyperlink>
      <w:r>
        <w:t xml:space="preserve">. Persistence is handled by saving the Yjs document to a file (e.g. a</w:t>
      </w:r>
      <w:r>
        <w:t xml:space="preserve"> </w:t>
      </w:r>
      <w:r>
        <w:rPr>
          <w:rStyle w:val="VerbatimChar"/>
        </w:rPr>
        <w:t xml:space="preserve">.design</w:t>
      </w:r>
      <w:r>
        <w:t xml:space="preserve"> </w:t>
      </w:r>
      <w:r>
        <w:t xml:space="preserve">file in JSON or a binary snapshot via</w:t>
      </w:r>
      <w:r>
        <w:t xml:space="preserve"> </w:t>
      </w:r>
      <w:r>
        <w:rPr>
          <w:rStyle w:val="VerbatimChar"/>
        </w:rPr>
        <w:t xml:space="preserve">Y.encodeStateAsUpdate</w:t>
      </w:r>
      <w:r>
        <w:t xml:space="preserve">) whenever the user saves or at intervals. This allows versioning: we can store snapshots for “version history” and even use Yjs’s checkpoint mechanism</w:t>
      </w:r>
      <w:hyperlink r:id="rId34">
        <w:r>
          <w:rPr>
            <w:rStyle w:val="Hyperlink"/>
          </w:rPr>
          <w:t xml:space="preserve">[13]</w:t>
        </w:r>
      </w:hyperlink>
      <w:r>
        <w:t xml:space="preserve"> </w:t>
      </w:r>
      <w:r>
        <w:t xml:space="preserve">to mark named states (e.g. for branching or time-travel debug).</w:t>
      </w:r>
    </w:p>
    <w:p>
      <w:pPr>
        <w:pStyle w:val="Compact"/>
        <w:numPr>
          <w:ilvl w:val="0"/>
          <w:numId w:val="1001"/>
        </w:numPr>
      </w:pPr>
      <w:r>
        <w:rPr>
          <w:b/>
          <w:bCs/>
        </w:rPr>
        <w:t xml:space="preserve">Agent/Automation API:</w:t>
      </w:r>
      <w:r>
        <w:t xml:space="preserve"> </w:t>
      </w:r>
      <w:r>
        <w:t xml:space="preserve">All canvas and token operations go through a well-defined API layer (exposed to Theia plugins or scripts) – effectively a model controller that wraps Yjs ops and Konva actions. This API is</w:t>
      </w:r>
      <w:r>
        <w:t xml:space="preserve"> </w:t>
      </w:r>
      <w:r>
        <w:rPr>
          <w:b/>
          <w:bCs/>
        </w:rPr>
        <w:t xml:space="preserve">type-safe</w:t>
      </w:r>
      <w:r>
        <w:t xml:space="preserve"> </w:t>
      </w:r>
      <w:r>
        <w:t xml:space="preserve">(written in TypeScript) and emits events (using Theia’s event bus or a simple PubSub) on significant changes (element created, moved, token changed, etc.). This means external “agents” can listen for events or perform scripted modifications. For example, an alignment plugin could listen for a command and adjust selected nodes, or a design linting agent could traverse the Yjs model. Because our state is in Yjs, an agent can even operate headlessly (modifying the Yjs doc directly); the canvas will reflect those changes via reactive bindings. We will document this API with definitions for shapes, groups, tokens, etc. The design allows sandboxing: agents can run in a restricted context (e.g., web worker or Theia plugin process) and communicate via RPC to the main extension, ensuring no unvetted code runs on the main thread directly.</w:t>
      </w:r>
    </w:p>
    <w:p>
      <w:pPr>
        <w:pStyle w:val="FirstParagraph"/>
      </w:pPr>
      <w:r>
        <w:rPr>
          <w:b/>
          <w:bCs/>
        </w:rPr>
        <w:t xml:space="preserve">Why this stack wins:</w:t>
      </w:r>
      <w:r>
        <w:t xml:space="preserve"> </w:t>
      </w:r>
      <w:r>
        <w:t xml:space="preserve">It achieves an excellent balance of performance, features, and maintainability. Konva.js outperforms other canvas libraries in handling many interactive objects (tests show Konva ~60fps at 1000 objects vs Fabric ~30fps</w:t>
      </w:r>
      <w:hyperlink r:id="rId21">
        <w:r>
          <w:rPr>
            <w:rStyle w:val="Hyperlink"/>
          </w:rPr>
          <w:t xml:space="preserve">[1]</w:t>
        </w:r>
      </w:hyperlink>
      <w:r>
        <w:t xml:space="preserve">, and users report Fabric/Konva slowdowns around only 200 objects</w:t>
      </w:r>
      <w:hyperlink r:id="rId35">
        <w:r>
          <w:rPr>
            <w:rStyle w:val="Hyperlink"/>
          </w:rPr>
          <w:t xml:space="preserve">[14]</w:t>
        </w:r>
      </w:hyperlink>
      <w:r>
        <w:t xml:space="preserve"> </w:t>
      </w:r>
      <w:r>
        <w:t xml:space="preserve">while Excalidraw (canvas-based) handles 15k</w:t>
      </w:r>
      <w:hyperlink r:id="rId35">
        <w:r>
          <w:rPr>
            <w:rStyle w:val="Hyperlink"/>
          </w:rPr>
          <w:t xml:space="preserve">[15]</w:t>
        </w:r>
      </w:hyperlink>
      <w:r>
        <w:t xml:space="preserve">). Konva’s dirty-region rendering and object caching give near WebGL speeds with a simpler API</w:t>
      </w:r>
      <w:hyperlink r:id="rId36">
        <w:r>
          <w:rPr>
            <w:rStyle w:val="Hyperlink"/>
          </w:rPr>
          <w:t xml:space="preserve">[16]</w:t>
        </w:r>
      </w:hyperlink>
      <w:hyperlink r:id="rId37">
        <w:r>
          <w:rPr>
            <w:rStyle w:val="Hyperlink"/>
          </w:rPr>
          <w:t xml:space="preserve">[17]</w:t>
        </w:r>
      </w:hyperlink>
      <w:r>
        <w:t xml:space="preserve">. It also avoids the large bundle and memory overhead of Fabric (Fabric includes many features we’d override, and demands manual memory management of removed objects to avoid leaks</w:t>
      </w:r>
      <w:hyperlink r:id="rId25">
        <w:r>
          <w:rPr>
            <w:rStyle w:val="Hyperlink"/>
          </w:rPr>
          <w:t xml:space="preserve">[4]</w:t>
        </w:r>
      </w:hyperlink>
      <w:r>
        <w:t xml:space="preserve">). PixiJS (WebGL) was considered for performance, but it lacks built-in interactivity (no native selection handles or hitbox transforms), meaning we’d reinvent a lot. Konva, by contrast, has immediate-mode drag and drop, multi-touch gestures, and a Transformer UI out-of-the-box</w:t>
      </w:r>
      <w:hyperlink r:id="rId27">
        <w:r>
          <w:rPr>
            <w:rStyle w:val="Hyperlink"/>
          </w:rPr>
          <w:t xml:space="preserve">[6]</w:t>
        </w:r>
      </w:hyperlink>
      <w:hyperlink r:id="rId38">
        <w:r>
          <w:rPr>
            <w:rStyle w:val="Hyperlink"/>
          </w:rPr>
          <w:t xml:space="preserve">[18]</w:t>
        </w:r>
      </w:hyperlink>
      <w:r>
        <w:t xml:space="preserve">, accelerating development. Yjs is a proven CRDT for collaborative apps (MIT-licensed, used in Figma’s competition and by many editors) and far more memory-efficient than Automerge</w:t>
      </w:r>
      <w:hyperlink r:id="rId22">
        <w:r>
          <w:rPr>
            <w:rStyle w:val="Hyperlink"/>
          </w:rPr>
          <w:t xml:space="preserve">[2]</w:t>
        </w:r>
      </w:hyperlink>
      <w:r>
        <w:t xml:space="preserve">, with built-in awareness for cursor presence. Style Dictionary provides a standard route to propagate design tokens into actual code, ensuring our design IDE can truly round-trip changes with the developer’s code – a key value proposition. All components are permissively licensed (no GPL/AGPL), meaning we can integrate them into Theia (which is EPL/MIT) without legal issues. The stack is also</w:t>
      </w:r>
      <w:r>
        <w:t xml:space="preserve"> </w:t>
      </w:r>
      <w:r>
        <w:rPr>
          <w:b/>
          <w:bCs/>
        </w:rPr>
        <w:t xml:space="preserve">extensible</w:t>
      </w:r>
      <w:r>
        <w:t xml:space="preserve">: for example, if we later need higher fidelity rendering, we could swap Konva’s renderer to WebGL (Konva has an experimental WebGL support, or we could layer Pixi for specific heavy scenes). The architecture (diagram above) cleanly separates the concerns of rendering (Konva canvas in the front-end), state (Yjs model, which could be moved to a shared worker or backend), and transformation to code (Style Dictionary in backend). This modularity aligns with Theia’s extension model, where front-end UI and back-end services communicate via RPC.</w:t>
      </w:r>
    </w:p>
    <w:p>
      <w:pPr>
        <w:pStyle w:val="BodyText"/>
      </w:pPr>
      <w:r>
        <w:t xml:space="preserve">In summary,</w:t>
      </w:r>
      <w:r>
        <w:t xml:space="preserve"> </w:t>
      </w:r>
      <w:r>
        <w:rPr>
          <w:b/>
          <w:bCs/>
        </w:rPr>
        <w:t xml:space="preserve">Konva + Yjs + DTCG tokens + Theia</w:t>
      </w:r>
      <w:r>
        <w:t xml:space="preserve"> </w:t>
      </w:r>
      <w:r>
        <w:t xml:space="preserve">offers a minimal yet production-ready foundation. It delivers high performance on canvas interactions, two-way design-token syncing with code, and the collaborative + programmable capabilities to set our IDE apart. The following sections detail the evaluation of alternatives, integration strategy, performance measurements, and implementation plan.</w:t>
      </w:r>
    </w:p>
    <w:bookmarkEnd w:id="39"/>
    <w:bookmarkStart w:id="59" w:name="decision-matrix-table"/>
    <w:p>
      <w:pPr>
        <w:pStyle w:val="Heading2"/>
      </w:pPr>
      <w:r>
        <w:t xml:space="preserve">3. Decision matrix table</w:t>
      </w:r>
    </w:p>
    <w:p>
      <w:pPr>
        <w:pStyle w:val="FirstParagraph"/>
      </w:pPr>
      <w:r>
        <w:t xml:space="preserve">Below is a comparison of key candidate technologies against our evaluation rubric. We considered canvas engines (Fabric.js, Konva.js, PixiJS, Paper.js, Excalidraw) and their ability to meet requirements, plus notes on potential combinations. Scores are 0 (poor) to 5 (excellent), with one-line justifications and supporting evidence: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Criteria</w:t>
            </w:r>
          </w:p>
        </w:tc>
        <w:tc>
          <w:tcPr/>
          <w:p>
            <w:pPr>
              <w:pStyle w:val="Compact"/>
            </w:pPr>
            <w:r>
              <w:rPr>
                <w:b/>
                <w:bCs/>
              </w:rPr>
              <w:t xml:space="preserve">Fabric.js</w:t>
            </w:r>
            <w:r>
              <w:t xml:space="preserve"> </w:t>
            </w:r>
            <w:r>
              <w:t xml:space="preserve">(Canvas 2D)</w:t>
            </w:r>
          </w:p>
        </w:tc>
        <w:tc>
          <w:tcPr/>
          <w:p>
            <w:pPr>
              <w:pStyle w:val="Compact"/>
            </w:pPr>
            <w:r>
              <w:rPr>
                <w:b/>
                <w:bCs/>
              </w:rPr>
              <w:t xml:space="preserve">Konva.js</w:t>
            </w:r>
            <w:r>
              <w:t xml:space="preserve"> </w:t>
            </w:r>
            <w:r>
              <w:t xml:space="preserve">(Canvas 2D)</w:t>
            </w:r>
          </w:p>
        </w:tc>
        <w:tc>
          <w:tcPr/>
          <w:p>
            <w:pPr>
              <w:pStyle w:val="Compact"/>
            </w:pPr>
            <w:r>
              <w:rPr>
                <w:b/>
                <w:bCs/>
              </w:rPr>
              <w:t xml:space="preserve">PixiJS</w:t>
            </w:r>
            <w:r>
              <w:t xml:space="preserve"> </w:t>
            </w:r>
            <w:r>
              <w:t xml:space="preserve">(WebGL)</w:t>
            </w:r>
          </w:p>
        </w:tc>
        <w:tc>
          <w:tcPr/>
          <w:p>
            <w:pPr>
              <w:pStyle w:val="Compact"/>
            </w:pPr>
            <w:r>
              <w:rPr>
                <w:b/>
                <w:bCs/>
              </w:rPr>
              <w:t xml:space="preserve">Paper.js</w:t>
            </w:r>
            <w:r>
              <w:t xml:space="preserve"> </w:t>
            </w:r>
            <w:r>
              <w:t xml:space="preserve">(Canvas 2D)**</w:t>
            </w:r>
          </w:p>
        </w:tc>
        <w:tc>
          <w:tcPr/>
          <w:p>
            <w:pPr>
              <w:pStyle w:val="Compact"/>
            </w:pPr>
            <w:r>
              <w:rPr>
                <w:b/>
                <w:bCs/>
              </w:rPr>
              <w:t xml:space="preserve">Excalidraw core</w:t>
            </w:r>
            <w:r>
              <w:t xml:space="preserve"> </w:t>
            </w:r>
            <w:r>
              <w:t xml:space="preserve">(Canvas 2D)</w:t>
            </w:r>
          </w:p>
        </w:tc>
      </w:tr>
      <w:tr>
        <w:tc>
          <w:tcPr/>
          <w:p>
            <w:pPr>
              <w:pStyle w:val="Compact"/>
            </w:pPr>
            <w:r>
              <w:rPr>
                <w:b/>
                <w:bCs/>
              </w:rPr>
              <w:t xml:space="preserve">Performance</w:t>
            </w:r>
          </w:p>
        </w:tc>
        <w:tc>
          <w:tcPr/>
          <w:p>
            <w:pPr>
              <w:pStyle w:val="Compact"/>
            </w:pPr>
            <w:r>
              <w:t xml:space="preserve">2 – Not optimized for large scenes; ~30–45 fps at 1000 objects</w:t>
            </w:r>
            <w:hyperlink r:id="rId21">
              <w:r>
                <w:rPr>
                  <w:rStyle w:val="Hyperlink"/>
                </w:rPr>
                <w:t xml:space="preserve">[1]</w:t>
              </w:r>
            </w:hyperlink>
            <w:r>
              <w:t xml:space="preserve">; slows past ~200 elements</w:t>
            </w:r>
            <w:hyperlink r:id="rId35">
              <w:r>
                <w:rPr>
                  <w:rStyle w:val="Hyperlink"/>
                </w:rPr>
                <w:t xml:space="preserve">[14]</w:t>
              </w:r>
            </w:hyperlink>
            <w:r>
              <w:t xml:space="preserve">.</w:t>
            </w:r>
          </w:p>
        </w:tc>
        <w:tc>
          <w:tcPr/>
          <w:p>
            <w:pPr>
              <w:pStyle w:val="Compact"/>
            </w:pPr>
            <w:r>
              <w:t xml:space="preserve">4 – High-perf dirty-rect engine; ~60 fps with 1000+ nodes</w:t>
            </w:r>
            <w:hyperlink r:id="rId21">
              <w:r>
                <w:rPr>
                  <w:rStyle w:val="Hyperlink"/>
                </w:rPr>
                <w:t xml:space="preserve">[1]</w:t>
              </w:r>
            </w:hyperlink>
            <w:r>
              <w:t xml:space="preserve">; stable memory usage (no leaks)</w:t>
            </w:r>
            <w:hyperlink r:id="rId25">
              <w:r>
                <w:rPr>
                  <w:rStyle w:val="Hyperlink"/>
                </w:rPr>
                <w:t xml:space="preserve">[4]</w:t>
              </w:r>
            </w:hyperlink>
            <w:r>
              <w:t xml:space="preserve">.</w:t>
            </w:r>
          </w:p>
        </w:tc>
        <w:tc>
          <w:tcPr/>
          <w:p>
            <w:pPr>
              <w:pStyle w:val="Compact"/>
            </w:pPr>
            <w:r>
              <w:t xml:space="preserve">5 – WebGL acceleration excels with thousands of objects (GPU offloads heavy draw)</w:t>
            </w:r>
            <w:hyperlink r:id="rId40">
              <w:r>
                <w:rPr>
                  <w:rStyle w:val="Hyperlink"/>
                </w:rPr>
                <w:t xml:space="preserve">[19]</w:t>
              </w:r>
            </w:hyperlink>
            <w:r>
              <w:t xml:space="preserve">; ideal for sprite-heavy scenes.</w:t>
            </w:r>
          </w:p>
        </w:tc>
        <w:tc>
          <w:tcPr/>
          <w:p>
            <w:pPr>
              <w:pStyle w:val="Compact"/>
            </w:pPr>
            <w:r>
              <w:t xml:space="preserve">3 – Good for static vectors; 60 fps if fewer than ~20 items updated at once</w:t>
            </w:r>
            <w:hyperlink r:id="rId41">
              <w:r>
                <w:rPr>
                  <w:rStyle w:val="Hyperlink"/>
                </w:rPr>
                <w:t xml:space="preserve">[20]</w:t>
              </w:r>
            </w:hyperlink>
            <w:r>
              <w:t xml:space="preserve">; not suited to massive real-time updates.</w:t>
            </w:r>
          </w:p>
        </w:tc>
        <w:tc>
          <w:tcPr/>
          <w:p>
            <w:pPr>
              <w:pStyle w:val="Compact"/>
            </w:pPr>
            <w:r>
              <w:t xml:space="preserve">5 – Extremely optimized; supports ~15k elements before lag</w:t>
            </w:r>
            <w:hyperlink r:id="rId35">
              <w:r>
                <w:rPr>
                  <w:rStyle w:val="Hyperlink"/>
                </w:rPr>
                <w:t xml:space="preserve">[15]</w:t>
              </w:r>
            </w:hyperlink>
            <w:r>
              <w:t xml:space="preserve"> </w:t>
            </w:r>
            <w:r>
              <w:t xml:space="preserve">(close to Figma’s 30k).</w:t>
            </w:r>
          </w:p>
        </w:tc>
      </w:tr>
      <w:tr>
        <w:tc>
          <w:tcPr/>
          <w:p>
            <w:pPr>
              <w:pStyle w:val="Compact"/>
            </w:pPr>
            <w:r>
              <w:rPr>
                <w:b/>
                <w:bCs/>
              </w:rPr>
              <w:t xml:space="preserve">Feature completeness</w:t>
            </w:r>
          </w:p>
        </w:tc>
        <w:tc>
          <w:tcPr/>
          <w:p>
            <w:pPr>
              <w:pStyle w:val="Compact"/>
            </w:pPr>
            <w:r>
              <w:t xml:space="preserve">5 – Very rich: built-in selection handles, drag/rotate, grouping,</w:t>
            </w:r>
            <w:r>
              <w:t xml:space="preserve"> </w:t>
            </w:r>
            <w:r>
              <w:rPr>
                <w:b/>
                <w:bCs/>
              </w:rPr>
              <w:t xml:space="preserve">SVG parsing</w:t>
            </w:r>
            <w:r>
              <w:t xml:space="preserve">, path boolean ops via integration, etc. Great for graphic editors out-of-box</w:t>
            </w:r>
            <w:hyperlink r:id="rId42">
              <w:r>
                <w:rPr>
                  <w:rStyle w:val="Hyperlink"/>
                </w:rPr>
                <w:t xml:space="preserve">[21]</w:t>
              </w:r>
            </w:hyperlink>
            <w:r>
              <w:t xml:space="preserve">.</w:t>
            </w:r>
          </w:p>
        </w:tc>
        <w:tc>
          <w:tcPr/>
          <w:p>
            <w:pPr>
              <w:pStyle w:val="Compact"/>
            </w:pPr>
            <w:r>
              <w:t xml:space="preserve">4 – Strong core: layers, groups, filtering, animation, multi-touch; manual wiring of Transformer for resize</w:t>
            </w:r>
            <w:hyperlink r:id="rId43">
              <w:r>
                <w:rPr>
                  <w:rStyle w:val="Hyperlink"/>
                </w:rPr>
                <w:t xml:space="preserve">[22]</w:t>
              </w:r>
            </w:hyperlink>
            <w:r>
              <w:t xml:space="preserve">. Lacks built-in SVG import/export (requires custom handling).</w:t>
            </w:r>
          </w:p>
        </w:tc>
        <w:tc>
          <w:tcPr/>
          <w:p>
            <w:pPr>
              <w:pStyle w:val="Compact"/>
            </w:pPr>
            <w:r>
              <w:t xml:space="preserve">3 – Low-level; provides sprites, containers, textures but no editor-specific tools (no selection UI, guides – must implement). However, can integrate with UI frameworks (e.g., Phaser for games).</w:t>
            </w:r>
          </w:p>
        </w:tc>
        <w:tc>
          <w:tcPr/>
          <w:p>
            <w:pPr>
              <w:pStyle w:val="Compact"/>
            </w:pPr>
            <w:r>
              <w:t xml:space="preserve">4 – Excellent vector geometry features (boolean path operations, intersections)</w:t>
            </w:r>
            <w:hyperlink r:id="rId44">
              <w:r>
                <w:rPr>
                  <w:rStyle w:val="Hyperlink"/>
                </w:rPr>
                <w:t xml:space="preserve">[23]</w:t>
              </w:r>
            </w:hyperlink>
            <w:r>
              <w:t xml:space="preserve">; limited UI widgets (no default transformer or drag handles, would implement manually).</w:t>
            </w:r>
          </w:p>
        </w:tc>
        <w:tc>
          <w:tcPr/>
          <w:p>
            <w:pPr>
              <w:pStyle w:val="Compact"/>
            </w:pPr>
            <w:r>
              <w:t xml:space="preserve">3 – Basic shapes (rectangle, ellipse, freehand lines), connectors, and simple arrows. Missing advanced constraints, no symbol/variant system (requires custom extension). Offers many keyboard shortcuts and a polished basic UI</w:t>
            </w:r>
            <w:hyperlink r:id="rId45">
              <w:r>
                <w:rPr>
                  <w:rStyle w:val="Hyperlink"/>
                </w:rPr>
                <w:t xml:space="preserve">[24]</w:t>
              </w:r>
            </w:hyperlink>
            <w:r>
              <w:t xml:space="preserve">.</w:t>
            </w:r>
          </w:p>
        </w:tc>
      </w:tr>
      <w:tr>
        <w:tc>
          <w:tcPr/>
          <w:p>
            <w:pPr>
              <w:pStyle w:val="Compact"/>
            </w:pPr>
            <w:r>
              <w:rPr>
                <w:b/>
                <w:bCs/>
              </w:rPr>
              <w:t xml:space="preserve">Text quality</w:t>
            </w:r>
          </w:p>
        </w:tc>
        <w:tc>
          <w:tcPr/>
          <w:p>
            <w:pPr>
              <w:pStyle w:val="Compact"/>
            </w:pPr>
            <w:r>
              <w:t xml:space="preserve">4 – Supports text boxes with inline editing via IText (cursor, selection)</w:t>
            </w:r>
            <w:hyperlink r:id="rId28">
              <w:r>
                <w:rPr>
                  <w:rStyle w:val="Hyperlink"/>
                </w:rPr>
                <w:t xml:space="preserve">[7]</w:t>
              </w:r>
            </w:hyperlink>
            <w:r>
              <w:t xml:space="preserve">; multiline, font styles, and IME input (through hidden textarea). No advanced rich text (all text in one style per object).</w:t>
            </w:r>
          </w:p>
        </w:tc>
        <w:tc>
          <w:tcPr/>
          <w:p>
            <w:pPr>
              <w:pStyle w:val="Compact"/>
            </w:pPr>
            <w:r>
              <w:t xml:space="preserve">3 – Canvas text node with line breaks; decent measuring. No built-in rich text editing (requires external contenteditable overlay). Font loading and ligatures rely on browser canvas.</w:t>
            </w:r>
          </w:p>
        </w:tc>
        <w:tc>
          <w:tcPr/>
          <w:p>
            <w:pPr>
              <w:pStyle w:val="Compact"/>
            </w:pPr>
            <w:r>
              <w:t xml:space="preserve">3 – Uses canvas or WebGL text rendering (Pixi.Text) – allows basic styling per text object but no rich text spans. Good for static game text, not for rich document editing.</w:t>
            </w:r>
          </w:p>
        </w:tc>
        <w:tc>
          <w:tcPr/>
          <w:p>
            <w:pPr>
              <w:pStyle w:val="Compact"/>
            </w:pPr>
            <w:r>
              <w:t xml:space="preserve">3 – Can position text items and flow text along paths. No native editing UI; would need to overlay input. Suitable for single-style labels, with browser handling complex script shaping.</w:t>
            </w:r>
          </w:p>
        </w:tc>
        <w:tc>
          <w:tcPr/>
          <w:p>
            <w:pPr>
              <w:pStyle w:val="Compact"/>
            </w:pPr>
            <w:r>
              <w:t xml:space="preserve">2 – Very limited text customization (one style per text element)</w:t>
            </w:r>
            <w:hyperlink r:id="rId45">
              <w:r>
                <w:rPr>
                  <w:rStyle w:val="Hyperlink"/>
                </w:rPr>
                <w:t xml:space="preserve">[24]</w:t>
              </w:r>
            </w:hyperlink>
            <w:r>
              <w:t xml:space="preserve">. Editing done via a simple in-canvas editor (no rich formatting, just plain text). Enough for labels but not long or styled text.</w:t>
            </w:r>
          </w:p>
        </w:tc>
      </w:tr>
      <w:tr>
        <w:tc>
          <w:tcPr/>
          <w:p>
            <w:pPr>
              <w:pStyle w:val="Compact"/>
            </w:pPr>
            <w:r>
              <w:rPr>
                <w:b/>
                <w:bCs/>
              </w:rPr>
              <w:t xml:space="preserve">Export fidelity</w:t>
            </w:r>
          </w:p>
        </w:tc>
        <w:tc>
          <w:tcPr/>
          <w:p>
            <w:pPr>
              <w:pStyle w:val="Compact"/>
            </w:pPr>
            <w:r>
              <w:t xml:space="preserve">5 – Excellent. Fabric can serialize the canvas to SVG or JSON and back</w:t>
            </w:r>
            <w:hyperlink r:id="rId46">
              <w:r>
                <w:rPr>
                  <w:rStyle w:val="Hyperlink"/>
                </w:rPr>
                <w:t xml:space="preserve">[25]</w:t>
              </w:r>
            </w:hyperlink>
            <w:r>
              <w:t xml:space="preserve">. Exports to PNG readily (</w:t>
            </w:r>
            <w:r>
              <w:rPr>
                <w:rStyle w:val="VerbatimChar"/>
              </w:rPr>
              <w:t xml:space="preserve">toDataURL</w:t>
            </w:r>
            <w:r>
              <w:t xml:space="preserve">) and can include embedded images. SVG export preserves vector shapes and text as SVG text. Has node-canvas integration for server-side PDF.</w:t>
            </w:r>
          </w:p>
        </w:tc>
        <w:tc>
          <w:tcPr/>
          <w:p>
            <w:pPr>
              <w:pStyle w:val="Compact"/>
            </w:pPr>
            <w:r>
              <w:t xml:space="preserve">3 – Good raster export (stage.toDataURL for PNG at high resolution). No built-in SVG/PDF (requires custom traversal or the</w:t>
            </w:r>
            <w:r>
              <w:t xml:space="preserve"> </w:t>
            </w:r>
            <w:r>
              <w:rPr>
                <w:rStyle w:val="VerbatimChar"/>
              </w:rPr>
              <w:t xml:space="preserve">react-konva-utils</w:t>
            </w:r>
            <w:r>
              <w:t xml:space="preserve"> </w:t>
            </w:r>
            <w:r>
              <w:t xml:space="preserve">to SVG</w:t>
            </w:r>
            <w:hyperlink r:id="rId47">
              <w:r>
                <w:rPr>
                  <w:rStyle w:val="Hyperlink"/>
                </w:rPr>
                <w:t xml:space="preserve">[26]</w:t>
              </w:r>
            </w:hyperlink>
            <w:r>
              <w:t xml:space="preserve">). We’ll implement PDF export by replaying drawing commands or using a headless canvas in Node</w:t>
            </w:r>
            <w:hyperlink r:id="rId48">
              <w:r>
                <w:rPr>
                  <w:rStyle w:val="Hyperlink"/>
                </w:rPr>
                <w:t xml:space="preserve">[27]</w:t>
              </w:r>
            </w:hyperlink>
            <w:r>
              <w:t xml:space="preserve">.</w:t>
            </w:r>
          </w:p>
        </w:tc>
        <w:tc>
          <w:tcPr/>
          <w:p>
            <w:pPr>
              <w:pStyle w:val="Compact"/>
            </w:pPr>
            <w:r>
              <w:t xml:space="preserve">2 – Primarily raster/WebGL output. No native SVG export (the scene is on GPU). Vector export would require custom code to interpret Pixi display list. Usually exports as a flattened image (PNG).</w:t>
            </w:r>
          </w:p>
        </w:tc>
        <w:tc>
          <w:tcPr/>
          <w:p>
            <w:pPr>
              <w:pStyle w:val="Compact"/>
            </w:pPr>
            <w:r>
              <w:t xml:space="preserve">5 – Designed for vector work. Can obtain SVG strings of drawn content (Paper.js has direct SVG export of its DOM) or even export segments. Great fidelity for PDF/print by leveraging SVG output then PDF conversion.</w:t>
            </w:r>
          </w:p>
        </w:tc>
        <w:tc>
          <w:tcPr/>
          <w:p>
            <w:pPr>
              <w:pStyle w:val="Compact"/>
            </w:pPr>
            <w:r>
              <w:t xml:space="preserve">4 – Can export PNG easily and</w:t>
            </w:r>
            <w:r>
              <w:t xml:space="preserve"> </w:t>
            </w:r>
            <w:r>
              <w:rPr>
                <w:b/>
                <w:bCs/>
              </w:rPr>
              <w:t xml:space="preserve">SVG</w:t>
            </w:r>
            <w:r>
              <w:t xml:space="preserve"> </w:t>
            </w:r>
            <w:r>
              <w:t xml:space="preserve">with rough-hand-drawn effect (via Rough.js). The SVG output captures shapes (with “sketchy” strokes). No direct PDF, but exporting SVG then converting yields high-fidelity vector output.</w:t>
            </w:r>
          </w:p>
        </w:tc>
      </w:tr>
      <w:tr>
        <w:tc>
          <w:tcPr/>
          <w:p>
            <w:pPr>
              <w:pStyle w:val="Compact"/>
            </w:pPr>
            <w:r>
              <w:rPr>
                <w:b/>
                <w:bCs/>
              </w:rPr>
              <w:t xml:space="preserve">API ergonomics</w:t>
            </w:r>
          </w:p>
        </w:tc>
        <w:tc>
          <w:tcPr/>
          <w:p>
            <w:pPr>
              <w:pStyle w:val="Compact"/>
            </w:pPr>
            <w:r>
              <w:t xml:space="preserve">4 – Object-oriented and fairly intuitive (e.g.,</w:t>
            </w:r>
            <w:r>
              <w:t xml:space="preserve"> </w:t>
            </w:r>
            <w:r>
              <w:rPr>
                <w:rStyle w:val="VerbatimChar"/>
              </w:rPr>
              <w:t xml:space="preserve">canvas.add(new fabric.Rect({...}))</w:t>
            </w:r>
            <w:r>
              <w:t xml:space="preserve">). Well-documented with TS type definitions</w:t>
            </w:r>
            <w:hyperlink r:id="rId49">
              <w:r>
                <w:rPr>
                  <w:rStyle w:val="Hyperlink"/>
                </w:rPr>
                <w:t xml:space="preserve">[28]</w:t>
              </w:r>
            </w:hyperlink>
            <w:r>
              <w:t xml:space="preserve">. Event model on each object (fine-grained control). Downside: some manual memory cleanup needed when removing objects to avoid leaks</w:t>
            </w:r>
            <w:hyperlink r:id="rId25">
              <w:r>
                <w:rPr>
                  <w:rStyle w:val="Hyperlink"/>
                </w:rPr>
                <w:t xml:space="preserve">[4]</w:t>
              </w:r>
            </w:hyperlink>
            <w:r>
              <w:t xml:space="preserve">.</w:t>
            </w:r>
          </w:p>
        </w:tc>
        <w:tc>
          <w:tcPr/>
          <w:p>
            <w:pPr>
              <w:pStyle w:val="Compact"/>
            </w:pPr>
            <w:r>
              <w:t xml:space="preserve">4 – Simple and modern API. Scene graph creation is straightforward (</w:t>
            </w:r>
            <w:r>
              <w:rPr>
                <w:rStyle w:val="VerbatimChar"/>
              </w:rPr>
              <w:t xml:space="preserve">new Konva.Rect({...})</w:t>
            </w:r>
            <w:r>
              <w:t xml:space="preserve"> </w:t>
            </w:r>
            <w:r>
              <w:t xml:space="preserve">and add to layer). Supports</w:t>
            </w:r>
            <w:r>
              <w:t xml:space="preserve"> </w:t>
            </w:r>
            <w:r>
              <w:rPr>
                <w:b/>
                <w:bCs/>
              </w:rPr>
              <w:t xml:space="preserve">React bindings</w:t>
            </w:r>
            <w:r>
              <w:t xml:space="preserve"> </w:t>
            </w:r>
            <w:r>
              <w:t xml:space="preserve">(</w:t>
            </w:r>
            <w:r>
              <w:rPr>
                <w:rStyle w:val="VerbatimChar"/>
              </w:rPr>
              <w:t xml:space="preserve">react-konva</w:t>
            </w:r>
            <w:r>
              <w:t xml:space="preserve">) which integrate with JSX easily. Events bubble like DOM (stage &gt; layer &gt; shape)</w:t>
            </w:r>
            <w:hyperlink r:id="rId26">
              <w:r>
                <w:rPr>
                  <w:rStyle w:val="Hyperlink"/>
                </w:rPr>
                <w:t xml:space="preserve">[5]</w:t>
              </w:r>
            </w:hyperlink>
            <w:r>
              <w:t xml:space="preserve">. Fully typed (Konva has its own TS types). Slight learning curve to manage Transformer and layer batching.</w:t>
            </w:r>
          </w:p>
        </w:tc>
        <w:tc>
          <w:tcPr/>
          <w:p>
            <w:pPr>
              <w:pStyle w:val="Compact"/>
            </w:pPr>
            <w:r>
              <w:t xml:space="preserve">3 – Powerful but lower-level. The API is oriented to game dev: one must manage Pixi.Application, loaders for assets, and handle interaction by setting</w:t>
            </w:r>
            <w:r>
              <w:t xml:space="preserve"> </w:t>
            </w:r>
            <w:r>
              <w:rPr>
                <w:rStyle w:val="VerbatimChar"/>
              </w:rPr>
              <w:t xml:space="preserve">interactive=true</w:t>
            </w:r>
            <w:r>
              <w:t xml:space="preserve"> </w:t>
            </w:r>
            <w:r>
              <w:t xml:space="preserve">on objects and listening to pointer events. Lacks built-in commands for common design actions (e.g., no alignment guides API). Good TypeScript support and large community examples, but more manual work for editor features.</w:t>
            </w:r>
          </w:p>
        </w:tc>
        <w:tc>
          <w:tcPr/>
          <w:p>
            <w:pPr>
              <w:pStyle w:val="Compact"/>
            </w:pPr>
            <w:r>
              <w:t xml:space="preserve">4 – Offers a clean scripting API for vectors (PaperScript or JS). E.g., one can create a</w:t>
            </w:r>
            <w:r>
              <w:t xml:space="preserve"> </w:t>
            </w:r>
            <w:r>
              <w:rPr>
                <w:rStyle w:val="VerbatimChar"/>
              </w:rPr>
              <w:t xml:space="preserve">Path.Circle()</w:t>
            </w:r>
            <w:r>
              <w:t xml:space="preserve"> </w:t>
            </w:r>
            <w:r>
              <w:t xml:space="preserve">and perform boolean operations easily. The API feels akin to using Illustrator’s scripting – very suitable for vector math. However, not specifically tailored to UI design tool interaction patterns; one will write custom code for selection or snapping. Has TS definitions. Small but devoted community (slower Q&amp;A turnaround).</w:t>
            </w:r>
          </w:p>
        </w:tc>
        <w:tc>
          <w:tcPr/>
          <w:p>
            <w:pPr>
              <w:pStyle w:val="Compact"/>
            </w:pPr>
            <w:r>
              <w:t xml:space="preserve">3 – Excalidraw is used via a React component context. Its “API” for integration consists of props and a ref that exposes some methods (e.g., update scene, get exported image). High-level operations (like adding an element) require interacting with its internal state structure. While documentation exists, extending behavior (beyond what props allow) may require forking. It’s geared to be an all-in-one component, so using it as a library means some flexibility trade-off</w:t>
            </w:r>
            <w:hyperlink r:id="rId45">
              <w:r>
                <w:rPr>
                  <w:rStyle w:val="Hyperlink"/>
                </w:rPr>
                <w:t xml:space="preserve">[24]</w:t>
              </w:r>
            </w:hyperlink>
            <w:r>
              <w:t xml:space="preserve">. On the plus side, it’s written in TypeScript and fairly well-organized, so customizations are possible with effort.</w:t>
            </w:r>
          </w:p>
        </w:tc>
      </w:tr>
      <w:tr>
        <w:tc>
          <w:tcPr/>
          <w:p>
            <w:pPr>
              <w:pStyle w:val="Compact"/>
            </w:pPr>
            <w:r>
              <w:rPr>
                <w:b/>
                <w:bCs/>
              </w:rPr>
              <w:t xml:space="preserve">Collab readiness</w:t>
            </w:r>
          </w:p>
        </w:tc>
        <w:tc>
          <w:tcPr/>
          <w:p>
            <w:pPr>
              <w:pStyle w:val="Compact"/>
            </w:pPr>
            <w:r>
              <w:t xml:space="preserve">4 – No built-in CRDT, but Fabric objects can be serialized to JSON and merged. Real-time ops need external handling. Each object carries event listeners which add overhead in multi-user scenarios (lots of events firing). Yjs can be integrated (store object JSON in Yjs and on update, re-create or patch Fabric objects). Feasible, as proven by some Fabric-based collaborative whiteboards, but must guard against memory leaks in long sessions</w:t>
            </w:r>
            <w:hyperlink r:id="rId25">
              <w:r>
                <w:rPr>
                  <w:rStyle w:val="Hyperlink"/>
                </w:rPr>
                <w:t xml:space="preserve">[4]</w:t>
              </w:r>
            </w:hyperlink>
            <w:r>
              <w:t xml:space="preserve">.</w:t>
            </w:r>
          </w:p>
        </w:tc>
        <w:tc>
          <w:tcPr/>
          <w:p>
            <w:pPr>
              <w:pStyle w:val="Compact"/>
            </w:pPr>
            <w:r>
              <w:t xml:space="preserve">5 – Konva’s architecture (distinct data vs view) plays well with CRDT. We can keep the authoritative state in Yjs (simple objects) and apply updates to Konva shapes. Konva doesn’t impose any global state that could conflict in merges. Also, its event bubbling can simplify syncing pointer movements for shared cursors. Yjs integration examples exist (e.g. syncing Konva shapes via Yjs in threads) – so high confidence.</w:t>
            </w:r>
          </w:p>
        </w:tc>
        <w:tc>
          <w:tcPr/>
          <w:p>
            <w:pPr>
              <w:pStyle w:val="Compact"/>
            </w:pPr>
            <w:r>
              <w:t xml:space="preserve">5 – Very amenable to external state management: a Pixi scene can be seen as a pure projection of a data model. We would use Yjs to hold the model and simply redraw or move Pixi sprites on changes. No internal state to conflict. Network-wise, Pixi doesn’t help or hinder CRDT – it’s simply a rendering engine. If anything, its performance means even large collaborative scenes can be handled without frame drops.</w:t>
            </w:r>
          </w:p>
        </w:tc>
        <w:tc>
          <w:tcPr/>
          <w:p>
            <w:pPr>
              <w:pStyle w:val="Compact"/>
            </w:pPr>
            <w:r>
              <w:t xml:space="preserve">4 – Similar to Konva in that Paper.js separates the data (Paper project with items) from display. One can map a Yjs model of vectors to Paper items. However, Paper’s complex objects (curves, etc.) would need careful merging – concurrent edits to a path’s shape might be hard to merge meaningfully (would likely last-writer-wins unless we implement operational transform on paths). For simpler use (position, add/remove shapes), it’s fine.</w:t>
            </w:r>
          </w:p>
        </w:tc>
        <w:tc>
          <w:tcPr/>
          <w:p>
            <w:pPr>
              <w:pStyle w:val="Compact"/>
            </w:pPr>
            <w:r>
              <w:t xml:space="preserve">5 – Excalidraw was built with collaboration in mind (the hosted version uses a room server to sync). While it doesn’t use CRDT internally, its update model (user ops broadcast) could be replaced with CRDT Yjs updates – a community project has done this</w:t>
            </w:r>
            <w:hyperlink r:id="rId50">
              <w:r>
                <w:rPr>
                  <w:rStyle w:val="Hyperlink"/>
                </w:rPr>
                <w:t xml:space="preserve">[29]</w:t>
              </w:r>
            </w:hyperlink>
            <w:r>
              <w:t xml:space="preserve">. Its data model (array of element objects) is simple for Yjs to manage. Also supports “user idle” awareness and even encrypted collaboration by design. So, it’s very ready for multi-user, needing minimal effort to wire up Yjs.</w:t>
            </w:r>
          </w:p>
        </w:tc>
      </w:tr>
      <w:tr>
        <w:tc>
          <w:tcPr/>
          <w:p>
            <w:pPr>
              <w:pStyle w:val="Compact"/>
            </w:pPr>
            <w:r>
              <w:rPr>
                <w:b/>
                <w:bCs/>
              </w:rPr>
              <w:t xml:space="preserve">Bundle size &amp; load</w:t>
            </w:r>
          </w:p>
        </w:tc>
        <w:tc>
          <w:tcPr/>
          <w:p>
            <w:pPr>
              <w:pStyle w:val="Compact"/>
            </w:pPr>
            <w:r>
              <w:t xml:space="preserve">2 – Fabric’s full build is relatively heavy (~500 KB minified, plus optional polyfills) and includes a lot of code for features like SVG parsing, filters, node-canvas support. In a memory-constrained environment, Fabric’s object overhead for each shape is significant (documented need to manually dereference objects to avoid leaks)</w:t>
            </w:r>
            <w:hyperlink r:id="rId25">
              <w:r>
                <w:rPr>
                  <w:rStyle w:val="Hyperlink"/>
                </w:rPr>
                <w:t xml:space="preserve">[4]</w:t>
              </w:r>
            </w:hyperlink>
            <w:r>
              <w:t xml:space="preserve">. Tree-shaking is limited since it’s a single monolithic module.</w:t>
            </w:r>
          </w:p>
        </w:tc>
        <w:tc>
          <w:tcPr/>
          <w:p>
            <w:pPr>
              <w:pStyle w:val="Compact"/>
            </w:pPr>
            <w:r>
              <w:t xml:space="preserve">4 – Konva’s core is lighter (~250 KB min) since it focuses on canvas drawing and defers extras (no built-in SVG parser, etc.). It’s one main module, but you can include only the shapes you use (custom build if needed). Memory footprint per shape is low (just JS object plus backing canvas memory). Konva also supports offscreen rendering to reduce main thread work if needed</w:t>
            </w:r>
            <w:hyperlink r:id="rId51">
              <w:r>
                <w:rPr>
                  <w:rStyle w:val="Hyperlink"/>
                </w:rPr>
                <w:t xml:space="preserve">[30]</w:t>
              </w:r>
            </w:hyperlink>
            <w:r>
              <w:t xml:space="preserve">.</w:t>
            </w:r>
          </w:p>
        </w:tc>
        <w:tc>
          <w:tcPr/>
          <w:p>
            <w:pPr>
              <w:pStyle w:val="Compact"/>
            </w:pPr>
            <w:r>
              <w:t xml:space="preserve">3 – PixiJS is moderate (~400–600 KB, depending on modules). It’s a single bundle including WebGL setup and a lot of game-oriented utilities. If using only core 2D without filters, some code is unused but not easily dropped (though Pixi v7 is modular to an extent). Still, considering what it provides, it’s reasonably optimized. GPU memory use depends on texture sizes; basic shapes as geometry are cheap.</w:t>
            </w:r>
          </w:p>
        </w:tc>
        <w:tc>
          <w:tcPr/>
          <w:p>
            <w:pPr>
              <w:pStyle w:val="Compact"/>
            </w:pPr>
            <w:r>
              <w:t xml:space="preserve">4 – Paper.js is about 150 KB (min) – fairly small. It uses lightweight JS for math and doesn’t bring heavy dependencies. It won’t strain bundle size or load time. Memory at runtime depends on number of segments in paths (it stores point data for each curve), which can grow if drawings are complex, but typically manageable.</w:t>
            </w:r>
          </w:p>
        </w:tc>
        <w:tc>
          <w:tcPr/>
          <w:p>
            <w:pPr>
              <w:pStyle w:val="Compact"/>
            </w:pPr>
            <w:r>
              <w:t xml:space="preserve">3 – Excalidraw’s NPM package (including RoughJS) is on the order of a few hundred KB. It includes the UI components and default styles. If we “headless-integrate” it and hide its toolbar, we’re still paying for that code. However, since Theia already uses React, no extra framework overhead is needed. The startup time is slightly higher because it does initial rendering of its UI canvas and assets. Overall not tiny, but acceptable for the convenience.</w:t>
            </w:r>
          </w:p>
        </w:tc>
      </w:tr>
      <w:tr>
        <w:tc>
          <w:tcPr/>
          <w:p>
            <w:pPr>
              <w:pStyle w:val="Compact"/>
            </w:pPr>
            <w:r>
              <w:rPr>
                <w:b/>
                <w:bCs/>
              </w:rPr>
              <w:t xml:space="preserve">Maintenance health</w:t>
            </w:r>
          </w:p>
        </w:tc>
        <w:tc>
          <w:tcPr/>
          <w:p>
            <w:pPr>
              <w:pStyle w:val="Compact"/>
            </w:pPr>
            <w:r>
              <w:t xml:space="preserve">5 – Very mature (first release in 2010). Active maintenance: Fabric.js v5/6 are modern, with ES2015 class syntax and an active community. Plenty of questions on StackOverflow and a backlog of contributions. Bus factor is medium (multiple core contributors). There’s even commercial support available via third parties.</w:t>
            </w:r>
          </w:p>
        </w:tc>
        <w:tc>
          <w:tcPr/>
          <w:p>
            <w:pPr>
              <w:pStyle w:val="Compact"/>
            </w:pPr>
            <w:r>
              <w:t xml:space="preserve">4 – Active project (maintained by Anton Lavrenov, derived from KineticJS). Frequent minor releases and issue responses. Community is smaller than Fabric’s but growing (Konva is used in many projects like whiteboards, HMI interfaces). Bus factor is somewhat a concern (one primary author) but the codebase is stable.</w:t>
            </w:r>
          </w:p>
        </w:tc>
        <w:tc>
          <w:tcPr/>
          <w:p>
            <w:pPr>
              <w:pStyle w:val="Compact"/>
            </w:pPr>
            <w:r>
              <w:t xml:space="preserve">5 – PixiJS is a flagship webGL engine with a large team and contributors. Regular releases (v7.x ongoing) and a wide user base (games, graphics apps). Very healthy community (Discord, forums) and even sponsors. Longevity is high.</w:t>
            </w:r>
          </w:p>
        </w:tc>
        <w:tc>
          <w:tcPr/>
          <w:p>
            <w:pPr>
              <w:pStyle w:val="Compact"/>
            </w:pPr>
            <w:r>
              <w:t xml:space="preserve">3 – Paper.js has a small core team (2 main authors). Last release was late 2022</w:t>
            </w:r>
            <w:hyperlink r:id="rId52">
              <w:r>
                <w:rPr>
                  <w:rStyle w:val="Hyperlink"/>
                </w:rPr>
                <w:t xml:space="preserve">[31]</w:t>
              </w:r>
            </w:hyperlink>
            <w:r>
              <w:t xml:space="preserve">; development is steady but slow. Community usage is niche (mostly art tools). It’s stable for what it does, but if we need new features or quick fixes, the resources are limited.</w:t>
            </w:r>
          </w:p>
        </w:tc>
        <w:tc>
          <w:tcPr/>
          <w:p>
            <w:pPr>
              <w:pStyle w:val="Compact"/>
            </w:pPr>
            <w:r>
              <w:t xml:space="preserve">5 – Excalidraw is under active, intensive development (frequent updates, e.g. multiplayer undo in 2024</w:t>
            </w:r>
            <w:hyperlink r:id="rId53">
              <w:r>
                <w:rPr>
                  <w:rStyle w:val="Hyperlink"/>
                </w:rPr>
                <w:t xml:space="preserve">[32]</w:t>
              </w:r>
            </w:hyperlink>
            <w:r>
              <w:t xml:space="preserve">). Huge adoption and community (14k stars on GitHub, many integrations). It’s effectively an open-source product with many contributors. Maintainers are very responsive. This means improvements and fixes are continuously flowing.</w:t>
            </w:r>
          </w:p>
        </w:tc>
      </w:tr>
      <w:tr>
        <w:tc>
          <w:tcPr/>
          <w:p>
            <w:pPr>
              <w:pStyle w:val="Compact"/>
            </w:pPr>
            <w:r>
              <w:rPr>
                <w:b/>
                <w:bCs/>
              </w:rPr>
              <w:t xml:space="preserve">License suitability</w:t>
            </w:r>
          </w:p>
        </w:tc>
        <w:tc>
          <w:tcPr/>
          <w:p>
            <w:pPr>
              <w:pStyle w:val="Compact"/>
            </w:pPr>
            <w:r>
              <w:t xml:space="preserve">5 –</w:t>
            </w:r>
            <w:r>
              <w:t xml:space="preserve"> </w:t>
            </w:r>
            <w:r>
              <w:rPr>
                <w:b/>
                <w:bCs/>
              </w:rPr>
              <w:t xml:space="preserve">MIT</w:t>
            </w:r>
            <w:r>
              <w:t xml:space="preserve"> </w:t>
            </w:r>
            <w:r>
              <w:t xml:space="preserve">license</w:t>
            </w:r>
            <w:hyperlink r:id="rId49">
              <w:r>
                <w:rPr>
                  <w:rStyle w:val="Hyperlink"/>
                </w:rPr>
                <w:t xml:space="preserve">[28]</w:t>
              </w:r>
            </w:hyperlink>
            <w:r>
              <w:t xml:space="preserve">. Completely permissive; no issues including in a commercial product. No attribution required (though appreciated).</w:t>
            </w:r>
          </w:p>
        </w:tc>
        <w:tc>
          <w:tcPr/>
          <w:p>
            <w:pPr>
              <w:pStyle w:val="Compact"/>
            </w:pPr>
            <w:r>
              <w:t xml:space="preserve">5 –</w:t>
            </w:r>
            <w:r>
              <w:t xml:space="preserve"> </w:t>
            </w:r>
            <w:r>
              <w:rPr>
                <w:b/>
                <w:bCs/>
              </w:rPr>
              <w:t xml:space="preserve">MIT</w:t>
            </w:r>
            <w:r>
              <w:t xml:space="preserve"> </w:t>
            </w:r>
            <w:r>
              <w:t xml:space="preserve">license</w:t>
            </w:r>
            <w:hyperlink r:id="rId54">
              <w:r>
                <w:rPr>
                  <w:rStyle w:val="Hyperlink"/>
                </w:rPr>
                <w:t xml:space="preserve">[33]</w:t>
              </w:r>
            </w:hyperlink>
            <w:r>
              <w:t xml:space="preserve">. Permissive; safe to use in Theia (which is EPL/secondary MIT).</w:t>
            </w:r>
          </w:p>
        </w:tc>
        <w:tc>
          <w:tcPr/>
          <w:p>
            <w:pPr>
              <w:pStyle w:val="Compact"/>
            </w:pPr>
            <w:r>
              <w:t xml:space="preserve">5 –</w:t>
            </w:r>
            <w:r>
              <w:t xml:space="preserve"> </w:t>
            </w:r>
            <w:r>
              <w:rPr>
                <w:b/>
                <w:bCs/>
              </w:rPr>
              <w:t xml:space="preserve">MIT</w:t>
            </w:r>
            <w:r>
              <w:t xml:space="preserve"> </w:t>
            </w:r>
            <w:r>
              <w:t xml:space="preserve">license</w:t>
            </w:r>
            <w:hyperlink r:id="rId55">
              <w:r>
                <w:rPr>
                  <w:rStyle w:val="Hyperlink"/>
                </w:rPr>
                <w:t xml:space="preserve">[34]</w:t>
              </w:r>
            </w:hyperlink>
            <w:r>
              <w:t xml:space="preserve">. Permissive. (Pixi uses MIT, sometimes with a contributor CLA, but that doesn’t affect downstream use).</w:t>
            </w:r>
          </w:p>
        </w:tc>
        <w:tc>
          <w:tcPr/>
          <w:p>
            <w:pPr>
              <w:pStyle w:val="Compact"/>
            </w:pPr>
            <w:r>
              <w:t xml:space="preserve">5 –</w:t>
            </w:r>
            <w:r>
              <w:t xml:space="preserve"> </w:t>
            </w:r>
            <w:r>
              <w:rPr>
                <w:b/>
                <w:bCs/>
              </w:rPr>
              <w:t xml:space="preserve">MIT</w:t>
            </w:r>
            <w:r>
              <w:t xml:space="preserve"> </w:t>
            </w:r>
            <w:r>
              <w:t xml:space="preserve">license</w:t>
            </w:r>
            <w:hyperlink r:id="rId56">
              <w:r>
                <w:rPr>
                  <w:rStyle w:val="Hyperlink"/>
                </w:rPr>
                <w:t xml:space="preserve">[35]</w:t>
              </w:r>
            </w:hyperlink>
            <w:r>
              <w:t xml:space="preserve">. Permissive.</w:t>
            </w:r>
          </w:p>
        </w:tc>
        <w:tc>
          <w:tcPr/>
          <w:p>
            <w:pPr>
              <w:pStyle w:val="Compact"/>
            </w:pPr>
            <w:r>
              <w:t xml:space="preserve">5 –</w:t>
            </w:r>
            <w:r>
              <w:t xml:space="preserve"> </w:t>
            </w:r>
            <w:r>
              <w:rPr>
                <w:b/>
                <w:bCs/>
              </w:rPr>
              <w:t xml:space="preserve">MIT</w:t>
            </w:r>
            <w:r>
              <w:t xml:space="preserve"> </w:t>
            </w:r>
            <w:r>
              <w:t xml:space="preserve">license</w:t>
            </w:r>
            <w:hyperlink r:id="rId57">
              <w:r>
                <w:rPr>
                  <w:rStyle w:val="Hyperlink"/>
                </w:rPr>
                <w:t xml:space="preserve">[36]</w:t>
              </w:r>
            </w:hyperlink>
            <w:r>
              <w:t xml:space="preserve"> </w:t>
            </w:r>
            <w:r>
              <w:t xml:space="preserve">for the source. (The VS Code extension integration is MIT as well</w:t>
            </w:r>
            <w:hyperlink r:id="rId58">
              <w:r>
                <w:rPr>
                  <w:rStyle w:val="Hyperlink"/>
                </w:rPr>
                <w:t xml:space="preserve">[37]</w:t>
              </w:r>
            </w:hyperlink>
            <w:r>
              <w:t xml:space="preserve">.) No strings attached for integration.</w:t>
            </w:r>
          </w:p>
        </w:tc>
      </w:tr>
      <w:tr>
        <w:tc>
          <w:tcPr/>
          <w:p>
            <w:pPr>
              <w:pStyle w:val="Compact"/>
            </w:pPr>
            <w:r>
              <w:rPr>
                <w:b/>
                <w:bCs/>
              </w:rPr>
              <w:t xml:space="preserve">Electron/Theia fit</w:t>
            </w:r>
          </w:p>
        </w:tc>
        <w:tc>
          <w:tcPr/>
          <w:p>
            <w:pPr>
              <w:pStyle w:val="Compact"/>
            </w:pPr>
            <w:r>
              <w:t xml:space="preserve">5 – Runs in the renderer as a normal</w:t>
            </w:r>
            <w:r>
              <w:t xml:space="preserve"> </w:t>
            </w:r>
            <w:r>
              <w:rPr>
                <w:rStyle w:val="VerbatimChar"/>
              </w:rPr>
              <w:t xml:space="preserve">&lt;canvas&gt;</w:t>
            </w:r>
            <w:r>
              <w:t xml:space="preserve"> </w:t>
            </w:r>
            <w:r>
              <w:t xml:space="preserve">DOM element. No special requirements. Fabric has been used in Electron apps and browser alike. It relies on the browser’s 2D Canvas API, which is fully available in Electron. HiDPI is handled by Fabric’s devicePixelRatio scaling (so it looks crisp). Printing: can use Fabric.toSVG() then send to a printer or PDF. Z-order wise, the canvas can be placed within Theia layouts easily.</w:t>
            </w:r>
          </w:p>
        </w:tc>
        <w:tc>
          <w:tcPr/>
          <w:p>
            <w:pPr>
              <w:pStyle w:val="Compact"/>
            </w:pPr>
            <w:r>
              <w:t xml:space="preserve">5 – Also a DOM canvas – easily embedded in a Theia widget. Konva has no dependency on browser global besides Canvas API, which Electron provides. It even supports OffscreenCanvas in workers for heavy rendering tasks</w:t>
            </w:r>
            <w:hyperlink r:id="rId51">
              <w:r>
                <w:rPr>
                  <w:rStyle w:val="Hyperlink"/>
                </w:rPr>
                <w:t xml:space="preserve">[30]</w:t>
              </w:r>
            </w:hyperlink>
            <w:r>
              <w:t xml:space="preserve"> </w:t>
            </w:r>
            <w:r>
              <w:t xml:space="preserve">(we may not need that until very complex scenes). Konva plays nicely with React (via react-konva) which suits Theia’s frontend. HiDPI: Konva auto-scales canvases for retina by default</w:t>
            </w:r>
            <w:hyperlink r:id="rId24">
              <w:r>
                <w:rPr>
                  <w:rStyle w:val="Hyperlink"/>
                </w:rPr>
                <w:t xml:space="preserve">[3]</w:t>
              </w:r>
            </w:hyperlink>
            <w:r>
              <w:t xml:space="preserve">. For printing, we’ll implement export to image or use a hidden window to render SVG via a library. No Electron quirks reported in Konva’s discussions.</w:t>
            </w:r>
          </w:p>
        </w:tc>
        <w:tc>
          <w:tcPr/>
          <w:p>
            <w:pPr>
              <w:pStyle w:val="Compact"/>
            </w:pPr>
            <w:r>
              <w:t xml:space="preserve">4 – WebGL in Electron is generally fine (Electron uses Chromium’s GPU process). We must ensure hardware acceleration is not disabled. One caveat: if the user’s GPU is blacklisted, it may software-render and hurt performance. Layering: a WebGL canvas might overlay UI elements if not careful with z-index, but that’s manageable. Also, capturing a WebGL canvas to print/PDF will yield a raster image (we’d need an export pipeline for vector, which is complex). Otherwise, Pixi works in Electron (many Electron games/UIs use it).</w:t>
            </w:r>
          </w:p>
        </w:tc>
        <w:tc>
          <w:tcPr/>
          <w:p>
            <w:pPr>
              <w:pStyle w:val="Compact"/>
            </w:pPr>
            <w:r>
              <w:t xml:space="preserve">4 – Embeds like any other canvas. No special requirements. One consideration: if using Paper’s Canvas + SVG export, we’ll want to include the Paper.js library in the front-end bundle. It’s small, so no problem. Electron printing can directly use an SVG string output (passing it to a headless browser or using a PDF library). Accessibility: Paper doesn’t manage focus or keyboard, that would be on us – but same for others.</w:t>
            </w:r>
          </w:p>
        </w:tc>
        <w:tc>
          <w:tcPr/>
          <w:p>
            <w:pPr>
              <w:pStyle w:val="Compact"/>
            </w:pPr>
            <w:r>
              <w:t xml:space="preserve">4 – Excalidraw can run inside a Theia webview or panel. In fact, there is a VS Code extension that embeds Excalidraw as a custom editor tab, proving feasibility. We’d likely use it as a React component inside our Theia front-end. One thing to consider is theming: Excalidraw comes with its own dark/light theme styles – we might want to adapt it to match Theia’s theme, which is possible via its API (it has a theme property). Also, we’d disable its cloud features and maybe its built-in menu (since our IDE will provide tools). No Electron-specific issues – it’s purely client-side code.</w:t>
            </w:r>
          </w:p>
        </w:tc>
      </w:tr>
    </w:tbl>
    <w:p>
      <w:pPr>
        <w:pStyle w:val="BodyText"/>
      </w:pPr>
      <w:r>
        <w:rPr>
          <w:i/>
          <w:iCs/>
        </w:rPr>
        <w:t xml:space="preserve">(See</w:t>
      </w:r>
      <w:r>
        <w:t xml:space="preserve"> </w:t>
      </w:r>
      <w:r>
        <w:rPr>
          <w:i/>
          <w:iCs/>
        </w:rPr>
        <w:t xml:space="preserve">Sources</w:t>
      </w:r>
      <w:r>
        <w:t xml:space="preserve"> </w:t>
      </w:r>
      <w:r>
        <w:rPr>
          <w:i/>
          <w:iCs/>
        </w:rPr>
        <w:t xml:space="preserve">at end for references for each claim in the table.)</w:t>
      </w:r>
    </w:p>
    <w:p>
      <w:pPr>
        <w:pStyle w:val="BodyText"/>
      </w:pPr>
      <w:r>
        <w:t xml:space="preserve">The decision matrix highlights</w:t>
      </w:r>
      <w:r>
        <w:t xml:space="preserve"> </w:t>
      </w:r>
      <w:r>
        <w:rPr>
          <w:b/>
          <w:bCs/>
        </w:rPr>
        <w:t xml:space="preserve">Konva.js</w:t>
      </w:r>
      <w:r>
        <w:t xml:space="preserve"> </w:t>
      </w:r>
      <w:r>
        <w:t xml:space="preserve">as the best compromise for our canvas: it scores high in performance and good in features, without the heavy footprint of Fabric. PixiJS leads in raw performance but lags in editor-specific capabilities. Excalidraw, while extremely performant and already an “editor,” lacks some advanced features and flexibility for extension (especially around design tokens and layout), so we treat it as an inspiration (and possibly for certain components) rather than the core. Paper.js shines in vector algorithms but isn’t tuned for UI editing performance. Thus,</w:t>
      </w:r>
      <w:r>
        <w:t xml:space="preserve"> </w:t>
      </w:r>
      <w:r>
        <w:rPr>
          <w:b/>
          <w:bCs/>
        </w:rPr>
        <w:t xml:space="preserve">Konva with selective use of others (Yoga for layout, perhaps Pixi for future WebGL acceleration)</w:t>
      </w:r>
      <w:r>
        <w:t xml:space="preserve"> </w:t>
      </w:r>
      <w:r>
        <w:t xml:space="preserve">is the recommended path.</w:t>
      </w:r>
    </w:p>
    <w:bookmarkEnd w:id="59"/>
    <w:bookmarkStart w:id="61" w:name="X55c853e2aa7168dd42e7fd0dc6b08b9ae2c8f2e"/>
    <w:p>
      <w:pPr>
        <w:pStyle w:val="Heading2"/>
      </w:pPr>
      <w:r>
        <w:t xml:space="preserve">4. Architecture outline (Theia/Electron integration)</w:t>
      </w:r>
    </w:p>
    <w:p>
      <w:pPr>
        <w:pStyle w:val="FirstParagraph"/>
      </w:pPr>
      <w:r>
        <w:t xml:space="preserve">Our solution will be delivered as a Theia extension, with a split</w:t>
      </w:r>
      <w:r>
        <w:t xml:space="preserve"> </w:t>
      </w:r>
      <w:r>
        <w:rPr>
          <w:b/>
          <w:bCs/>
        </w:rPr>
        <w:t xml:space="preserve">frontend (browser) and backend (Node)</w:t>
      </w:r>
      <w:r>
        <w:t xml:space="preserve"> </w:t>
      </w:r>
      <w:r>
        <w:t xml:space="preserve">architecture, leveraging Theia’s services for commands, file system, and theming. The diagram above in section 2 illustrates the key components. Here we describe how they fit into Theia:</w:t>
      </w:r>
    </w:p>
    <w:p>
      <w:pPr>
        <w:pStyle w:val="Compact"/>
        <w:numPr>
          <w:ilvl w:val="0"/>
          <w:numId w:val="1002"/>
        </w:numPr>
      </w:pPr>
      <w:r>
        <w:rPr>
          <w:b/>
          <w:bCs/>
        </w:rPr>
        <w:t xml:space="preserve">Frontend (Electron Renderer Process)</w:t>
      </w:r>
      <w:r>
        <w:t xml:space="preserve"> </w:t>
      </w:r>
      <w:r>
        <w:t xml:space="preserve">– Implemented as a Theia</w:t>
      </w:r>
      <w:r>
        <w:t xml:space="preserve"> </w:t>
      </w:r>
      <w:r>
        <w:rPr>
          <w:b/>
          <w:bCs/>
        </w:rPr>
        <w:t xml:space="preserve">Widget</w:t>
      </w:r>
      <w:r>
        <w:t xml:space="preserve"> </w:t>
      </w:r>
      <w:r>
        <w:t xml:space="preserve">(likely extending Theia’s</w:t>
      </w:r>
      <w:r>
        <w:t xml:space="preserve"> </w:t>
      </w:r>
      <w:r>
        <w:rPr>
          <w:rStyle w:val="VerbatimChar"/>
        </w:rPr>
        <w:t xml:space="preserve">AbstractViewContainer</w:t>
      </w:r>
      <w:r>
        <w:t xml:space="preserve"> </w:t>
      </w:r>
      <w:r>
        <w:t xml:space="preserve">or similar). This widget hosts the Canvas UI. We will use</w:t>
      </w:r>
      <w:r>
        <w:t xml:space="preserve"> </w:t>
      </w:r>
      <w:r>
        <w:rPr>
          <w:b/>
          <w:bCs/>
        </w:rPr>
        <w:t xml:space="preserve">React</w:t>
      </w:r>
      <w:r>
        <w:t xml:space="preserve"> </w:t>
      </w:r>
      <w:r>
        <w:t xml:space="preserve">to compose the UI: a main canvas area (Konva Stage mounted via</w:t>
      </w:r>
      <w:r>
        <w:t xml:space="preserve"> </w:t>
      </w:r>
      <w:r>
        <w:rPr>
          <w:rStyle w:val="VerbatimChar"/>
        </w:rPr>
        <w:t xml:space="preserve">&lt;Stage /&gt;</w:t>
      </w:r>
      <w:r>
        <w:t xml:space="preserve"> </w:t>
      </w:r>
      <w:r>
        <w:t xml:space="preserve">from react-konva), a sidebar or panel for the Design Tokens editor (or this might toggle/popup), and possibly a toolbar (for common actions like zoom, alignment). The widget’s React component will manage a</w:t>
      </w:r>
      <w:r>
        <w:t xml:space="preserve"> </w:t>
      </w:r>
      <w:r>
        <w:rPr>
          <w:b/>
          <w:bCs/>
        </w:rPr>
        <w:t xml:space="preserve">Yjs document</w:t>
      </w:r>
      <w:r>
        <w:t xml:space="preserve"> </w:t>
      </w:r>
      <w:r>
        <w:t xml:space="preserve">instance that holds the state of the canvas and tokens. We’ll use React state or context to bind Yjs updates to re-renders (e.g., using</w:t>
      </w:r>
      <w:r>
        <w:t xml:space="preserve"> </w:t>
      </w:r>
      <w:r>
        <w:rPr>
          <w:rStyle w:val="VerbatimChar"/>
        </w:rPr>
        <w:t xml:space="preserve">useEffect</w:t>
      </w:r>
      <w:r>
        <w:t xml:space="preserve"> </w:t>
      </w:r>
      <w:r>
        <w:t xml:space="preserve">on Yjs doc changes to update component state). The Konva Stage and Layers will be controlled by this state (for example, a list of shape objects from Yjs maps to</w:t>
      </w:r>
      <w:r>
        <w:t xml:space="preserve"> </w:t>
      </w:r>
      <w:r>
        <w:rPr>
          <w:rStyle w:val="VerbatimChar"/>
        </w:rPr>
        <w:t xml:space="preserve">&lt;Rect /&gt;</w:t>
      </w:r>
      <w:r>
        <w:t xml:space="preserve">,</w:t>
      </w:r>
      <w:r>
        <w:t xml:space="preserve"> </w:t>
      </w:r>
      <w:r>
        <w:rPr>
          <w:rStyle w:val="VerbatimChar"/>
        </w:rPr>
        <w:t xml:space="preserve">&lt;Text /&gt;</w:t>
      </w:r>
      <w:r>
        <w:t xml:space="preserve"> </w:t>
      </w:r>
      <w:r>
        <w:t xml:space="preserve">components in React Konva). When a user interacts (moves an object), Konva will fire an event – we intercept it (e.g., an</w:t>
      </w:r>
      <w:r>
        <w:t xml:space="preserve"> </w:t>
      </w:r>
      <w:r>
        <w:rPr>
          <w:rStyle w:val="VerbatimChar"/>
        </w:rPr>
        <w:t xml:space="preserve">onDragEnd</w:t>
      </w:r>
      <w:r>
        <w:t xml:space="preserve"> </w:t>
      </w:r>
      <w:r>
        <w:t xml:space="preserve">on a shape) and apply the change to the Yjs doc. This yields an optimistic UI update (since we’re also directly moving the shape on screen) and ensures the authoritative state is updated.</w:t>
      </w:r>
    </w:p>
    <w:p>
      <w:pPr>
        <w:pStyle w:val="Compact"/>
        <w:numPr>
          <w:ilvl w:val="1"/>
          <w:numId w:val="1003"/>
        </w:numPr>
      </w:pPr>
      <w:r>
        <w:rPr>
          <w:i/>
          <w:iCs/>
        </w:rPr>
        <w:t xml:space="preserve">Coordinate systems &amp; snapping:</w:t>
      </w:r>
      <w:r>
        <w:t xml:space="preserve"> </w:t>
      </w:r>
      <w:r>
        <w:t xml:space="preserve">We will use Konva’s coordinate APIs to implement snapping guides (for MVP, basic snap to bounding-box edges or center of other objects, and snap to pixel grid if enabled). Konva doesn’t do this internally, but we can on dragmove check distances to nearby guides and adjust the x/y before setting in Yjs.</w:t>
      </w:r>
    </w:p>
    <w:p>
      <w:pPr>
        <w:pStyle w:val="Compact"/>
        <w:numPr>
          <w:ilvl w:val="1"/>
          <w:numId w:val="1003"/>
        </w:numPr>
      </w:pPr>
      <w:r>
        <w:rPr>
          <w:i/>
          <w:iCs/>
        </w:rPr>
        <w:t xml:space="preserve">Keyboard interaction:</w:t>
      </w:r>
      <w:r>
        <w:t xml:space="preserve"> </w:t>
      </w:r>
      <w:r>
        <w:t xml:space="preserve">The frontend will register Theia commands/keybindings (e.g., Delete key to delete selected shape, Ctrl+Z for undo, arrow keys for nudge). These commands will invoke methods on our widget or model (e.g., call Yjs UndoManager, or adjust positions).</w:t>
      </w:r>
    </w:p>
    <w:p>
      <w:pPr>
        <w:pStyle w:val="Compact"/>
        <w:numPr>
          <w:ilvl w:val="1"/>
          <w:numId w:val="1003"/>
        </w:numPr>
      </w:pPr>
      <w:r>
        <w:rPr>
          <w:i/>
          <w:iCs/>
        </w:rPr>
        <w:t xml:space="preserve">Theming:</w:t>
      </w:r>
      <w:r>
        <w:t xml:space="preserve"> </w:t>
      </w:r>
      <w:r>
        <w:t xml:space="preserve">The extension can contribute CSS variables for theming. If design tokens include theme colors for the canvas UI, we map those to Theia theme variables. For instance, if there’s a token for “Primary color”, we could apply it to our selection outline or to component libraries in real-time. The Theia plugin will also listen for Theia theme changes (light/dark) and could toggle the Excalidraw drawing style (if we incorporate any Excalidraw elements or to adjust canvas background).</w:t>
      </w:r>
    </w:p>
    <w:p>
      <w:pPr>
        <w:pStyle w:val="Compact"/>
        <w:numPr>
          <w:ilvl w:val="1"/>
          <w:numId w:val="1003"/>
        </w:numPr>
      </w:pPr>
      <w:r>
        <w:rPr>
          <w:i/>
          <w:iCs/>
        </w:rPr>
        <w:t xml:space="preserve">Agent API:</w:t>
      </w:r>
      <w:r>
        <w:t xml:space="preserve"> </w:t>
      </w:r>
      <w:r>
        <w:t xml:space="preserve">On the frontend, we expose a global (or a service via Theia’s DI) that scripts can call. This might be a singleton</w:t>
      </w:r>
      <w:r>
        <w:t xml:space="preserve"> </w:t>
      </w:r>
      <w:r>
        <w:rPr>
          <w:rStyle w:val="VerbatimChar"/>
        </w:rPr>
        <w:t xml:space="preserve">DesignCanvasService</w:t>
      </w:r>
      <w:r>
        <w:t xml:space="preserve"> </w:t>
      </w:r>
      <w:r>
        <w:t xml:space="preserve">with methods like</w:t>
      </w:r>
      <w:r>
        <w:t xml:space="preserve"> </w:t>
      </w:r>
      <w:r>
        <w:rPr>
          <w:rStyle w:val="VerbatimChar"/>
        </w:rPr>
        <w:t xml:space="preserve">getSelection(): Element[]</w:t>
      </w:r>
      <w:r>
        <w:t xml:space="preserve">,</w:t>
      </w:r>
      <w:r>
        <w:t xml:space="preserve"> </w:t>
      </w:r>
      <w:r>
        <w:rPr>
          <w:rStyle w:val="VerbatimChar"/>
        </w:rPr>
        <w:t xml:space="preserve">createShape(type, props)</w:t>
      </w:r>
      <w:r>
        <w:t xml:space="preserve">,</w:t>
      </w:r>
      <w:r>
        <w:t xml:space="preserve"> </w:t>
      </w:r>
      <w:r>
        <w:rPr>
          <w:rStyle w:val="VerbatimChar"/>
        </w:rPr>
        <w:t xml:space="preserve">updateToken(name, value)</w:t>
      </w:r>
      <w:r>
        <w:t xml:space="preserve">, etc. Internally these manipulate the Yjs doc. Emitted events (like</w:t>
      </w:r>
      <w:r>
        <w:t xml:space="preserve"> </w:t>
      </w:r>
      <w:r>
        <w:rPr>
          <w:rStyle w:val="VerbatimChar"/>
        </w:rPr>
        <w:t xml:space="preserve">onSelectionChanged</w:t>
      </w:r>
      <w:r>
        <w:t xml:space="preserve">,</w:t>
      </w:r>
      <w:r>
        <w:t xml:space="preserve"> </w:t>
      </w:r>
      <w:r>
        <w:rPr>
          <w:rStyle w:val="VerbatimChar"/>
        </w:rPr>
        <w:t xml:space="preserve">onTokenUpdated</w:t>
      </w:r>
      <w:r>
        <w:t xml:space="preserve">) use Theia’s event bus (</w:t>
      </w:r>
      <w:r>
        <w:rPr>
          <w:rStyle w:val="VerbatimChar"/>
        </w:rPr>
        <w:t xml:space="preserve">ICoreEventBus</w:t>
      </w:r>
      <w:r>
        <w:t xml:space="preserve">) or a custom event aggregator. The extension manifest can mark this service as an API contribution so other extensions or plugins (like a code generator or an AI assistant) can obtain it and interact programmatically.</w:t>
      </w:r>
    </w:p>
    <w:p>
      <w:pPr>
        <w:pStyle w:val="Compact"/>
        <w:numPr>
          <w:ilvl w:val="0"/>
          <w:numId w:val="1002"/>
        </w:numPr>
      </w:pPr>
      <w:r>
        <w:rPr>
          <w:b/>
          <w:bCs/>
        </w:rPr>
        <w:t xml:space="preserve">Backend (Node Process)</w:t>
      </w:r>
      <w:r>
        <w:t xml:space="preserve"> </w:t>
      </w:r>
      <w:r>
        <w:t xml:space="preserve">– We run tasks that require Node APIs or heavy computation here:</w:t>
      </w:r>
    </w:p>
    <w:p>
      <w:pPr>
        <w:pStyle w:val="Compact"/>
        <w:numPr>
          <w:ilvl w:val="1"/>
          <w:numId w:val="1004"/>
        </w:numPr>
      </w:pPr>
      <w:r>
        <w:rPr>
          <w:i/>
          <w:iCs/>
        </w:rPr>
        <w:t xml:space="preserve">File System and Persistence:</w:t>
      </w:r>
      <w:r>
        <w:t xml:space="preserve"> </w:t>
      </w:r>
      <w:r>
        <w:t xml:space="preserve">We use Theia’s</w:t>
      </w:r>
      <w:r>
        <w:t xml:space="preserve"> </w:t>
      </w:r>
      <w:r>
        <w:rPr>
          <w:rStyle w:val="VerbatimChar"/>
        </w:rPr>
        <w:t xml:space="preserve">FileService</w:t>
      </w:r>
      <w:r>
        <w:t xml:space="preserve"> </w:t>
      </w:r>
      <w:r>
        <w:t xml:space="preserve">or VS Code file system API to read/write the design file and tokens file. For example, on extension initialization, we check the workspace for a</w:t>
      </w:r>
      <w:r>
        <w:t xml:space="preserve"> </w:t>
      </w:r>
      <w:r>
        <w:rPr>
          <w:rStyle w:val="VerbatimChar"/>
        </w:rPr>
        <w:t xml:space="preserve">design.tokens.json</w:t>
      </w:r>
      <w:r>
        <w:t xml:space="preserve"> </w:t>
      </w:r>
      <w:r>
        <w:t xml:space="preserve">(or similar) and load it into the Yjs doc (so the tokens panel is pre-populated). We also load any saved canvas state (e.g.,</w:t>
      </w:r>
      <w:r>
        <w:t xml:space="preserve"> </w:t>
      </w:r>
      <w:r>
        <w:rPr>
          <w:rStyle w:val="VerbatimChar"/>
        </w:rPr>
        <w:t xml:space="preserve">design.yjs</w:t>
      </w:r>
      <w:r>
        <w:t xml:space="preserve"> </w:t>
      </w:r>
      <w:r>
        <w:t xml:space="preserve">or</w:t>
      </w:r>
      <w:r>
        <w:t xml:space="preserve"> </w:t>
      </w:r>
      <w:r>
        <w:rPr>
          <w:rStyle w:val="VerbatimChar"/>
        </w:rPr>
        <w:t xml:space="preserve">design.json</w:t>
      </w:r>
      <w:r>
        <w:t xml:space="preserve">). On save events (either auto-save or user save), we persist the Yjs state. Versioning could be implemented by saving snapshots to a hidden directory (or using Git if the workspace is under source control, relying on commits).</w:t>
      </w:r>
    </w:p>
    <w:p>
      <w:pPr>
        <w:pStyle w:val="Compact"/>
        <w:numPr>
          <w:ilvl w:val="1"/>
          <w:numId w:val="1004"/>
        </w:numPr>
      </w:pPr>
      <w:r>
        <w:rPr>
          <w:i/>
          <w:iCs/>
        </w:rPr>
        <w:t xml:space="preserve">Style Dictionary integration:</w:t>
      </w:r>
      <w:r>
        <w:t xml:space="preserve"> </w:t>
      </w:r>
      <w:r>
        <w:t xml:space="preserve">The extension’s backend will include Style Dictionary as a dependency. When the user triggers “Publish Design Tokens”, we execute a function that:</w:t>
      </w:r>
    </w:p>
    <w:p>
      <w:pPr>
        <w:pStyle w:val="Compact"/>
        <w:numPr>
          <w:ilvl w:val="2"/>
          <w:numId w:val="1005"/>
        </w:numPr>
      </w:pPr>
      <w:r>
        <w:t xml:space="preserve">Takes the in-memory tokens JSON (from Yjs or a saved file) and writes it to disk (e.g.,</w:t>
      </w:r>
      <w:r>
        <w:t xml:space="preserve"> </w:t>
      </w:r>
      <w:r>
        <w:rPr>
          <w:rStyle w:val="VerbatimChar"/>
        </w:rPr>
        <w:t xml:space="preserve">.theia/tokens.json</w:t>
      </w:r>
      <w:r>
        <w:t xml:space="preserve"> </w:t>
      </w:r>
      <w:r>
        <w:t xml:space="preserve">or directly to the tokens source if that lives in the project).</w:t>
      </w:r>
    </w:p>
    <w:p>
      <w:pPr>
        <w:pStyle w:val="Compact"/>
        <w:numPr>
          <w:ilvl w:val="2"/>
          <w:numId w:val="1005"/>
        </w:numPr>
      </w:pPr>
      <w:r>
        <w:t xml:space="preserve">Runs Style Dictionary. This can be done programmatically: we can have a SD configuration that reads that JSON and outputs to, say,</w:t>
      </w:r>
      <w:r>
        <w:t xml:space="preserve"> </w:t>
      </w:r>
      <w:r>
        <w:rPr>
          <w:rStyle w:val="VerbatimChar"/>
        </w:rPr>
        <w:t xml:space="preserve">theme/tokens.css</w:t>
      </w:r>
      <w:r>
        <w:t xml:space="preserve"> </w:t>
      </w:r>
      <w:r>
        <w:t xml:space="preserve">and</w:t>
      </w:r>
      <w:r>
        <w:t xml:space="preserve"> </w:t>
      </w:r>
      <w:r>
        <w:rPr>
          <w:rStyle w:val="VerbatimChar"/>
        </w:rPr>
        <w:t xml:space="preserve">src/tokens.ts</w:t>
      </w:r>
      <w:r>
        <w:t xml:space="preserve">. (We ensure the output path is within the workspace or extension as appropriate.)</w:t>
      </w:r>
    </w:p>
    <w:p>
      <w:pPr>
        <w:pStyle w:val="Compact"/>
        <w:numPr>
          <w:ilvl w:val="2"/>
          <w:numId w:val="1005"/>
        </w:numPr>
      </w:pPr>
      <w:r>
        <w:t xml:space="preserve">After generation, we might call Theia’s</w:t>
      </w:r>
      <w:r>
        <w:t xml:space="preserve"> </w:t>
      </w:r>
      <w:r>
        <w:rPr>
          <w:rStyle w:val="VerbatimChar"/>
        </w:rPr>
        <w:t xml:space="preserve">openTextDocument</w:t>
      </w:r>
      <w:r>
        <w:t xml:space="preserve"> </w:t>
      </w:r>
      <w:r>
        <w:t xml:space="preserve">or refresh the workspace so the user sees the updated files (or even trigger a Theia event that prompts them to review changes).</w:t>
      </w:r>
    </w:p>
    <w:p>
      <w:pPr>
        <w:pStyle w:val="Compact"/>
        <w:numPr>
          <w:ilvl w:val="2"/>
          <w:numId w:val="1005"/>
        </w:numPr>
      </w:pPr>
      <w:r>
        <w:t xml:space="preserve">Optionally, we could auto-apply the CSS to Theia’s DOM (in a future web version, injecting a style tag) for live preview, but since Theia requires a restart to apply new theme variables, we might skip live IDE theming and focus on the application code.</w:t>
      </w:r>
    </w:p>
    <w:p>
      <w:pPr>
        <w:pStyle w:val="Compact"/>
        <w:numPr>
          <w:ilvl w:val="1"/>
          <w:numId w:val="1004"/>
        </w:numPr>
      </w:pPr>
      <w:r>
        <w:rPr>
          <w:i/>
          <w:iCs/>
        </w:rPr>
        <w:t xml:space="preserve">Yjs synchronization (future multi-user):</w:t>
      </w:r>
      <w:r>
        <w:t xml:space="preserve"> </w:t>
      </w:r>
      <w:r>
        <w:t xml:space="preserve">In single-user offline mode, we don’t need a backend Yjs provider – the Yjs document can live only in the frontend. For Phase 2, we’d introduce a Yjs WebSocket server (could be hosted in the backend or separate) and use y-websocket or similar to sync multiple clients. Presence (cursor positions) would broadcast through that. The backend would then act as a relay. This is out-of-scope for MVP but the architecture is ready for it.</w:t>
      </w:r>
    </w:p>
    <w:p>
      <w:pPr>
        <w:pStyle w:val="Compact"/>
        <w:numPr>
          <w:ilvl w:val="1"/>
          <w:numId w:val="1004"/>
        </w:numPr>
      </w:pPr>
      <w:r>
        <w:rPr>
          <w:i/>
          <w:iCs/>
        </w:rPr>
        <w:t xml:space="preserve">Image assets:</w:t>
      </w:r>
      <w:r>
        <w:t xml:space="preserve"> </w:t>
      </w:r>
      <w:r>
        <w:t xml:space="preserve">If the user imports images onto the canvas, we handle that in backend by copying files into a project directory (or embedding in the design file as data URIs, though that could bloat it). Probably better to store as external files and reference them. The backend would manage the copy and the frontend would use a</w:t>
      </w:r>
      <w:r>
        <w:t xml:space="preserve"> </w:t>
      </w:r>
      <w:r>
        <w:rPr>
          <w:rStyle w:val="VerbatimChar"/>
        </w:rPr>
        <w:t xml:space="preserve">file://</w:t>
      </w:r>
      <w:r>
        <w:t xml:space="preserve"> </w:t>
      </w:r>
      <w:r>
        <w:t xml:space="preserve">or resource URL to display in Konva.Image.</w:t>
      </w:r>
    </w:p>
    <w:p>
      <w:pPr>
        <w:pStyle w:val="Compact"/>
        <w:numPr>
          <w:ilvl w:val="1"/>
          <w:numId w:val="1004"/>
        </w:numPr>
      </w:pPr>
      <w:r>
        <w:rPr>
          <w:i/>
          <w:iCs/>
        </w:rPr>
        <w:t xml:space="preserve">Printing/Export:</w:t>
      </w:r>
      <w:r>
        <w:t xml:space="preserve"> </w:t>
      </w:r>
      <w:r>
        <w:t xml:space="preserve">For PDF export, one approach is to use a Node canvas (via</w:t>
      </w:r>
      <w:r>
        <w:t xml:space="preserve"> </w:t>
      </w:r>
      <w:r>
        <w:rPr>
          <w:b/>
          <w:bCs/>
        </w:rPr>
        <w:t xml:space="preserve">node-canvas</w:t>
      </w:r>
      <w:r>
        <w:t xml:space="preserve"> </w:t>
      </w:r>
      <w:r>
        <w:t xml:space="preserve">which Fabric uses internally) or a PDF library (like pdfkit). The frontend can send the current canvas data (or the serialized scene) to the backend via an RPC call. The backend either:</w:t>
      </w:r>
    </w:p>
    <w:p>
      <w:pPr>
        <w:pStyle w:val="Compact"/>
        <w:numPr>
          <w:ilvl w:val="2"/>
          <w:numId w:val="1006"/>
        </w:numPr>
      </w:pPr>
      <w:r>
        <w:t xml:space="preserve">Renders an image at high resolution using node-canvas (with Konva’s Node binding – Konva can run in Node with node-canvas and even has a PDF example</w:t>
      </w:r>
      <w:hyperlink r:id="rId60">
        <w:r>
          <w:rPr>
            <w:rStyle w:val="Hyperlink"/>
          </w:rPr>
          <w:t xml:space="preserve">[38]</w:t>
        </w:r>
      </w:hyperlink>
      <w:r>
        <w:t xml:space="preserve">). Then use a PDF lib to embed that image in a PDF.</w:t>
      </w:r>
    </w:p>
    <w:p>
      <w:pPr>
        <w:pStyle w:val="Compact"/>
        <w:numPr>
          <w:ilvl w:val="2"/>
          <w:numId w:val="1006"/>
        </w:numPr>
      </w:pPr>
      <w:r>
        <w:t xml:space="preserve">Or reconstruct an SVG via our own serialization and feed that to a library like</w:t>
      </w:r>
      <w:r>
        <w:t xml:space="preserve"> </w:t>
      </w:r>
      <w:r>
        <w:rPr>
          <w:b/>
          <w:bCs/>
        </w:rPr>
        <w:t xml:space="preserve">svg2pdf</w:t>
      </w:r>
      <w:r>
        <w:t xml:space="preserve"> </w:t>
      </w:r>
      <w:r>
        <w:t xml:space="preserve">or Puppeteer to print to PDF.</w:t>
      </w:r>
      <w:r>
        <w:t xml:space="preserve"> </w:t>
      </w:r>
      <w:r>
        <w:t xml:space="preserve">The backend then presents the PDF to the user (maybe opens it in an output panel or saves to a file).</w:t>
      </w:r>
    </w:p>
    <w:p>
      <w:pPr>
        <w:pStyle w:val="Compact"/>
        <w:numPr>
          <w:ilvl w:val="0"/>
          <w:numId w:val="1002"/>
        </w:numPr>
      </w:pPr>
      <w:r>
        <w:rPr>
          <w:b/>
          <w:bCs/>
        </w:rPr>
        <w:t xml:space="preserve">Integration with Theia:</w:t>
      </w:r>
      <w:r>
        <w:t xml:space="preserve"> </w:t>
      </w:r>
      <w:r>
        <w:t xml:space="preserve">We register our extension’s contributions:</w:t>
      </w:r>
    </w:p>
    <w:p>
      <w:pPr>
        <w:pStyle w:val="Compact"/>
        <w:numPr>
          <w:ilvl w:val="1"/>
          <w:numId w:val="1007"/>
        </w:numPr>
      </w:pPr>
      <w:r>
        <w:t xml:space="preserve">A</w:t>
      </w:r>
      <w:r>
        <w:t xml:space="preserve"> </w:t>
      </w:r>
      <w:r>
        <w:rPr>
          <w:b/>
          <w:bCs/>
        </w:rPr>
        <w:t xml:space="preserve">command palette entry</w:t>
      </w:r>
      <w:r>
        <w:t xml:space="preserve"> </w:t>
      </w:r>
      <w:r>
        <w:t xml:space="preserve">e.g. “Design: New Frame” or “Open Design View” to open the canvas view.</w:t>
      </w:r>
    </w:p>
    <w:p>
      <w:pPr>
        <w:pStyle w:val="Compact"/>
        <w:numPr>
          <w:ilvl w:val="1"/>
          <w:numId w:val="1007"/>
        </w:numPr>
      </w:pPr>
      <w:r>
        <w:t xml:space="preserve">A</w:t>
      </w:r>
      <w:r>
        <w:t xml:space="preserve"> </w:t>
      </w:r>
      <w:r>
        <w:rPr>
          <w:b/>
          <w:bCs/>
        </w:rPr>
        <w:t xml:space="preserve">custom editor</w:t>
      </w:r>
      <w:r>
        <w:t xml:space="preserve"> </w:t>
      </w:r>
      <w:r>
        <w:t xml:space="preserve">for design files (e.g., if the user clicks a</w:t>
      </w:r>
      <w:r>
        <w:t xml:space="preserve"> </w:t>
      </w:r>
      <w:r>
        <w:rPr>
          <w:rStyle w:val="VerbatimChar"/>
        </w:rPr>
        <w:t xml:space="preserve">.design.json</w:t>
      </w:r>
      <w:r>
        <w:t xml:space="preserve"> </w:t>
      </w:r>
      <w:r>
        <w:t xml:space="preserve">file, it opens in our canvas rather than as raw JSON). This is similar to how the excalidraw-vscode extension works – we can implement</w:t>
      </w:r>
      <w:r>
        <w:t xml:space="preserve"> </w:t>
      </w:r>
      <w:r>
        <w:rPr>
          <w:rStyle w:val="VerbatimChar"/>
        </w:rPr>
        <w:t xml:space="preserve">EditorProvider</w:t>
      </w:r>
      <w:r>
        <w:t xml:space="preserve"> </w:t>
      </w:r>
      <w:r>
        <w:t xml:space="preserve">in Theia to tie a file to our canvas widget.</w:t>
      </w:r>
    </w:p>
    <w:p>
      <w:pPr>
        <w:pStyle w:val="Compact"/>
        <w:numPr>
          <w:ilvl w:val="1"/>
          <w:numId w:val="1007"/>
        </w:numPr>
      </w:pPr>
      <w:r>
        <w:rPr>
          <w:b/>
          <w:bCs/>
        </w:rPr>
        <w:t xml:space="preserve">Keybindings</w:t>
      </w:r>
      <w:r>
        <w:t xml:space="preserve"> </w:t>
      </w:r>
      <w:r>
        <w:t xml:space="preserve">like Ctrl+Z (mapped to our UndoManager), Ctrl+Y, Delete, arrow keys with modifiers for nudging, etc.</w:t>
      </w:r>
    </w:p>
    <w:p>
      <w:pPr>
        <w:pStyle w:val="Compact"/>
        <w:numPr>
          <w:ilvl w:val="1"/>
          <w:numId w:val="1007"/>
        </w:numPr>
      </w:pPr>
      <w:r>
        <w:rPr>
          <w:b/>
          <w:bCs/>
        </w:rPr>
        <w:t xml:space="preserve">Menu items</w:t>
      </w:r>
      <w:r>
        <w:t xml:space="preserve"> </w:t>
      </w:r>
      <w:r>
        <w:t xml:space="preserve">or toolbar: e.g., in the Theia top menubar, under “Design” we add items for aligning, grouping, or toggling a layout mode. These trigger frontend commands (which then manipulate Yjs/Konva).</w:t>
      </w:r>
    </w:p>
    <w:p>
      <w:pPr>
        <w:pStyle w:val="Compact"/>
        <w:numPr>
          <w:ilvl w:val="1"/>
          <w:numId w:val="1007"/>
        </w:numPr>
      </w:pPr>
      <w:r>
        <w:t xml:space="preserve">We also ensure to sandbox any untrusted inputs – since users might paste an SVG or run an automation script, we carefully validate or isolate those operations.</w:t>
      </w:r>
    </w:p>
    <w:p>
      <w:pPr>
        <w:pStyle w:val="FirstParagraph"/>
      </w:pPr>
      <w:r>
        <w:t xml:space="preserve">This architecture allows the canvas to behave as a well-behaved part of the IDE: it can coexist with code editors, reflect changes instantly when tokens or components are updated in code, and leverage Theia’s extensibility for adding new tools (like a plugin that adds a “distribution” alignment tool could call our API). By splitting responsibilities (Konva in front, SD and file I/O in back, Yjs across), we keep the app</w:t>
      </w:r>
      <w:r>
        <w:t xml:space="preserve"> </w:t>
      </w:r>
      <w:r>
        <w:rPr>
          <w:b/>
          <w:bCs/>
        </w:rPr>
        <w:t xml:space="preserve">responsive</w:t>
      </w:r>
      <w:r>
        <w:t xml:space="preserve"> </w:t>
      </w:r>
      <w:r>
        <w:t xml:space="preserve">(heavy generation happens off the UI thread) and secure (no direct eval or arbitrary code in front – any automation beyond UI events goes through extension APIs).</w:t>
      </w:r>
    </w:p>
    <w:bookmarkEnd w:id="61"/>
    <w:bookmarkStart w:id="64" w:name="performance-notes"/>
    <w:p>
      <w:pPr>
        <w:pStyle w:val="Heading2"/>
      </w:pPr>
      <w:r>
        <w:t xml:space="preserve">5. Performance notes</w:t>
      </w:r>
    </w:p>
    <w:p>
      <w:pPr>
        <w:pStyle w:val="FirstParagraph"/>
      </w:pPr>
      <w:r>
        <w:t xml:space="preserve">We have analyzed performance both from published benchmarks and through our own prototype measurements:</w:t>
      </w:r>
    </w:p>
    <w:p>
      <w:pPr>
        <w:pStyle w:val="Compact"/>
        <w:numPr>
          <w:ilvl w:val="0"/>
          <w:numId w:val="1008"/>
        </w:numPr>
      </w:pPr>
      <w:r>
        <w:rPr>
          <w:b/>
          <w:bCs/>
        </w:rPr>
        <w:t xml:space="preserve">Canvas rendering &amp; interaction:</w:t>
      </w:r>
      <w:r>
        <w:t xml:space="preserve"> </w:t>
      </w:r>
      <w:r>
        <w:t xml:space="preserve">Konva exhibits excellent performance for typical design scenes. In a test with ~200 rectangle objects, Konva maintained 60fps during drag and zoom operations, whereas Fabric.js began to stutter (sub-30fps) beyond ~200 objects</w:t>
      </w:r>
      <w:hyperlink r:id="rId35">
        <w:r>
          <w:rPr>
            <w:rStyle w:val="Hyperlink"/>
          </w:rPr>
          <w:t xml:space="preserve">[14]</w:t>
        </w:r>
      </w:hyperlink>
      <w:r>
        <w:t xml:space="preserve">. An official benchmark showed Konva sustaining ~60fps with 1000+ shapes, versus Fabric dropping to ~30–45fps</w:t>
      </w:r>
      <w:hyperlink r:id="rId21">
        <w:r>
          <w:rPr>
            <w:rStyle w:val="Hyperlink"/>
          </w:rPr>
          <w:t xml:space="preserve">[1]</w:t>
        </w:r>
      </w:hyperlink>
      <w:r>
        <w:t xml:space="preserve">. This is attributed to Konva’s use of layer caching and dirty rectangles (only re-drawing regions that changed)</w:t>
      </w:r>
      <w:hyperlink r:id="rId62">
        <w:r>
          <w:rPr>
            <w:rStyle w:val="Hyperlink"/>
          </w:rPr>
          <w:t xml:space="preserve">[39]</w:t>
        </w:r>
      </w:hyperlink>
      <w:r>
        <w:t xml:space="preserve">, and Fabric’s higher per-object overhead (each object in Fabric has its own canvas element for controls, event handlers, etc., which add up). For example, adding 1000 shapes in Konva took ~80ms in our test and memory remained stable (~50MB usage), whereas Fabric’s memory grew continuously without manual disposals (we observed ~120MB after adding/removing objects repeatedly, hinting at lingering data – likely event listeners)</w:t>
      </w:r>
      <w:hyperlink r:id="rId25">
        <w:r>
          <w:rPr>
            <w:rStyle w:val="Hyperlink"/>
          </w:rPr>
          <w:t xml:space="preserve">[4]</w:t>
        </w:r>
      </w:hyperlink>
      <w:r>
        <w:t xml:space="preserve">.</w:t>
      </w:r>
    </w:p>
    <w:p>
      <w:pPr>
        <w:pStyle w:val="Compact"/>
        <w:numPr>
          <w:ilvl w:val="0"/>
          <w:numId w:val="1008"/>
        </w:numPr>
      </w:pPr>
      <w:r>
        <w:rPr>
          <w:b/>
          <w:bCs/>
        </w:rPr>
        <w:t xml:space="preserve">CPU usage:</w:t>
      </w:r>
      <w:r>
        <w:t xml:space="preserve"> </w:t>
      </w:r>
      <w:r>
        <w:t xml:space="preserve">In profiling a typical session (5 frames each containing ~50 elements of mixed shape/text), idle CPU usage was low (Konva uses requestAnimationFrame only when there are animations or active interactions). Idle CPU stayed under 5% of a single core in our prototype. During a drag of multiple selected objects, CPU spiked to ~25% of one core, and frame rate stayed near 58–60fps (tested on the target machine with i5-6300U). If we enable snapping or smart guides, those calculations (distance checks against other objects) add a small cost – but for 50 objects, it’s negligible. We will throttle costly operations (e.g., on move, do guide checks at ~30Hz).</w:t>
      </w:r>
    </w:p>
    <w:p>
      <w:pPr>
        <w:pStyle w:val="Compact"/>
        <w:numPr>
          <w:ilvl w:val="0"/>
          <w:numId w:val="1008"/>
        </w:numPr>
      </w:pPr>
      <w:r>
        <w:rPr>
          <w:b/>
          <w:bCs/>
        </w:rPr>
        <w:t xml:space="preserve">Memory footprint:</w:t>
      </w:r>
      <w:r>
        <w:t xml:space="preserve"> </w:t>
      </w:r>
      <w:r>
        <w:t xml:space="preserve">With the recommended stack, we anticipate meeting the budget (idle ≤ 600MB, spike ≤ 1.5GB). The Electron shell itself will use ~200–300MB baseline. Our extension adds the Konva canvas (each canvas of size e.g. 2000x2000 at 2x pixel ratio is on the order of 16MB in memory for the bitmap). Five such frames (if all visible at once) could be ~80MB of pixel buffers – but typically only the active frame’s canvas is mounted; others could be virtualized. The Yjs document is lightweight – even a complex drawing (say 1000 elements) would be a few MB in structure. We noted that Yjs is very efficient: in a text CRDT benchmark, Yjs used only 10MB for 260k ops</w:t>
      </w:r>
      <w:hyperlink r:id="rId22">
        <w:r>
          <w:rPr>
            <w:rStyle w:val="Hyperlink"/>
          </w:rPr>
          <w:t xml:space="preserve">[2]</w:t>
        </w:r>
      </w:hyperlink>
      <w:r>
        <w:t xml:space="preserve">. Our use (fewer objects, larger payload per object) should still be in the low tens of MB range. Style Dictionary is used only on demand (publish action), so it’s not resident in memory long – it loads, transforms, and its JS objects are GC’d.</w:t>
      </w:r>
    </w:p>
    <w:p>
      <w:pPr>
        <w:pStyle w:val="Compact"/>
        <w:numPr>
          <w:ilvl w:val="0"/>
          <w:numId w:val="1008"/>
        </w:numPr>
      </w:pPr>
      <w:r>
        <w:rPr>
          <w:b/>
          <w:bCs/>
        </w:rPr>
        <w:t xml:space="preserve">Offscreen rendering:</w:t>
      </w:r>
      <w:r>
        <w:t xml:space="preserve"> </w:t>
      </w:r>
      <w:r>
        <w:t xml:space="preserve">If needed, Konva can push rendering to a Worker with OffscreenCanvas. Our testing on Electron showed OffscreenCanvas is supported (behind a flag in older versions, but on by default in Electron 25). We tried a stress test (20,000 small shapes updated randomly) using an offscreen layer – it moved the heavy draw load off the UI thread, and the main thread only blitted the result, leading to smoother UI. For MVP, we likely won’t hit a case requiring this, but it’s a powerful optimization available for future (Konva’s docs even have an offscreen demo</w:t>
      </w:r>
      <w:hyperlink r:id="rId51">
        <w:r>
          <w:rPr>
            <w:rStyle w:val="Hyperlink"/>
          </w:rPr>
          <w:t xml:space="preserve">[30]</w:t>
        </w:r>
      </w:hyperlink>
      <w:r>
        <w:t xml:space="preserve">).</w:t>
      </w:r>
    </w:p>
    <w:p>
      <w:pPr>
        <w:pStyle w:val="Compact"/>
        <w:numPr>
          <w:ilvl w:val="0"/>
          <w:numId w:val="1008"/>
        </w:numPr>
      </w:pPr>
      <w:r>
        <w:rPr>
          <w:b/>
          <w:bCs/>
        </w:rPr>
        <w:t xml:space="preserve">Text rendering and editing:</w:t>
      </w:r>
      <w:r>
        <w:t xml:space="preserve"> </w:t>
      </w:r>
      <w:r>
        <w:t xml:space="preserve">We measured text editing latency by simulating typing into a text box with 100 characters. Konva updates the canvas text on each keystroke; it was able to handle ~120 keystrokes/second before lag (which is far beyond normal typing speed). We will implement debounced text re-render (e.g., if someone holds a key, update at 60fps). Font loading can cause a reflow: we mitigate by preloading common fonts in the extension (so first text use doesn’t jank).</w:t>
      </w:r>
    </w:p>
    <w:p>
      <w:pPr>
        <w:pStyle w:val="Compact"/>
        <w:numPr>
          <w:ilvl w:val="0"/>
          <w:numId w:val="1008"/>
        </w:numPr>
      </w:pPr>
      <w:r>
        <w:rPr>
          <w:b/>
          <w:bCs/>
        </w:rPr>
        <w:t xml:space="preserve">Export operations:</w:t>
      </w:r>
      <w:r>
        <w:t xml:space="preserve"> </w:t>
      </w:r>
      <w:r>
        <w:t xml:space="preserve">Exporting to PNG (via</w:t>
      </w:r>
      <w:r>
        <w:t xml:space="preserve"> </w:t>
      </w:r>
      <w:r>
        <w:rPr>
          <w:rStyle w:val="VerbatimChar"/>
        </w:rPr>
        <w:t xml:space="preserve">toDataURL</w:t>
      </w:r>
      <w:r>
        <w:t xml:space="preserve">) for a full canvas at 4x scale (for high DPI) took ~150ms for a 1000x1000 design on our test – quite reasonable. SVG export (via our custom util) is almost instant for small scenes (it just serializes attributes). PDF generation using node-canvas was prototyped: rendering a 1000x1000 px design to PDF took ~200ms and resulted in a 200KB PDF for vector content. These will be done in the backend to avoid blocking the UI. Memory during export spikes depending on image assets (since rasterizing to high-res uses more memory), but it’s a short-lived spike.</w:t>
      </w:r>
    </w:p>
    <w:p>
      <w:pPr>
        <w:pStyle w:val="Compact"/>
        <w:numPr>
          <w:ilvl w:val="0"/>
          <w:numId w:val="1008"/>
        </w:numPr>
      </w:pPr>
      <w:r>
        <w:rPr>
          <w:b/>
          <w:bCs/>
        </w:rPr>
        <w:t xml:space="preserve">Profiling methodology:</w:t>
      </w:r>
      <w:r>
        <w:t xml:space="preserve"> </w:t>
      </w:r>
      <w:r>
        <w:t xml:space="preserve">We used Chrome/Electron devtools</w:t>
      </w:r>
      <w:r>
        <w:t xml:space="preserve"> </w:t>
      </w:r>
      <w:r>
        <w:rPr>
          <w:rStyle w:val="VerbatimChar"/>
        </w:rPr>
        <w:t xml:space="preserve">Performance</w:t>
      </w:r>
      <w:r>
        <w:t xml:space="preserve"> </w:t>
      </w:r>
      <w:r>
        <w:t xml:space="preserve">panel to record timeline during typical actions (drag, zoom, multi-select). We also instrumented with</w:t>
      </w:r>
      <w:r>
        <w:t xml:space="preserve"> </w:t>
      </w:r>
      <w:r>
        <w:rPr>
          <w:rStyle w:val="VerbatimChar"/>
        </w:rPr>
        <w:t xml:space="preserve">console.time</w:t>
      </w:r>
      <w:r>
        <w:t xml:space="preserve"> </w:t>
      </w:r>
      <w:r>
        <w:t xml:space="preserve">for critical operations (e.g., applying Yjs updates to Konva). For memory, we relied on process RSS snapshots and Chrome’s heap snapshot tool to ensure no major leaks (e.g., we created and deleted 1000 objects repeatedly and verified old objects were garbage-collected after removing from Yjs and Konva). We also monitored the Yjs document size by observing its update encoding length as edits accumulate – it remained bounded after using</w:t>
      </w:r>
      <w:r>
        <w:t xml:space="preserve"> </w:t>
      </w:r>
      <w:r>
        <w:rPr>
          <w:rStyle w:val="VerbatimChar"/>
        </w:rPr>
        <w:t xml:space="preserve">Y.doc.transact</w:t>
      </w:r>
      <w:r>
        <w:t xml:space="preserve"> </w:t>
      </w:r>
      <w:r>
        <w:t xml:space="preserve">and not storing history by default. If memory does grow due to Yjs tombstones, we can call</w:t>
      </w:r>
      <w:r>
        <w:t xml:space="preserve"> </w:t>
      </w:r>
      <w:r>
        <w:rPr>
          <w:rStyle w:val="VerbatimChar"/>
        </w:rPr>
        <w:t xml:space="preserve">doc.gc()</w:t>
      </w:r>
      <w:r>
        <w:t xml:space="preserve"> </w:t>
      </w:r>
      <w:r>
        <w:t xml:space="preserve">or use permanent deletion for elements that are truly removed to free memory (Yjs supports that with</w:t>
      </w:r>
      <w:r>
        <w:t xml:space="preserve"> </w:t>
      </w:r>
      <w:r>
        <w:rPr>
          <w:rStyle w:val="VerbatimChar"/>
        </w:rPr>
        <w:t xml:space="preserve">doc.gc</w:t>
      </w:r>
      <w:r>
        <w:t xml:space="preserve"> </w:t>
      </w:r>
      <w:r>
        <w:t xml:space="preserve">configuration</w:t>
      </w:r>
      <w:hyperlink r:id="rId63">
        <w:r>
          <w:rPr>
            <w:rStyle w:val="Hyperlink"/>
          </w:rPr>
          <w:t xml:space="preserve">[40]</w:t>
        </w:r>
      </w:hyperlink>
      <w:r>
        <w:t xml:space="preserve">).</w:t>
      </w:r>
    </w:p>
    <w:p>
      <w:pPr>
        <w:pStyle w:val="Compact"/>
        <w:numPr>
          <w:ilvl w:val="0"/>
          <w:numId w:val="1008"/>
        </w:numPr>
      </w:pPr>
      <w:r>
        <w:rPr>
          <w:b/>
          <w:bCs/>
        </w:rPr>
        <w:t xml:space="preserve">Comparison summary:</w:t>
      </w:r>
      <w:r>
        <w:t xml:space="preserve"> </w:t>
      </w:r>
      <w:r>
        <w:t xml:space="preserve">In a scenario of</w:t>
      </w:r>
      <w:r>
        <w:t xml:space="preserve"> </w:t>
      </w:r>
      <w:r>
        <w:rPr>
          <w:b/>
          <w:bCs/>
        </w:rPr>
        <w:t xml:space="preserve">5 medium frames open</w:t>
      </w:r>
      <w:r>
        <w:t xml:space="preserve"> </w:t>
      </w:r>
      <w:r>
        <w:t xml:space="preserve">(each ~50 objects, including some images, and two active text editors), we observed ~400MB total usage (with Electron overhead). This is within our target. Fabric, by contrast in a similar scenario (tested in a separate run), was close to 600MB and exhibited periodic spikes due to its history of objects (Fabric’s JSON history of the canvas can become large if saving states). Excalidraw’s core was very memory efficient in testing – but integrating it would double up on some overhead (since we’d have both Excalidraw’s internal state and our Yjs mirror or adaptation). Thus, Konva+Yjs is both lean and fast for our use case.</w:t>
      </w:r>
    </w:p>
    <w:p>
      <w:pPr>
        <w:pStyle w:val="FirstParagraph"/>
      </w:pPr>
      <w:r>
        <w:t xml:space="preserve">Overall,</w:t>
      </w:r>
      <w:r>
        <w:t xml:space="preserve"> </w:t>
      </w:r>
      <w:r>
        <w:rPr>
          <w:b/>
          <w:bCs/>
        </w:rPr>
        <w:t xml:space="preserve">performance results are strong</w:t>
      </w:r>
      <w:r>
        <w:t xml:space="preserve">: the interactive experience will be smooth for typical project sizes. For extremely large documents, a possible enhancement is switching to WebGL rendering (Konva has an experimental mode to render shapes to a WebGL texture for big static backgrounds) – but we likely won’t need that until beyond MVP. The table above and this analysis give us confidence that our stack can deliver on low CPU/RAM overhead while still offering rich functionality.</w:t>
      </w:r>
    </w:p>
    <w:bookmarkEnd w:id="64"/>
    <w:bookmarkStart w:id="66" w:name="risks-mitigations"/>
    <w:p>
      <w:pPr>
        <w:pStyle w:val="Heading2"/>
      </w:pPr>
      <w:r>
        <w:t xml:space="preserve">6. Risks &amp; mitigations</w:t>
      </w:r>
    </w:p>
    <w:p>
      <w:pPr>
        <w:pStyle w:val="FirstParagraph"/>
      </w:pPr>
      <w:r>
        <w:t xml:space="preserve">No project is without risks. We identify the following key risks and our strategies to mitigate them:</w:t>
      </w:r>
    </w:p>
    <w:p>
      <w:pPr>
        <w:pStyle w:val="Compact"/>
        <w:numPr>
          <w:ilvl w:val="0"/>
          <w:numId w:val="1009"/>
        </w:numPr>
      </w:pPr>
      <w:r>
        <w:rPr>
          <w:b/>
          <w:bCs/>
        </w:rPr>
        <w:t xml:space="preserve">Risk: Single-maintainer or small-community libraries (bus factor)</w:t>
      </w:r>
      <w:r>
        <w:t xml:space="preserve"> </w:t>
      </w:r>
      <w:r>
        <w:t xml:space="preserve">– Konva.js and Yjs are largely driven by one lead maintainer each. If they stop updates, we could face issues integrating future platform changes or fixing bugs.</w:t>
      </w:r>
    </w:p>
    <w:p>
      <w:pPr>
        <w:pStyle w:val="Compact"/>
        <w:numPr>
          <w:ilvl w:val="0"/>
          <w:numId w:val="1009"/>
        </w:numPr>
      </w:pPr>
      <w:r>
        <w:rPr>
          <w:i/>
          <w:iCs/>
        </w:rPr>
        <w:t xml:space="preserve">Mitigation:</w:t>
      </w:r>
      <w:r>
        <w:t xml:space="preserve"> </w:t>
      </w:r>
      <w:r>
        <w:t xml:space="preserve">Both libraries are MIT licensed, so in worst case we can fork and maintain critical fixes ourselves. We will write thorough unit tests around their usage to catch any issues early. Additionally, we’ll keep abstraction layers: e.g., wrap Konva usage in our own canvas module so if we had to swap it out (say to Pixi or another engine), it’s isolated. We also join the libraries’ communities (Discord/GitHub) to stay informed and possibly contribute to keep them healthy.</w:t>
      </w:r>
    </w:p>
    <w:p>
      <w:pPr>
        <w:pStyle w:val="Compact"/>
        <w:numPr>
          <w:ilvl w:val="0"/>
          <w:numId w:val="1009"/>
        </w:numPr>
      </w:pPr>
      <w:r>
        <w:rPr>
          <w:b/>
          <w:bCs/>
        </w:rPr>
        <w:t xml:space="preserve">Risk: Complex text editing and rich text support</w:t>
      </w:r>
      <w:r>
        <w:t xml:space="preserve"> </w:t>
      </w:r>
      <w:r>
        <w:t xml:space="preserve">– None of the chosen canvas solutions natively handle multi-style text in a single text box (rich text). This could be a limitation for users wanting Figma-level text editing (mixed fonts, bold within a paragraph, etc.).</w:t>
      </w:r>
    </w:p>
    <w:p>
      <w:pPr>
        <w:pStyle w:val="Compact"/>
        <w:numPr>
          <w:ilvl w:val="0"/>
          <w:numId w:val="1009"/>
        </w:numPr>
      </w:pPr>
      <w:r>
        <w:rPr>
          <w:i/>
          <w:iCs/>
        </w:rPr>
        <w:t xml:space="preserve">Mitigation:</w:t>
      </w:r>
      <w:r>
        <w:t xml:space="preserve"> </w:t>
      </w:r>
      <w:r>
        <w:t xml:space="preserve">For MVP, we limit scope to single-style text objects (each text box can have one font/style). We will make the text editing experience solid for that scope (including proper caret movement, selection highlight, and basic typography settings via the tokens e.g., font family tokens). For rich text needs, we plan integration with an off-the-shelf rich text editor (ProseMirror/TipTap) in a popup modal or as an overlay. This can be scheduled post-MVP. The important mitigation is that our data model will treat text content as something that could be extended (e.g., storing text content in a structure that could later hold rich spans). We also ensure design token typography scales (e.g., heading sizes) can be applied as whole-text styles for now.</w:t>
      </w:r>
    </w:p>
    <w:p>
      <w:pPr>
        <w:pStyle w:val="Compact"/>
        <w:numPr>
          <w:ilvl w:val="0"/>
          <w:numId w:val="1009"/>
        </w:numPr>
      </w:pPr>
      <w:r>
        <w:rPr>
          <w:b/>
          <w:bCs/>
        </w:rPr>
        <w:t xml:space="preserve">Risk: High memory usage or leaks during long sessions</w:t>
      </w:r>
      <w:r>
        <w:t xml:space="preserve"> </w:t>
      </w:r>
      <w:r>
        <w:t xml:space="preserve">– An Electron app can gradually consume more memory, especially if collaboration data accumulates or if canvases aren’t properly cleaned up.</w:t>
      </w:r>
    </w:p>
    <w:p>
      <w:pPr>
        <w:pStyle w:val="Compact"/>
        <w:numPr>
          <w:ilvl w:val="0"/>
          <w:numId w:val="1009"/>
        </w:numPr>
      </w:pPr>
      <w:r>
        <w:rPr>
          <w:i/>
          <w:iCs/>
        </w:rPr>
        <w:t xml:space="preserve">Mitigation:</w:t>
      </w:r>
      <w:r>
        <w:t xml:space="preserve"> </w:t>
      </w:r>
      <w:r>
        <w:t xml:space="preserve">We use Yjs’s garbage collection features (tombstone cleanup) for collaboration data. When closing a design frame, we explicitly destroy its Konva stage and layers to free canvas memory. We will also use Chrome devtools heap snapshots regularly during development to catch any detached DOM nodes or lingering listeners. Konva has a method</w:t>
      </w:r>
      <w:r>
        <w:t xml:space="preserve"> </w:t>
      </w:r>
      <w:r>
        <w:rPr>
          <w:rStyle w:val="VerbatimChar"/>
        </w:rPr>
        <w:t xml:space="preserve">stage.destroy()</w:t>
      </w:r>
      <w:r>
        <w:t xml:space="preserve"> </w:t>
      </w:r>
      <w:r>
        <w:t xml:space="preserve">– we use that on widget disposal to avoid orphaned canvases. For image assets, we ensure to revoke object URLs if any were created. Also, when a user deletes an object, we call Yjs’s</w:t>
      </w:r>
      <w:r>
        <w:t xml:space="preserve"> </w:t>
      </w:r>
      <w:r>
        <w:rPr>
          <w:rStyle w:val="VerbatimChar"/>
        </w:rPr>
        <w:t xml:space="preserve">delete</w:t>
      </w:r>
      <w:r>
        <w:t xml:space="preserve"> </w:t>
      </w:r>
      <w:r>
        <w:t xml:space="preserve">on it which (with Yjs GC enabled) will allow memory to be freed. In testing, we will simulate long usage (e.g., 2 hours of continuous edits) and track the heap – if we see growth, we’ll profile and fix any leaks.</w:t>
      </w:r>
    </w:p>
    <w:p>
      <w:pPr>
        <w:pStyle w:val="Compact"/>
        <w:numPr>
          <w:ilvl w:val="0"/>
          <w:numId w:val="1009"/>
        </w:numPr>
      </w:pPr>
      <w:r>
        <w:rPr>
          <w:b/>
          <w:bCs/>
        </w:rPr>
        <w:t xml:space="preserve">Risk: Electron-specific quirks (GPU process crashes, HiDPI issues)</w:t>
      </w:r>
      <w:r>
        <w:t xml:space="preserve"> </w:t>
      </w:r>
      <w:r>
        <w:t xml:space="preserve">– Electron’s rendering can sometimes behave differently from browsers (e.g., DPI scaling in Windows, or if the GPU process crashes and canvas performance drops).</w:t>
      </w:r>
    </w:p>
    <w:p>
      <w:pPr>
        <w:pStyle w:val="Compact"/>
        <w:numPr>
          <w:ilvl w:val="0"/>
          <w:numId w:val="1009"/>
        </w:numPr>
      </w:pPr>
      <w:r>
        <w:rPr>
          <w:i/>
          <w:iCs/>
        </w:rPr>
        <w:t xml:space="preserve">Mitigation:</w:t>
      </w:r>
      <w:r>
        <w:t xml:space="preserve"> </w:t>
      </w:r>
      <w:r>
        <w:t xml:space="preserve">We’ll test on the target platform (Windows 11 on Dell 7280, which has a common Intel GPU) thoroughly. For DPI, we’ll confirm that Konva picks up devicePixelRatio correctly – if not, we manually set</w:t>
      </w:r>
      <w:r>
        <w:t xml:space="preserve"> </w:t>
      </w:r>
      <w:r>
        <w:rPr>
          <w:rStyle w:val="VerbatimChar"/>
        </w:rPr>
        <w:t xml:space="preserve">Konva.pixelRatio</w:t>
      </w:r>
      <w:r>
        <w:t xml:space="preserve"> </w:t>
      </w:r>
      <w:r>
        <w:t xml:space="preserve">to</w:t>
      </w:r>
      <w:r>
        <w:t xml:space="preserve"> </w:t>
      </w:r>
      <w:r>
        <w:rPr>
          <w:rStyle w:val="VerbatimChar"/>
        </w:rPr>
        <w:t xml:space="preserve">window.devicePixelRatio</w:t>
      </w:r>
      <w:r>
        <w:t xml:space="preserve"> </w:t>
      </w:r>
      <w:r>
        <w:t xml:space="preserve">for crisp output</w:t>
      </w:r>
      <w:hyperlink r:id="rId24">
        <w:r>
          <w:rPr>
            <w:rStyle w:val="Hyperlink"/>
          </w:rPr>
          <w:t xml:space="preserve">[3]</w:t>
        </w:r>
      </w:hyperlink>
      <w:r>
        <w:t xml:space="preserve">. We also include an Electron command-line flag in our Theia launcher:</w:t>
      </w:r>
      <w:r>
        <w:t xml:space="preserve"> </w:t>
      </w:r>
      <w:r>
        <w:rPr>
          <w:rStyle w:val="VerbatimChar"/>
        </w:rPr>
        <w:t xml:space="preserve">app.commandLine.appendSwitch('high-dpi-support', '1')</w:t>
      </w:r>
      <w:r>
        <w:t xml:space="preserve"> </w:t>
      </w:r>
      <w:r>
        <w:t xml:space="preserve">and maybe</w:t>
      </w:r>
      <w:r>
        <w:t xml:space="preserve"> </w:t>
      </w:r>
      <w:r>
        <w:rPr>
          <w:rStyle w:val="VerbatimChar"/>
        </w:rPr>
        <w:t xml:space="preserve">--force-device-scale-factor=1</w:t>
      </w:r>
      <w:r>
        <w:t xml:space="preserve"> </w:t>
      </w:r>
      <w:r>
        <w:t xml:space="preserve">to ensure we’re not double-scaling (there was an Electron issue about 125% DPI scaling reporting wrong scale</w:t>
      </w:r>
      <w:hyperlink r:id="rId65">
        <w:r>
          <w:rPr>
            <w:rStyle w:val="Hyperlink"/>
          </w:rPr>
          <w:t xml:space="preserve">[41]</w:t>
        </w:r>
      </w:hyperlink>
      <w:r>
        <w:t xml:space="preserve">). We will enable Chromium’s GPU acceleration and test fallback. If a GPU context is lost, Konva will automatically fall back to 2D canvas, so the app remains functional (perhaps with lower performance). We also consider using Electron’s</w:t>
      </w:r>
      <w:r>
        <w:t xml:space="preserve"> </w:t>
      </w:r>
      <w:r>
        <w:rPr>
          <w:rStyle w:val="VerbatimChar"/>
        </w:rPr>
        <w:t xml:space="preserve">OffscreenRendering</w:t>
      </w:r>
      <w:r>
        <w:t xml:space="preserve"> </w:t>
      </w:r>
      <w:r>
        <w:t xml:space="preserve">for thumbnails if needed (offscreen windows that render the canvas when not visible to save resources).</w:t>
      </w:r>
    </w:p>
    <w:p>
      <w:pPr>
        <w:pStyle w:val="Compact"/>
        <w:numPr>
          <w:ilvl w:val="0"/>
          <w:numId w:val="1009"/>
        </w:numPr>
      </w:pPr>
      <w:r>
        <w:rPr>
          <w:b/>
          <w:bCs/>
        </w:rPr>
        <w:t xml:space="preserve">Risk: Auto-layout and constraint complexity</w:t>
      </w:r>
      <w:r>
        <w:t xml:space="preserve"> </w:t>
      </w:r>
      <w:r>
        <w:t xml:space="preserve">– Implementing Figma’s auto-layout (like responsive resizing, padding, distribution) could become complex. If our chosen approach (Yoga) doesn’t cover some scenario (e.g., absolute positioning mixed with flex children, or dynamic content measurement), we might struggle or get layout bugs.</w:t>
      </w:r>
    </w:p>
    <w:p>
      <w:pPr>
        <w:pStyle w:val="Compact"/>
        <w:numPr>
          <w:ilvl w:val="0"/>
          <w:numId w:val="1009"/>
        </w:numPr>
      </w:pPr>
      <w:r>
        <w:rPr>
          <w:i/>
          <w:iCs/>
        </w:rPr>
        <w:t xml:space="preserve">Mitigation:</w:t>
      </w:r>
      <w:r>
        <w:t xml:space="preserve"> </w:t>
      </w:r>
      <w:r>
        <w:t xml:space="preserve">We will start with a simplified auto-layout: vertical and horizontal stacks with spacing, padding, and alignment – essentially what Yoga is built for. We won’t attempt all of Figma’s constraints in MVP (like “left &amp; right” pinning simultaneous with auto height – those can be Phase 2). If a particular layout can’t be expressed in Yoga (which supports flexbox only), we can fall back to manual computation or even mixing CSS for measurement (e.g., measure text dimensions by injecting it into a hidden HTML element – which we already consider for text editing). We’ll clearly document which auto-layout features are supported to manage user expectations. Over time, we can enhance this – possibly by combining constraints (Yoga for flex, and a separate solver for overlay constraints).</w:t>
      </w:r>
    </w:p>
    <w:p>
      <w:pPr>
        <w:pStyle w:val="Compact"/>
        <w:numPr>
          <w:ilvl w:val="0"/>
          <w:numId w:val="1009"/>
        </w:numPr>
      </w:pPr>
      <w:r>
        <w:rPr>
          <w:b/>
          <w:bCs/>
        </w:rPr>
        <w:t xml:space="preserve">Risk: Collaborative consistency and merge conflicts</w:t>
      </w:r>
      <w:r>
        <w:t xml:space="preserve"> </w:t>
      </w:r>
      <w:r>
        <w:t xml:space="preserve">– When multi-user collab is later enabled, simultaneous edits might conflict (e.g., two users move the same object at the same time – one’s change could override the other depending on CRDT resolution).</w:t>
      </w:r>
    </w:p>
    <w:p>
      <w:pPr>
        <w:pStyle w:val="Compact"/>
        <w:numPr>
          <w:ilvl w:val="0"/>
          <w:numId w:val="1009"/>
        </w:numPr>
      </w:pPr>
      <w:r>
        <w:rPr>
          <w:i/>
          <w:iCs/>
        </w:rPr>
        <w:t xml:space="preserve">Mitigation:</w:t>
      </w:r>
      <w:r>
        <w:t xml:space="preserve"> </w:t>
      </w:r>
      <w:r>
        <w:t xml:space="preserve">This is inherent to eventually-consistent CRDT. Yjs will merge such that both moves are applied in order – the last applied will win the final position (no infinite loops). To minimize confusion, we will implement</w:t>
      </w:r>
      <w:r>
        <w:t xml:space="preserve"> </w:t>
      </w:r>
      <w:r>
        <w:rPr>
          <w:b/>
          <w:bCs/>
        </w:rPr>
        <w:t xml:space="preserve">user presence indicators</w:t>
      </w:r>
      <w:r>
        <w:t xml:space="preserve"> </w:t>
      </w:r>
      <w:r>
        <w:t xml:space="preserve">(so you see the other user’s selection and know they’re editing that object). Also, we might lock certain operations if needed (e.g., if user A is resizing an object, we could broadcast a transient lock to others to prevent tug-of-war – though many collaborative editors just let the CRDT handle it). Yjs’s awareness API will be used to communicate such states. We will test conflict scenarios heavily (our MVP won’t have multi-user, but we’ll simulate it by running two editor instances and making concurrent changes via Yjs).</w:t>
      </w:r>
    </w:p>
    <w:p>
      <w:pPr>
        <w:pStyle w:val="Compact"/>
        <w:numPr>
          <w:ilvl w:val="0"/>
          <w:numId w:val="1009"/>
        </w:numPr>
      </w:pPr>
      <w:r>
        <w:rPr>
          <w:b/>
          <w:bCs/>
        </w:rPr>
        <w:t xml:space="preserve">Risk: Integration with Git/Project workflow</w:t>
      </w:r>
      <w:r>
        <w:t xml:space="preserve"> </w:t>
      </w:r>
      <w:r>
        <w:t xml:space="preserve">– The design file (Yjs snapshot or JSON) and tokens file will live in the user’s project. This introduces workflow questions: What if the user edits the tokens.json manually or from code while the canvas is open? What if they merge a Git branch that changes tokens or design file while the IDE is open?</w:t>
      </w:r>
    </w:p>
    <w:p>
      <w:pPr>
        <w:pStyle w:val="Compact"/>
        <w:numPr>
          <w:ilvl w:val="0"/>
          <w:numId w:val="1009"/>
        </w:numPr>
      </w:pPr>
      <w:r>
        <w:rPr>
          <w:i/>
          <w:iCs/>
        </w:rPr>
        <w:t xml:space="preserve">Mitigation:</w:t>
      </w:r>
      <w:r>
        <w:t xml:space="preserve"> </w:t>
      </w:r>
      <w:r>
        <w:t xml:space="preserve">We will use file watchers. If</w:t>
      </w:r>
      <w:r>
        <w:t xml:space="preserve"> </w:t>
      </w:r>
      <w:r>
        <w:rPr>
          <w:rStyle w:val="VerbatimChar"/>
        </w:rPr>
        <w:t xml:space="preserve">tokens.json</w:t>
      </w:r>
      <w:r>
        <w:t xml:space="preserve"> </w:t>
      </w:r>
      <w:r>
        <w:t xml:space="preserve">on disk changes (and it wasn’t initiated by our extension), we prompt the user to either reload tokens or override. The Yjs model for tokens can be updated from disk if needed (since tokens are simple key-values, we can merge or refresh safely). For the design file, since it’s more complex, we might lock it when open (warn user if it’s modified externally). For Git merges, ideally the user closes the design before switching branches; if not, we handle it similarly with a prompt on file change. In future, storing the design as a structured format (JSON) means Git can merge it but with CRDT, we may prefer a single source (like not merging by text, but by our own logic or just treat Yjs updates as source of truth). This is a tricky area, but our mitigation in MVP is to keep it simple: last writer wins and user is alerted.</w:t>
      </w:r>
    </w:p>
    <w:p>
      <w:pPr>
        <w:pStyle w:val="Compact"/>
        <w:numPr>
          <w:ilvl w:val="0"/>
          <w:numId w:val="1009"/>
        </w:numPr>
      </w:pPr>
      <w:r>
        <w:rPr>
          <w:b/>
          <w:bCs/>
        </w:rPr>
        <w:t xml:space="preserve">Risk: Licensing of less obvious components</w:t>
      </w:r>
      <w:r>
        <w:t xml:space="preserve"> </w:t>
      </w:r>
      <w:r>
        <w:t xml:space="preserve">– While core libraries are permissive, some optional pieces might have stricter licenses. E.g., if we used a specific algorithm or if we included an icon set for the UI.</w:t>
      </w:r>
    </w:p>
    <w:p>
      <w:pPr>
        <w:pStyle w:val="Compact"/>
        <w:numPr>
          <w:ilvl w:val="0"/>
          <w:numId w:val="1009"/>
        </w:numPr>
      </w:pPr>
      <w:r>
        <w:rPr>
          <w:i/>
          <w:iCs/>
        </w:rPr>
        <w:t xml:space="preserve">Mitigation:</w:t>
      </w:r>
      <w:r>
        <w:t xml:space="preserve"> </w:t>
      </w:r>
      <w:r>
        <w:t xml:space="preserve">We will ensure any additional dependency is MIT/BSD/Apache. For example, Yoga (BSD-3) is fine. TipTap (if later used) is MIT (core) – its optional “collaboration kit” is AGPL, but we won’t use that since we have Yjs. We will use Google’s Material Icons (Apache) or Theia’s built-in icons for any UI buttons to keep things consistent and permissive. We will document all licenses in our extension (Theia extensions typically include a ThirdPartyNotices file). If any needed component is GPL (none identified so far), we’ll find an alternative or implement internally.</w:t>
      </w:r>
    </w:p>
    <w:p>
      <w:pPr>
        <w:pStyle w:val="FirstParagraph"/>
      </w:pPr>
      <w:r>
        <w:t xml:space="preserve">By anticipating these risks and planning mitigations early, we aim to ensure a smooth development and a robust, maintainable product. The MVP will deliberately keep some complex features out (to reduce risk #5 especially), allowing us to focus on delivering the core experience solidly, and then handle added complexity with a stable foundation.</w:t>
      </w:r>
    </w:p>
    <w:bookmarkEnd w:id="66"/>
    <w:bookmarkStart w:id="69" w:name="mvp-spec-2-week-build"/>
    <w:p>
      <w:pPr>
        <w:pStyle w:val="Heading2"/>
      </w:pPr>
      <w:r>
        <w:t xml:space="preserve">7. MVP spec (2-week build)</w:t>
      </w:r>
    </w:p>
    <w:p>
      <w:pPr>
        <w:pStyle w:val="FirstParagraph"/>
      </w:pPr>
      <w:r>
        <w:t xml:space="preserve">We define a</w:t>
      </w:r>
      <w:r>
        <w:t xml:space="preserve"> </w:t>
      </w:r>
      <w:r>
        <w:rPr>
          <w:b/>
          <w:bCs/>
        </w:rPr>
        <w:t xml:space="preserve">Minimum Viable Product</w:t>
      </w:r>
      <w:r>
        <w:t xml:space="preserve"> </w:t>
      </w:r>
      <w:r>
        <w:t xml:space="preserve">that can be built in approximately two weeks, focusing on core functionality. This MVP will allow basic Figma-like editing and token sync, but not every advanced feature. Below are the key user stories, acceptance criteria, and scope clarifications:</w:t>
      </w:r>
    </w:p>
    <w:p>
      <w:pPr>
        <w:pStyle w:val="BodyText"/>
      </w:pPr>
      <w:r>
        <w:rPr>
          <w:b/>
          <w:bCs/>
        </w:rPr>
        <w:t xml:space="preserve">User Stories &amp; Acceptance Criteria:</w:t>
      </w:r>
    </w:p>
    <w:p>
      <w:pPr>
        <w:numPr>
          <w:ilvl w:val="0"/>
          <w:numId w:val="1010"/>
        </w:numPr>
      </w:pPr>
      <w:r>
        <w:rPr>
          <w:b/>
          <w:bCs/>
        </w:rPr>
        <w:t xml:space="preserve">Story 1: Create and manipulate shapes</w:t>
      </w:r>
      <w:r>
        <w:t xml:space="preserve"> </w:t>
      </w:r>
      <w:r>
        <w:t xml:space="preserve">–</w:t>
      </w:r>
      <w:r>
        <w:t xml:space="preserve"> </w:t>
      </w:r>
      <w:r>
        <w:rPr>
          <w:i/>
          <w:iCs/>
        </w:rPr>
        <w:t xml:space="preserve">“As a designer, I want to draw basic shapes (rectangles, ellipses) on the canvas, select them, move them, resize and rotate them, so that I can create a desired layout.”</w:t>
      </w:r>
      <w:r>
        <w:br/>
      </w:r>
      <w:r>
        <w:rPr>
          <w:b/>
          <w:bCs/>
        </w:rPr>
        <w:t xml:space="preserve">Acceptance Criteria:</w:t>
      </w:r>
      <w:r>
        <w:t xml:space="preserve"> </w:t>
      </w:r>
      <w:r>
        <w:t xml:space="preserve">The user can use a toolbar or key (e.g.,</w:t>
      </w:r>
      <w:r>
        <w:t xml:space="preserve"> </w:t>
      </w:r>
      <w:r>
        <w:rPr>
          <w:rStyle w:val="VerbatimChar"/>
        </w:rPr>
        <w:t xml:space="preserve">R</w:t>
      </w:r>
      <w:r>
        <w:t xml:space="preserve"> </w:t>
      </w:r>
      <w:r>
        <w:t xml:space="preserve">for rectangle,</w:t>
      </w:r>
      <w:r>
        <w:t xml:space="preserve"> </w:t>
      </w:r>
      <w:r>
        <w:rPr>
          <w:rStyle w:val="VerbatimChar"/>
        </w:rPr>
        <w:t xml:space="preserve">O</w:t>
      </w:r>
      <w:r>
        <w:t xml:space="preserve"> </w:t>
      </w:r>
      <w:r>
        <w:t xml:space="preserve">for oval) to create a shape. The shape appears on the canvas. The user can click to select (selection outline with handles shows). Dragging the shape moves it in real time. Dragging a corner handle resizes it (with aspect ratio lock if Shift is pressed). Rotation handle (if provided) allows rotation. All transformations update the shape’s position/size/angle properties. Multiple selection via Shift+click or marquee drag is supported – if multiple objects selected, moving them moves as a group. Objects can be deleted via Delete key.</w:t>
      </w:r>
      <w:r>
        <w:t xml:space="preserve"> </w:t>
      </w:r>
      <w:r>
        <w:rPr>
          <w:b/>
          <w:bCs/>
        </w:rPr>
        <w:t xml:space="preserve">Out-of-scope (MVP):</w:t>
      </w:r>
      <w:r>
        <w:t xml:space="preserve"> </w:t>
      </w:r>
      <w:r>
        <w:t xml:space="preserve">Boolean path operations (combine, subtract) – not available yet; Freehand drawing with pencil or pen tool – excluded for MVP.</w:t>
      </w:r>
    </w:p>
    <w:p>
      <w:pPr>
        <w:numPr>
          <w:ilvl w:val="0"/>
          <w:numId w:val="1010"/>
        </w:numPr>
      </w:pPr>
      <w:r>
        <w:rPr>
          <w:b/>
          <w:bCs/>
        </w:rPr>
        <w:t xml:space="preserve">Story 2: Grouping and layers</w:t>
      </w:r>
      <w:r>
        <w:t xml:space="preserve"> </w:t>
      </w:r>
      <w:r>
        <w:t xml:space="preserve">–</w:t>
      </w:r>
      <w:r>
        <w:t xml:space="preserve"> </w:t>
      </w:r>
      <w:r>
        <w:rPr>
          <w:i/>
          <w:iCs/>
        </w:rPr>
        <w:t xml:space="preserve">“As a designer, I want to group elements and control their z-order so I can organize the canvas.”</w:t>
      </w:r>
      <w:r>
        <w:br/>
      </w:r>
      <w:r>
        <w:rPr>
          <w:b/>
          <w:bCs/>
        </w:rPr>
        <w:t xml:space="preserve">Acceptance Criteria:</w:t>
      </w:r>
      <w:r>
        <w:t xml:space="preserve"> </w:t>
      </w:r>
      <w:r>
        <w:t xml:space="preserve">The user can select multiple shapes and press Ctrl+G or a “Group” button. A group is formed – moving the group moves all members. Ungrouping (Ctrl+Shift+G) restores individual items. The user can change z-order: bring to front or send backward via toolbar or context menu. This updates rendering order accordingly.</w:t>
      </w:r>
      <w:r>
        <w:t xml:space="preserve"> </w:t>
      </w:r>
      <w:r>
        <w:rPr>
          <w:b/>
          <w:bCs/>
        </w:rPr>
        <w:t xml:space="preserve">Out-of-scope:</w:t>
      </w:r>
      <w:r>
        <w:t xml:space="preserve"> </w:t>
      </w:r>
      <w:r>
        <w:t xml:space="preserve">Nested groups beyond basic grouping (supported, but no separate layers panel in MVP), locking/hiding layers (not in MVP).</w:t>
      </w:r>
    </w:p>
    <w:p>
      <w:pPr>
        <w:numPr>
          <w:ilvl w:val="0"/>
          <w:numId w:val="1010"/>
        </w:numPr>
      </w:pPr>
      <w:r>
        <w:rPr>
          <w:b/>
          <w:bCs/>
        </w:rPr>
        <w:t xml:space="preserve">Story 3: Snap to alignment and canvas grid</w:t>
      </w:r>
      <w:r>
        <w:t xml:space="preserve"> </w:t>
      </w:r>
      <w:r>
        <w:t xml:space="preserve">–</w:t>
      </w:r>
      <w:r>
        <w:t xml:space="preserve"> </w:t>
      </w:r>
      <w:r>
        <w:rPr>
          <w:i/>
          <w:iCs/>
        </w:rPr>
        <w:t xml:space="preserve">“As a designer, I want my objects to align easily with each other and an underlying grid via snapping.”</w:t>
      </w:r>
      <w:r>
        <w:br/>
      </w:r>
      <w:r>
        <w:rPr>
          <w:b/>
          <w:bCs/>
        </w:rPr>
        <w:t xml:space="preserve">Acceptance Criteria:</w:t>
      </w:r>
      <w:r>
        <w:t xml:space="preserve"> </w:t>
      </w:r>
      <w:r>
        <w:t xml:space="preserve">When moving an object near another object’s edge or center, alignment guides appear (e.g., a line when their centers align horizontally) and the object snaps to that alignment (within ~5px tolerance). Similarly, if a canvas grid is toggled on (e.g., 8px grid), dragging objects will snap to grid positions. The snapping can be temporarily disabled by holding a modifier (e.g., Alt).</w:t>
      </w:r>
      <w:r>
        <w:t xml:space="preserve"> </w:t>
      </w:r>
      <w:r>
        <w:rPr>
          <w:b/>
          <w:bCs/>
        </w:rPr>
        <w:t xml:space="preserve">Out-of-scope:</w:t>
      </w:r>
      <w:r>
        <w:t xml:space="preserve"> </w:t>
      </w:r>
      <w:r>
        <w:t xml:space="preserve">Smart distribution guides (like equal spacing hints) – not in MVP, only basic edge/center snapping.</w:t>
      </w:r>
    </w:p>
    <w:p>
      <w:pPr>
        <w:numPr>
          <w:ilvl w:val="0"/>
          <w:numId w:val="1010"/>
        </w:numPr>
      </w:pPr>
      <w:r>
        <w:rPr>
          <w:b/>
          <w:bCs/>
        </w:rPr>
        <w:t xml:space="preserve">Story 4: Text elements</w:t>
      </w:r>
      <w:r>
        <w:t xml:space="preserve"> </w:t>
      </w:r>
      <w:r>
        <w:t xml:space="preserve">–</w:t>
      </w:r>
      <w:r>
        <w:t xml:space="preserve"> </w:t>
      </w:r>
      <w:r>
        <w:rPr>
          <w:i/>
          <w:iCs/>
        </w:rPr>
        <w:t xml:space="preserve">“As a designer, I want to add text labels and edit their content, font, and size.”</w:t>
      </w:r>
      <w:r>
        <w:br/>
      </w:r>
      <w:r>
        <w:rPr>
          <w:b/>
          <w:bCs/>
        </w:rPr>
        <w:t xml:space="preserve">Acceptance Criteria:</w:t>
      </w:r>
      <w:r>
        <w:t xml:space="preserve"> </w:t>
      </w:r>
      <w:r>
        <w:t xml:space="preserve">The user can create a text box (via “Text” tool or T key, then click on canvas). A text placeholder appears. Double-clicking it (or creating it) puts it into edit mode: a blinking cursor appears and the user can type. Enter creates a newline. Clicking outside or pressing Esc finishes editing. The text object can be moved/resized (if resized, it either reflows or we simply treat it as auto-size for MVP). The user can set basic text styles via a properties panel: font family (choose from a predefined list or system fonts), font size (pixel value or token reference – see Story 6), text color (which can link to a color token).</w:t>
      </w:r>
      <w:r>
        <w:t xml:space="preserve"> </w:t>
      </w:r>
      <w:r>
        <w:rPr>
          <w:b/>
          <w:bCs/>
        </w:rPr>
        <w:t xml:space="preserve">Out-of-scope:</w:t>
      </w:r>
      <w:r>
        <w:t xml:space="preserve"> </w:t>
      </w:r>
      <w:r>
        <w:t xml:space="preserve">Mixed formatting in one text (only one style per box), text alignment (we can include left/center alignment as stretch goal if easy), advanced typography (line height, letter spacing not in MVP).</w:t>
      </w:r>
    </w:p>
    <w:p>
      <w:pPr>
        <w:numPr>
          <w:ilvl w:val="0"/>
          <w:numId w:val="1010"/>
        </w:numPr>
      </w:pPr>
      <w:r>
        <w:rPr>
          <w:b/>
          <w:bCs/>
        </w:rPr>
        <w:t xml:space="preserve">Story 5: Auto-layout frames</w:t>
      </w:r>
      <w:r>
        <w:t xml:space="preserve"> </w:t>
      </w:r>
      <w:r>
        <w:t xml:space="preserve">–</w:t>
      </w:r>
      <w:r>
        <w:t xml:space="preserve"> </w:t>
      </w:r>
      <w:r>
        <w:rPr>
          <w:i/>
          <w:iCs/>
        </w:rPr>
        <w:t xml:space="preserve">“As a designer, I want to group elements in a frame that automatically lays them out (horizontal or vertical) with specified spacing and padding.”</w:t>
      </w:r>
      <w:r>
        <w:br/>
      </w:r>
      <w:r>
        <w:rPr>
          <w:b/>
          <w:bCs/>
        </w:rPr>
        <w:t xml:space="preserve">Acceptance Criteria:</w:t>
      </w:r>
      <w:r>
        <w:t xml:space="preserve"> </w:t>
      </w:r>
      <w:r>
        <w:t xml:space="preserve">The user can convert a normal group into an “Auto-layout Frame” via a toggle in the sidebar. When a frame has auto-layout, its children are arranged either in a row or column (user can choose direction). The user can specify padding (space inside frame border) and item spacing (gap between children). Children then stack accordingly; dragging to reorder will be possible either by a dedicated control or by adjusting an index in the sidebar (for MVP, simpler: maybe two buttons to move selected object forward/back in order, or just instruct user to ungroup/regroup in desired order). If a child is resized or its content changes (e.g., text gets longer), the layout reflows automatically.</w:t>
      </w:r>
      <w:r>
        <w:t xml:space="preserve"> </w:t>
      </w:r>
      <w:r>
        <w:rPr>
          <w:b/>
          <w:bCs/>
        </w:rPr>
        <w:t xml:space="preserve">Out-of-scope:</w:t>
      </w:r>
      <w:r>
        <w:t xml:space="preserve"> </w:t>
      </w:r>
      <w:r>
        <w:t xml:space="preserve">Nested auto-layout (a frame inside a frame is allowed, but we won’t implement all edge cases like horizontal in vertical), advanced alignment options (we’ll support maybe top/middle/bottom alignment for vertical layout, left/center/right for horizontal).</w:t>
      </w:r>
    </w:p>
    <w:p>
      <w:pPr>
        <w:numPr>
          <w:ilvl w:val="0"/>
          <w:numId w:val="1010"/>
        </w:numPr>
      </w:pPr>
      <w:r>
        <w:rPr>
          <w:b/>
          <w:bCs/>
        </w:rPr>
        <w:t xml:space="preserve">Story 6: Design tokens application</w:t>
      </w:r>
      <w:r>
        <w:t xml:space="preserve"> </w:t>
      </w:r>
      <w:r>
        <w:t xml:space="preserve">–</w:t>
      </w:r>
      <w:r>
        <w:t xml:space="preserve"> </w:t>
      </w:r>
      <w:r>
        <w:rPr>
          <w:i/>
          <w:iCs/>
        </w:rPr>
        <w:t xml:space="preserve">“As a designer/developer, I want to define design tokens (colors, fonts, sizes) and apply them to elements so that my design stays in sync with code.”</w:t>
      </w:r>
      <w:r>
        <w:br/>
      </w:r>
      <w:r>
        <w:rPr>
          <w:b/>
          <w:bCs/>
        </w:rPr>
        <w:t xml:space="preserve">Acceptance Criteria:</w:t>
      </w:r>
      <w:r>
        <w:t xml:space="preserve"> </w:t>
      </w:r>
      <w:r>
        <w:t xml:space="preserve">There is a</w:t>
      </w:r>
      <w:r>
        <w:t xml:space="preserve"> </w:t>
      </w:r>
      <w:r>
        <w:rPr>
          <w:b/>
          <w:bCs/>
        </w:rPr>
        <w:t xml:space="preserve">Tokens panel</w:t>
      </w:r>
      <w:r>
        <w:t xml:space="preserve"> </w:t>
      </w:r>
      <w:r>
        <w:t xml:space="preserve">listing categories of tokens (e.g., Colors, Typography, Spacing). The user can add a token (e.g., add color token “brandPrimary” with value</w:t>
      </w:r>
      <w:r>
        <w:t xml:space="preserve"> </w:t>
      </w:r>
      <w:r>
        <w:rPr>
          <w:rStyle w:val="VerbatimChar"/>
        </w:rPr>
        <w:t xml:space="preserve">#345678</w:t>
      </w:r>
      <w:r>
        <w:t xml:space="preserve">). They can also edit a token’s value. When editing a token’s value, any canvas element linked to that token updates immediately – e.g., a rectangle set to fill = {brandPrimary} changes color. Conversely, the user can apply a token to an element: e.g., select a shape, in the style section choose Fill = brandPrimary (from a dropdown of tokens). That shape now uses the token (perhaps indicated by a chain/link icon). Changing the token updates it. The user can also detach if needed (set a specific value not tied to token). At least support color tokens for fill, border, text color; size tokens (numbers) for things like font size or spacing; maybe font-family tokens as well (string values). The user can also toggle theme modes if we have, but MVP likely single set of tokens (no theming variants yet).</w:t>
      </w:r>
      <w:r>
        <w:t xml:space="preserve"> </w:t>
      </w:r>
      <w:r>
        <w:rPr>
          <w:b/>
          <w:bCs/>
        </w:rPr>
        <w:t xml:space="preserve">Out-of-scope:</w:t>
      </w:r>
      <w:r>
        <w:t xml:space="preserve"> </w:t>
      </w:r>
      <w:r>
        <w:t xml:space="preserve">Composite tokens or semantic scaling (focus just on simple key-value tokens), token theming (multiple themes, e.g., light/dark values – possibly later).</w:t>
      </w:r>
    </w:p>
    <w:p>
      <w:pPr>
        <w:numPr>
          <w:ilvl w:val="0"/>
          <w:numId w:val="1010"/>
        </w:numPr>
      </w:pPr>
      <w:r>
        <w:rPr>
          <w:b/>
          <w:bCs/>
        </w:rPr>
        <w:t xml:space="preserve">Story 7: Publish design tokens to code</w:t>
      </w:r>
      <w:r>
        <w:t xml:space="preserve"> </w:t>
      </w:r>
      <w:r>
        <w:t xml:space="preserve">–</w:t>
      </w:r>
      <w:r>
        <w:t xml:space="preserve"> </w:t>
      </w:r>
      <w:r>
        <w:rPr>
          <w:i/>
          <w:iCs/>
        </w:rPr>
        <w:t xml:space="preserve">“As a developer, I want to export the design tokens to CSS and TS so that my application code can use them, and update them in the IDE if changed.”</w:t>
      </w:r>
      <w:r>
        <w:br/>
      </w:r>
      <w:r>
        <w:rPr>
          <w:b/>
          <w:bCs/>
        </w:rPr>
        <w:t xml:space="preserve">Acceptance Criteria:</w:t>
      </w:r>
      <w:r>
        <w:t xml:space="preserve"> </w:t>
      </w:r>
      <w:r>
        <w:t xml:space="preserve">The user clicks a “Publish Tokens” button. This triggers generation of</w:t>
      </w:r>
      <w:r>
        <w:t xml:space="preserve"> </w:t>
      </w:r>
      <w:r>
        <w:rPr>
          <w:rStyle w:val="VerbatimChar"/>
        </w:rPr>
        <w:t xml:space="preserve">tokens.css</w:t>
      </w:r>
      <w:r>
        <w:t xml:space="preserve"> </w:t>
      </w:r>
      <w:r>
        <w:t xml:space="preserve">and</w:t>
      </w:r>
      <w:r>
        <w:t xml:space="preserve"> </w:t>
      </w:r>
      <w:r>
        <w:rPr>
          <w:rStyle w:val="VerbatimChar"/>
        </w:rPr>
        <w:t xml:space="preserve">tokens.ts</w:t>
      </w:r>
      <w:r>
        <w:t xml:space="preserve"> </w:t>
      </w:r>
      <w:r>
        <w:t xml:space="preserve">(or similar) in the workspace (location can be pre-configured or default). After the operation, the user sees (perhaps in an output console or notification) that tokens were generated. The CSS file contains variables like</w:t>
      </w:r>
      <w:r>
        <w:t xml:space="preserve"> </w:t>
      </w:r>
      <w:r>
        <w:rPr>
          <w:rStyle w:val="VerbatimChar"/>
        </w:rPr>
        <w:t xml:space="preserve">--brandPrimary: #345678;</w:t>
      </w:r>
      <w:r>
        <w:t xml:space="preserve"> </w:t>
      </w:r>
      <w:r>
        <w:t xml:space="preserve">and the TS file exports an object or constants. There should be no runtime error; the files should reflect the latest values. If the user has these open in an editor, they might see them refresh. We also ensure that if tokens are changed from code side (e.g., user edits the JSON or TS and triggers a refresh in the extension), those changes could be pulled back – but for MVP, we might say manual trigger needed or one-direction (design -&gt; code). The main acceptance is that the tokens defined in the IDE can be pushed to code easily.</w:t>
      </w:r>
    </w:p>
    <w:p>
      <w:pPr>
        <w:numPr>
          <w:ilvl w:val="0"/>
          <w:numId w:val="1010"/>
        </w:numPr>
      </w:pPr>
      <w:r>
        <w:rPr>
          <w:b/>
          <w:bCs/>
        </w:rPr>
        <w:t xml:space="preserve">Story 8: Undo/Redo</w:t>
      </w:r>
      <w:r>
        <w:t xml:space="preserve"> </w:t>
      </w:r>
      <w:r>
        <w:t xml:space="preserve">–</w:t>
      </w:r>
      <w:r>
        <w:t xml:space="preserve"> </w:t>
      </w:r>
      <w:r>
        <w:rPr>
          <w:i/>
          <w:iCs/>
        </w:rPr>
        <w:t xml:space="preserve">“As a user, I want to undo and redo my actions on the canvas.”</w:t>
      </w:r>
      <w:r>
        <w:br/>
      </w:r>
      <w:r>
        <w:rPr>
          <w:b/>
          <w:bCs/>
        </w:rPr>
        <w:t xml:space="preserve">Acceptance Criteria:</w:t>
      </w:r>
      <w:r>
        <w:t xml:space="preserve"> </w:t>
      </w:r>
      <w:r>
        <w:t xml:space="preserve">Standard Ctrl+Z undoes the last change (whether that was moving an object, creating or deleting an element, editing a token value, etc.). Ctrl+Y or Ctrl+Shift+Z redoes a change. The undo stack should group related changes (typing text continuously should be one undo step after some idle timeout, rather than each keystroke; similarly moving an object continuously should undo as one step). This is enabled by Yjs UndoManager configured with a debounce time</w:t>
      </w:r>
      <w:hyperlink r:id="rId67">
        <w:r>
          <w:rPr>
            <w:rStyle w:val="Hyperlink"/>
          </w:rPr>
          <w:t xml:space="preserve">[42]</w:t>
        </w:r>
      </w:hyperlink>
      <w:r>
        <w:t xml:space="preserve">. It should handle at least ~20 levels of undo by default. Undoing a token change reverts the canvas element styling accordingly, etc.</w:t>
      </w:r>
    </w:p>
    <w:p>
      <w:pPr>
        <w:numPr>
          <w:ilvl w:val="0"/>
          <w:numId w:val="1010"/>
        </w:numPr>
      </w:pPr>
      <w:r>
        <w:rPr>
          <w:b/>
          <w:bCs/>
        </w:rPr>
        <w:t xml:space="preserve">Story 9: Save and load design</w:t>
      </w:r>
      <w:r>
        <w:t xml:space="preserve"> </w:t>
      </w:r>
      <w:r>
        <w:t xml:space="preserve">–</w:t>
      </w:r>
      <w:r>
        <w:t xml:space="preserve"> </w:t>
      </w:r>
      <w:r>
        <w:rPr>
          <w:i/>
          <w:iCs/>
        </w:rPr>
        <w:t xml:space="preserve">“As a user, I want my design to be saved to a file and reopened correctly, including all elements and tokens.”</w:t>
      </w:r>
      <w:r>
        <w:br/>
      </w:r>
      <w:r>
        <w:rPr>
          <w:b/>
          <w:bCs/>
        </w:rPr>
        <w:t xml:space="preserve">Acceptance Criteria:</w:t>
      </w:r>
      <w:r>
        <w:t xml:space="preserve"> </w:t>
      </w:r>
      <w:r>
        <w:t xml:space="preserve">When the user clicks Save (or on auto-save interval), the current state (canvas + tokens) is persisted. We define a file format (e.g., a JSON with two parts:</w:t>
      </w:r>
      <w:r>
        <w:t xml:space="preserve"> </w:t>
      </w:r>
      <w:r>
        <w:rPr>
          <w:rStyle w:val="VerbatimChar"/>
        </w:rPr>
        <w:t xml:space="preserve">tokens</w:t>
      </w:r>
      <w:r>
        <w:t xml:space="preserve"> </w:t>
      </w:r>
      <w:r>
        <w:t xml:space="preserve">and</w:t>
      </w:r>
      <w:r>
        <w:t xml:space="preserve"> </w:t>
      </w:r>
      <w:r>
        <w:rPr>
          <w:rStyle w:val="VerbatimChar"/>
        </w:rPr>
        <w:t xml:space="preserve">elements</w:t>
      </w:r>
      <w:r>
        <w:t xml:space="preserve"> </w:t>
      </w:r>
      <w:r>
        <w:t xml:space="preserve">array, or two files). For MVP, we might keep it simple: one JSON for tokens (design.tokens.json) and one for canvas (design.canvas.json or .design file). After saving, if the user closes and reopens Theia (or the design file), all shapes and token links reappear exactly as before. No data is lost (positions, groupings, etc. restored). This implies a serialization and deserialization that covers all object types in MVP. We also ensure that published code isn’t required to open the design (the design file itself carries all needed info).</w:t>
      </w:r>
      <w:r>
        <w:t xml:space="preserve"> </w:t>
      </w:r>
      <w:r>
        <w:rPr>
          <w:b/>
          <w:bCs/>
        </w:rPr>
        <w:t xml:space="preserve">Out-of-scope:</w:t>
      </w:r>
      <w:r>
        <w:t xml:space="preserve"> </w:t>
      </w:r>
      <w:r>
        <w:t xml:space="preserve">Version history UI (though the groundwork is laid, we won’t build a GUI for history in MVP beyond undo/redo). Also, multi-file designs or libraries (only one canvas file at a time in MVP).</w:t>
      </w:r>
    </w:p>
    <w:p>
      <w:pPr>
        <w:numPr>
          <w:ilvl w:val="0"/>
          <w:numId w:val="1010"/>
        </w:numPr>
      </w:pPr>
      <w:r>
        <w:rPr>
          <w:b/>
          <w:bCs/>
        </w:rPr>
        <w:t xml:space="preserve">Story 10: Basic UI and usability</w:t>
      </w:r>
      <w:r>
        <w:t xml:space="preserve"> </w:t>
      </w:r>
      <w:r>
        <w:t xml:space="preserve">–</w:t>
      </w:r>
      <w:r>
        <w:t xml:space="preserve"> </w:t>
      </w:r>
      <w:r>
        <w:rPr>
          <w:i/>
          <w:iCs/>
        </w:rPr>
        <w:t xml:space="preserve">“As a user, I want an intuitive UI within Theia to access these design features.”</w:t>
      </w:r>
      <w:r>
        <w:br/>
      </w:r>
      <w:r>
        <w:rPr>
          <w:b/>
          <w:bCs/>
        </w:rPr>
        <w:t xml:space="preserve">Acceptance Criteria:</w:t>
      </w:r>
      <w:r>
        <w:t xml:space="preserve"> </w:t>
      </w:r>
      <w:r>
        <w:t xml:space="preserve">There is a menu or sidebar icon to open the Design view. The canvas has a visible boundary (frame) and maybe a grid (toggle on/off). Key actions are discoverable: e.g., a top toolbar with icons: pointer (select), rectangle, ellipse, text, frame (for autolayout frame), maybe an ‘export’ menu (for PNG/SVG export). There’s a right-hand properties panel that shows properties of the selected object (e.g., X/Y, width/height, rotation, fill color/token link, border, etc.) and for text, font and color; for a frame, layout settings. The tokens panel can be a toggle or a section in that sidebar. The UI should be clean and not require the user to hand-edit JSON or code to use MVP features. All functionalities from above stories should be accessible either via direct manipulation or UI controls. Keyboard shortcuts are documented (perhaps tooltips on icons or a reference in README).</w:t>
      </w:r>
    </w:p>
    <w:p>
      <w:pPr>
        <w:pStyle w:val="FirstParagraph"/>
      </w:pPr>
      <w:r>
        <w:rPr>
          <w:b/>
          <w:bCs/>
        </w:rPr>
        <w:t xml:space="preserve">Sample Test Scenarios (for acceptance):</w:t>
      </w:r>
    </w:p>
    <w:p>
      <w:pPr>
        <w:pStyle w:val="Compact"/>
        <w:numPr>
          <w:ilvl w:val="0"/>
          <w:numId w:val="1011"/>
        </w:numPr>
      </w:pPr>
      <w:r>
        <w:rPr>
          <w:i/>
          <w:iCs/>
        </w:rPr>
        <w:t xml:space="preserve">Scenario A: Creating a simple card component:</w:t>
      </w:r>
      <w:r>
        <w:t xml:space="preserve"> </w:t>
      </w:r>
      <w:r>
        <w:t xml:space="preserve">User draws a rectangle (as background), drags to resize it to, say, 300x200. User adds a text box on it, types “Hello World”. User changes the rectangle’s fill to a new color token “cardBackground”. User changes text font size by linking it to token “fontSizeMedium”. User groups the text and rect, then toggles auto-layout on (vertical, centered alignment, 16px padding). The text remains centered within the rect even if content or size changes. The user duplicates the group (copy-paste or Alt-drag); two identical “cards” now exist. User edits the text in second card to “Hello Theia”. Both cards stay styled consistently. User then changes the token “cardBackground” in the Tokens panel to a different color – both rectangles update color simultaneously</w:t>
      </w:r>
      <w:hyperlink r:id="rId29">
        <w:r>
          <w:rPr>
            <w:rStyle w:val="Hyperlink"/>
          </w:rPr>
          <w:t xml:space="preserve">[8]</w:t>
        </w:r>
      </w:hyperlink>
      <w:r>
        <w:t xml:space="preserve">. This scenario should play out smoothly, demonstrating tokens and layout in action.</w:t>
      </w:r>
    </w:p>
    <w:p>
      <w:pPr>
        <w:pStyle w:val="Compact"/>
        <w:numPr>
          <w:ilvl w:val="0"/>
          <w:numId w:val="1011"/>
        </w:numPr>
      </w:pPr>
      <w:r>
        <w:rPr>
          <w:i/>
          <w:iCs/>
        </w:rPr>
        <w:t xml:space="preserve">Scenario B: Token publish round-trip:</w:t>
      </w:r>
      <w:r>
        <w:t xml:space="preserve"> </w:t>
      </w:r>
      <w:r>
        <w:t xml:space="preserve">User defines tokens for primary and secondary colors in the IDE. They draw a few shapes and apply those tokens as fills and borders. User hits “Publish Tokens”. The extension generates a CSS file containing those colors and a TS file exporting them</w:t>
      </w:r>
      <w:hyperlink r:id="rId68">
        <w:r>
          <w:rPr>
            <w:rStyle w:val="Hyperlink"/>
          </w:rPr>
          <w:t xml:space="preserve">[43]</w:t>
        </w:r>
      </w:hyperlink>
      <w:r>
        <w:t xml:space="preserve">. The user opens the CSS to verify content. Then user manually edits the JSON file (or the TS) to adjust a value (simulating external change) and saves – the extension detects the change and updates the canvas token value (or at least warns unsynced). Finally, user might import that CSS in a simple HTML page to verify the variables match design – this is outside the IDE test but ensures our output is correct.</w:t>
      </w:r>
    </w:p>
    <w:p>
      <w:pPr>
        <w:pStyle w:val="Compact"/>
        <w:numPr>
          <w:ilvl w:val="0"/>
          <w:numId w:val="1011"/>
        </w:numPr>
      </w:pPr>
      <w:r>
        <w:rPr>
          <w:i/>
          <w:iCs/>
        </w:rPr>
        <w:t xml:space="preserve">Scenario C: Undo stress test:</w:t>
      </w:r>
      <w:r>
        <w:t xml:space="preserve"> </w:t>
      </w:r>
      <w:r>
        <w:t xml:space="preserve">User performs a series of actions: draw 3 shapes, move them, change their colors, group them, edit text inside, then undo step by step. Each undo cleanly reverts the last change (text reverts to previous content, grouping is undone splitting the group, color reverts, position goes back). Redo brings them forward again. The canvas and tokens state should exactly match what it was at that point in history (we might verify with an internal state snapshot diff if needed).</w:t>
      </w:r>
    </w:p>
    <w:p>
      <w:pPr>
        <w:pStyle w:val="FirstParagraph"/>
      </w:pPr>
      <w:r>
        <w:rPr>
          <w:b/>
          <w:bCs/>
        </w:rPr>
        <w:t xml:space="preserve">Out of Scope (MVP):</w:t>
      </w:r>
      <w:r>
        <w:t xml:space="preserve"> </w:t>
      </w:r>
      <w:r>
        <w:t xml:space="preserve">While partially mentioned above, to clarify, MVP will NOT include: multi-user network sync (only single-user, though the groundwork is laid with Yjs), a plugin system for the canvas (we will have internal API but not expose a full extension marketplace or such), shape libraries or icons, pen tool for custom vector paths, image cropping or advanced image editing, prototyping links between frames, variant components (we treat all components the same except grouping; variant sets not included), nor security-heavy features like running custom scripts within the canvas (agents will be limited to our extension environment). These can be subsequent iterations.</w:t>
      </w:r>
    </w:p>
    <w:p>
      <w:pPr>
        <w:pStyle w:val="BodyText"/>
      </w:pPr>
      <w:r>
        <w:t xml:space="preserve">This 2-week MVP focuses on delivering the core drawing editing experience and the design token sync, which are the primary differentiators of our product. We break the work roughly into: Week 1 – establishing Konva canvas in Theia, shape tools, selection, transforms, basic token system integration; Week 2 – auto-layout frame, tokens publish, undo/redo, polishing UI and testing. With this scope, we can achieve a usable product that demonstrates the all-in-one design+code concept effectively.</w:t>
      </w:r>
    </w:p>
    <w:bookmarkEnd w:id="69"/>
    <w:bookmarkStart w:id="74" w:name="licensing-summary"/>
    <w:p>
      <w:pPr>
        <w:pStyle w:val="Heading2"/>
      </w:pPr>
      <w:r>
        <w:t xml:space="preserve">8. Licensing summary</w:t>
      </w:r>
    </w:p>
    <w:p>
      <w:pPr>
        <w:pStyle w:val="FirstParagraph"/>
      </w:pPr>
      <w:r>
        <w:t xml:space="preserve">All chosen components of our stack are under permissive, business-friendly licenses, ensuring we can distribute our IDE extension without legal complications:</w:t>
      </w:r>
    </w:p>
    <w:p>
      <w:pPr>
        <w:pStyle w:val="Compact"/>
        <w:numPr>
          <w:ilvl w:val="0"/>
          <w:numId w:val="1012"/>
        </w:numPr>
      </w:pPr>
      <w:r>
        <w:rPr>
          <w:b/>
          <w:bCs/>
        </w:rPr>
        <w:t xml:space="preserve">Konva.js:</w:t>
      </w:r>
      <w:r>
        <w:t xml:space="preserve"> </w:t>
      </w:r>
      <w:r>
        <w:t xml:space="preserve">Licensed under MIT</w:t>
      </w:r>
      <w:hyperlink r:id="rId54">
        <w:r>
          <w:rPr>
            <w:rStyle w:val="Hyperlink"/>
          </w:rPr>
          <w:t xml:space="preserve">[33]</w:t>
        </w:r>
      </w:hyperlink>
      <w:r>
        <w:t xml:space="preserve">. This permits use, modification, and distribution in our product with no copyleft obligations. We will include Konva’s license text in our THIRD_PARTY notices.</w:t>
      </w:r>
    </w:p>
    <w:p>
      <w:pPr>
        <w:pStyle w:val="Compact"/>
        <w:numPr>
          <w:ilvl w:val="0"/>
          <w:numId w:val="1012"/>
        </w:numPr>
      </w:pPr>
      <w:r>
        <w:rPr>
          <w:b/>
          <w:bCs/>
        </w:rPr>
        <w:t xml:space="preserve">Fabric.js (alternative considered):</w:t>
      </w:r>
      <w:r>
        <w:t xml:space="preserve"> </w:t>
      </w:r>
      <w:r>
        <w:t xml:space="preserve">MIT License</w:t>
      </w:r>
      <w:hyperlink r:id="rId49">
        <w:r>
          <w:rPr>
            <w:rStyle w:val="Hyperlink"/>
          </w:rPr>
          <w:t xml:space="preserve">[28]</w:t>
        </w:r>
      </w:hyperlink>
      <w:r>
        <w:t xml:space="preserve">. (We ended up choosing Konva, but Fabric would also have been MIT. No GPL concerns.)</w:t>
      </w:r>
    </w:p>
    <w:p>
      <w:pPr>
        <w:pStyle w:val="Compact"/>
        <w:numPr>
          <w:ilvl w:val="0"/>
          <w:numId w:val="1012"/>
        </w:numPr>
      </w:pPr>
      <w:r>
        <w:rPr>
          <w:b/>
          <w:bCs/>
        </w:rPr>
        <w:t xml:space="preserve">PixiJS (for potential future use):</w:t>
      </w:r>
      <w:r>
        <w:t xml:space="preserve"> </w:t>
      </w:r>
      <w:r>
        <w:t xml:space="preserve">MIT License</w:t>
      </w:r>
      <w:hyperlink r:id="rId55">
        <w:r>
          <w:rPr>
            <w:rStyle w:val="Hyperlink"/>
          </w:rPr>
          <w:t xml:space="preserve">[34]</w:t>
        </w:r>
      </w:hyperlink>
      <w:r>
        <w:t xml:space="preserve">.</w:t>
      </w:r>
    </w:p>
    <w:p>
      <w:pPr>
        <w:pStyle w:val="Compact"/>
        <w:numPr>
          <w:ilvl w:val="0"/>
          <w:numId w:val="1012"/>
        </w:numPr>
      </w:pPr>
      <w:r>
        <w:rPr>
          <w:b/>
          <w:bCs/>
        </w:rPr>
        <w:t xml:space="preserve">Paper.js:</w:t>
      </w:r>
      <w:r>
        <w:t xml:space="preserve"> </w:t>
      </w:r>
      <w:r>
        <w:t xml:space="preserve">MIT License</w:t>
      </w:r>
      <w:hyperlink r:id="rId56">
        <w:r>
          <w:rPr>
            <w:rStyle w:val="Hyperlink"/>
          </w:rPr>
          <w:t xml:space="preserve">[35]</w:t>
        </w:r>
      </w:hyperlink>
      <w:r>
        <w:t xml:space="preserve">.</w:t>
      </w:r>
    </w:p>
    <w:p>
      <w:pPr>
        <w:pStyle w:val="Compact"/>
        <w:numPr>
          <w:ilvl w:val="0"/>
          <w:numId w:val="1012"/>
        </w:numPr>
      </w:pPr>
      <w:r>
        <w:rPr>
          <w:b/>
          <w:bCs/>
        </w:rPr>
        <w:t xml:space="preserve">Excalidraw:</w:t>
      </w:r>
      <w:r>
        <w:t xml:space="preserve"> </w:t>
      </w:r>
      <w:r>
        <w:t xml:space="preserve">MIT License</w:t>
      </w:r>
      <w:hyperlink r:id="rId57">
        <w:r>
          <w:rPr>
            <w:rStyle w:val="Hyperlink"/>
          </w:rPr>
          <w:t xml:space="preserve">[36]</w:t>
        </w:r>
      </w:hyperlink>
      <w:r>
        <w:t xml:space="preserve">. If we incorporate any code or reference from Excalidraw (or use their component), MIT covers that. The Excalidraw VS Code extension is also MIT</w:t>
      </w:r>
      <w:hyperlink r:id="rId58">
        <w:r>
          <w:rPr>
            <w:rStyle w:val="Hyperlink"/>
          </w:rPr>
          <w:t xml:space="preserve">[37]</w:t>
        </w:r>
      </w:hyperlink>
      <w:r>
        <w:t xml:space="preserve">, meaning if we learn from its integration approach, there is no issue.</w:t>
      </w:r>
    </w:p>
    <w:p>
      <w:pPr>
        <w:pStyle w:val="Compact"/>
        <w:numPr>
          <w:ilvl w:val="0"/>
          <w:numId w:val="1012"/>
        </w:numPr>
      </w:pPr>
      <w:r>
        <w:rPr>
          <w:b/>
          <w:bCs/>
        </w:rPr>
        <w:t xml:space="preserve">Yjs (CRDT):</w:t>
      </w:r>
      <w:r>
        <w:t xml:space="preserve"> </w:t>
      </w:r>
      <w:r>
        <w:t xml:space="preserve">MIT License</w:t>
      </w:r>
      <w:hyperlink r:id="rId70">
        <w:r>
          <w:rPr>
            <w:rStyle w:val="Hyperlink"/>
          </w:rPr>
          <w:t xml:space="preserve">[44]</w:t>
        </w:r>
      </w:hyperlink>
      <w:r>
        <w:t xml:space="preserve">. Completely open for integration. We must just ensure to credit it appropriately in notices.</w:t>
      </w:r>
    </w:p>
    <w:p>
      <w:pPr>
        <w:pStyle w:val="Compact"/>
        <w:numPr>
          <w:ilvl w:val="0"/>
          <w:numId w:val="1012"/>
        </w:numPr>
      </w:pPr>
      <w:r>
        <w:rPr>
          <w:b/>
          <w:bCs/>
        </w:rPr>
        <w:t xml:space="preserve">Style Dictionary:</w:t>
      </w:r>
      <w:r>
        <w:t xml:space="preserve"> </w:t>
      </w:r>
      <w:r>
        <w:t xml:space="preserve">Apache 2.0 License</w:t>
      </w:r>
      <w:hyperlink r:id="rId68">
        <w:r>
          <w:rPr>
            <w:rStyle w:val="Hyperlink"/>
          </w:rPr>
          <w:t xml:space="preserve">[43]</w:t>
        </w:r>
      </w:hyperlink>
      <w:r>
        <w:t xml:space="preserve">. Apache-2.0 is permissive; it has requirements like including license and NOTICE file, which we will comply with. There is no issue using Apache 2.0 libraries in EPL or MIT projects (it’s compatible). We will list it in notices.</w:t>
      </w:r>
    </w:p>
    <w:p>
      <w:pPr>
        <w:pStyle w:val="Compact"/>
        <w:numPr>
          <w:ilvl w:val="0"/>
          <w:numId w:val="1012"/>
        </w:numPr>
      </w:pPr>
      <w:r>
        <w:rPr>
          <w:b/>
          <w:bCs/>
        </w:rPr>
        <w:t xml:space="preserve">Yoga Layout (if used via yoga-layout npm):</w:t>
      </w:r>
      <w:r>
        <w:t xml:space="preserve"> </w:t>
      </w:r>
      <w:r>
        <w:t xml:space="preserve">BSD-3-Clause (as found in Maven info) – a permissive license. We’ll include its text. BSD-3 is GPL-compatible and fine to include.</w:t>
      </w:r>
    </w:p>
    <w:p>
      <w:pPr>
        <w:pStyle w:val="Compact"/>
        <w:numPr>
          <w:ilvl w:val="0"/>
          <w:numId w:val="1012"/>
        </w:numPr>
      </w:pPr>
      <w:r>
        <w:rPr>
          <w:b/>
          <w:bCs/>
        </w:rPr>
        <w:t xml:space="preserve">ProseMirror (planned for future rich text):</w:t>
      </w:r>
      <w:r>
        <w:t xml:space="preserve"> </w:t>
      </w:r>
      <w:r>
        <w:t xml:space="preserve">ProseMirror is MIT as well, TipTap core is MIT (with some extensions under a different license, but we don’t plan to use those for now). We won’t include TipTap’s non-MIT parts.</w:t>
      </w:r>
    </w:p>
    <w:p>
      <w:pPr>
        <w:pStyle w:val="Compact"/>
        <w:numPr>
          <w:ilvl w:val="0"/>
          <w:numId w:val="1012"/>
        </w:numPr>
      </w:pPr>
      <w:r>
        <w:rPr>
          <w:b/>
          <w:bCs/>
        </w:rPr>
        <w:t xml:space="preserve">Other small dependencies:</w:t>
      </w:r>
      <w:r>
        <w:t xml:space="preserve"> </w:t>
      </w:r>
      <w:r>
        <w:t xml:space="preserve">e.g.,</w:t>
      </w:r>
      <w:r>
        <w:t xml:space="preserve"> </w:t>
      </w:r>
      <w:r>
        <w:rPr>
          <w:rStyle w:val="VerbatimChar"/>
        </w:rPr>
        <w:t xml:space="preserve">react-konva</w:t>
      </w:r>
      <w:r>
        <w:t xml:space="preserve"> </w:t>
      </w:r>
      <w:r>
        <w:t xml:space="preserve">is MIT (same as Konva)</w:t>
      </w:r>
      <w:hyperlink r:id="rId71">
        <w:r>
          <w:rPr>
            <w:rStyle w:val="Hyperlink"/>
          </w:rPr>
          <w:t xml:space="preserve">[45]</w:t>
        </w:r>
      </w:hyperlink>
      <w:r>
        <w:t xml:space="preserve">,</w:t>
      </w:r>
      <w:r>
        <w:t xml:space="preserve"> </w:t>
      </w:r>
      <w:r>
        <w:rPr>
          <w:rStyle w:val="VerbatimChar"/>
        </w:rPr>
        <w:t xml:space="preserve">y-websocket</w:t>
      </w:r>
      <w:r>
        <w:t xml:space="preserve"> </w:t>
      </w:r>
      <w:r>
        <w:t xml:space="preserve">(if used later) is MIT, etc. We will double-check each npm package we add. We will also ensure any icons or fonts used are open-source (Material Icons are Apache 2.0, etc.).</w:t>
      </w:r>
    </w:p>
    <w:p>
      <w:pPr>
        <w:pStyle w:val="FirstParagraph"/>
      </w:pPr>
      <w:r>
        <w:rPr>
          <w:b/>
          <w:bCs/>
        </w:rPr>
        <w:t xml:space="preserve">Theia and Electron compatibility:</w:t>
      </w:r>
      <w:r>
        <w:t xml:space="preserve"> </w:t>
      </w:r>
      <w:r>
        <w:t xml:space="preserve">The Theia framework is EPL-2.0 with secondary MIT license – our code will be MIT-licensed likely (we can choose MIT for our extension). Using MIT and Apache libraries inside is fine. There’s no viral license to worry about, and we won’t link against any GPL libraries. Even our optional mention of “node-canvas” for server-side rendering is BSD-2-Clause licensed (Cairo underneath is LGPL, but we would use it as an external tool possibly, not necessary in distribution). If LGPL becomes a question (say for a PDF library), we’ll choose an MPL or MIT alternative (pdfkit is MIT).</w:t>
      </w:r>
    </w:p>
    <w:p>
      <w:pPr>
        <w:pStyle w:val="BodyText"/>
      </w:pPr>
      <w:r>
        <w:t xml:space="preserve">In summary,</w:t>
      </w:r>
      <w:r>
        <w:t xml:space="preserve"> </w:t>
      </w:r>
      <w:r>
        <w:rPr>
          <w:b/>
          <w:bCs/>
        </w:rPr>
        <w:t xml:space="preserve">no GPL or AGPL components are present</w:t>
      </w:r>
      <w:r>
        <w:t xml:space="preserve"> </w:t>
      </w:r>
      <w:r>
        <w:t xml:space="preserve">in the runtime of the core extension. All included libraries (Konva, Yjs, etc.) allow redistribution and modification freely. We will fulfill obligations by including their license texts. Our design files (produced by users) presumably will belong to users (we might add a note that the format is open and no generated code is encumbered – the CSS/TS output is purely derived from user input, so it’s the user’s code).</w:t>
      </w:r>
    </w:p>
    <w:p>
      <w:pPr>
        <w:pStyle w:val="BodyText"/>
      </w:pPr>
      <w:r>
        <w:t xml:space="preserve">To be thorough, here is a SPDX summary of major components:</w:t>
      </w:r>
      <w:r>
        <w:t xml:space="preserve"> </w:t>
      </w:r>
      <w:r>
        <w:t xml:space="preserve">- Konva.js – MIT</w:t>
      </w:r>
      <w:r>
        <w:t xml:space="preserve"> </w:t>
      </w:r>
      <w:r>
        <w:t xml:space="preserve">- react-konva – MIT</w:t>
      </w:r>
      <w:r>
        <w:t xml:space="preserve"> </w:t>
      </w:r>
      <w:r>
        <w:t xml:space="preserve">- Yjs – MIT</w:t>
      </w:r>
      <w:r>
        <w:t xml:space="preserve"> </w:t>
      </w:r>
      <w:r>
        <w:t xml:space="preserve">- Style Dictionary – Apache-2.0</w:t>
      </w:r>
      <w:r>
        <w:t xml:space="preserve"> </w:t>
      </w:r>
      <w:r>
        <w:t xml:space="preserve">- Yoga-layout (if used) – MIT (Facebook changed it to MIT in 2017 from BSD, per GitHub</w:t>
      </w:r>
      <w:hyperlink r:id="rId72">
        <w:r>
          <w:rPr>
            <w:rStyle w:val="Hyperlink"/>
          </w:rPr>
          <w:t xml:space="preserve">[46]</w:t>
        </w:r>
      </w:hyperlink>
      <w:r>
        <w:t xml:space="preserve">)</w:t>
      </w:r>
      <w:r>
        <w:t xml:space="preserve"> </w:t>
      </w:r>
      <w:r>
        <w:t xml:space="preserve">- (Excalidraw code, if used) – MIT</w:t>
      </w:r>
      <w:r>
        <w:t xml:space="preserve"> </w:t>
      </w:r>
      <w:r>
        <w:t xml:space="preserve">- Theia extension code – we will likely choose MIT for our own code as well, to make it simple for adoption.</w:t>
      </w:r>
    </w:p>
    <w:p>
      <w:pPr>
        <w:pStyle w:val="BodyText"/>
      </w:pPr>
      <w:r>
        <w:t xml:space="preserve">Thus, license compliance is straightforward: we include copies of MIT and Apache licenses for respective components. There are no copyleft triggers, so our distributed Electron app can remain under our chosen license. This setup meets the requirement of “no GPL/AGPL in core runtime” – we have successfully avoided all such licenses.</w:t>
      </w:r>
    </w:p>
    <w:p>
      <w:pPr>
        <w:pStyle w:val="BodyText"/>
      </w:pPr>
      <w:r>
        <w:t xml:space="preserve">Finally, we double-check the</w:t>
      </w:r>
      <w:r>
        <w:t xml:space="preserve"> </w:t>
      </w:r>
      <w:r>
        <w:rPr>
          <w:b/>
          <w:bCs/>
        </w:rPr>
        <w:t xml:space="preserve">token format spec</w:t>
      </w:r>
      <w:r>
        <w:t xml:space="preserve"> </w:t>
      </w:r>
      <w:r>
        <w:t xml:space="preserve">from W3C – it’s just a specification (no license needed to implement, it’s a public standard draft). And our usage of design tokens doesn’t incorporate any proprietary format (Tokens Studio plugin’s transforms are MIT as well</w:t>
      </w:r>
      <w:hyperlink r:id="rId73">
        <w:r>
          <w:rPr>
            <w:rStyle w:val="Hyperlink"/>
          </w:rPr>
          <w:t xml:space="preserve">[47]</w:t>
        </w:r>
      </w:hyperlink>
      <w:r>
        <w:t xml:space="preserve">).</w:t>
      </w:r>
    </w:p>
    <w:p>
      <w:pPr>
        <w:pStyle w:val="BodyText"/>
      </w:pPr>
      <w:r>
        <w:t xml:space="preserve">In conclusion, the licensing of the recommended stack is</w:t>
      </w:r>
      <w:r>
        <w:t xml:space="preserve"> </w:t>
      </w:r>
      <w:r>
        <w:rPr>
          <w:b/>
          <w:bCs/>
        </w:rPr>
        <w:t xml:space="preserve">clear for commercial use</w:t>
      </w:r>
      <w:r>
        <w:t xml:space="preserve">: all core libraries are permissive (MIT/Apache/BSD), and we will appropriately attribute them. The user’s generated assets (code, design files) remain theirs with no restrictions from our side.</w:t>
      </w:r>
    </w:p>
    <w:bookmarkEnd w:id="74"/>
    <w:bookmarkStart w:id="78" w:name="sources"/>
    <w:p>
      <w:pPr>
        <w:pStyle w:val="Heading2"/>
      </w:pPr>
      <w:r>
        <w:t xml:space="preserve">9. Sources</w:t>
      </w:r>
    </w:p>
    <w:p>
      <w:pPr>
        <w:pStyle w:val="FirstParagraph"/>
      </w:pPr>
      <w:r>
        <w:t xml:space="preserve">The research and decisions are backed by the following sources (documentation, benchmarks, issues) which provide evidence for performance, features, and other claims:</w:t>
      </w:r>
    </w:p>
    <w:p>
      <w:pPr>
        <w:pStyle w:val="Compact"/>
        <w:numPr>
          <w:ilvl w:val="0"/>
          <w:numId w:val="1013"/>
        </w:numPr>
      </w:pPr>
      <w:r>
        <w:t xml:space="preserve">Konva vs Fabric performance and memory comparison (Medium technical article) – demonstrates Konva keeping 60fps with 1000+ objects vs Fabric dropping to ~30fps, and notes Konva’s stable memory vs Fabric’s growth</w:t>
      </w:r>
      <w:hyperlink r:id="rId21">
        <w:r>
          <w:rPr>
            <w:rStyle w:val="Hyperlink"/>
          </w:rPr>
          <w:t xml:space="preserve">[1]</w:t>
        </w:r>
      </w:hyperlink>
      <w:hyperlink r:id="rId25">
        <w:r>
          <w:rPr>
            <w:rStyle w:val="Hyperlink"/>
          </w:rPr>
          <w:t xml:space="preserve">[4]</w:t>
        </w:r>
      </w:hyperlink>
      <w:r>
        <w:t xml:space="preserve">.</w:t>
      </w:r>
    </w:p>
    <w:p>
      <w:pPr>
        <w:pStyle w:val="Compact"/>
        <w:numPr>
          <w:ilvl w:val="0"/>
          <w:numId w:val="1013"/>
        </w:numPr>
      </w:pPr>
      <w:r>
        <w:t xml:space="preserve">Reddit discussion on “Figma-like canvas libraries” – real-world feedback: Fabric and Konva become slow ~200 objects, Excalidraw supports ~15k, Figma ~30k</w:t>
      </w:r>
      <w:hyperlink r:id="rId75">
        <w:r>
          <w:rPr>
            <w:rStyle w:val="Hyperlink"/>
          </w:rPr>
          <w:t xml:space="preserve">[48]</w:t>
        </w:r>
      </w:hyperlink>
      <w:r>
        <w:t xml:space="preserve">. Also mentions Excalidraw’s rich shortcuts and limitations (text, border-radius)</w:t>
      </w:r>
      <w:hyperlink r:id="rId45">
        <w:r>
          <w:rPr>
            <w:rStyle w:val="Hyperlink"/>
          </w:rPr>
          <w:t xml:space="preserve">[24]</w:t>
        </w:r>
      </w:hyperlink>
      <w:r>
        <w:t xml:space="preserve">.</w:t>
      </w:r>
    </w:p>
    <w:p>
      <w:pPr>
        <w:pStyle w:val="Compact"/>
        <w:numPr>
          <w:ilvl w:val="0"/>
          <w:numId w:val="1013"/>
        </w:numPr>
      </w:pPr>
      <w:r>
        <w:t xml:space="preserve">YCombinator (HN) discussion on Yjs vs Automerge – notes that Automerge (pre-2.0) used 200MB for a 100-page doc vs Yjs being much faster and lighter</w:t>
      </w:r>
      <w:hyperlink r:id="rId32">
        <w:r>
          <w:rPr>
            <w:rStyle w:val="Hyperlink"/>
          </w:rPr>
          <w:t xml:space="preserve">[11]</w:t>
        </w:r>
      </w:hyperlink>
      <w:r>
        <w:t xml:space="preserve">. Also Automerge 2.0 benchmark: Yjs taking ~10MB for 260k ops vs Automerge’s 44MB</w:t>
      </w:r>
      <w:hyperlink r:id="rId22">
        <w:r>
          <w:rPr>
            <w:rStyle w:val="Hyperlink"/>
          </w:rPr>
          <w:t xml:space="preserve">[2]</w:t>
        </w:r>
      </w:hyperlink>
      <w:r>
        <w:t xml:space="preserve">.</w:t>
      </w:r>
    </w:p>
    <w:p>
      <w:pPr>
        <w:pStyle w:val="Compact"/>
        <w:numPr>
          <w:ilvl w:val="0"/>
          <w:numId w:val="1013"/>
        </w:numPr>
      </w:pPr>
      <w:r>
        <w:t xml:space="preserve">Yjs official docs – confirming it’s MIT licensed and has undo manager, awareness, etc.</w:t>
      </w:r>
      <w:hyperlink r:id="rId70">
        <w:r>
          <w:rPr>
            <w:rStyle w:val="Hyperlink"/>
          </w:rPr>
          <w:t xml:space="preserve">[44]</w:t>
        </w:r>
      </w:hyperlink>
      <w:hyperlink r:id="rId33">
        <w:r>
          <w:rPr>
            <w:rStyle w:val="Hyperlink"/>
          </w:rPr>
          <w:t xml:space="preserve">[12]</w:t>
        </w:r>
      </w:hyperlink>
      <w:r>
        <w:t xml:space="preserve">.</w:t>
      </w:r>
    </w:p>
    <w:p>
      <w:pPr>
        <w:pStyle w:val="Compact"/>
        <w:numPr>
          <w:ilvl w:val="0"/>
          <w:numId w:val="1013"/>
        </w:numPr>
      </w:pPr>
      <w:r>
        <w:t xml:space="preserve">Style Dictionary documentation – confirms support for W3C design token format (</w:t>
      </w:r>
      <w:r>
        <w:rPr>
          <w:rStyle w:val="VerbatimChar"/>
        </w:rPr>
        <w:t xml:space="preserve">$value</w:t>
      </w:r>
      <w:r>
        <w:t xml:space="preserve"> </w:t>
      </w:r>
      <w:r>
        <w:t xml:space="preserve">vs</w:t>
      </w:r>
      <w:r>
        <w:t xml:space="preserve"> </w:t>
      </w:r>
      <w:r>
        <w:rPr>
          <w:rStyle w:val="VerbatimChar"/>
        </w:rPr>
        <w:t xml:space="preserve">value</w:t>
      </w:r>
      <w:r>
        <w:t xml:space="preserve">)</w:t>
      </w:r>
      <w:hyperlink r:id="rId29">
        <w:r>
          <w:rPr>
            <w:rStyle w:val="Hyperlink"/>
          </w:rPr>
          <w:t xml:space="preserve">[8]</w:t>
        </w:r>
      </w:hyperlink>
      <w:r>
        <w:t xml:space="preserve"> </w:t>
      </w:r>
      <w:r>
        <w:t xml:space="preserve">and its Apache-2.0 license</w:t>
      </w:r>
      <w:hyperlink r:id="rId68">
        <w:r>
          <w:rPr>
            <w:rStyle w:val="Hyperlink"/>
          </w:rPr>
          <w:t xml:space="preserve">[43]</w:t>
        </w:r>
      </w:hyperlink>
      <w:r>
        <w:t xml:space="preserve">.</w:t>
      </w:r>
    </w:p>
    <w:p>
      <w:pPr>
        <w:pStyle w:val="Compact"/>
        <w:numPr>
          <w:ilvl w:val="0"/>
          <w:numId w:val="1013"/>
        </w:numPr>
      </w:pPr>
      <w:r>
        <w:t xml:space="preserve">StackShare and NPM Compare pages – comparing Fabric vs Konva qualitatively (Konva smaller, high-perf; Fabric more features but heavier)</w:t>
      </w:r>
      <w:hyperlink r:id="rId76">
        <w:r>
          <w:rPr>
            <w:rStyle w:val="Hyperlink"/>
          </w:rPr>
          <w:t xml:space="preserve">[49]</w:t>
        </w:r>
      </w:hyperlink>
      <w:hyperlink r:id="rId77">
        <w:r>
          <w:rPr>
            <w:rStyle w:val="Hyperlink"/>
          </w:rPr>
          <w:t xml:space="preserve">[50]</w:t>
        </w:r>
      </w:hyperlink>
      <w:r>
        <w:t xml:space="preserve">. Also confirms key differences in event model and rendering approach</w:t>
      </w:r>
      <w:hyperlink r:id="rId77">
        <w:r>
          <w:rPr>
            <w:rStyle w:val="Hyperlink"/>
          </w:rPr>
          <w:t xml:space="preserve">[50]</w:t>
        </w:r>
      </w:hyperlink>
      <w:hyperlink r:id="rId76">
        <w:r>
          <w:rPr>
            <w:rStyle w:val="Hyperlink"/>
          </w:rPr>
          <w:t xml:space="preserve">[51]</w:t>
        </w:r>
      </w:hyperlink>
      <w:r>
        <w:t xml:space="preserve">.</w:t>
      </w:r>
    </w:p>
    <w:p>
      <w:pPr>
        <w:pStyle w:val="Compact"/>
        <w:numPr>
          <w:ilvl w:val="0"/>
          <w:numId w:val="1013"/>
        </w:numPr>
      </w:pPr>
      <w:r>
        <w:t xml:space="preserve">Official Konva documentation and demos – showing features like Transformer (selection handles)</w:t>
      </w:r>
      <w:hyperlink r:id="rId27">
        <w:r>
          <w:rPr>
            <w:rStyle w:val="Hyperlink"/>
          </w:rPr>
          <w:t xml:space="preserve">[6]</w:t>
        </w:r>
      </w:hyperlink>
      <w:r>
        <w:t xml:space="preserve">, OffscreenCanvas usage in a worker</w:t>
      </w:r>
      <w:hyperlink r:id="rId51">
        <w:r>
          <w:rPr>
            <w:rStyle w:val="Hyperlink"/>
          </w:rPr>
          <w:t xml:space="preserve">[30]</w:t>
        </w:r>
      </w:hyperlink>
      <w:r>
        <w:t xml:space="preserve">, retina handling (auto pixel ratio)</w:t>
      </w:r>
      <w:hyperlink r:id="rId24">
        <w:r>
          <w:rPr>
            <w:rStyle w:val="Hyperlink"/>
          </w:rPr>
          <w:t xml:space="preserve">[3]</w:t>
        </w:r>
      </w:hyperlink>
      <w:r>
        <w:t xml:space="preserve">.</w:t>
      </w:r>
    </w:p>
    <w:p>
      <w:pPr>
        <w:pStyle w:val="Compact"/>
        <w:numPr>
          <w:ilvl w:val="0"/>
          <w:numId w:val="1013"/>
        </w:numPr>
      </w:pPr>
      <w:r>
        <w:t xml:space="preserve">Paper.js references – highlighting its boolean operations and advising it for vector-heavy tasks (60fps with limited updates)</w:t>
      </w:r>
      <w:hyperlink r:id="rId41">
        <w:r>
          <w:rPr>
            <w:rStyle w:val="Hyperlink"/>
          </w:rPr>
          <w:t xml:space="preserve">[20]</w:t>
        </w:r>
      </w:hyperlink>
      <w:r>
        <w:t xml:space="preserve"> </w:t>
      </w:r>
      <w:r>
        <w:t xml:space="preserve">and noting its license and version history</w:t>
      </w:r>
      <w:hyperlink r:id="rId52">
        <w:r>
          <w:rPr>
            <w:rStyle w:val="Hyperlink"/>
          </w:rPr>
          <w:t xml:space="preserve">[31]</w:t>
        </w:r>
      </w:hyperlink>
      <w:r>
        <w:t xml:space="preserve">.</w:t>
      </w:r>
    </w:p>
    <w:p>
      <w:pPr>
        <w:pStyle w:val="Compact"/>
        <w:numPr>
          <w:ilvl w:val="0"/>
          <w:numId w:val="1013"/>
        </w:numPr>
      </w:pPr>
      <w:r>
        <w:t xml:space="preserve">Excalidraw resources – GitHub info confirming MIT license</w:t>
      </w:r>
      <w:hyperlink r:id="rId57">
        <w:r>
          <w:rPr>
            <w:rStyle w:val="Hyperlink"/>
          </w:rPr>
          <w:t xml:space="preserve">[36]</w:t>
        </w:r>
      </w:hyperlink>
      <w:r>
        <w:t xml:space="preserve">, and VS Code integration existence (showing viability in an IDE)</w:t>
      </w:r>
      <w:hyperlink r:id="rId58">
        <w:r>
          <w:rPr>
            <w:rStyle w:val="Hyperlink"/>
          </w:rPr>
          <w:t xml:space="preserve">[37]</w:t>
        </w:r>
      </w:hyperlink>
      <w:r>
        <w:t xml:space="preserve">.</w:t>
      </w:r>
      <w:r>
        <w:t xml:space="preserve"> </w:t>
      </w:r>
      <w:r>
        <w:t xml:space="preserve">-Various GitHub issues/forums on topics like Electron DPI scaling quirks</w:t>
      </w:r>
      <w:hyperlink r:id="rId65">
        <w:r>
          <w:rPr>
            <w:rStyle w:val="Hyperlink"/>
          </w:rPr>
          <w:t xml:space="preserve">[41]</w:t>
        </w:r>
      </w:hyperlink>
      <w:r>
        <w:t xml:space="preserve"> </w:t>
      </w:r>
      <w:r>
        <w:t xml:space="preserve">and Konva event handling in React (dev.to blog)</w:t>
      </w:r>
      <w:hyperlink r:id="rId43">
        <w:r>
          <w:rPr>
            <w:rStyle w:val="Hyperlink"/>
          </w:rPr>
          <w:t xml:space="preserve">[22]</w:t>
        </w:r>
      </w:hyperlink>
      <w:r>
        <w:t xml:space="preserve"> </w:t>
      </w:r>
      <w:r>
        <w:t xml:space="preserve">which informed our approach to integration.</w:t>
      </w:r>
    </w:p>
    <w:p>
      <w:pPr>
        <w:pStyle w:val="FirstParagraph"/>
      </w:pPr>
      <w:r>
        <w:t xml:space="preserve">These sources (and inline citations throughout the report) substantiate the rationale for our recommendations and give us confidence in the chosen stack’s capabilities. We ensure to keep monitoring these and future developments as we implement the MVP and beyond.</w:t>
      </w:r>
    </w:p>
    <w:bookmarkEnd w:id="78"/>
    <w:bookmarkEnd w:id="79"/>
    <w:bookmarkEnd w:id="80"/>
    <w:p>
      <w:r>
        <w:pict>
          <v:rect style="width:0;height:1.5pt" o:hralign="center" o:hrstd="t" o:hr="t"/>
        </w:pict>
      </w:r>
    </w:p>
    <w:bookmarkStart w:id="118" w:name="citations"/>
    <w:p>
      <w:pPr>
        <w:pStyle w:val="FirstParagraph"/>
      </w:pPr>
      <w:hyperlink r:id="rId21">
        <w:r>
          <w:rPr>
            <w:rStyle w:val="Hyperlink"/>
          </w:rPr>
          <w:t xml:space="preserve">[1]</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42">
        <w:r>
          <w:rPr>
            <w:rStyle w:val="Hyperlink"/>
          </w:rPr>
          <w:t xml:space="preserve">[21]</w:t>
        </w:r>
      </w:hyperlink>
      <w:r>
        <w:t xml:space="preserve"> </w:t>
      </w:r>
      <w:hyperlink r:id="rId62">
        <w:r>
          <w:rPr>
            <w:rStyle w:val="Hyperlink"/>
          </w:rPr>
          <w:t xml:space="preserve">[39]</w:t>
        </w:r>
      </w:hyperlink>
      <w:r>
        <w:t xml:space="preserve"> </w:t>
      </w:r>
      <w:r>
        <w:t xml:space="preserve">Konva.js vs Fabric.js: In-Depth Technical Comparison and Use Case Analysis | by Www Blogj Com | Medium</w:t>
      </w:r>
    </w:p>
    <w:p>
      <w:pPr>
        <w:pStyle w:val="BodyText"/>
      </w:pPr>
      <w:hyperlink r:id="rId81">
        <w:r>
          <w:rPr>
            <w:rStyle w:val="Hyperlink"/>
          </w:rPr>
          <w:t xml:space="preserve">https://medium.com/@www.blog4j.com/konva-js-vs-fabric-js-in-depth-technical-comparison-and-use-case-analysis-9c247968dd0f</w:t>
        </w:r>
      </w:hyperlink>
    </w:p>
    <w:p>
      <w:pPr>
        <w:pStyle w:val="BodyText"/>
      </w:pPr>
      <w:hyperlink r:id="rId22">
        <w:r>
          <w:rPr>
            <w:rStyle w:val="Hyperlink"/>
          </w:rPr>
          <w:t xml:space="preserve">[2]</w:t>
        </w:r>
      </w:hyperlink>
      <w:r>
        <w:t xml:space="preserve"> </w:t>
      </w:r>
      <w:r>
        <w:t xml:space="preserve">Introducing Automerge 2.0</w:t>
      </w:r>
    </w:p>
    <w:p>
      <w:pPr>
        <w:pStyle w:val="BodyText"/>
      </w:pPr>
      <w:hyperlink r:id="rId82">
        <w:r>
          <w:rPr>
            <w:rStyle w:val="Hyperlink"/>
          </w:rPr>
          <w:t xml:space="preserve">https://automerge.org/blog/automerge-2/</w:t>
        </w:r>
      </w:hyperlink>
    </w:p>
    <w:p>
      <w:pPr>
        <w:pStyle w:val="BodyText"/>
      </w:pPr>
      <w:hyperlink r:id="rId24">
        <w:r>
          <w:rPr>
            <w:rStyle w:val="Hyperlink"/>
          </w:rPr>
          <w:t xml:space="preserve">[3]</w:t>
        </w:r>
      </w:hyperlink>
      <w:r>
        <w:t xml:space="preserve"> </w:t>
      </w:r>
      <w:r>
        <w:t xml:space="preserve">Proper HiDPI rendering of Canvas elements (with Konva.js)?</w:t>
      </w:r>
    </w:p>
    <w:p>
      <w:pPr>
        <w:pStyle w:val="BodyText"/>
      </w:pPr>
      <w:hyperlink r:id="rId83">
        <w:r>
          <w:rPr>
            <w:rStyle w:val="Hyperlink"/>
          </w:rPr>
          <w:t xml:space="preserve">https://stackoverflow.com/questions/47449375/proper-hidpi-rendering-of-canvas-elements-with-konva-js</w:t>
        </w:r>
      </w:hyperlink>
    </w:p>
    <w:p>
      <w:pPr>
        <w:pStyle w:val="BodyText"/>
      </w:pPr>
      <w:hyperlink r:id="rId27">
        <w:r>
          <w:rPr>
            <w:rStyle w:val="Hyperlink"/>
          </w:rPr>
          <w:t xml:space="preserve">[6]</w:t>
        </w:r>
      </w:hyperlink>
      <w:r>
        <w:t xml:space="preserve"> </w:t>
      </w:r>
      <w:r>
        <w:t xml:space="preserve">Konva.Transformer | Konva - JavaScript Canvas 2d Library</w:t>
      </w:r>
    </w:p>
    <w:p>
      <w:pPr>
        <w:pStyle w:val="BodyText"/>
      </w:pPr>
      <w:hyperlink r:id="rId84">
        <w:r>
          <w:rPr>
            <w:rStyle w:val="Hyperlink"/>
          </w:rPr>
          <w:t xml:space="preserve">https://konvajs.org/api/Konva.Transformer.html</w:t>
        </w:r>
      </w:hyperlink>
    </w:p>
    <w:p>
      <w:pPr>
        <w:pStyle w:val="BodyText"/>
      </w:pPr>
      <w:hyperlink r:id="rId28">
        <w:r>
          <w:rPr>
            <w:rStyle w:val="Hyperlink"/>
          </w:rPr>
          <w:t xml:space="preserve">[7]</w:t>
        </w:r>
      </w:hyperlink>
      <w:r>
        <w:t xml:space="preserve"> </w:t>
      </w:r>
      <w:r>
        <w:t xml:space="preserve">Textbox not entering "true" editing mode · fabricjs fabric.js - GitHub</w:t>
      </w:r>
    </w:p>
    <w:p>
      <w:pPr>
        <w:pStyle w:val="BodyText"/>
      </w:pPr>
      <w:hyperlink r:id="rId85">
        <w:r>
          <w:rPr>
            <w:rStyle w:val="Hyperlink"/>
          </w:rPr>
          <w:t xml:space="preserve">https://github.com/fabricjs/fabric.js/discussions/10118</w:t>
        </w:r>
      </w:hyperlink>
    </w:p>
    <w:p>
      <w:pPr>
        <w:pStyle w:val="BodyText"/>
      </w:pPr>
      <w:hyperlink r:id="rId29">
        <w:r>
          <w:rPr>
            <w:rStyle w:val="Hyperlink"/>
          </w:rPr>
          <w:t xml:space="preserve">[8]</w:t>
        </w:r>
      </w:hyperlink>
      <w:r>
        <w:t xml:space="preserve"> </w:t>
      </w:r>
      <w:r>
        <w:t xml:space="preserve">Design Tokens | Style Dictionary</w:t>
      </w:r>
    </w:p>
    <w:p>
      <w:pPr>
        <w:pStyle w:val="BodyText"/>
      </w:pPr>
      <w:hyperlink r:id="rId86">
        <w:r>
          <w:rPr>
            <w:rStyle w:val="Hyperlink"/>
          </w:rPr>
          <w:t xml:space="preserve">https://styledictionary.com/info/tokens/</w:t>
        </w:r>
      </w:hyperlink>
    </w:p>
    <w:p>
      <w:pPr>
        <w:pStyle w:val="BodyText"/>
      </w:pPr>
      <w:hyperlink r:id="rId30">
        <w:r>
          <w:rPr>
            <w:rStyle w:val="Hyperlink"/>
          </w:rPr>
          <w:t xml:space="preserve">[9]</w:t>
        </w:r>
      </w:hyperlink>
      <w:r>
        <w:t xml:space="preserve"> </w:t>
      </w:r>
      <w:r>
        <w:t xml:space="preserve">Style Dictionary + SD Transforms - Tokens Studio for Figma</w:t>
      </w:r>
    </w:p>
    <w:p>
      <w:pPr>
        <w:pStyle w:val="BodyText"/>
      </w:pPr>
      <w:hyperlink r:id="rId87">
        <w:r>
          <w:rPr>
            <w:rStyle w:val="Hyperlink"/>
          </w:rPr>
          <w:t xml:space="preserve">https://docs.tokens.studio/transform-tokens/style-dictionary</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4">
        <w:r>
          <w:rPr>
            <w:rStyle w:val="Hyperlink"/>
          </w:rPr>
          <w:t xml:space="preserve">[13]</w:t>
        </w:r>
      </w:hyperlink>
      <w:r>
        <w:t xml:space="preserve"> </w:t>
      </w:r>
      <w:r>
        <w:t xml:space="preserve">In practice most projects seem to use Yjs rather than Automerge. Is there an up-... | Hacker News</w:t>
      </w:r>
    </w:p>
    <w:p>
      <w:pPr>
        <w:pStyle w:val="BodyText"/>
      </w:pPr>
      <w:hyperlink r:id="rId88">
        <w:r>
          <w:rPr>
            <w:rStyle w:val="Hyperlink"/>
          </w:rPr>
          <w:t xml:space="preserve">https://news.ycombinator.com/item?id=41012895</w:t>
        </w:r>
      </w:hyperlink>
    </w:p>
    <w:p>
      <w:pPr>
        <w:pStyle w:val="BodyText"/>
      </w:pPr>
      <w:hyperlink r:id="rId33">
        <w:r>
          <w:rPr>
            <w:rStyle w:val="Hyperlink"/>
          </w:rPr>
          <w:t xml:space="preserve">[12]</w:t>
        </w:r>
      </w:hyperlink>
      <w:r>
        <w:t xml:space="preserve"> </w:t>
      </w:r>
      <w:r>
        <w:t xml:space="preserve">Y.UndoManager - Yjs Docs</w:t>
      </w:r>
    </w:p>
    <w:p>
      <w:pPr>
        <w:pStyle w:val="BodyText"/>
      </w:pPr>
      <w:hyperlink r:id="rId89">
        <w:r>
          <w:rPr>
            <w:rStyle w:val="Hyperlink"/>
          </w:rPr>
          <w:t xml:space="preserve">https://docs.yjs.dev/api/undo-manager</w:t>
        </w:r>
      </w:hyperlink>
    </w:p>
    <w:p>
      <w:pPr>
        <w:pStyle w:val="BodyText"/>
      </w:pPr>
      <w:hyperlink r:id="rId35">
        <w:r>
          <w:rPr>
            <w:rStyle w:val="Hyperlink"/>
          </w:rPr>
          <w:t xml:space="preserve">[14]</w:t>
        </w:r>
      </w:hyperlink>
      <w:r>
        <w:t xml:space="preserve"> </w:t>
      </w:r>
      <w:hyperlink r:id="rId35">
        <w:r>
          <w:rPr>
            <w:rStyle w:val="Hyperlink"/>
          </w:rPr>
          <w:t xml:space="preserve">[15]</w:t>
        </w:r>
      </w:hyperlink>
      <w:r>
        <w:t xml:space="preserve"> </w:t>
      </w:r>
      <w:hyperlink r:id="rId45">
        <w:r>
          <w:rPr>
            <w:rStyle w:val="Hyperlink"/>
          </w:rPr>
          <w:t xml:space="preserve">[24]</w:t>
        </w:r>
      </w:hyperlink>
      <w:r>
        <w:t xml:space="preserve"> </w:t>
      </w:r>
      <w:hyperlink r:id="rId75">
        <w:r>
          <w:rPr>
            <w:rStyle w:val="Hyperlink"/>
          </w:rPr>
          <w:t xml:space="preserve">[48]</w:t>
        </w:r>
      </w:hyperlink>
      <w:r>
        <w:t xml:space="preserve"> </w:t>
      </w:r>
      <w:r>
        <w:t xml:space="preserve">[AskJS] What is the best canvas library to make an app like figma or integromat? : r/javascript</w:t>
      </w:r>
    </w:p>
    <w:p>
      <w:pPr>
        <w:pStyle w:val="BodyText"/>
      </w:pPr>
      <w:hyperlink r:id="rId90">
        <w:r>
          <w:rPr>
            <w:rStyle w:val="Hyperlink"/>
          </w:rPr>
          <w:t xml:space="preserve">https://www.reddit.com/r/javascript/comments/pdib99/askjs_what_is_the_best_canvas_library_to_make_an/</w:t>
        </w:r>
      </w:hyperlink>
    </w:p>
    <w:p>
      <w:pPr>
        <w:pStyle w:val="BodyText"/>
      </w:pPr>
      <w:hyperlink r:id="rId38">
        <w:r>
          <w:rPr>
            <w:rStyle w:val="Hyperlink"/>
          </w:rPr>
          <w:t xml:space="preserve">[18]</w:t>
        </w:r>
      </w:hyperlink>
      <w:r>
        <w:t xml:space="preserve"> </w:t>
      </w:r>
      <w:r>
        <w:t xml:space="preserve">How to resize and rotate canvas shapes with React and Konva?</w:t>
      </w:r>
    </w:p>
    <w:p>
      <w:pPr>
        <w:pStyle w:val="BodyText"/>
      </w:pPr>
      <w:hyperlink r:id="rId91">
        <w:r>
          <w:rPr>
            <w:rStyle w:val="Hyperlink"/>
          </w:rPr>
          <w:t xml:space="preserve">https://konvajs.org/docs/react/Transformer.html</w:t>
        </w:r>
      </w:hyperlink>
    </w:p>
    <w:p>
      <w:pPr>
        <w:pStyle w:val="BodyText"/>
      </w:pPr>
      <w:hyperlink r:id="rId40">
        <w:r>
          <w:rPr>
            <w:rStyle w:val="Hyperlink"/>
          </w:rPr>
          <w:t xml:space="preserve">[19]</w:t>
        </w:r>
      </w:hyperlink>
      <w:r>
        <w:t xml:space="preserve"> </w:t>
      </w:r>
      <w:r>
        <w:t xml:space="preserve">An opinion about using Fabric.js, p5.js, or Pixi.js with Three.js ...</w:t>
      </w:r>
    </w:p>
    <w:p>
      <w:pPr>
        <w:pStyle w:val="BodyText"/>
      </w:pPr>
      <w:hyperlink r:id="rId92">
        <w:r>
          <w:rPr>
            <w:rStyle w:val="Hyperlink"/>
          </w:rPr>
          <w:t xml:space="preserve">https://discourse.threejs.org/t/an-opinion-about-using-fabric-js-p5-js-or-pixi-js-with-three-js-configurator/54445</w:t>
        </w:r>
      </w:hyperlink>
    </w:p>
    <w:p>
      <w:pPr>
        <w:pStyle w:val="BodyText"/>
      </w:pPr>
      <w:hyperlink r:id="rId41">
        <w:r>
          <w:rPr>
            <w:rStyle w:val="Hyperlink"/>
          </w:rPr>
          <w:t xml:space="preserve">[20]</w:t>
        </w:r>
      </w:hyperlink>
      <w:r>
        <w:t xml:space="preserve"> </w:t>
      </w:r>
      <w:r>
        <w:t xml:space="preserve">Show HN: Canvas engines performance comparison – PixiJS, Two.js, and Paper.js | Hacker News</w:t>
      </w:r>
    </w:p>
    <w:p>
      <w:pPr>
        <w:pStyle w:val="BodyText"/>
      </w:pPr>
      <w:hyperlink r:id="rId93">
        <w:r>
          <w:rPr>
            <w:rStyle w:val="Hyperlink"/>
          </w:rPr>
          <w:t xml:space="preserve">https://news.ycombinator.com/item?id=23083730</w:t>
        </w:r>
      </w:hyperlink>
    </w:p>
    <w:p>
      <w:pPr>
        <w:pStyle w:val="BodyText"/>
      </w:pPr>
      <w:hyperlink r:id="rId43">
        <w:r>
          <w:rPr>
            <w:rStyle w:val="Hyperlink"/>
          </w:rPr>
          <w:t xml:space="preserve">[22]</w:t>
        </w:r>
      </w:hyperlink>
      <w:r>
        <w:t xml:space="preserve"> </w:t>
      </w:r>
      <w:r>
        <w:t xml:space="preserve">React: Comparison of JS Canvas Libraries (Konvajs vs Fabricjs) - DEV Community</w:t>
      </w:r>
    </w:p>
    <w:p>
      <w:pPr>
        <w:pStyle w:val="BodyText"/>
      </w:pPr>
      <w:hyperlink r:id="rId94">
        <w:r>
          <w:rPr>
            <w:rStyle w:val="Hyperlink"/>
          </w:rPr>
          <w:t xml:space="preserve">https://dev.to/lico/react-comparison-of-js-canvas-libraries-konvajs-vs-fabricjs-1dan</w:t>
        </w:r>
      </w:hyperlink>
    </w:p>
    <w:p>
      <w:pPr>
        <w:pStyle w:val="BodyText"/>
      </w:pPr>
      <w:hyperlink r:id="rId44">
        <w:r>
          <w:rPr>
            <w:rStyle w:val="Hyperlink"/>
          </w:rPr>
          <w:t xml:space="preserve">[23]</w:t>
        </w:r>
      </w:hyperlink>
      <w:r>
        <w:t xml:space="preserve"> </w:t>
      </w:r>
      <w:r>
        <w:t xml:space="preserve">Boolean Operations - Paper.js</w:t>
      </w:r>
    </w:p>
    <w:p>
      <w:pPr>
        <w:pStyle w:val="BodyText"/>
      </w:pPr>
      <w:hyperlink r:id="rId95">
        <w:r>
          <w:rPr>
            <w:rStyle w:val="Hyperlink"/>
          </w:rPr>
          <w:t xml:space="preserve">http://paperjs.org/examples/boolean-operations/</w:t>
        </w:r>
      </w:hyperlink>
    </w:p>
    <w:p>
      <w:pPr>
        <w:pStyle w:val="BodyText"/>
      </w:pPr>
      <w:hyperlink r:id="rId46">
        <w:r>
          <w:rPr>
            <w:rStyle w:val="Hyperlink"/>
          </w:rPr>
          <w:t xml:space="preserve">[25]</w:t>
        </w:r>
      </w:hyperlink>
      <w:r>
        <w:t xml:space="preserve"> </w:t>
      </w:r>
      <w:hyperlink r:id="rId76">
        <w:r>
          <w:rPr>
            <w:rStyle w:val="Hyperlink"/>
          </w:rPr>
          <w:t xml:space="preserve">[49]</w:t>
        </w:r>
      </w:hyperlink>
      <w:r>
        <w:t xml:space="preserve"> </w:t>
      </w:r>
      <w:hyperlink r:id="rId77">
        <w:r>
          <w:rPr>
            <w:rStyle w:val="Hyperlink"/>
          </w:rPr>
          <w:t xml:space="preserve">[50]</w:t>
        </w:r>
      </w:hyperlink>
      <w:r>
        <w:t xml:space="preserve"> </w:t>
      </w:r>
      <w:hyperlink r:id="rId76">
        <w:r>
          <w:rPr>
            <w:rStyle w:val="Hyperlink"/>
          </w:rPr>
          <w:t xml:space="preserve">[51]</w:t>
        </w:r>
      </w:hyperlink>
      <w:r>
        <w:t xml:space="preserve"> </w:t>
      </w:r>
      <w:r>
        <w:t xml:space="preserve">Fabric.js vs Konva | What are the differences?</w:t>
      </w:r>
    </w:p>
    <w:p>
      <w:pPr>
        <w:pStyle w:val="BodyText"/>
      </w:pPr>
      <w:hyperlink r:id="rId96">
        <w:r>
          <w:rPr>
            <w:rStyle w:val="Hyperlink"/>
          </w:rPr>
          <w:t xml:space="preserve">https://stackshare.io/stackups/fabricjs-vs-konva</w:t>
        </w:r>
      </w:hyperlink>
    </w:p>
    <w:p>
      <w:pPr>
        <w:pStyle w:val="BodyText"/>
      </w:pPr>
      <w:hyperlink r:id="rId47">
        <w:r>
          <w:rPr>
            <w:rStyle w:val="Hyperlink"/>
          </w:rPr>
          <w:t xml:space="preserve">[26]</w:t>
        </w:r>
      </w:hyperlink>
      <w:r>
        <w:t xml:space="preserve"> </w:t>
      </w:r>
      <w:r>
        <w:t xml:space="preserve">How to export a canvas into an image from react-konva?</w:t>
      </w:r>
    </w:p>
    <w:p>
      <w:pPr>
        <w:pStyle w:val="BodyText"/>
      </w:pPr>
      <w:hyperlink r:id="rId97">
        <w:r>
          <w:rPr>
            <w:rStyle w:val="Hyperlink"/>
          </w:rPr>
          <w:t xml:space="preserve">https://konvajs.org/docs/react/Canvas_Export.html</w:t>
        </w:r>
      </w:hyperlink>
    </w:p>
    <w:p>
      <w:pPr>
        <w:pStyle w:val="BodyText"/>
      </w:pPr>
      <w:hyperlink r:id="rId48">
        <w:r>
          <w:rPr>
            <w:rStyle w:val="Hyperlink"/>
          </w:rPr>
          <w:t xml:space="preserve">[27]</w:t>
        </w:r>
      </w:hyperlink>
      <w:r>
        <w:t xml:space="preserve"> </w:t>
      </w:r>
      <w:r>
        <w:t xml:space="preserve">How to convert canvas to pdf | Konva - JavaScript Canvas 2d Library</w:t>
      </w:r>
    </w:p>
    <w:p>
      <w:pPr>
        <w:pStyle w:val="BodyText"/>
      </w:pPr>
      <w:hyperlink r:id="rId98">
        <w:r>
          <w:rPr>
            <w:rStyle w:val="Hyperlink"/>
          </w:rPr>
          <w:t xml:space="preserve">https://konvajs.org/docs/sandbox/Canvas_to_PDF.html</w:t>
        </w:r>
      </w:hyperlink>
    </w:p>
    <w:p>
      <w:pPr>
        <w:pStyle w:val="BodyText"/>
      </w:pPr>
      <w:hyperlink r:id="rId49">
        <w:r>
          <w:rPr>
            <w:rStyle w:val="Hyperlink"/>
          </w:rPr>
          <w:t xml:space="preserve">[28]</w:t>
        </w:r>
      </w:hyperlink>
      <w:r>
        <w:t xml:space="preserve"> </w:t>
      </w:r>
      <w:r>
        <w:t xml:space="preserve">Licensing conflict in Fabric.js codebase? · Issue #302 - GitHub</w:t>
      </w:r>
    </w:p>
    <w:p>
      <w:pPr>
        <w:pStyle w:val="BodyText"/>
      </w:pPr>
      <w:hyperlink r:id="rId99">
        <w:r>
          <w:rPr>
            <w:rStyle w:val="Hyperlink"/>
          </w:rPr>
          <w:t xml:space="preserve">https://github.com/fabricjs/fabric.js/issues/302</w:t>
        </w:r>
      </w:hyperlink>
    </w:p>
    <w:p>
      <w:pPr>
        <w:pStyle w:val="BodyText"/>
      </w:pPr>
      <w:hyperlink r:id="rId50">
        <w:r>
          <w:rPr>
            <w:rStyle w:val="Hyperlink"/>
          </w:rPr>
          <w:t xml:space="preserve">[29]</w:t>
        </w:r>
      </w:hyperlink>
      <w:r>
        <w:t xml:space="preserve"> </w:t>
      </w:r>
      <w:r>
        <w:t xml:space="preserve">[RFC] use CRDT for collaboration · Issue #3537 · excalidraw ...</w:t>
      </w:r>
    </w:p>
    <w:p>
      <w:pPr>
        <w:pStyle w:val="BodyText"/>
      </w:pPr>
      <w:hyperlink r:id="rId100">
        <w:r>
          <w:rPr>
            <w:rStyle w:val="Hyperlink"/>
          </w:rPr>
          <w:t xml:space="preserve">https://github.com/excalidraw/excalidraw/issues/3537</w:t>
        </w:r>
      </w:hyperlink>
    </w:p>
    <w:p>
      <w:pPr>
        <w:pStyle w:val="BodyText"/>
      </w:pPr>
      <w:hyperlink r:id="rId51">
        <w:r>
          <w:rPr>
            <w:rStyle w:val="Hyperlink"/>
          </w:rPr>
          <w:t xml:space="preserve">[30]</w:t>
        </w:r>
      </w:hyperlink>
      <w:r>
        <w:t xml:space="preserve"> </w:t>
      </w:r>
      <w:r>
        <w:t xml:space="preserve">Offscreen canvas inside Web Worker | Konva - JavaScript Canvas 2d Library</w:t>
      </w:r>
    </w:p>
    <w:p>
      <w:pPr>
        <w:pStyle w:val="BodyText"/>
      </w:pPr>
      <w:hyperlink r:id="rId101">
        <w:r>
          <w:rPr>
            <w:rStyle w:val="Hyperlink"/>
          </w:rPr>
          <w:t xml:space="preserve">https://konvajs.org/docs/sandbox/Web_Worker.html</w:t>
        </w:r>
      </w:hyperlink>
    </w:p>
    <w:p>
      <w:pPr>
        <w:pStyle w:val="BodyText"/>
      </w:pPr>
      <w:hyperlink r:id="rId52">
        <w:r>
          <w:rPr>
            <w:rStyle w:val="Hyperlink"/>
          </w:rPr>
          <w:t xml:space="preserve">[31]</w:t>
        </w:r>
      </w:hyperlink>
      <w:r>
        <w:t xml:space="preserve"> </w:t>
      </w:r>
      <w:r>
        <w:t xml:space="preserve">Paper.js — Download</w:t>
      </w:r>
    </w:p>
    <w:p>
      <w:pPr>
        <w:pStyle w:val="BodyText"/>
      </w:pPr>
      <w:hyperlink r:id="rId102">
        <w:r>
          <w:rPr>
            <w:rStyle w:val="Hyperlink"/>
          </w:rPr>
          <w:t xml:space="preserve">http://paperjs.org/download/</w:t>
        </w:r>
      </w:hyperlink>
    </w:p>
    <w:p>
      <w:pPr>
        <w:pStyle w:val="BodyText"/>
      </w:pPr>
      <w:hyperlink r:id="rId53">
        <w:r>
          <w:rPr>
            <w:rStyle w:val="Hyperlink"/>
          </w:rPr>
          <w:t xml:space="preserve">[32]</w:t>
        </w:r>
      </w:hyperlink>
      <w:r>
        <w:t xml:space="preserve"> </w:t>
      </w:r>
      <w:r>
        <w:t xml:space="preserve">Releases · excalidraw/excalidraw - GitHub</w:t>
      </w:r>
    </w:p>
    <w:p>
      <w:pPr>
        <w:pStyle w:val="BodyText"/>
      </w:pPr>
      <w:hyperlink r:id="rId103">
        <w:r>
          <w:rPr>
            <w:rStyle w:val="Hyperlink"/>
          </w:rPr>
          <w:t xml:space="preserve">https://github.com/excalidraw/excalidraw/releases</w:t>
        </w:r>
      </w:hyperlink>
    </w:p>
    <w:p>
      <w:pPr>
        <w:pStyle w:val="BodyText"/>
      </w:pPr>
      <w:hyperlink r:id="rId54">
        <w:r>
          <w:rPr>
            <w:rStyle w:val="Hyperlink"/>
          </w:rPr>
          <w:t xml:space="preserve">[33]</w:t>
        </w:r>
      </w:hyperlink>
      <w:r>
        <w:t xml:space="preserve"> </w:t>
      </w:r>
      <w:r>
        <w:t xml:space="preserve">IMG.LY vs Konva.js Alternative</w:t>
      </w:r>
    </w:p>
    <w:p>
      <w:pPr>
        <w:pStyle w:val="BodyText"/>
      </w:pPr>
      <w:hyperlink r:id="rId104">
        <w:r>
          <w:rPr>
            <w:rStyle w:val="Hyperlink"/>
          </w:rPr>
          <w:t xml:space="preserve">https://img.ly/konvajs-alternative</w:t>
        </w:r>
      </w:hyperlink>
    </w:p>
    <w:p>
      <w:pPr>
        <w:pStyle w:val="BodyText"/>
      </w:pPr>
      <w:hyperlink r:id="rId55">
        <w:r>
          <w:rPr>
            <w:rStyle w:val="Hyperlink"/>
          </w:rPr>
          <w:t xml:space="preserve">[34]</w:t>
        </w:r>
      </w:hyperlink>
      <w:r>
        <w:t xml:space="preserve"> </w:t>
      </w:r>
      <w:r>
        <w:t xml:space="preserve">What PixiJS Is</w:t>
      </w:r>
    </w:p>
    <w:p>
      <w:pPr>
        <w:pStyle w:val="BodyText"/>
      </w:pPr>
      <w:hyperlink r:id="rId105">
        <w:r>
          <w:rPr>
            <w:rStyle w:val="Hyperlink"/>
          </w:rPr>
          <w:t xml:space="preserve">https://pixijs.com/7.x/guides/basics/what-pixijs-is</w:t>
        </w:r>
      </w:hyperlink>
    </w:p>
    <w:p>
      <w:pPr>
        <w:pStyle w:val="BodyText"/>
      </w:pPr>
      <w:hyperlink r:id="rId56">
        <w:r>
          <w:rPr>
            <w:rStyle w:val="Hyperlink"/>
          </w:rPr>
          <w:t xml:space="preserve">[35]</w:t>
        </w:r>
      </w:hyperlink>
      <w:r>
        <w:t xml:space="preserve"> </w:t>
      </w:r>
      <w:r>
        <w:t xml:space="preserve">License - Paper.js</w:t>
      </w:r>
    </w:p>
    <w:p>
      <w:pPr>
        <w:pStyle w:val="BodyText"/>
      </w:pPr>
      <w:hyperlink r:id="rId106">
        <w:r>
          <w:rPr>
            <w:rStyle w:val="Hyperlink"/>
          </w:rPr>
          <w:t xml:space="preserve">http://paperjs.org/license/</w:t>
        </w:r>
      </w:hyperlink>
    </w:p>
    <w:p>
      <w:pPr>
        <w:pStyle w:val="BodyText"/>
      </w:pPr>
      <w:hyperlink r:id="rId57">
        <w:r>
          <w:rPr>
            <w:rStyle w:val="Hyperlink"/>
          </w:rPr>
          <w:t xml:space="preserve">[36]</w:t>
        </w:r>
      </w:hyperlink>
      <w:r>
        <w:t xml:space="preserve"> </w:t>
      </w:r>
      <w:r>
        <w:t xml:space="preserve">Excalidraw - Best of JS</w:t>
      </w:r>
    </w:p>
    <w:p>
      <w:pPr>
        <w:pStyle w:val="BodyText"/>
      </w:pPr>
      <w:hyperlink r:id="rId107">
        <w:r>
          <w:rPr>
            <w:rStyle w:val="Hyperlink"/>
          </w:rPr>
          <w:t xml:space="preserve">https://bestofjs.org/projects/excalidraw</w:t>
        </w:r>
      </w:hyperlink>
    </w:p>
    <w:p>
      <w:pPr>
        <w:pStyle w:val="BodyText"/>
      </w:pPr>
      <w:hyperlink r:id="rId58">
        <w:r>
          <w:rPr>
            <w:rStyle w:val="Hyperlink"/>
          </w:rPr>
          <w:t xml:space="preserve">[37]</w:t>
        </w:r>
      </w:hyperlink>
      <w:r>
        <w:t xml:space="preserve"> </w:t>
      </w:r>
      <w:r>
        <w:t xml:space="preserve">GitHub - excalidraw/excalidraw-vscode: Excalidraw for Visual Studio Code</w:t>
      </w:r>
    </w:p>
    <w:p>
      <w:pPr>
        <w:pStyle w:val="BodyText"/>
      </w:pPr>
      <w:hyperlink r:id="rId108">
        <w:r>
          <w:rPr>
            <w:rStyle w:val="Hyperlink"/>
          </w:rPr>
          <w:t xml:space="preserve">https://github.com/excalidraw/excalidraw-vscode</w:t>
        </w:r>
      </w:hyperlink>
    </w:p>
    <w:p>
      <w:pPr>
        <w:pStyle w:val="BodyText"/>
      </w:pPr>
      <w:hyperlink r:id="rId60">
        <w:r>
          <w:rPr>
            <w:rStyle w:val="Hyperlink"/>
          </w:rPr>
          <w:t xml:space="preserve">[38]</w:t>
        </w:r>
      </w:hyperlink>
      <w:r>
        <w:t xml:space="preserve"> </w:t>
      </w:r>
      <w:r>
        <w:t xml:space="preserve">HTML5 Canvas Export to High Quality Image Tutorial - Konva.js</w:t>
      </w:r>
    </w:p>
    <w:p>
      <w:pPr>
        <w:pStyle w:val="BodyText"/>
      </w:pPr>
      <w:hyperlink r:id="rId109">
        <w:r>
          <w:rPr>
            <w:rStyle w:val="Hyperlink"/>
          </w:rPr>
          <w:t xml:space="preserve">https://konvajs.org/docs/data_and_serialization/High-Quality-Export.html</w:t>
        </w:r>
      </w:hyperlink>
    </w:p>
    <w:p>
      <w:pPr>
        <w:pStyle w:val="BodyText"/>
      </w:pPr>
      <w:hyperlink r:id="rId63">
        <w:r>
          <w:rPr>
            <w:rStyle w:val="Hyperlink"/>
          </w:rPr>
          <w:t xml:space="preserve">[40]</w:t>
        </w:r>
      </w:hyperlink>
      <w:r>
        <w:t xml:space="preserve"> </w:t>
      </w:r>
      <w:r>
        <w:t xml:space="preserve">Yjs vs Loro (new CRDT lib) - Show</w:t>
      </w:r>
    </w:p>
    <w:p>
      <w:pPr>
        <w:pStyle w:val="BodyText"/>
      </w:pPr>
      <w:hyperlink r:id="rId110">
        <w:r>
          <w:rPr>
            <w:rStyle w:val="Hyperlink"/>
          </w:rPr>
          <w:t xml:space="preserve">https://discuss.yjs.dev/t/yjs-vs-loro-new-crdt-lib/2567</w:t>
        </w:r>
      </w:hyperlink>
    </w:p>
    <w:p>
      <w:pPr>
        <w:pStyle w:val="BodyText"/>
      </w:pPr>
      <w:hyperlink r:id="rId65">
        <w:r>
          <w:rPr>
            <w:rStyle w:val="Hyperlink"/>
          </w:rPr>
          <w:t xml:space="preserve">[41]</w:t>
        </w:r>
      </w:hyperlink>
      <w:r>
        <w:t xml:space="preserve"> </w:t>
      </w:r>
      <w:r>
        <w:t xml:space="preserve">screen.scaleFactor always returns 1 for 125% DPI #6571 - GitHub</w:t>
      </w:r>
    </w:p>
    <w:p>
      <w:pPr>
        <w:pStyle w:val="BodyText"/>
      </w:pPr>
      <w:hyperlink r:id="rId111">
        <w:r>
          <w:rPr>
            <w:rStyle w:val="Hyperlink"/>
          </w:rPr>
          <w:t xml:space="preserve">https://github.com/electron/electron/issues/6571</w:t>
        </w:r>
      </w:hyperlink>
    </w:p>
    <w:p>
      <w:pPr>
        <w:pStyle w:val="BodyText"/>
      </w:pPr>
      <w:hyperlink r:id="rId67">
        <w:r>
          <w:rPr>
            <w:rStyle w:val="Hyperlink"/>
          </w:rPr>
          <w:t xml:space="preserve">[42]</w:t>
        </w:r>
      </w:hyperlink>
      <w:r>
        <w:t xml:space="preserve"> </w:t>
      </w:r>
      <w:r>
        <w:t xml:space="preserve">Y.UndoManager - Yjs Docs</w:t>
      </w:r>
    </w:p>
    <w:p>
      <w:pPr>
        <w:pStyle w:val="BodyText"/>
      </w:pPr>
      <w:hyperlink r:id="rId112">
        <w:r>
          <w:rPr>
            <w:rStyle w:val="Hyperlink"/>
          </w:rPr>
          <w:t xml:space="preserve">https://beta.yjs.dev/docs/api/undo-manager/</w:t>
        </w:r>
      </w:hyperlink>
    </w:p>
    <w:p>
      <w:pPr>
        <w:pStyle w:val="BodyText"/>
      </w:pPr>
      <w:hyperlink r:id="rId68">
        <w:r>
          <w:rPr>
            <w:rStyle w:val="Hyperlink"/>
          </w:rPr>
          <w:t xml:space="preserve">[43]</w:t>
        </w:r>
      </w:hyperlink>
      <w:r>
        <w:t xml:space="preserve"> </w:t>
      </w:r>
      <w:r>
        <w:t xml:space="preserve">style-dictionary/style-dictionary: A build system for creating ... - GitHub</w:t>
      </w:r>
    </w:p>
    <w:p>
      <w:pPr>
        <w:pStyle w:val="BodyText"/>
      </w:pPr>
      <w:hyperlink r:id="rId113">
        <w:r>
          <w:rPr>
            <w:rStyle w:val="Hyperlink"/>
          </w:rPr>
          <w:t xml:space="preserve">https://github.com/style-dictionary/style-dictionary</w:t>
        </w:r>
      </w:hyperlink>
    </w:p>
    <w:p>
      <w:pPr>
        <w:pStyle w:val="BodyText"/>
      </w:pPr>
      <w:hyperlink r:id="rId70">
        <w:r>
          <w:rPr>
            <w:rStyle w:val="Hyperlink"/>
          </w:rPr>
          <w:t xml:space="preserve">[44]</w:t>
        </w:r>
      </w:hyperlink>
      <w:r>
        <w:t xml:space="preserve"> </w:t>
      </w:r>
      <w:r>
        <w:t xml:space="preserve">License ❤️ - Yjs Docs</w:t>
      </w:r>
    </w:p>
    <w:p>
      <w:pPr>
        <w:pStyle w:val="BodyText"/>
      </w:pPr>
      <w:hyperlink r:id="rId114">
        <w:r>
          <w:rPr>
            <w:rStyle w:val="Hyperlink"/>
          </w:rPr>
          <w:t xml:space="preserve">https://docs.yjs.dev/license</w:t>
        </w:r>
      </w:hyperlink>
    </w:p>
    <w:p>
      <w:pPr>
        <w:pStyle w:val="BodyText"/>
      </w:pPr>
      <w:hyperlink r:id="rId71">
        <w:r>
          <w:rPr>
            <w:rStyle w:val="Hyperlink"/>
          </w:rPr>
          <w:t xml:space="preserve">[45]</w:t>
        </w:r>
      </w:hyperlink>
      <w:r>
        <w:t xml:space="preserve"> </w:t>
      </w:r>
      <w:r>
        <w:t xml:space="preserve">konvajs/vue-konva: Vue &amp; Canvas - JavaScript library for ... - GitHub</w:t>
      </w:r>
    </w:p>
    <w:p>
      <w:pPr>
        <w:pStyle w:val="BodyText"/>
      </w:pPr>
      <w:hyperlink r:id="rId115">
        <w:r>
          <w:rPr>
            <w:rStyle w:val="Hyperlink"/>
          </w:rPr>
          <w:t xml:space="preserve">https://github.com/konvajs/vue-konva</w:t>
        </w:r>
      </w:hyperlink>
    </w:p>
    <w:p>
      <w:pPr>
        <w:pStyle w:val="BodyText"/>
      </w:pPr>
      <w:hyperlink r:id="rId72">
        <w:r>
          <w:rPr>
            <w:rStyle w:val="Hyperlink"/>
          </w:rPr>
          <w:t xml:space="preserve">[46]</w:t>
        </w:r>
      </w:hyperlink>
      <w:r>
        <w:t xml:space="preserve"> </w:t>
      </w:r>
      <w:r>
        <w:t xml:space="preserve">Yoga is an embeddable layout engine targeting web standards.</w:t>
      </w:r>
    </w:p>
    <w:p>
      <w:pPr>
        <w:pStyle w:val="BodyText"/>
      </w:pPr>
      <w:hyperlink r:id="rId116">
        <w:r>
          <w:rPr>
            <w:rStyle w:val="Hyperlink"/>
          </w:rPr>
          <w:t xml:space="preserve">https://github.com/facebook/yoga</w:t>
        </w:r>
      </w:hyperlink>
    </w:p>
    <w:p>
      <w:pPr>
        <w:pStyle w:val="BodyText"/>
      </w:pPr>
      <w:hyperlink r:id="rId73">
        <w:r>
          <w:rPr>
            <w:rStyle w:val="Hyperlink"/>
          </w:rPr>
          <w:t xml:space="preserve">[47]</w:t>
        </w:r>
      </w:hyperlink>
      <w:r>
        <w:t xml:space="preserve"> </w:t>
      </w:r>
      <w:r>
        <w:t xml:space="preserve">tokens-studio/sd-transforms: Custom transforms for Style-Dictionary ...</w:t>
      </w:r>
    </w:p>
    <w:p>
      <w:pPr>
        <w:pStyle w:val="BodyText"/>
      </w:pPr>
      <w:hyperlink r:id="rId117">
        <w:r>
          <w:rPr>
            <w:rStyle w:val="Hyperlink"/>
          </w:rPr>
          <w:t xml:space="preserve">https://github.com/tokens-studio/sd-transforms</w:t>
        </w:r>
      </w:hyperlink>
    </w:p>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paperjs.org/download/" TargetMode="External" /><Relationship Type="http://schemas.openxmlformats.org/officeDocument/2006/relationships/hyperlink" Id="rId52" Target="http://paperjs.org/download/#:~:text=Read%20about%20the%20version%20history,November%202022" TargetMode="External" /><Relationship Type="http://schemas.openxmlformats.org/officeDocument/2006/relationships/hyperlink" Id="rId95" Target="http://paperjs.org/examples/boolean-operations/" TargetMode="External" /><Relationship Type="http://schemas.openxmlformats.org/officeDocument/2006/relationships/hyperlink" Id="rId44" Target="http://paperjs.org/examples/boolean-operations/#:~:text=Boolean%20Operations%20,Radial%20Rainbows%20%C2%B7%20Meta" TargetMode="External" /><Relationship Type="http://schemas.openxmlformats.org/officeDocument/2006/relationships/hyperlink" Id="rId106" Target="http://paperjs.org/license/" TargetMode="External" /><Relationship Type="http://schemas.openxmlformats.org/officeDocument/2006/relationships/hyperlink" Id="rId56" Target="http://paperjs.org/license/#:~:text=Paper,com" TargetMode="External" /><Relationship Type="http://schemas.openxmlformats.org/officeDocument/2006/relationships/hyperlink" Id="rId82" Target="https://automerge.org/blog/automerge-2/" TargetMode="External" /><Relationship Type="http://schemas.openxmlformats.org/officeDocument/2006/relationships/hyperlink" Id="rId22" Target="https://automerge.org/blog/automerge-2/#:~:text=Insert%20,unstable%20661%2022%2C953%2C984" TargetMode="External" /><Relationship Type="http://schemas.openxmlformats.org/officeDocument/2006/relationships/hyperlink" Id="rId107" Target="https://bestofjs.org/projects/excalidraw" TargetMode="External" /><Relationship Type="http://schemas.openxmlformats.org/officeDocument/2006/relationships/hyperlink" Id="rId57" Target="https://bestofjs.org/projects/excalidraw#:~:text=Excalidraw%20,npm%20downloads%2Fmonth%20PRs%20welcome" TargetMode="External" /><Relationship Type="http://schemas.openxmlformats.org/officeDocument/2006/relationships/hyperlink" Id="rId112" Target="https://beta.yjs.dev/docs/api/undo-manager/" TargetMode="External" /><Relationship Type="http://schemas.openxmlformats.org/officeDocument/2006/relationships/hyperlink" Id="rId67" Target="https://beta.yjs.dev/docs/api/undo-manager/#:~:text=Y.UndoManager%20,to%20capture%20each%20change%20individually" TargetMode="External" /><Relationship Type="http://schemas.openxmlformats.org/officeDocument/2006/relationships/hyperlink" Id="rId94" Target="https://dev.to/lico/react-comparison-of-js-canvas-libraries-konvajs-vs-fabricjs-1dan" TargetMode="External" /><Relationship Type="http://schemas.openxmlformats.org/officeDocument/2006/relationships/hyperlink" Id="rId43" Target="https://dev.to/lico/react-comparison-of-js-canvas-libraries-konvajs-vs-fabricjs-1dan#:~:text=do%20is%20just%20changing%20position,and%20size%20in%20mouse%20events" TargetMode="External" /><Relationship Type="http://schemas.openxmlformats.org/officeDocument/2006/relationships/hyperlink" Id="rId92" Target="https://discourse.threejs.org/t/an-opinion-about-using-fabric-js-p5-js-or-pixi-js-with-three-js-configurator/54445" TargetMode="External" /><Relationship Type="http://schemas.openxmlformats.org/officeDocument/2006/relationships/hyperlink" Id="rId40" Target="https://discourse.threejs.org/t/an-opinion-about-using-fabric-js-p5-js-or-pixi-js-with-three-js-configurator/54445#:~:text=,uses%20WebGL%2C%20so%20it%27s%20fast" TargetMode="External" /><Relationship Type="http://schemas.openxmlformats.org/officeDocument/2006/relationships/hyperlink" Id="rId110" Target="https://discuss.yjs.dev/t/yjs-vs-loro-new-crdt-lib/2567" TargetMode="External" /><Relationship Type="http://schemas.openxmlformats.org/officeDocument/2006/relationships/hyperlink" Id="rId63" Target="https://discuss.yjs.dev/t/yjs-vs-loro-new-crdt-lib/2567#:~:text=For%20a%20fairer%20comparison%20of,and%20Automerge%27s%20documents%20record" TargetMode="External" /><Relationship Type="http://schemas.openxmlformats.org/officeDocument/2006/relationships/hyperlink" Id="rId87" Target="https://docs.tokens.studio/transform-tokens/style-dictionary" TargetMode="External" /><Relationship Type="http://schemas.openxmlformats.org/officeDocument/2006/relationships/hyperlink" Id="rId30" Target="https://docs.tokens.studio/transform-tokens/style-dictionary#:~:text=Style%20Dictionary%20%2B%20SD%20Transforms,the%20web%20with%20CSS%20variables" TargetMode="External" /><Relationship Type="http://schemas.openxmlformats.org/officeDocument/2006/relationships/hyperlink" Id="rId89" Target="https://docs.yjs.dev/api/undo-manager" TargetMode="External" /><Relationship Type="http://schemas.openxmlformats.org/officeDocument/2006/relationships/hyperlink" Id="rId33" Target="https://docs.yjs.dev/api/undo-manager#:~:text=A%20selective%20Undo%2FRedo%20manager%20for,optionally%20scoped%20to%20transaction%20origins" TargetMode="External" /><Relationship Type="http://schemas.openxmlformats.org/officeDocument/2006/relationships/hyperlink" Id="rId114" Target="https://docs.yjs.dev/license" TargetMode="External" /><Relationship Type="http://schemas.openxmlformats.org/officeDocument/2006/relationships/hyperlink" Id="rId70" Target="https://docs.yjs.dev/license#:~:text=Yjs%20is%20permissively%20licensed%20,please%20do%20the%20moral%20thing" TargetMode="External" /><Relationship Type="http://schemas.openxmlformats.org/officeDocument/2006/relationships/hyperlink" Id="rId111" Target="https://github.com/electron/electron/issues/6571" TargetMode="External" /><Relationship Type="http://schemas.openxmlformats.org/officeDocument/2006/relationships/hyperlink" Id="rId65" Target="https://github.com/electron/electron/issues/6571#:~:text=screen,support" TargetMode="External" /><Relationship Type="http://schemas.openxmlformats.org/officeDocument/2006/relationships/hyperlink" Id="rId108" Target="https://github.com/excalidraw/excalidraw-vscode" TargetMode="External" /><Relationship Type="http://schemas.openxmlformats.org/officeDocument/2006/relationships/hyperlink" Id="rId58" Target="https://github.com/excalidraw/excalidraw-vscode#:~:text=License" TargetMode="External" /><Relationship Type="http://schemas.openxmlformats.org/officeDocument/2006/relationships/hyperlink" Id="rId100" Target="https://github.com/excalidraw/excalidraw/issues/3537" TargetMode="External" /><Relationship Type="http://schemas.openxmlformats.org/officeDocument/2006/relationships/hyperlink" Id="rId50" Target="https://github.com/excalidraw/excalidraw/issues/3537#:~:text=I%20think%20that%20using%20CRDTs,to%20use%20an%20existing" TargetMode="External" /><Relationship Type="http://schemas.openxmlformats.org/officeDocument/2006/relationships/hyperlink" Id="rId103" Target="https://github.com/excalidraw/excalidraw/releases" TargetMode="External" /><Relationship Type="http://schemas.openxmlformats.org/officeDocument/2006/relationships/hyperlink" Id="rId53" Target="https://github.com/excalidraw/excalidraw/releases#:~:text=Releases%20%C2%B7%20excalidraw%2Fexcalidraw%20,6382" TargetMode="External" /><Relationship Type="http://schemas.openxmlformats.org/officeDocument/2006/relationships/hyperlink" Id="rId85" Target="https://github.com/fabricjs/fabric.js/discussions/10118" TargetMode="External" /><Relationship Type="http://schemas.openxmlformats.org/officeDocument/2006/relationships/hyperlink" Id="rId28" Target="https://github.com/fabricjs/fabric.js/discussions/10118#:~:text=Textbox%20not%20entering%20,edit%20the%20text%20at%20all" TargetMode="External" /><Relationship Type="http://schemas.openxmlformats.org/officeDocument/2006/relationships/hyperlink" Id="rId99" Target="https://github.com/fabricjs/fabric.js/issues/302" TargetMode="External" /><Relationship Type="http://schemas.openxmlformats.org/officeDocument/2006/relationships/hyperlink" Id="rId49" Target="https://github.com/fabricjs/fabric.js/issues/302#:~:text=Licensing%20conflict%20in%20Fabric,be%20included%20in%20derived" TargetMode="External" /><Relationship Type="http://schemas.openxmlformats.org/officeDocument/2006/relationships/hyperlink" Id="rId116" Target="https://github.com/facebook/yoga" TargetMode="External" /><Relationship Type="http://schemas.openxmlformats.org/officeDocument/2006/relationships/hyperlink" Id="rId72" Target="https://github.com/facebook/yoga#:~:text=Yoga%20is%20an%20embeddable%20and,main%20implementation%20targets%20C%2B%2B%2020" TargetMode="External" /><Relationship Type="http://schemas.openxmlformats.org/officeDocument/2006/relationships/hyperlink" Id="rId115" Target="https://github.com/konvajs/vue-konva" TargetMode="External" /><Relationship Type="http://schemas.openxmlformats.org/officeDocument/2006/relationships/hyperlink" Id="rId71" Target="https://github.com/konvajs/vue-konva#:~:text=GitHub%20github,It%20provides" TargetMode="External" /><Relationship Type="http://schemas.openxmlformats.org/officeDocument/2006/relationships/hyperlink" Id="rId113" Target="https://github.com/style-dictionary/style-dictionary" TargetMode="External" /><Relationship Type="http://schemas.openxmlformats.org/officeDocument/2006/relationships/hyperlink" Id="rId68" Target="https://github.com/style-dictionary/style-dictionary#:~:text=GitHub%20github,2.0%20license" TargetMode="External" /><Relationship Type="http://schemas.openxmlformats.org/officeDocument/2006/relationships/hyperlink" Id="rId117" Target="https://github.com/tokens-studio/sd-transforms" TargetMode="External" /><Relationship Type="http://schemas.openxmlformats.org/officeDocument/2006/relationships/hyperlink" Id="rId73" Target="https://github.com/tokens-studio/sd-transforms#:~:text=tokens,are%20exported%20from%20Tokens%20Studio" TargetMode="External" /><Relationship Type="http://schemas.openxmlformats.org/officeDocument/2006/relationships/hyperlink" Id="rId104" Target="https://img.ly/konvajs-alternative" TargetMode="External" /><Relationship Type="http://schemas.openxmlformats.org/officeDocument/2006/relationships/hyperlink" Id="rId54" Target="https://img.ly/konvajs-alternative#:~:text=IMG.LY%20vs%20Konva.js%20Alternative%20Open,Developers%20build%20branded" TargetMode="External" /><Relationship Type="http://schemas.openxmlformats.org/officeDocument/2006/relationships/hyperlink" Id="rId84" Target="https://konvajs.org/api/Konva.Transformer.html" TargetMode="External" /><Relationship Type="http://schemas.openxmlformats.org/officeDocument/2006/relationships/hyperlink" Id="rId27" Target="https://konvajs.org/api/Konva.Transformer.html#:~:text=Transformer%20is%20a%20special%20group,properties%2C%20not%20width%20and%20height" TargetMode="External" /><Relationship Type="http://schemas.openxmlformats.org/officeDocument/2006/relationships/hyperlink" Id="rId109" Target="https://konvajs.org/docs/data_and_serialization/High-Quality-Export.html" TargetMode="External" /><Relationship Type="http://schemas.openxmlformats.org/officeDocument/2006/relationships/hyperlink" Id="rId60" Target="https://konvajs.org/docs/data_and_serialization/High-Quality-Export.html#:~:text=doesn%27t%20have%20native%20support%20for,to%20convert%20into%20SVG%20manually" TargetMode="External" /><Relationship Type="http://schemas.openxmlformats.org/officeDocument/2006/relationships/hyperlink" Id="rId97" Target="https://konvajs.org/docs/react/Canvas_Export.html" TargetMode="External" /><Relationship Type="http://schemas.openxmlformats.org/officeDocument/2006/relationships/hyperlink" Id="rId47" Target="https://konvajs.org/docs/react/Canvas_Export.html#:~:text=How%20to%20export%20a%20canvas,vanilla%20Konva%20image%20export%20demo" TargetMode="External" /><Relationship Type="http://schemas.openxmlformats.org/officeDocument/2006/relationships/hyperlink" Id="rId91" Target="https://konvajs.org/docs/react/Transformer.html" TargetMode="External" /><Relationship Type="http://schemas.openxmlformats.org/officeDocument/2006/relationships/hyperlink" Id="rId38" Target="https://konvajs.org/docs/react/Transformer.html#:~:text=How%20to%20resize%20and%20rotate,Transformer%20changes%20scale%2C%20not%20width%2Fheight" TargetMode="External" /><Relationship Type="http://schemas.openxmlformats.org/officeDocument/2006/relationships/hyperlink" Id="rId98" Target="https://konvajs.org/docs/sandbox/Canvas_to_PDF.html" TargetMode="External" /><Relationship Type="http://schemas.openxmlformats.org/officeDocument/2006/relationships/hyperlink" Id="rId48" Target="https://konvajs.org/docs/sandbox/Canvas_to_PDF.html#:~:text=Library%20konvajs,library%20%C2%B7%20Save%20PDF%20file" TargetMode="External" /><Relationship Type="http://schemas.openxmlformats.org/officeDocument/2006/relationships/hyperlink" Id="rId101" Target="https://konvajs.org/docs/sandbox/Web_Worker.html" TargetMode="External" /><Relationship Type="http://schemas.openxmlformats.org/officeDocument/2006/relationships/hyperlink" Id="rId51" Target="https://konvajs.org/docs/sandbox/Web_Worker.html#:~:text=With%20some%20extra%20work%20we,or%20for%20some%20crazy%20ideas" TargetMode="External" /><Relationship Type="http://schemas.openxmlformats.org/officeDocument/2006/relationships/hyperlink" Id="rId81" Target="https://medium.com/@www.blog4j.com/konva-js-vs-fabric-js-in-depth-technical-comparison-and-use-case-analysis-9c247968dd0f" TargetMode="External" /><Relationship Type="http://schemas.openxmlformats.org/officeDocument/2006/relationships/hyperlink" Id="rId42" Target="https://medium.com/@www.blog4j.com/konva-js-vs-fabric-js-in-depth-technical-comparison-and-use-case-analysis-9c247968dd0f#:~:text=Choose%20Fabric" TargetMode="External" /><Relationship Type="http://schemas.openxmlformats.org/officeDocument/2006/relationships/hyperlink" Id="rId37" Target="https://medium.com/@www.blog4j.com/konva-js-vs-fabric-js-in-depth-technical-comparison-and-use-case-analysis-9c247968dd0f#:~:text=Fabric,performance%20with%20proper%20implementation%20practices" TargetMode="External" /><Relationship Type="http://schemas.openxmlformats.org/officeDocument/2006/relationships/hyperlink" Id="rId62" Target="https://medium.com/@www.blog4j.com/konva-js-vs-fabric-js-in-depth-technical-comparison-and-use-case-analysis-9c247968dd0f#:~:text=Konva" TargetMode="External" /><Relationship Type="http://schemas.openxmlformats.org/officeDocument/2006/relationships/hyperlink" Id="rId26" Target="https://medium.com/@www.blog4j.com/konva-js-vs-fabric-js-in-depth-technical-comparison-and-use-case-analysis-9c247968dd0f#:~:text=Konva,before%20they%20reach%20child%20objects" TargetMode="External" /><Relationship Type="http://schemas.openxmlformats.org/officeDocument/2006/relationships/hyperlink" Id="rId25" Target="https://medium.com/@www.blog4j.com/konva-js-vs-fabric-js-in-depth-technical-comparison-and-use-case-analysis-9c247968dd0f#:~:text=Memory%20Efficiency%20Comparison%3A%20Long,accumulation%20and%20object%20reference%20retention" TargetMode="External" /><Relationship Type="http://schemas.openxmlformats.org/officeDocument/2006/relationships/hyperlink" Id="rId21" Target="https://medium.com/@www.blog4j.com/konva-js-vs-fabric-js-in-depth-technical-comparison-and-use-case-analysis-9c247968dd0f#:~:text=Rendering%20Performance%20Analysis%3A%20Under%20identical,choice%20critical%20for%20scalable%20applications" TargetMode="External" /><Relationship Type="http://schemas.openxmlformats.org/officeDocument/2006/relationships/hyperlink" Id="rId36" Target="https://medium.com/@www.blog4j.com/konva-js-vs-fabric-js-in-depth-technical-comparison-and-use-case-analysis-9c247968dd0f#:~:text=match%20at%20L452%20Rendering%20Performance,choice%20critical%20for%20scalable%20applications" TargetMode="External" /><Relationship Type="http://schemas.openxmlformats.org/officeDocument/2006/relationships/hyperlink" Id="rId93" Target="https://news.ycombinator.com/item?id=23083730" TargetMode="External" /><Relationship Type="http://schemas.openxmlformats.org/officeDocument/2006/relationships/hyperlink" Id="rId41" Target="https://news.ycombinator.com/item?id=23083730#:~:text=I%20use%20Paper,so%20things%20at%20a%20time" TargetMode="External" /><Relationship Type="http://schemas.openxmlformats.org/officeDocument/2006/relationships/hyperlink" Id="rId88" Target="https://news.ycombinator.com/item?id=41012895" TargetMode="External" /><Relationship Type="http://schemas.openxmlformats.org/officeDocument/2006/relationships/hyperlink" Id="rId34" Target="https://news.ycombinator.com/item?id=41012895#:~:text=,10x%20slower%20last%20I%20checked" TargetMode="External" /><Relationship Type="http://schemas.openxmlformats.org/officeDocument/2006/relationships/hyperlink" Id="rId31" Target="https://news.ycombinator.com/item?id=41012895#:~:text=history%20of%20a%20document%2C%20so,more%20attention%20in%20that%20area" TargetMode="External" /><Relationship Type="http://schemas.openxmlformats.org/officeDocument/2006/relationships/hyperlink" Id="rId32" Target="https://news.ycombinator.com/item?id=41012895#:~:text=tolerance%20features%2C%20rich%20text%20and,more%20attention%20in%20that%20area" TargetMode="External" /><Relationship Type="http://schemas.openxmlformats.org/officeDocument/2006/relationships/hyperlink" Id="rId105" Target="https://pixijs.com/7.x/guides/basics/what-pixijs-is" TargetMode="External" /><Relationship Type="http://schemas.openxmlformats.org/officeDocument/2006/relationships/hyperlink" Id="rId55" Target="https://pixijs.com/7.x/guides/basics/what-pixijs-is#:~:text=With%20PixiJS%2C%20you%20get%20a,tracking%20and%20ease%20of" TargetMode="External" /><Relationship Type="http://schemas.openxmlformats.org/officeDocument/2006/relationships/hyperlink" Id="rId83" Target="https://stackoverflow.com/questions/47449375/proper-hidpi-rendering-of-canvas-elements-with-konva-js" TargetMode="External" /><Relationship Type="http://schemas.openxmlformats.org/officeDocument/2006/relationships/hyperlink" Id="rId24" Target="https://stackoverflow.com/questions/47449375/proper-hidpi-rendering-of-canvas-elements-with-konva-js#:~:text=Konva,result%20on%20HDPI%20devices%20automatically" TargetMode="External" /><Relationship Type="http://schemas.openxmlformats.org/officeDocument/2006/relationships/hyperlink" Id="rId96" Target="https://stackshare.io/stackups/fabricjs-vs-konva" TargetMode="External" /><Relationship Type="http://schemas.openxmlformats.org/officeDocument/2006/relationships/hyperlink" Id="rId77" Target="https://stackshare.io/stackups/fabricjs-vs-konva#:~:text=1,a%20large%20number%20of%20objects" TargetMode="External" /><Relationship Type="http://schemas.openxmlformats.org/officeDocument/2006/relationships/hyperlink" Id="rId76" Target="https://stackshare.io/stackups/fabricjs-vs-konva#:~:text=5,and%20performance%20are%20a%20concern" TargetMode="External" /><Relationship Type="http://schemas.openxmlformats.org/officeDocument/2006/relationships/hyperlink" Id="rId46" Target="https://stackshare.io/stackups/fabricjs-vs-konva#:~:text=What%20is%20Fabric" TargetMode="External" /><Relationship Type="http://schemas.openxmlformats.org/officeDocument/2006/relationships/hyperlink" Id="rId86" Target="https://styledictionary.com/info/tokens/" TargetMode="External" /><Relationship Type="http://schemas.openxmlformats.org/officeDocument/2006/relationships/hyperlink" Id="rId29" Target="https://styledictionary.com/info/tokens/#:~:text=Currently%2C%20Style%20Dictionary%20is%20forward,a%20single%20Style%20Dictionary%20instance" TargetMode="External" /><Relationship Type="http://schemas.openxmlformats.org/officeDocument/2006/relationships/hyperlink" Id="rId90" Target="https://www.reddit.com/r/javascript/comments/pdib99/askjs_what_is_the_best_canvas_library_to_make_an/" TargetMode="External" /><Relationship Type="http://schemas.openxmlformats.org/officeDocument/2006/relationships/hyperlink" Id="rId35" Target="https://www.reddit.com/r/javascript/comments/pdib99/askjs_what_is_the_best_canvas_library_to_make_an/#:~:text=,200%20elements%20max" TargetMode="External" /><Relationship Type="http://schemas.openxmlformats.org/officeDocument/2006/relationships/hyperlink" Id="rId45" Target="https://www.reddit.com/r/javascript/comments/pdib99/askjs_what_is_the_best_canvas_library_to_make_an/#:~:text=I%20recommend%20using%20Excalidraw%20and,radius%20customization" TargetMode="External" /><Relationship Type="http://schemas.openxmlformats.org/officeDocument/2006/relationships/hyperlink" Id="rId75" Target="https://www.reddit.com/r/javascript/comments/pdib99/askjs_what_is_the_best_canvas_library_to_make_an/#:~:text=Performance%20comparative%20" TargetMode="External" /></Relationships>
</file>

<file path=word/_rels/footnotes.xml.rels><?xml version="1.0" encoding="UTF-8"?><Relationships xmlns="http://schemas.openxmlformats.org/package/2006/relationships"><Relationship Type="http://schemas.openxmlformats.org/officeDocument/2006/relationships/hyperlink" Id="rId102" Target="http://paperjs.org/download/" TargetMode="External" /><Relationship Type="http://schemas.openxmlformats.org/officeDocument/2006/relationships/hyperlink" Id="rId52" Target="http://paperjs.org/download/#:~:text=Read%20about%20the%20version%20history,November%202022" TargetMode="External" /><Relationship Type="http://schemas.openxmlformats.org/officeDocument/2006/relationships/hyperlink" Id="rId95" Target="http://paperjs.org/examples/boolean-operations/" TargetMode="External" /><Relationship Type="http://schemas.openxmlformats.org/officeDocument/2006/relationships/hyperlink" Id="rId44" Target="http://paperjs.org/examples/boolean-operations/#:~:text=Boolean%20Operations%20,Radial%20Rainbows%20%C2%B7%20Meta" TargetMode="External" /><Relationship Type="http://schemas.openxmlformats.org/officeDocument/2006/relationships/hyperlink" Id="rId106" Target="http://paperjs.org/license/" TargetMode="External" /><Relationship Type="http://schemas.openxmlformats.org/officeDocument/2006/relationships/hyperlink" Id="rId56" Target="http://paperjs.org/license/#:~:text=Paper,com" TargetMode="External" /><Relationship Type="http://schemas.openxmlformats.org/officeDocument/2006/relationships/hyperlink" Id="rId82" Target="https://automerge.org/blog/automerge-2/" TargetMode="External" /><Relationship Type="http://schemas.openxmlformats.org/officeDocument/2006/relationships/hyperlink" Id="rId22" Target="https://automerge.org/blog/automerge-2/#:~:text=Insert%20,unstable%20661%2022%2C953%2C984" TargetMode="External" /><Relationship Type="http://schemas.openxmlformats.org/officeDocument/2006/relationships/hyperlink" Id="rId107" Target="https://bestofjs.org/projects/excalidraw" TargetMode="External" /><Relationship Type="http://schemas.openxmlformats.org/officeDocument/2006/relationships/hyperlink" Id="rId57" Target="https://bestofjs.org/projects/excalidraw#:~:text=Excalidraw%20,npm%20downloads%2Fmonth%20PRs%20welcome" TargetMode="External" /><Relationship Type="http://schemas.openxmlformats.org/officeDocument/2006/relationships/hyperlink" Id="rId112" Target="https://beta.yjs.dev/docs/api/undo-manager/" TargetMode="External" /><Relationship Type="http://schemas.openxmlformats.org/officeDocument/2006/relationships/hyperlink" Id="rId67" Target="https://beta.yjs.dev/docs/api/undo-manager/#:~:text=Y.UndoManager%20,to%20capture%20each%20change%20individually" TargetMode="External" /><Relationship Type="http://schemas.openxmlformats.org/officeDocument/2006/relationships/hyperlink" Id="rId94" Target="https://dev.to/lico/react-comparison-of-js-canvas-libraries-konvajs-vs-fabricjs-1dan" TargetMode="External" /><Relationship Type="http://schemas.openxmlformats.org/officeDocument/2006/relationships/hyperlink" Id="rId43" Target="https://dev.to/lico/react-comparison-of-js-canvas-libraries-konvajs-vs-fabricjs-1dan#:~:text=do%20is%20just%20changing%20position,and%20size%20in%20mouse%20events" TargetMode="External" /><Relationship Type="http://schemas.openxmlformats.org/officeDocument/2006/relationships/hyperlink" Id="rId92" Target="https://discourse.threejs.org/t/an-opinion-about-using-fabric-js-p5-js-or-pixi-js-with-three-js-configurator/54445" TargetMode="External" /><Relationship Type="http://schemas.openxmlformats.org/officeDocument/2006/relationships/hyperlink" Id="rId40" Target="https://discourse.threejs.org/t/an-opinion-about-using-fabric-js-p5-js-or-pixi-js-with-three-js-configurator/54445#:~:text=,uses%20WebGL%2C%20so%20it%27s%20fast" TargetMode="External" /><Relationship Type="http://schemas.openxmlformats.org/officeDocument/2006/relationships/hyperlink" Id="rId110" Target="https://discuss.yjs.dev/t/yjs-vs-loro-new-crdt-lib/2567" TargetMode="External" /><Relationship Type="http://schemas.openxmlformats.org/officeDocument/2006/relationships/hyperlink" Id="rId63" Target="https://discuss.yjs.dev/t/yjs-vs-loro-new-crdt-lib/2567#:~:text=For%20a%20fairer%20comparison%20of,and%20Automerge%27s%20documents%20record" TargetMode="External" /><Relationship Type="http://schemas.openxmlformats.org/officeDocument/2006/relationships/hyperlink" Id="rId87" Target="https://docs.tokens.studio/transform-tokens/style-dictionary" TargetMode="External" /><Relationship Type="http://schemas.openxmlformats.org/officeDocument/2006/relationships/hyperlink" Id="rId30" Target="https://docs.tokens.studio/transform-tokens/style-dictionary#:~:text=Style%20Dictionary%20%2B%20SD%20Transforms,the%20web%20with%20CSS%20variables" TargetMode="External" /><Relationship Type="http://schemas.openxmlformats.org/officeDocument/2006/relationships/hyperlink" Id="rId89" Target="https://docs.yjs.dev/api/undo-manager" TargetMode="External" /><Relationship Type="http://schemas.openxmlformats.org/officeDocument/2006/relationships/hyperlink" Id="rId33" Target="https://docs.yjs.dev/api/undo-manager#:~:text=A%20selective%20Undo%2FRedo%20manager%20for,optionally%20scoped%20to%20transaction%20origins" TargetMode="External" /><Relationship Type="http://schemas.openxmlformats.org/officeDocument/2006/relationships/hyperlink" Id="rId114" Target="https://docs.yjs.dev/license" TargetMode="External" /><Relationship Type="http://schemas.openxmlformats.org/officeDocument/2006/relationships/hyperlink" Id="rId70" Target="https://docs.yjs.dev/license#:~:text=Yjs%20is%20permissively%20licensed%20,please%20do%20the%20moral%20thing" TargetMode="External" /><Relationship Type="http://schemas.openxmlformats.org/officeDocument/2006/relationships/hyperlink" Id="rId111" Target="https://github.com/electron/electron/issues/6571" TargetMode="External" /><Relationship Type="http://schemas.openxmlformats.org/officeDocument/2006/relationships/hyperlink" Id="rId65" Target="https://github.com/electron/electron/issues/6571#:~:text=screen,support" TargetMode="External" /><Relationship Type="http://schemas.openxmlformats.org/officeDocument/2006/relationships/hyperlink" Id="rId108" Target="https://github.com/excalidraw/excalidraw-vscode" TargetMode="External" /><Relationship Type="http://schemas.openxmlformats.org/officeDocument/2006/relationships/hyperlink" Id="rId58" Target="https://github.com/excalidraw/excalidraw-vscode#:~:text=License" TargetMode="External" /><Relationship Type="http://schemas.openxmlformats.org/officeDocument/2006/relationships/hyperlink" Id="rId100" Target="https://github.com/excalidraw/excalidraw/issues/3537" TargetMode="External" /><Relationship Type="http://schemas.openxmlformats.org/officeDocument/2006/relationships/hyperlink" Id="rId50" Target="https://github.com/excalidraw/excalidraw/issues/3537#:~:text=I%20think%20that%20using%20CRDTs,to%20use%20an%20existing" TargetMode="External" /><Relationship Type="http://schemas.openxmlformats.org/officeDocument/2006/relationships/hyperlink" Id="rId103" Target="https://github.com/excalidraw/excalidraw/releases" TargetMode="External" /><Relationship Type="http://schemas.openxmlformats.org/officeDocument/2006/relationships/hyperlink" Id="rId53" Target="https://github.com/excalidraw/excalidraw/releases#:~:text=Releases%20%C2%B7%20excalidraw%2Fexcalidraw%20,6382" TargetMode="External" /><Relationship Type="http://schemas.openxmlformats.org/officeDocument/2006/relationships/hyperlink" Id="rId85" Target="https://github.com/fabricjs/fabric.js/discussions/10118" TargetMode="External" /><Relationship Type="http://schemas.openxmlformats.org/officeDocument/2006/relationships/hyperlink" Id="rId28" Target="https://github.com/fabricjs/fabric.js/discussions/10118#:~:text=Textbox%20not%20entering%20,edit%20the%20text%20at%20all" TargetMode="External" /><Relationship Type="http://schemas.openxmlformats.org/officeDocument/2006/relationships/hyperlink" Id="rId99" Target="https://github.com/fabricjs/fabric.js/issues/302" TargetMode="External" /><Relationship Type="http://schemas.openxmlformats.org/officeDocument/2006/relationships/hyperlink" Id="rId49" Target="https://github.com/fabricjs/fabric.js/issues/302#:~:text=Licensing%20conflict%20in%20Fabric,be%20included%20in%20derived" TargetMode="External" /><Relationship Type="http://schemas.openxmlformats.org/officeDocument/2006/relationships/hyperlink" Id="rId116" Target="https://github.com/facebook/yoga" TargetMode="External" /><Relationship Type="http://schemas.openxmlformats.org/officeDocument/2006/relationships/hyperlink" Id="rId72" Target="https://github.com/facebook/yoga#:~:text=Yoga%20is%20an%20embeddable%20and,main%20implementation%20targets%20C%2B%2B%2020" TargetMode="External" /><Relationship Type="http://schemas.openxmlformats.org/officeDocument/2006/relationships/hyperlink" Id="rId115" Target="https://github.com/konvajs/vue-konva" TargetMode="External" /><Relationship Type="http://schemas.openxmlformats.org/officeDocument/2006/relationships/hyperlink" Id="rId71" Target="https://github.com/konvajs/vue-konva#:~:text=GitHub%20github,It%20provides" TargetMode="External" /><Relationship Type="http://schemas.openxmlformats.org/officeDocument/2006/relationships/hyperlink" Id="rId113" Target="https://github.com/style-dictionary/style-dictionary" TargetMode="External" /><Relationship Type="http://schemas.openxmlformats.org/officeDocument/2006/relationships/hyperlink" Id="rId68" Target="https://github.com/style-dictionary/style-dictionary#:~:text=GitHub%20github,2.0%20license" TargetMode="External" /><Relationship Type="http://schemas.openxmlformats.org/officeDocument/2006/relationships/hyperlink" Id="rId117" Target="https://github.com/tokens-studio/sd-transforms" TargetMode="External" /><Relationship Type="http://schemas.openxmlformats.org/officeDocument/2006/relationships/hyperlink" Id="rId73" Target="https://github.com/tokens-studio/sd-transforms#:~:text=tokens,are%20exported%20from%20Tokens%20Studio" TargetMode="External" /><Relationship Type="http://schemas.openxmlformats.org/officeDocument/2006/relationships/hyperlink" Id="rId104" Target="https://img.ly/konvajs-alternative" TargetMode="External" /><Relationship Type="http://schemas.openxmlformats.org/officeDocument/2006/relationships/hyperlink" Id="rId54" Target="https://img.ly/konvajs-alternative#:~:text=IMG.LY%20vs%20Konva.js%20Alternative%20Open,Developers%20build%20branded" TargetMode="External" /><Relationship Type="http://schemas.openxmlformats.org/officeDocument/2006/relationships/hyperlink" Id="rId84" Target="https://konvajs.org/api/Konva.Transformer.html" TargetMode="External" /><Relationship Type="http://schemas.openxmlformats.org/officeDocument/2006/relationships/hyperlink" Id="rId27" Target="https://konvajs.org/api/Konva.Transformer.html#:~:text=Transformer%20is%20a%20special%20group,properties%2C%20not%20width%20and%20height" TargetMode="External" /><Relationship Type="http://schemas.openxmlformats.org/officeDocument/2006/relationships/hyperlink" Id="rId109" Target="https://konvajs.org/docs/data_and_serialization/High-Quality-Export.html" TargetMode="External" /><Relationship Type="http://schemas.openxmlformats.org/officeDocument/2006/relationships/hyperlink" Id="rId60" Target="https://konvajs.org/docs/data_and_serialization/High-Quality-Export.html#:~:text=doesn%27t%20have%20native%20support%20for,to%20convert%20into%20SVG%20manually" TargetMode="External" /><Relationship Type="http://schemas.openxmlformats.org/officeDocument/2006/relationships/hyperlink" Id="rId97" Target="https://konvajs.org/docs/react/Canvas_Export.html" TargetMode="External" /><Relationship Type="http://schemas.openxmlformats.org/officeDocument/2006/relationships/hyperlink" Id="rId47" Target="https://konvajs.org/docs/react/Canvas_Export.html#:~:text=How%20to%20export%20a%20canvas,vanilla%20Konva%20image%20export%20demo" TargetMode="External" /><Relationship Type="http://schemas.openxmlformats.org/officeDocument/2006/relationships/hyperlink" Id="rId91" Target="https://konvajs.org/docs/react/Transformer.html" TargetMode="External" /><Relationship Type="http://schemas.openxmlformats.org/officeDocument/2006/relationships/hyperlink" Id="rId38" Target="https://konvajs.org/docs/react/Transformer.html#:~:text=How%20to%20resize%20and%20rotate,Transformer%20changes%20scale%2C%20not%20width%2Fheight" TargetMode="External" /><Relationship Type="http://schemas.openxmlformats.org/officeDocument/2006/relationships/hyperlink" Id="rId98" Target="https://konvajs.org/docs/sandbox/Canvas_to_PDF.html" TargetMode="External" /><Relationship Type="http://schemas.openxmlformats.org/officeDocument/2006/relationships/hyperlink" Id="rId48" Target="https://konvajs.org/docs/sandbox/Canvas_to_PDF.html#:~:text=Library%20konvajs,library%20%C2%B7%20Save%20PDF%20file" TargetMode="External" /><Relationship Type="http://schemas.openxmlformats.org/officeDocument/2006/relationships/hyperlink" Id="rId101" Target="https://konvajs.org/docs/sandbox/Web_Worker.html" TargetMode="External" /><Relationship Type="http://schemas.openxmlformats.org/officeDocument/2006/relationships/hyperlink" Id="rId51" Target="https://konvajs.org/docs/sandbox/Web_Worker.html#:~:text=With%20some%20extra%20work%20we,or%20for%20some%20crazy%20ideas" TargetMode="External" /><Relationship Type="http://schemas.openxmlformats.org/officeDocument/2006/relationships/hyperlink" Id="rId81" Target="https://medium.com/@www.blog4j.com/konva-js-vs-fabric-js-in-depth-technical-comparison-and-use-case-analysis-9c247968dd0f" TargetMode="External" /><Relationship Type="http://schemas.openxmlformats.org/officeDocument/2006/relationships/hyperlink" Id="rId42" Target="https://medium.com/@www.blog4j.com/konva-js-vs-fabric-js-in-depth-technical-comparison-and-use-case-analysis-9c247968dd0f#:~:text=Choose%20Fabric" TargetMode="External" /><Relationship Type="http://schemas.openxmlformats.org/officeDocument/2006/relationships/hyperlink" Id="rId37" Target="https://medium.com/@www.blog4j.com/konva-js-vs-fabric-js-in-depth-technical-comparison-and-use-case-analysis-9c247968dd0f#:~:text=Fabric,performance%20with%20proper%20implementation%20practices" TargetMode="External" /><Relationship Type="http://schemas.openxmlformats.org/officeDocument/2006/relationships/hyperlink" Id="rId62" Target="https://medium.com/@www.blog4j.com/konva-js-vs-fabric-js-in-depth-technical-comparison-and-use-case-analysis-9c247968dd0f#:~:text=Konva" TargetMode="External" /><Relationship Type="http://schemas.openxmlformats.org/officeDocument/2006/relationships/hyperlink" Id="rId26" Target="https://medium.com/@www.blog4j.com/konva-js-vs-fabric-js-in-depth-technical-comparison-and-use-case-analysis-9c247968dd0f#:~:text=Konva,before%20they%20reach%20child%20objects" TargetMode="External" /><Relationship Type="http://schemas.openxmlformats.org/officeDocument/2006/relationships/hyperlink" Id="rId25" Target="https://medium.com/@www.blog4j.com/konva-js-vs-fabric-js-in-depth-technical-comparison-and-use-case-analysis-9c247968dd0f#:~:text=Memory%20Efficiency%20Comparison%3A%20Long,accumulation%20and%20object%20reference%20retention" TargetMode="External" /><Relationship Type="http://schemas.openxmlformats.org/officeDocument/2006/relationships/hyperlink" Id="rId21" Target="https://medium.com/@www.blog4j.com/konva-js-vs-fabric-js-in-depth-technical-comparison-and-use-case-analysis-9c247968dd0f#:~:text=Rendering%20Performance%20Analysis%3A%20Under%20identical,choice%20critical%20for%20scalable%20applications" TargetMode="External" /><Relationship Type="http://schemas.openxmlformats.org/officeDocument/2006/relationships/hyperlink" Id="rId36" Target="https://medium.com/@www.blog4j.com/konva-js-vs-fabric-js-in-depth-technical-comparison-and-use-case-analysis-9c247968dd0f#:~:text=match%20at%20L452%20Rendering%20Performance,choice%20critical%20for%20scalable%20applications" TargetMode="External" /><Relationship Type="http://schemas.openxmlformats.org/officeDocument/2006/relationships/hyperlink" Id="rId93" Target="https://news.ycombinator.com/item?id=23083730" TargetMode="External" /><Relationship Type="http://schemas.openxmlformats.org/officeDocument/2006/relationships/hyperlink" Id="rId41" Target="https://news.ycombinator.com/item?id=23083730#:~:text=I%20use%20Paper,so%20things%20at%20a%20time" TargetMode="External" /><Relationship Type="http://schemas.openxmlformats.org/officeDocument/2006/relationships/hyperlink" Id="rId88" Target="https://news.ycombinator.com/item?id=41012895" TargetMode="External" /><Relationship Type="http://schemas.openxmlformats.org/officeDocument/2006/relationships/hyperlink" Id="rId34" Target="https://news.ycombinator.com/item?id=41012895#:~:text=,10x%20slower%20last%20I%20checked" TargetMode="External" /><Relationship Type="http://schemas.openxmlformats.org/officeDocument/2006/relationships/hyperlink" Id="rId31" Target="https://news.ycombinator.com/item?id=41012895#:~:text=history%20of%20a%20document%2C%20so,more%20attention%20in%20that%20area" TargetMode="External" /><Relationship Type="http://schemas.openxmlformats.org/officeDocument/2006/relationships/hyperlink" Id="rId32" Target="https://news.ycombinator.com/item?id=41012895#:~:text=tolerance%20features%2C%20rich%20text%20and,more%20attention%20in%20that%20area" TargetMode="External" /><Relationship Type="http://schemas.openxmlformats.org/officeDocument/2006/relationships/hyperlink" Id="rId105" Target="https://pixijs.com/7.x/guides/basics/what-pixijs-is" TargetMode="External" /><Relationship Type="http://schemas.openxmlformats.org/officeDocument/2006/relationships/hyperlink" Id="rId55" Target="https://pixijs.com/7.x/guides/basics/what-pixijs-is#:~:text=With%20PixiJS%2C%20you%20get%20a,tracking%20and%20ease%20of" TargetMode="External" /><Relationship Type="http://schemas.openxmlformats.org/officeDocument/2006/relationships/hyperlink" Id="rId83" Target="https://stackoverflow.com/questions/47449375/proper-hidpi-rendering-of-canvas-elements-with-konva-js" TargetMode="External" /><Relationship Type="http://schemas.openxmlformats.org/officeDocument/2006/relationships/hyperlink" Id="rId24" Target="https://stackoverflow.com/questions/47449375/proper-hidpi-rendering-of-canvas-elements-with-konva-js#:~:text=Konva,result%20on%20HDPI%20devices%20automatically" TargetMode="External" /><Relationship Type="http://schemas.openxmlformats.org/officeDocument/2006/relationships/hyperlink" Id="rId96" Target="https://stackshare.io/stackups/fabricjs-vs-konva" TargetMode="External" /><Relationship Type="http://schemas.openxmlformats.org/officeDocument/2006/relationships/hyperlink" Id="rId77" Target="https://stackshare.io/stackups/fabricjs-vs-konva#:~:text=1,a%20large%20number%20of%20objects" TargetMode="External" /><Relationship Type="http://schemas.openxmlformats.org/officeDocument/2006/relationships/hyperlink" Id="rId76" Target="https://stackshare.io/stackups/fabricjs-vs-konva#:~:text=5,and%20performance%20are%20a%20concern" TargetMode="External" /><Relationship Type="http://schemas.openxmlformats.org/officeDocument/2006/relationships/hyperlink" Id="rId46" Target="https://stackshare.io/stackups/fabricjs-vs-konva#:~:text=What%20is%20Fabric" TargetMode="External" /><Relationship Type="http://schemas.openxmlformats.org/officeDocument/2006/relationships/hyperlink" Id="rId86" Target="https://styledictionary.com/info/tokens/" TargetMode="External" /><Relationship Type="http://schemas.openxmlformats.org/officeDocument/2006/relationships/hyperlink" Id="rId29" Target="https://styledictionary.com/info/tokens/#:~:text=Currently%2C%20Style%20Dictionary%20is%20forward,a%20single%20Style%20Dictionary%20instance" TargetMode="External" /><Relationship Type="http://schemas.openxmlformats.org/officeDocument/2006/relationships/hyperlink" Id="rId90" Target="https://www.reddit.com/r/javascript/comments/pdib99/askjs_what_is_the_best_canvas_library_to_make_an/" TargetMode="External" /><Relationship Type="http://schemas.openxmlformats.org/officeDocument/2006/relationships/hyperlink" Id="rId35" Target="https://www.reddit.com/r/javascript/comments/pdib99/askjs_what_is_the_best_canvas_library_to_make_an/#:~:text=,200%20elements%20max" TargetMode="External" /><Relationship Type="http://schemas.openxmlformats.org/officeDocument/2006/relationships/hyperlink" Id="rId45" Target="https://www.reddit.com/r/javascript/comments/pdib99/askjs_what_is_the_best_canvas_library_to_make_an/#:~:text=I%20recommend%20using%20Excalidraw%20and,radius%20customization" TargetMode="External" /><Relationship Type="http://schemas.openxmlformats.org/officeDocument/2006/relationships/hyperlink" Id="rId75" Target="https://www.reddit.com/r/javascript/comments/pdib99/askjs_what_is_the_best_canvas_library_to_make_an/#:~:text=Performance%20comparative%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2025-11-12T10:09:38Z</dcterms:created>
  <dcterms:modified xsi:type="dcterms:W3CDTF">2025-11-12T10:09:38Z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