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C0677" w14:textId="3AA60D0E" w:rsidR="00675519" w:rsidRPr="00EB471A" w:rsidRDefault="00C53915">
      <w:pPr>
        <w:rPr>
          <w:rFonts w:ascii="Glacial Indifference" w:hAnsi="Glacial Indifference"/>
          <w:b/>
          <w:i/>
          <w:color w:val="454546"/>
        </w:rPr>
      </w:pPr>
      <w:r w:rsidRPr="00EB471A">
        <w:rPr>
          <w:rFonts w:ascii="Glacial Indifference" w:hAnsi="Glacial Indifference"/>
          <w:b/>
          <w:i/>
          <w:color w:val="454546"/>
        </w:rPr>
        <w:t xml:space="preserve">Just </w:t>
      </w:r>
      <w:proofErr w:type="spellStart"/>
      <w:r w:rsidRPr="00EB471A">
        <w:rPr>
          <w:rFonts w:ascii="Glacial Indifference" w:hAnsi="Glacial Indifference"/>
          <w:b/>
          <w:i/>
          <w:color w:val="454546"/>
        </w:rPr>
        <w:t>FlexIt</w:t>
      </w:r>
      <w:proofErr w:type="spellEnd"/>
      <w:r w:rsidRPr="00EB471A">
        <w:rPr>
          <w:rFonts w:ascii="Glacial Indifference" w:hAnsi="Glacial Indifference"/>
          <w:b/>
          <w:i/>
          <w:color w:val="454546"/>
        </w:rPr>
        <w:t xml:space="preserve">. </w:t>
      </w:r>
      <w:r w:rsidR="00631FDA" w:rsidRPr="00EB471A">
        <w:rPr>
          <w:rFonts w:ascii="Glacial Indifference" w:hAnsi="Glacial Indifference"/>
          <w:b/>
          <w:i/>
          <w:color w:val="454546"/>
        </w:rPr>
        <w:t>Whenever</w:t>
      </w:r>
      <w:r w:rsidRPr="00EB471A">
        <w:rPr>
          <w:rFonts w:ascii="Glacial Indifference" w:hAnsi="Glacial Indifference"/>
          <w:b/>
          <w:i/>
          <w:color w:val="454546"/>
        </w:rPr>
        <w:t xml:space="preserve">, </w:t>
      </w:r>
      <w:r w:rsidR="00631FDA" w:rsidRPr="00EB471A">
        <w:rPr>
          <w:rFonts w:ascii="Glacial Indifference" w:hAnsi="Glacial Indifference"/>
          <w:b/>
          <w:i/>
          <w:color w:val="454546"/>
        </w:rPr>
        <w:t>wherever</w:t>
      </w:r>
      <w:r w:rsidRPr="00EB471A">
        <w:rPr>
          <w:rFonts w:ascii="Glacial Indifference" w:hAnsi="Glacial Indifference"/>
          <w:b/>
          <w:i/>
          <w:color w:val="454546"/>
        </w:rPr>
        <w:t>.</w:t>
      </w:r>
    </w:p>
    <w:p w14:paraId="22B0E384" w14:textId="77777777" w:rsidR="00675519" w:rsidRDefault="00675519"/>
    <w:p w14:paraId="62CDDB03" w14:textId="289CC075" w:rsidR="00334A73" w:rsidRPr="002E7B92" w:rsidRDefault="00334A73">
      <w:pPr>
        <w:rPr>
          <w:rFonts w:ascii="Glacial Indifference" w:hAnsi="Glacial Indifference" w:cs="Futura Medium"/>
          <w:i/>
          <w:color w:val="000000" w:themeColor="text1"/>
          <w:sz w:val="20"/>
          <w:szCs w:val="20"/>
        </w:rPr>
      </w:pPr>
      <w:r w:rsidRPr="002E7B92">
        <w:rPr>
          <w:rFonts w:ascii="Glacial Indifference" w:hAnsi="Glacial Indifference" w:cs="Futura Medium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2F8946D" wp14:editId="2D99CA1D">
            <wp:simplePos x="0" y="0"/>
            <wp:positionH relativeFrom="column">
              <wp:posOffset>3370580</wp:posOffset>
            </wp:positionH>
            <wp:positionV relativeFrom="paragraph">
              <wp:posOffset>1010285</wp:posOffset>
            </wp:positionV>
            <wp:extent cx="2292350" cy="18288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alytic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7B92">
        <w:rPr>
          <w:rFonts w:ascii="Glacial Indifference" w:hAnsi="Glacial Indifference" w:cs="Futura Medium"/>
          <w:i/>
          <w:noProof/>
          <w:color w:val="454546"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22FC820A" wp14:editId="7027A73E">
            <wp:simplePos x="0" y="0"/>
            <wp:positionH relativeFrom="column">
              <wp:posOffset>156210</wp:posOffset>
            </wp:positionH>
            <wp:positionV relativeFrom="paragraph">
              <wp:posOffset>1012825</wp:posOffset>
            </wp:positionV>
            <wp:extent cx="2291715" cy="18288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53915" w:rsidRPr="002E7B92">
        <w:rPr>
          <w:rFonts w:ascii="Glacial Indifference" w:hAnsi="Glacial Indifference" w:cs="Futura Medium"/>
          <w:i/>
          <w:color w:val="454546"/>
          <w:sz w:val="20"/>
          <w:szCs w:val="20"/>
        </w:rPr>
        <w:t>F</w:t>
      </w:r>
      <w:r w:rsidR="00C53915" w:rsidRPr="002E7B92">
        <w:rPr>
          <w:rFonts w:ascii="Glacial Indifference" w:hAnsi="Glacial Indifference" w:cs="Futura Medium"/>
          <w:i/>
          <w:color w:val="000000" w:themeColor="text1"/>
          <w:sz w:val="20"/>
          <w:szCs w:val="20"/>
        </w:rPr>
        <w:t>lexIt</w:t>
      </w:r>
      <w:proofErr w:type="spellEnd"/>
      <w:r w:rsidR="00C53915" w:rsidRPr="002E7B92">
        <w:rPr>
          <w:rFonts w:ascii="Glacial Indifference" w:hAnsi="Glacial Indifference" w:cs="Futura Medium"/>
          <w:i/>
          <w:color w:val="000000" w:themeColor="text1"/>
          <w:sz w:val="20"/>
          <w:szCs w:val="20"/>
        </w:rPr>
        <w:t xml:space="preserve"> is the most </w:t>
      </w:r>
      <w:r w:rsidR="002807C7" w:rsidRPr="002E7B92">
        <w:rPr>
          <w:rFonts w:ascii="Glacial Indifference" w:hAnsi="Glacial Indifference" w:cs="Futura Medium"/>
          <w:i/>
          <w:color w:val="000000" w:themeColor="text1"/>
          <w:sz w:val="20"/>
          <w:szCs w:val="20"/>
        </w:rPr>
        <w:t>flexible</w:t>
      </w:r>
      <w:r w:rsidR="00C53915" w:rsidRPr="002E7B92">
        <w:rPr>
          <w:rFonts w:ascii="Glacial Indifference" w:hAnsi="Glacial Indifference" w:cs="Futura Medium"/>
          <w:i/>
          <w:color w:val="000000" w:themeColor="text1"/>
          <w:sz w:val="20"/>
          <w:szCs w:val="20"/>
        </w:rPr>
        <w:t xml:space="preserve"> and convenient way</w:t>
      </w:r>
      <w:r w:rsidR="002807C7" w:rsidRPr="002E7B92">
        <w:rPr>
          <w:rFonts w:ascii="Glacial Indifference" w:hAnsi="Glacial Indifference" w:cs="Futura Medium"/>
          <w:i/>
          <w:color w:val="000000" w:themeColor="text1"/>
          <w:sz w:val="20"/>
          <w:szCs w:val="20"/>
        </w:rPr>
        <w:t xml:space="preserve"> for prospective new members to explore</w:t>
      </w:r>
      <w:r w:rsidR="00C53915" w:rsidRPr="002E7B92">
        <w:rPr>
          <w:rFonts w:ascii="Glacial Indifference" w:hAnsi="Glacial Indifference" w:cs="Futura Medium"/>
          <w:i/>
          <w:color w:val="000000" w:themeColor="text1"/>
          <w:sz w:val="20"/>
          <w:szCs w:val="20"/>
        </w:rPr>
        <w:t xml:space="preserve"> </w:t>
      </w:r>
      <w:r w:rsidR="002807C7" w:rsidRPr="002E7B92">
        <w:rPr>
          <w:rFonts w:ascii="Glacial Indifference" w:hAnsi="Glacial Indifference" w:cs="Futura Medium"/>
          <w:i/>
          <w:color w:val="000000" w:themeColor="text1"/>
          <w:sz w:val="20"/>
          <w:szCs w:val="20"/>
        </w:rPr>
        <w:t xml:space="preserve">and </w:t>
      </w:r>
      <w:r w:rsidR="00BE1806" w:rsidRPr="002E7B92">
        <w:rPr>
          <w:rFonts w:ascii="Glacial Indifference" w:hAnsi="Glacial Indifference" w:cs="Futura Medium"/>
          <w:i/>
          <w:color w:val="000000" w:themeColor="text1"/>
          <w:sz w:val="20"/>
          <w:szCs w:val="20"/>
        </w:rPr>
        <w:t xml:space="preserve">fully </w:t>
      </w:r>
      <w:r w:rsidR="002807C7" w:rsidRPr="002E7B92">
        <w:rPr>
          <w:rFonts w:ascii="Glacial Indifference" w:hAnsi="Glacial Indifference" w:cs="Futura Medium"/>
          <w:i/>
          <w:color w:val="000000" w:themeColor="text1"/>
          <w:sz w:val="20"/>
          <w:szCs w:val="20"/>
        </w:rPr>
        <w:t xml:space="preserve">experience </w:t>
      </w:r>
      <w:r w:rsidR="00C53915" w:rsidRPr="002E7B92">
        <w:rPr>
          <w:rFonts w:ascii="Glacial Indifference" w:hAnsi="Glacial Indifference" w:cs="Futura Medium"/>
          <w:i/>
          <w:color w:val="000000" w:themeColor="text1"/>
          <w:sz w:val="20"/>
          <w:szCs w:val="20"/>
        </w:rPr>
        <w:t>gyms</w:t>
      </w:r>
      <w:r w:rsidR="00631FDA" w:rsidRPr="002E7B92">
        <w:rPr>
          <w:rFonts w:ascii="Glacial Indifference" w:hAnsi="Glacial Indifference" w:cs="Futura Medium"/>
          <w:i/>
          <w:color w:val="000000" w:themeColor="text1"/>
          <w:sz w:val="20"/>
          <w:szCs w:val="20"/>
        </w:rPr>
        <w:t xml:space="preserve">. </w:t>
      </w:r>
      <w:r w:rsidR="002807C7" w:rsidRPr="002E7B92">
        <w:rPr>
          <w:rFonts w:ascii="Glacial Indifference" w:hAnsi="Glacial Indifference" w:cs="Futura Medium"/>
          <w:i/>
          <w:color w:val="000000" w:themeColor="text1"/>
          <w:sz w:val="20"/>
          <w:szCs w:val="20"/>
        </w:rPr>
        <w:t>And because there is no membership or minimum purchase required (members</w:t>
      </w:r>
      <w:r w:rsidR="006348B3" w:rsidRPr="002E7B92">
        <w:rPr>
          <w:rFonts w:ascii="Glacial Indifference" w:hAnsi="Glacial Indifference" w:cs="Futura Medium"/>
          <w:i/>
          <w:color w:val="000000" w:themeColor="text1"/>
          <w:sz w:val="20"/>
          <w:szCs w:val="20"/>
        </w:rPr>
        <w:t xml:space="preserve"> only</w:t>
      </w:r>
      <w:r w:rsidR="002807C7" w:rsidRPr="002E7B92">
        <w:rPr>
          <w:rFonts w:ascii="Glacial Indifference" w:hAnsi="Glacial Indifference" w:cs="Futura Medium"/>
          <w:i/>
          <w:color w:val="000000" w:themeColor="text1"/>
          <w:sz w:val="20"/>
          <w:szCs w:val="20"/>
        </w:rPr>
        <w:t xml:space="preserve"> pay by the minute for their club usage) the </w:t>
      </w:r>
      <w:r w:rsidR="00144E77" w:rsidRPr="002E7B92">
        <w:rPr>
          <w:rFonts w:ascii="Glacial Indifference" w:hAnsi="Glacial Indifference" w:cs="Futura Medium"/>
          <w:i/>
          <w:color w:val="000000" w:themeColor="text1"/>
          <w:sz w:val="20"/>
          <w:szCs w:val="20"/>
        </w:rPr>
        <w:t xml:space="preserve">low barrier to entry will create tremendous </w:t>
      </w:r>
      <w:r w:rsidR="002807C7" w:rsidRPr="002E7B92">
        <w:rPr>
          <w:rFonts w:ascii="Glacial Indifference" w:hAnsi="Glacial Indifference" w:cs="Futura Medium"/>
          <w:i/>
          <w:color w:val="000000" w:themeColor="text1"/>
          <w:sz w:val="20"/>
          <w:szCs w:val="20"/>
        </w:rPr>
        <w:t>a</w:t>
      </w:r>
      <w:r w:rsidR="00144E77" w:rsidRPr="002E7B92">
        <w:rPr>
          <w:rFonts w:ascii="Glacial Indifference" w:hAnsi="Glacial Indifference" w:cs="Futura Medium"/>
          <w:i/>
          <w:color w:val="000000" w:themeColor="text1"/>
          <w:sz w:val="20"/>
          <w:szCs w:val="20"/>
        </w:rPr>
        <w:t xml:space="preserve">ppeal for </w:t>
      </w:r>
      <w:r w:rsidR="00BE1806" w:rsidRPr="002E7B92">
        <w:rPr>
          <w:rFonts w:ascii="Glacial Indifference" w:hAnsi="Glacial Indifference" w:cs="Futura Medium"/>
          <w:i/>
          <w:color w:val="000000" w:themeColor="text1"/>
          <w:sz w:val="20"/>
          <w:szCs w:val="20"/>
        </w:rPr>
        <w:t>users</w:t>
      </w:r>
      <w:r w:rsidR="00144E77" w:rsidRPr="002E7B92">
        <w:rPr>
          <w:rFonts w:ascii="Glacial Indifference" w:hAnsi="Glacial Indifference" w:cs="Futura Medium"/>
          <w:i/>
          <w:color w:val="000000" w:themeColor="text1"/>
          <w:sz w:val="20"/>
          <w:szCs w:val="20"/>
        </w:rPr>
        <w:t xml:space="preserve">, driving </w:t>
      </w:r>
      <w:r w:rsidR="00BE1806" w:rsidRPr="002E7B92">
        <w:rPr>
          <w:rFonts w:ascii="Glacial Indifference" w:hAnsi="Glacial Indifference" w:cs="Futura Medium"/>
          <w:i/>
          <w:color w:val="000000" w:themeColor="text1"/>
          <w:sz w:val="20"/>
          <w:szCs w:val="20"/>
        </w:rPr>
        <w:t>engagement</w:t>
      </w:r>
      <w:r w:rsidR="00E7345F" w:rsidRPr="002E7B92">
        <w:rPr>
          <w:rFonts w:ascii="Glacial Indifference" w:hAnsi="Glacial Indifference" w:cs="Futura Medium"/>
          <w:i/>
          <w:color w:val="000000" w:themeColor="text1"/>
          <w:sz w:val="20"/>
          <w:szCs w:val="20"/>
        </w:rPr>
        <w:t xml:space="preserve"> and traffic to clubs. </w:t>
      </w:r>
      <w:proofErr w:type="spellStart"/>
      <w:r w:rsidR="002807C7" w:rsidRPr="002E7B92">
        <w:rPr>
          <w:rFonts w:ascii="Glacial Indifference" w:hAnsi="Glacial Indifference" w:cs="Futura Medium"/>
          <w:i/>
          <w:color w:val="000000" w:themeColor="text1"/>
          <w:sz w:val="20"/>
          <w:szCs w:val="20"/>
        </w:rPr>
        <w:t>FlexIt</w:t>
      </w:r>
      <w:proofErr w:type="spellEnd"/>
      <w:r w:rsidR="002807C7" w:rsidRPr="002E7B92">
        <w:rPr>
          <w:rFonts w:ascii="Glacial Indifference" w:hAnsi="Glacial Indifference" w:cs="Futura Medium"/>
          <w:i/>
          <w:color w:val="000000" w:themeColor="text1"/>
          <w:sz w:val="20"/>
          <w:szCs w:val="20"/>
        </w:rPr>
        <w:t xml:space="preserve"> users will simply open the app, l</w:t>
      </w:r>
      <w:r w:rsidR="00CE4472" w:rsidRPr="002E7B92">
        <w:rPr>
          <w:rFonts w:ascii="Glacial Indifference" w:hAnsi="Glacial Indifference" w:cs="Futura Medium"/>
          <w:i/>
          <w:color w:val="000000" w:themeColor="text1"/>
          <w:sz w:val="20"/>
          <w:szCs w:val="20"/>
        </w:rPr>
        <w:t>ocate the gym they want to try</w:t>
      </w:r>
      <w:r w:rsidR="006348B3" w:rsidRPr="002E7B92">
        <w:rPr>
          <w:rFonts w:ascii="Glacial Indifference" w:hAnsi="Glacial Indifference" w:cs="Futura Medium"/>
          <w:i/>
          <w:color w:val="000000" w:themeColor="text1"/>
          <w:sz w:val="20"/>
          <w:szCs w:val="20"/>
        </w:rPr>
        <w:t xml:space="preserve">, </w:t>
      </w:r>
      <w:r w:rsidR="002807C7" w:rsidRPr="002E7B92">
        <w:rPr>
          <w:rFonts w:ascii="Glacial Indifference" w:hAnsi="Glacial Indifference" w:cs="Futura Medium"/>
          <w:i/>
          <w:color w:val="000000" w:themeColor="text1"/>
          <w:sz w:val="20"/>
          <w:szCs w:val="20"/>
        </w:rPr>
        <w:t xml:space="preserve">and then </w:t>
      </w:r>
      <w:bookmarkStart w:id="0" w:name="_GoBack"/>
      <w:r w:rsidR="002807C7" w:rsidRPr="002E7B92">
        <w:rPr>
          <w:rFonts w:ascii="Glacial Indifference" w:hAnsi="Glacial Indifference" w:cs="Futura Medium"/>
          <w:i/>
          <w:color w:val="000000" w:themeColor="text1"/>
          <w:sz w:val="20"/>
          <w:szCs w:val="20"/>
        </w:rPr>
        <w:t>experience what the club has to offer</w:t>
      </w:r>
      <w:r w:rsidR="00CE4472" w:rsidRPr="002E7B92">
        <w:rPr>
          <w:rFonts w:ascii="Glacial Indifference" w:hAnsi="Glacial Indifference" w:cs="Futura Medium"/>
          <w:i/>
          <w:color w:val="000000" w:themeColor="text1"/>
          <w:sz w:val="20"/>
          <w:szCs w:val="20"/>
        </w:rPr>
        <w:t>.</w:t>
      </w:r>
      <w:r w:rsidR="00144E77" w:rsidRPr="002E7B92">
        <w:rPr>
          <w:rFonts w:ascii="Glacial Indifference" w:hAnsi="Glacial Indifference" w:cs="Futura Medium"/>
          <w:i/>
          <w:color w:val="000000" w:themeColor="text1"/>
          <w:sz w:val="20"/>
          <w:szCs w:val="20"/>
        </w:rPr>
        <w:t>.</w:t>
      </w:r>
      <w:r w:rsidR="002807C7" w:rsidRPr="002E7B92">
        <w:rPr>
          <w:rFonts w:ascii="Glacial Indifference" w:hAnsi="Glacial Indifference" w:cs="Futura Medium"/>
          <w:i/>
          <w:color w:val="000000" w:themeColor="text1"/>
          <w:sz w:val="20"/>
          <w:szCs w:val="20"/>
        </w:rPr>
        <w:t xml:space="preserve">  </w:t>
      </w:r>
    </w:p>
    <w:bookmarkEnd w:id="0"/>
    <w:p w14:paraId="7BFDFC9A" w14:textId="13EEF52F" w:rsidR="00BD073A" w:rsidRDefault="00334A73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199771C1" wp14:editId="1A7B2297">
            <wp:simplePos x="0" y="0"/>
            <wp:positionH relativeFrom="column">
              <wp:posOffset>4505960</wp:posOffset>
            </wp:positionH>
            <wp:positionV relativeFrom="paragraph">
              <wp:posOffset>2225040</wp:posOffset>
            </wp:positionV>
            <wp:extent cx="1828800" cy="1828800"/>
            <wp:effectExtent l="0" t="0" r="0" b="0"/>
            <wp:wrapSquare wrapText="bothSides"/>
            <wp:docPr id="1" name="Picture 1" descr="checki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eckin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21F81F19" wp14:editId="6947FCD5">
            <wp:simplePos x="0" y="0"/>
            <wp:positionH relativeFrom="column">
              <wp:posOffset>3257550</wp:posOffset>
            </wp:positionH>
            <wp:positionV relativeFrom="paragraph">
              <wp:posOffset>2231390</wp:posOffset>
            </wp:positionV>
            <wp:extent cx="1828800" cy="1828800"/>
            <wp:effectExtent l="0" t="0" r="0" b="0"/>
            <wp:wrapSquare wrapText="bothSides"/>
            <wp:docPr id="11" name="Picture 11" descr="re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tr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39DE4E4" wp14:editId="6C8D09E8">
            <wp:simplePos x="0" y="0"/>
            <wp:positionH relativeFrom="column">
              <wp:posOffset>1991995</wp:posOffset>
            </wp:positionH>
            <wp:positionV relativeFrom="paragraph">
              <wp:posOffset>2230755</wp:posOffset>
            </wp:positionV>
            <wp:extent cx="1828800" cy="1828800"/>
            <wp:effectExtent l="0" t="0" r="0" b="0"/>
            <wp:wrapSquare wrapText="bothSides"/>
            <wp:docPr id="8" name="Picture 8" descr="home_expand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me_expanded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20FDCD0" wp14:editId="5140C5FE">
            <wp:simplePos x="0" y="0"/>
            <wp:positionH relativeFrom="column">
              <wp:posOffset>732790</wp:posOffset>
            </wp:positionH>
            <wp:positionV relativeFrom="paragraph">
              <wp:posOffset>2223770</wp:posOffset>
            </wp:positionV>
            <wp:extent cx="1828800" cy="1828800"/>
            <wp:effectExtent l="0" t="0" r="0" b="0"/>
            <wp:wrapSquare wrapText="bothSides"/>
            <wp:docPr id="5" name="Picture 5" descr="home_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me_detail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0BB72E8" wp14:editId="4F871314">
            <wp:simplePos x="0" y="0"/>
            <wp:positionH relativeFrom="column">
              <wp:posOffset>-521970</wp:posOffset>
            </wp:positionH>
            <wp:positionV relativeFrom="paragraph">
              <wp:posOffset>2197735</wp:posOffset>
            </wp:positionV>
            <wp:extent cx="1828800" cy="1828800"/>
            <wp:effectExtent l="0" t="0" r="0" b="0"/>
            <wp:wrapSquare wrapText="bothSides"/>
            <wp:docPr id="9" name="Picture 9" descr="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m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F64213" w14:textId="3EB5CF1B" w:rsidR="00675519" w:rsidRPr="0081315A" w:rsidRDefault="00675519">
      <w:pPr>
        <w:rPr>
          <w:rFonts w:ascii="Glacial Indifference" w:hAnsi="Glacial Indifference"/>
        </w:rPr>
      </w:pPr>
    </w:p>
    <w:p w14:paraId="5A2F4744" w14:textId="77777777" w:rsidR="00334A73" w:rsidRDefault="00334A73">
      <w:pPr>
        <w:rPr>
          <w:rFonts w:ascii="Glacial Indifference" w:hAnsi="Glacial Indifference"/>
          <w:b/>
          <w:i/>
          <w:color w:val="454546"/>
        </w:rPr>
      </w:pPr>
    </w:p>
    <w:p w14:paraId="72519A62" w14:textId="28081C38" w:rsidR="00675519" w:rsidRPr="00F848EC" w:rsidRDefault="00C53915">
      <w:pPr>
        <w:rPr>
          <w:rFonts w:ascii="Glacial Indifference" w:hAnsi="Glacial Indifference"/>
          <w:b/>
          <w:i/>
          <w:color w:val="454546"/>
        </w:rPr>
      </w:pPr>
      <w:r w:rsidRPr="00F848EC">
        <w:rPr>
          <w:rFonts w:ascii="Glacial Indifference" w:hAnsi="Glacial Indifference"/>
          <w:b/>
          <w:i/>
          <w:color w:val="454546"/>
        </w:rPr>
        <w:t>How</w:t>
      </w:r>
      <w:r w:rsidR="00334A73">
        <w:rPr>
          <w:rFonts w:ascii="Glacial Indifference" w:hAnsi="Glacial Indifference"/>
          <w:b/>
          <w:i/>
          <w:color w:val="454546"/>
        </w:rPr>
        <w:t xml:space="preserve"> </w:t>
      </w:r>
      <w:r w:rsidRPr="00F848EC">
        <w:rPr>
          <w:rFonts w:ascii="Glacial Indifference" w:hAnsi="Glacial Indifference"/>
          <w:b/>
          <w:i/>
          <w:color w:val="454546"/>
        </w:rPr>
        <w:t xml:space="preserve">does </w:t>
      </w:r>
      <w:proofErr w:type="spellStart"/>
      <w:r w:rsidRPr="00F848EC">
        <w:rPr>
          <w:rFonts w:ascii="Glacial Indifference" w:hAnsi="Glacial Indifference"/>
          <w:b/>
          <w:i/>
          <w:color w:val="454546"/>
        </w:rPr>
        <w:t>FlexIt</w:t>
      </w:r>
      <w:proofErr w:type="spellEnd"/>
      <w:r w:rsidRPr="00F848EC">
        <w:rPr>
          <w:rFonts w:ascii="Glacial Indifference" w:hAnsi="Glacial Indifference"/>
          <w:b/>
          <w:i/>
          <w:color w:val="454546"/>
        </w:rPr>
        <w:t xml:space="preserve"> benefit </w:t>
      </w:r>
      <w:r w:rsidR="00C75095" w:rsidRPr="00F848EC">
        <w:rPr>
          <w:rFonts w:ascii="Glacial Indifference" w:hAnsi="Glacial Indifference"/>
          <w:b/>
          <w:i/>
          <w:color w:val="454546"/>
        </w:rPr>
        <w:t>your</w:t>
      </w:r>
      <w:r w:rsidRPr="00F848EC">
        <w:rPr>
          <w:rFonts w:ascii="Glacial Indifference" w:hAnsi="Glacial Indifference"/>
          <w:b/>
          <w:i/>
          <w:color w:val="454546"/>
        </w:rPr>
        <w:t xml:space="preserve"> FACILITY?</w:t>
      </w:r>
    </w:p>
    <w:p w14:paraId="3F9C8661" w14:textId="1142C7A3" w:rsidR="00675519" w:rsidRPr="0081315A" w:rsidRDefault="00675519">
      <w:pPr>
        <w:rPr>
          <w:rFonts w:ascii="Glacial Indifference" w:hAnsi="Glacial Indifference"/>
        </w:rPr>
      </w:pPr>
    </w:p>
    <w:p w14:paraId="72DC1CEA" w14:textId="2C2636C0" w:rsidR="00CE4472" w:rsidRPr="0081315A" w:rsidRDefault="00CE4472" w:rsidP="005F7A9F">
      <w:pPr>
        <w:numPr>
          <w:ilvl w:val="0"/>
          <w:numId w:val="4"/>
        </w:numPr>
        <w:contextualSpacing/>
        <w:rPr>
          <w:rFonts w:ascii="Glacial Indifference" w:hAnsi="Glacial Indifference"/>
          <w:sz w:val="20"/>
          <w:szCs w:val="20"/>
        </w:rPr>
      </w:pPr>
      <w:r w:rsidRPr="0081315A">
        <w:rPr>
          <w:rFonts w:ascii="Glacial Indifference" w:hAnsi="Glacial Indifference"/>
          <w:sz w:val="20"/>
          <w:szCs w:val="20"/>
        </w:rPr>
        <w:t xml:space="preserve">There is absolutely no cost for the facility to </w:t>
      </w:r>
      <w:r w:rsidR="00144E77" w:rsidRPr="0081315A">
        <w:rPr>
          <w:rFonts w:ascii="Glacial Indifference" w:hAnsi="Glacial Indifference"/>
          <w:sz w:val="20"/>
          <w:szCs w:val="20"/>
        </w:rPr>
        <w:t>offer</w:t>
      </w:r>
      <w:r w:rsidRPr="0081315A">
        <w:rPr>
          <w:rFonts w:ascii="Glacial Indifference" w:hAnsi="Glacial Indifference"/>
          <w:sz w:val="20"/>
          <w:szCs w:val="20"/>
        </w:rPr>
        <w:t xml:space="preserve"> </w:t>
      </w:r>
      <w:proofErr w:type="spellStart"/>
      <w:r w:rsidRPr="0081315A">
        <w:rPr>
          <w:rFonts w:ascii="Glacial Indifference" w:hAnsi="Glacial Indifference"/>
          <w:sz w:val="20"/>
          <w:szCs w:val="20"/>
        </w:rPr>
        <w:t>FlexIt</w:t>
      </w:r>
      <w:proofErr w:type="spellEnd"/>
    </w:p>
    <w:p w14:paraId="014E2982" w14:textId="7EEF28E5" w:rsidR="00CE4472" w:rsidRPr="0081315A" w:rsidRDefault="00CE4472" w:rsidP="005F7A9F">
      <w:pPr>
        <w:numPr>
          <w:ilvl w:val="0"/>
          <w:numId w:val="4"/>
        </w:numPr>
        <w:contextualSpacing/>
        <w:rPr>
          <w:rFonts w:ascii="Glacial Indifference" w:hAnsi="Glacial Indifference"/>
          <w:sz w:val="20"/>
          <w:szCs w:val="20"/>
        </w:rPr>
      </w:pPr>
      <w:proofErr w:type="spellStart"/>
      <w:r w:rsidRPr="0081315A">
        <w:rPr>
          <w:rFonts w:ascii="Glacial Indifference" w:hAnsi="Glacial Indifference"/>
          <w:sz w:val="20"/>
          <w:szCs w:val="20"/>
        </w:rPr>
        <w:t>FlexIt’s</w:t>
      </w:r>
      <w:proofErr w:type="spellEnd"/>
      <w:r w:rsidRPr="0081315A">
        <w:rPr>
          <w:rFonts w:ascii="Glacial Indifference" w:hAnsi="Glacial Indifference"/>
          <w:sz w:val="20"/>
          <w:szCs w:val="20"/>
        </w:rPr>
        <w:t xml:space="preserve"> platform is extremely simple to use, for both the prospective member and </w:t>
      </w:r>
      <w:r w:rsidR="00144E77" w:rsidRPr="0081315A">
        <w:rPr>
          <w:rFonts w:ascii="Glacial Indifference" w:hAnsi="Glacial Indifference"/>
          <w:sz w:val="20"/>
          <w:szCs w:val="20"/>
        </w:rPr>
        <w:t>front desk</w:t>
      </w:r>
      <w:r w:rsidRPr="0081315A">
        <w:rPr>
          <w:rFonts w:ascii="Glacial Indifference" w:hAnsi="Glacial Indifference"/>
          <w:sz w:val="20"/>
          <w:szCs w:val="20"/>
        </w:rPr>
        <w:t xml:space="preserve"> staff</w:t>
      </w:r>
      <w:r w:rsidR="00C75095" w:rsidRPr="0081315A">
        <w:rPr>
          <w:rFonts w:ascii="Glacial Indifference" w:hAnsi="Glacial Indifference"/>
          <w:sz w:val="20"/>
          <w:szCs w:val="20"/>
        </w:rPr>
        <w:t xml:space="preserve"> and will reduce check-in overcrowding and improve process efficiency</w:t>
      </w:r>
    </w:p>
    <w:p w14:paraId="2E9B144E" w14:textId="5779EFF0" w:rsidR="00CE4472" w:rsidRPr="0081315A" w:rsidRDefault="00CE4472" w:rsidP="005F7A9F">
      <w:pPr>
        <w:numPr>
          <w:ilvl w:val="0"/>
          <w:numId w:val="4"/>
        </w:numPr>
        <w:contextualSpacing/>
        <w:rPr>
          <w:rFonts w:ascii="Glacial Indifference" w:hAnsi="Glacial Indifference"/>
          <w:sz w:val="20"/>
          <w:szCs w:val="20"/>
        </w:rPr>
      </w:pPr>
      <w:proofErr w:type="spellStart"/>
      <w:r w:rsidRPr="0081315A">
        <w:rPr>
          <w:rFonts w:ascii="Glacial Indifference" w:hAnsi="Glacial Indifference"/>
          <w:sz w:val="20"/>
          <w:szCs w:val="20"/>
        </w:rPr>
        <w:t>FlexIt’s</w:t>
      </w:r>
      <w:proofErr w:type="spellEnd"/>
      <w:r w:rsidRPr="0081315A">
        <w:rPr>
          <w:rFonts w:ascii="Glacial Indifference" w:hAnsi="Glacial Indifference"/>
          <w:sz w:val="20"/>
          <w:szCs w:val="20"/>
        </w:rPr>
        <w:t xml:space="preserve"> </w:t>
      </w:r>
      <w:r w:rsidR="00144E77" w:rsidRPr="0081315A">
        <w:rPr>
          <w:rFonts w:ascii="Glacial Indifference" w:hAnsi="Glacial Indifference"/>
          <w:sz w:val="20"/>
          <w:szCs w:val="20"/>
        </w:rPr>
        <w:t xml:space="preserve">sophisticated </w:t>
      </w:r>
      <w:r w:rsidRPr="0081315A">
        <w:rPr>
          <w:rFonts w:ascii="Glacial Indifference" w:hAnsi="Glacial Indifference"/>
          <w:sz w:val="20"/>
          <w:szCs w:val="20"/>
        </w:rPr>
        <w:t xml:space="preserve">technology is </w:t>
      </w:r>
      <w:r w:rsidR="00144E77" w:rsidRPr="0081315A">
        <w:rPr>
          <w:rFonts w:ascii="Glacial Indifference" w:hAnsi="Glacial Indifference"/>
          <w:sz w:val="20"/>
          <w:szCs w:val="20"/>
        </w:rPr>
        <w:t xml:space="preserve">state-of-the-art, </w:t>
      </w:r>
      <w:r w:rsidRPr="0081315A">
        <w:rPr>
          <w:rFonts w:ascii="Glacial Indifference" w:hAnsi="Glacial Indifference"/>
          <w:sz w:val="20"/>
          <w:szCs w:val="20"/>
        </w:rPr>
        <w:t xml:space="preserve">while still being </w:t>
      </w:r>
      <w:r w:rsidR="00144E77" w:rsidRPr="0081315A">
        <w:rPr>
          <w:rFonts w:ascii="Glacial Indifference" w:hAnsi="Glacial Indifference"/>
          <w:sz w:val="20"/>
          <w:szCs w:val="20"/>
        </w:rPr>
        <w:t>very familiar and easy to use</w:t>
      </w:r>
    </w:p>
    <w:p w14:paraId="0E66B108" w14:textId="208D89EE" w:rsidR="00675519" w:rsidRPr="004C6958" w:rsidRDefault="00CE4472" w:rsidP="005F7A9F">
      <w:pPr>
        <w:numPr>
          <w:ilvl w:val="0"/>
          <w:numId w:val="4"/>
        </w:numPr>
        <w:contextualSpacing/>
        <w:rPr>
          <w:rFonts w:ascii="Glacial Indifference" w:hAnsi="Glacial Indifference"/>
          <w:b/>
          <w:sz w:val="20"/>
          <w:szCs w:val="20"/>
        </w:rPr>
      </w:pPr>
      <w:proofErr w:type="spellStart"/>
      <w:r w:rsidRPr="0081315A">
        <w:rPr>
          <w:rFonts w:ascii="Glacial Indifference" w:hAnsi="Glacial Indifference"/>
          <w:b/>
          <w:sz w:val="20"/>
          <w:szCs w:val="20"/>
        </w:rPr>
        <w:t>FlexIt</w:t>
      </w:r>
      <w:proofErr w:type="spellEnd"/>
      <w:r w:rsidRPr="0081315A">
        <w:rPr>
          <w:rFonts w:ascii="Glacial Indifference" w:hAnsi="Glacial Indifference"/>
          <w:b/>
          <w:sz w:val="20"/>
          <w:szCs w:val="20"/>
        </w:rPr>
        <w:t xml:space="preserve"> will </w:t>
      </w:r>
      <w:r w:rsidRPr="004C6958">
        <w:rPr>
          <w:rFonts w:ascii="Glacial Indifference" w:hAnsi="Glacial Indifference"/>
          <w:b/>
          <w:sz w:val="20"/>
          <w:szCs w:val="20"/>
        </w:rPr>
        <w:t>drive prospective member traffic to clubs</w:t>
      </w:r>
      <w:r w:rsidR="00631FDA" w:rsidRPr="004C6958">
        <w:rPr>
          <w:rFonts w:ascii="Glacial Indifference" w:hAnsi="Glacial Indifference"/>
          <w:b/>
          <w:sz w:val="20"/>
          <w:szCs w:val="20"/>
        </w:rPr>
        <w:t xml:space="preserve"> (many of whom</w:t>
      </w:r>
      <w:r w:rsidR="009F4C61" w:rsidRPr="004C6958">
        <w:rPr>
          <w:rFonts w:ascii="Glacial Indifference" w:hAnsi="Glacial Indifference"/>
          <w:b/>
          <w:sz w:val="20"/>
          <w:szCs w:val="20"/>
        </w:rPr>
        <w:t xml:space="preserve"> might not otherwise visit the c</w:t>
      </w:r>
      <w:r w:rsidR="00631FDA" w:rsidRPr="004C6958">
        <w:rPr>
          <w:rFonts w:ascii="Glacial Indifference" w:hAnsi="Glacial Indifference"/>
          <w:b/>
          <w:sz w:val="20"/>
          <w:szCs w:val="20"/>
        </w:rPr>
        <w:t xml:space="preserve">lub) </w:t>
      </w:r>
      <w:r w:rsidRPr="004C6958">
        <w:rPr>
          <w:rFonts w:ascii="Glacial Indifference" w:hAnsi="Glacial Indifference"/>
          <w:b/>
          <w:sz w:val="20"/>
          <w:szCs w:val="20"/>
        </w:rPr>
        <w:t xml:space="preserve">and </w:t>
      </w:r>
      <w:r w:rsidR="00B56B71" w:rsidRPr="004C6958">
        <w:rPr>
          <w:rFonts w:ascii="Glacial Indifference" w:hAnsi="Glacial Indifference"/>
          <w:b/>
          <w:sz w:val="20"/>
          <w:szCs w:val="20"/>
        </w:rPr>
        <w:t xml:space="preserve">will be </w:t>
      </w:r>
      <w:r w:rsidRPr="004C6958">
        <w:rPr>
          <w:rFonts w:ascii="Glacial Indifference" w:hAnsi="Glacial Indifference"/>
          <w:b/>
          <w:sz w:val="20"/>
          <w:szCs w:val="20"/>
        </w:rPr>
        <w:t xml:space="preserve">an </w:t>
      </w:r>
      <w:r w:rsidR="00144E77" w:rsidRPr="004C6958">
        <w:rPr>
          <w:rFonts w:ascii="Glacial Indifference" w:hAnsi="Glacial Indifference"/>
          <w:b/>
          <w:sz w:val="20"/>
          <w:szCs w:val="20"/>
        </w:rPr>
        <w:t xml:space="preserve">important </w:t>
      </w:r>
      <w:r w:rsidRPr="004C6958">
        <w:rPr>
          <w:rFonts w:ascii="Glacial Indifference" w:hAnsi="Glacial Indifference"/>
          <w:b/>
          <w:sz w:val="20"/>
          <w:szCs w:val="20"/>
        </w:rPr>
        <w:t>lead generation tool</w:t>
      </w:r>
    </w:p>
    <w:p w14:paraId="14A243D5" w14:textId="77777777" w:rsidR="00675519" w:rsidRPr="004C6958" w:rsidRDefault="00144E77" w:rsidP="005F7A9F">
      <w:pPr>
        <w:numPr>
          <w:ilvl w:val="0"/>
          <w:numId w:val="4"/>
        </w:numPr>
        <w:contextualSpacing/>
        <w:rPr>
          <w:rFonts w:ascii="Glacial Indifference" w:hAnsi="Glacial Indifference"/>
          <w:sz w:val="20"/>
          <w:szCs w:val="20"/>
        </w:rPr>
      </w:pPr>
      <w:proofErr w:type="spellStart"/>
      <w:r w:rsidRPr="004C6958">
        <w:rPr>
          <w:rFonts w:ascii="Glacial Indifference" w:hAnsi="Glacial Indifference"/>
          <w:sz w:val="20"/>
          <w:szCs w:val="20"/>
        </w:rPr>
        <w:t>FlexIt</w:t>
      </w:r>
      <w:proofErr w:type="spellEnd"/>
      <w:r w:rsidRPr="004C6958">
        <w:rPr>
          <w:rFonts w:ascii="Glacial Indifference" w:hAnsi="Glacial Indifference"/>
          <w:sz w:val="20"/>
          <w:szCs w:val="20"/>
        </w:rPr>
        <w:t xml:space="preserve"> will generate </w:t>
      </w:r>
      <w:r w:rsidR="00BD073A" w:rsidRPr="004C6958">
        <w:rPr>
          <w:rFonts w:ascii="Glacial Indifference" w:hAnsi="Glacial Indifference"/>
          <w:sz w:val="20"/>
          <w:szCs w:val="20"/>
        </w:rPr>
        <w:t>i</w:t>
      </w:r>
      <w:r w:rsidR="00C53915" w:rsidRPr="004C6958">
        <w:rPr>
          <w:rFonts w:ascii="Glacial Indifference" w:hAnsi="Glacial Indifference"/>
          <w:sz w:val="20"/>
          <w:szCs w:val="20"/>
        </w:rPr>
        <w:t xml:space="preserve">ncremental revenue (via </w:t>
      </w:r>
      <w:r w:rsidR="00CE4472" w:rsidRPr="004C6958">
        <w:rPr>
          <w:rFonts w:ascii="Glacial Indifference" w:hAnsi="Glacial Indifference"/>
          <w:sz w:val="20"/>
          <w:szCs w:val="20"/>
        </w:rPr>
        <w:t>revenue sharing for minutes used</w:t>
      </w:r>
      <w:r w:rsidR="00C53915" w:rsidRPr="004C6958">
        <w:rPr>
          <w:rFonts w:ascii="Glacial Indifference" w:hAnsi="Glacial Indifference"/>
          <w:sz w:val="20"/>
          <w:szCs w:val="20"/>
        </w:rPr>
        <w:t>)</w:t>
      </w:r>
    </w:p>
    <w:p w14:paraId="3010FBE3" w14:textId="125C3384" w:rsidR="00675519" w:rsidRPr="004C6958" w:rsidRDefault="00144E77" w:rsidP="005F7A9F">
      <w:pPr>
        <w:numPr>
          <w:ilvl w:val="0"/>
          <w:numId w:val="4"/>
        </w:numPr>
        <w:contextualSpacing/>
        <w:rPr>
          <w:rFonts w:ascii="Glacial Indifference" w:hAnsi="Glacial Indifference"/>
          <w:sz w:val="20"/>
          <w:szCs w:val="20"/>
        </w:rPr>
      </w:pPr>
      <w:proofErr w:type="spellStart"/>
      <w:r w:rsidRPr="004C6958">
        <w:rPr>
          <w:rFonts w:ascii="Glacial Indifference" w:hAnsi="Glacial Indifference"/>
          <w:sz w:val="20"/>
          <w:szCs w:val="20"/>
        </w:rPr>
        <w:t>FlexIt</w:t>
      </w:r>
      <w:proofErr w:type="spellEnd"/>
      <w:r w:rsidRPr="004C6958">
        <w:rPr>
          <w:rFonts w:ascii="Glacial Indifference" w:hAnsi="Glacial Indifference"/>
          <w:sz w:val="20"/>
          <w:szCs w:val="20"/>
        </w:rPr>
        <w:t xml:space="preserve"> offers o</w:t>
      </w:r>
      <w:r w:rsidR="00C53915" w:rsidRPr="004C6958">
        <w:rPr>
          <w:rFonts w:ascii="Glacial Indifference" w:hAnsi="Glacial Indifference"/>
          <w:sz w:val="20"/>
          <w:szCs w:val="20"/>
        </w:rPr>
        <w:t xml:space="preserve">rganic cross-promotion/marketing </w:t>
      </w:r>
    </w:p>
    <w:p w14:paraId="169C09D3" w14:textId="5BF2FA23" w:rsidR="00675519" w:rsidRPr="004C6958" w:rsidRDefault="00C53915" w:rsidP="005F7A9F">
      <w:pPr>
        <w:numPr>
          <w:ilvl w:val="1"/>
          <w:numId w:val="4"/>
        </w:numPr>
        <w:contextualSpacing/>
        <w:rPr>
          <w:rFonts w:ascii="Glacial Indifference" w:hAnsi="Glacial Indifference"/>
          <w:sz w:val="20"/>
          <w:szCs w:val="20"/>
        </w:rPr>
      </w:pPr>
      <w:r w:rsidRPr="004C6958">
        <w:rPr>
          <w:rFonts w:ascii="Glacial Indifference" w:hAnsi="Glacial Indifference"/>
          <w:sz w:val="20"/>
          <w:szCs w:val="20"/>
        </w:rPr>
        <w:t>Dedicated</w:t>
      </w:r>
      <w:r w:rsidR="00631FDA" w:rsidRPr="004C6958">
        <w:rPr>
          <w:rFonts w:ascii="Glacial Indifference" w:hAnsi="Glacial Indifference"/>
          <w:sz w:val="20"/>
          <w:szCs w:val="20"/>
        </w:rPr>
        <w:t xml:space="preserve"> press releases, digital advertising,</w:t>
      </w:r>
      <w:r w:rsidRPr="004C6958">
        <w:rPr>
          <w:rFonts w:ascii="Glacial Indifference" w:hAnsi="Glacial Indifference"/>
          <w:sz w:val="20"/>
          <w:szCs w:val="20"/>
        </w:rPr>
        <w:t xml:space="preserve"> e-mail marketing, social media marketing, </w:t>
      </w:r>
      <w:r w:rsidR="00631FDA" w:rsidRPr="004C6958">
        <w:rPr>
          <w:rFonts w:ascii="Glacial Indifference" w:hAnsi="Glacial Indifference"/>
          <w:sz w:val="20"/>
          <w:szCs w:val="20"/>
        </w:rPr>
        <w:t>content marketing, influencer marketing, affiliate marketing and search engine marketing</w:t>
      </w:r>
    </w:p>
    <w:p w14:paraId="21BFA56E" w14:textId="5287BEF5" w:rsidR="00631FDA" w:rsidRPr="004C6958" w:rsidRDefault="00631FDA">
      <w:pPr>
        <w:numPr>
          <w:ilvl w:val="1"/>
          <w:numId w:val="2"/>
        </w:numPr>
        <w:contextualSpacing/>
        <w:rPr>
          <w:rFonts w:ascii="Glacial Indifference" w:hAnsi="Glacial Indifference"/>
          <w:sz w:val="20"/>
          <w:szCs w:val="20"/>
        </w:rPr>
      </w:pPr>
      <w:r w:rsidRPr="004C6958">
        <w:rPr>
          <w:rFonts w:ascii="Glacial Indifference" w:hAnsi="Glacial Indifference"/>
          <w:sz w:val="20"/>
          <w:szCs w:val="20"/>
        </w:rPr>
        <w:lastRenderedPageBreak/>
        <w:t xml:space="preserve">This presents a unique opportunity to re-engage deactivated </w:t>
      </w:r>
      <w:r w:rsidR="003A378E" w:rsidRPr="004C6958">
        <w:rPr>
          <w:rFonts w:ascii="Glacial Indifference" w:hAnsi="Glacial Indifference"/>
          <w:sz w:val="20"/>
          <w:szCs w:val="20"/>
        </w:rPr>
        <w:t>members</w:t>
      </w:r>
      <w:r w:rsidRPr="004C6958">
        <w:rPr>
          <w:rFonts w:ascii="Glacial Indifference" w:hAnsi="Glacial Indifference"/>
          <w:sz w:val="20"/>
          <w:szCs w:val="20"/>
        </w:rPr>
        <w:t xml:space="preserve">, inactive members and </w:t>
      </w:r>
      <w:r w:rsidR="003A378E" w:rsidRPr="004C6958">
        <w:rPr>
          <w:rFonts w:ascii="Glacial Indifference" w:hAnsi="Glacial Indifference"/>
          <w:sz w:val="20"/>
          <w:szCs w:val="20"/>
        </w:rPr>
        <w:t>individuals</w:t>
      </w:r>
      <w:r w:rsidRPr="004C6958">
        <w:rPr>
          <w:rFonts w:ascii="Glacial Indifference" w:hAnsi="Glacial Indifference"/>
          <w:sz w:val="20"/>
          <w:szCs w:val="20"/>
        </w:rPr>
        <w:t xml:space="preserve"> wh</w:t>
      </w:r>
      <w:r w:rsidR="009F4C61" w:rsidRPr="004C6958">
        <w:rPr>
          <w:rFonts w:ascii="Glacial Indifference" w:hAnsi="Glacial Indifference"/>
          <w:sz w:val="20"/>
          <w:szCs w:val="20"/>
        </w:rPr>
        <w:t>o visited but did not join the c</w:t>
      </w:r>
      <w:r w:rsidRPr="004C6958">
        <w:rPr>
          <w:rFonts w:ascii="Glacial Indifference" w:hAnsi="Glacial Indifference"/>
          <w:sz w:val="20"/>
          <w:szCs w:val="20"/>
        </w:rPr>
        <w:t>lub</w:t>
      </w:r>
    </w:p>
    <w:p w14:paraId="7B319105" w14:textId="4C929792" w:rsidR="00675519" w:rsidRPr="004C6958" w:rsidRDefault="00144E77" w:rsidP="004C6958">
      <w:pPr>
        <w:pStyle w:val="ListParagraph"/>
        <w:numPr>
          <w:ilvl w:val="0"/>
          <w:numId w:val="7"/>
        </w:numPr>
        <w:rPr>
          <w:rFonts w:ascii="Glacial Indifference" w:hAnsi="Glacial Indifference"/>
          <w:b/>
          <w:sz w:val="20"/>
          <w:szCs w:val="20"/>
        </w:rPr>
      </w:pPr>
      <w:proofErr w:type="spellStart"/>
      <w:r w:rsidRPr="004C6958">
        <w:rPr>
          <w:rFonts w:ascii="Glacial Indifference" w:hAnsi="Glacial Indifference"/>
          <w:b/>
          <w:sz w:val="20"/>
          <w:szCs w:val="20"/>
        </w:rPr>
        <w:t>FlexIt</w:t>
      </w:r>
      <w:proofErr w:type="spellEnd"/>
      <w:r w:rsidRPr="004C6958">
        <w:rPr>
          <w:rFonts w:ascii="Glacial Indifference" w:hAnsi="Glacial Indifference"/>
          <w:b/>
          <w:sz w:val="20"/>
          <w:szCs w:val="20"/>
        </w:rPr>
        <w:t xml:space="preserve"> keeps the club’s liability waiver in the app</w:t>
      </w:r>
      <w:r w:rsidR="00BE1806" w:rsidRPr="004C6958">
        <w:rPr>
          <w:rFonts w:ascii="Glacial Indifference" w:hAnsi="Glacial Indifference"/>
          <w:b/>
          <w:sz w:val="20"/>
          <w:szCs w:val="20"/>
        </w:rPr>
        <w:t xml:space="preserve"> reducing club liability</w:t>
      </w:r>
      <w:r w:rsidRPr="004C6958">
        <w:rPr>
          <w:rFonts w:ascii="Glacial Indifference" w:hAnsi="Glacial Indifference"/>
          <w:b/>
          <w:sz w:val="20"/>
          <w:szCs w:val="20"/>
        </w:rPr>
        <w:t xml:space="preserve">, </w:t>
      </w:r>
      <w:r w:rsidR="00631FDA" w:rsidRPr="004C6958">
        <w:rPr>
          <w:rFonts w:ascii="Glacial Indifference" w:hAnsi="Glacial Indifference"/>
          <w:b/>
          <w:sz w:val="20"/>
          <w:szCs w:val="20"/>
        </w:rPr>
        <w:t>promoting a</w:t>
      </w:r>
      <w:r w:rsidRPr="004C6958">
        <w:rPr>
          <w:rFonts w:ascii="Glacial Indifference" w:hAnsi="Glacial Indifference"/>
          <w:b/>
          <w:sz w:val="20"/>
          <w:szCs w:val="20"/>
        </w:rPr>
        <w:t xml:space="preserve"> paper-free</w:t>
      </w:r>
      <w:r w:rsidR="00631FDA" w:rsidRPr="004C6958">
        <w:rPr>
          <w:rFonts w:ascii="Glacial Indifference" w:hAnsi="Glacial Indifference"/>
          <w:b/>
          <w:sz w:val="20"/>
          <w:szCs w:val="20"/>
        </w:rPr>
        <w:t xml:space="preserve"> environment and the waiver can be sent electronically immediately upon request</w:t>
      </w:r>
    </w:p>
    <w:p w14:paraId="37955933" w14:textId="52836552" w:rsidR="00144E77" w:rsidRPr="004C6958" w:rsidRDefault="00144E77" w:rsidP="004C6958">
      <w:pPr>
        <w:pStyle w:val="ListParagraph"/>
        <w:numPr>
          <w:ilvl w:val="0"/>
          <w:numId w:val="7"/>
        </w:numPr>
        <w:rPr>
          <w:rFonts w:ascii="Glacial Indifference" w:hAnsi="Glacial Indifference"/>
          <w:sz w:val="20"/>
          <w:szCs w:val="20"/>
        </w:rPr>
      </w:pPr>
      <w:proofErr w:type="spellStart"/>
      <w:r w:rsidRPr="004C6958">
        <w:rPr>
          <w:rFonts w:ascii="Glacial Indifference" w:hAnsi="Glacial Indifference"/>
          <w:sz w:val="20"/>
          <w:szCs w:val="20"/>
        </w:rPr>
        <w:t>FlexIt</w:t>
      </w:r>
      <w:proofErr w:type="spellEnd"/>
      <w:r w:rsidRPr="004C6958">
        <w:rPr>
          <w:rFonts w:ascii="Glacial Indifference" w:hAnsi="Glacial Indifference"/>
          <w:sz w:val="20"/>
          <w:szCs w:val="20"/>
        </w:rPr>
        <w:t xml:space="preserve"> will provide ample and robust date via the C</w:t>
      </w:r>
      <w:r w:rsidR="00C75095" w:rsidRPr="004C6958">
        <w:rPr>
          <w:rFonts w:ascii="Glacial Indifference" w:hAnsi="Glacial Indifference"/>
          <w:sz w:val="20"/>
          <w:szCs w:val="20"/>
        </w:rPr>
        <w:t>lub/Administrative A</w:t>
      </w:r>
      <w:r w:rsidRPr="004C6958">
        <w:rPr>
          <w:rFonts w:ascii="Glacial Indifference" w:hAnsi="Glacial Indifference"/>
          <w:sz w:val="20"/>
          <w:szCs w:val="20"/>
        </w:rPr>
        <w:t>ccess</w:t>
      </w:r>
      <w:r w:rsidR="00C75095" w:rsidRPr="004C6958">
        <w:rPr>
          <w:rFonts w:ascii="Glacial Indifference" w:hAnsi="Glacial Indifference"/>
          <w:sz w:val="20"/>
          <w:szCs w:val="20"/>
        </w:rPr>
        <w:t xml:space="preserve"> P</w:t>
      </w:r>
      <w:r w:rsidR="00B56B71" w:rsidRPr="004C6958">
        <w:rPr>
          <w:rFonts w:ascii="Glacial Indifference" w:hAnsi="Glacial Indifference"/>
          <w:sz w:val="20"/>
          <w:szCs w:val="20"/>
        </w:rPr>
        <w:t xml:space="preserve">ortal, </w:t>
      </w:r>
      <w:r w:rsidR="00BD073A" w:rsidRPr="004C6958">
        <w:rPr>
          <w:rFonts w:ascii="Glacial Indifference" w:hAnsi="Glacial Indifference"/>
          <w:sz w:val="20"/>
          <w:szCs w:val="20"/>
        </w:rPr>
        <w:t>including</w:t>
      </w:r>
      <w:r w:rsidR="00B56B71" w:rsidRPr="004C6958">
        <w:rPr>
          <w:rFonts w:ascii="Glacial Indifference" w:hAnsi="Glacial Indifference"/>
          <w:sz w:val="20"/>
          <w:szCs w:val="20"/>
        </w:rPr>
        <w:t xml:space="preserve"> </w:t>
      </w:r>
      <w:r w:rsidRPr="004C6958">
        <w:rPr>
          <w:rFonts w:ascii="Glacial Indifference" w:hAnsi="Glacial Indifference"/>
          <w:sz w:val="20"/>
          <w:szCs w:val="20"/>
        </w:rPr>
        <w:t xml:space="preserve">reporting data/metrics </w:t>
      </w:r>
      <w:r w:rsidR="00B56B71" w:rsidRPr="004C6958">
        <w:rPr>
          <w:rFonts w:ascii="Glacial Indifference" w:hAnsi="Glacial Indifference"/>
          <w:sz w:val="20"/>
          <w:szCs w:val="20"/>
        </w:rPr>
        <w:t>about</w:t>
      </w:r>
      <w:r w:rsidRPr="004C6958">
        <w:rPr>
          <w:rFonts w:ascii="Glacial Indifference" w:hAnsi="Glacial Indifference"/>
          <w:sz w:val="20"/>
          <w:szCs w:val="20"/>
        </w:rPr>
        <w:t xml:space="preserve"> time in facility, usage, etc.</w:t>
      </w:r>
    </w:p>
    <w:p w14:paraId="778BDCCE" w14:textId="77777777" w:rsidR="00B56B71" w:rsidRPr="004C6958" w:rsidRDefault="00B56B71" w:rsidP="004C6958">
      <w:pPr>
        <w:pStyle w:val="ListParagraph"/>
        <w:numPr>
          <w:ilvl w:val="0"/>
          <w:numId w:val="7"/>
        </w:numPr>
        <w:rPr>
          <w:rFonts w:ascii="Glacial Indifference" w:hAnsi="Glacial Indifference"/>
          <w:b/>
          <w:sz w:val="20"/>
          <w:szCs w:val="20"/>
        </w:rPr>
      </w:pPr>
      <w:proofErr w:type="spellStart"/>
      <w:r w:rsidRPr="004C6958">
        <w:rPr>
          <w:rFonts w:ascii="Glacial Indifference" w:hAnsi="Glacial Indifference"/>
          <w:b/>
          <w:sz w:val="20"/>
          <w:szCs w:val="20"/>
        </w:rPr>
        <w:t>FlexIt</w:t>
      </w:r>
      <w:proofErr w:type="spellEnd"/>
      <w:r w:rsidRPr="004C6958">
        <w:rPr>
          <w:rFonts w:ascii="Glacial Indifference" w:hAnsi="Glacial Indifference"/>
          <w:b/>
          <w:sz w:val="20"/>
          <w:szCs w:val="20"/>
        </w:rPr>
        <w:t xml:space="preserve"> provides reliable and secure prospective member data, without reliance on</w:t>
      </w:r>
      <w:r w:rsidR="006348B3" w:rsidRPr="004C6958">
        <w:rPr>
          <w:rFonts w:ascii="Glacial Indifference" w:hAnsi="Glacial Indifference"/>
          <w:b/>
          <w:sz w:val="20"/>
          <w:szCs w:val="20"/>
        </w:rPr>
        <w:t xml:space="preserve"> paper, user submission, or</w:t>
      </w:r>
      <w:r w:rsidRPr="004C6958">
        <w:rPr>
          <w:rFonts w:ascii="Glacial Indifference" w:hAnsi="Glacial Indifference"/>
          <w:b/>
          <w:sz w:val="20"/>
          <w:szCs w:val="20"/>
        </w:rPr>
        <w:t xml:space="preserve"> front desk staff</w:t>
      </w:r>
    </w:p>
    <w:p w14:paraId="4BA2BE86" w14:textId="77777777" w:rsidR="00675519" w:rsidRPr="004C6958" w:rsidRDefault="00C53915" w:rsidP="004C6958">
      <w:pPr>
        <w:pStyle w:val="ListParagraph"/>
        <w:numPr>
          <w:ilvl w:val="0"/>
          <w:numId w:val="7"/>
        </w:numPr>
        <w:rPr>
          <w:rFonts w:ascii="Glacial Indifference" w:hAnsi="Glacial Indifference"/>
          <w:sz w:val="20"/>
          <w:szCs w:val="20"/>
        </w:rPr>
      </w:pPr>
      <w:r w:rsidRPr="004C6958">
        <w:rPr>
          <w:rFonts w:ascii="Glacial Indifference" w:hAnsi="Glacial Indifference"/>
          <w:sz w:val="20"/>
          <w:szCs w:val="20"/>
        </w:rPr>
        <w:t>Down the road</w:t>
      </w:r>
    </w:p>
    <w:p w14:paraId="3D7405E7" w14:textId="77777777" w:rsidR="00675519" w:rsidRPr="004C6958" w:rsidRDefault="00C53915">
      <w:pPr>
        <w:numPr>
          <w:ilvl w:val="1"/>
          <w:numId w:val="2"/>
        </w:numPr>
        <w:contextualSpacing/>
        <w:rPr>
          <w:rFonts w:ascii="Glacial Indifference" w:hAnsi="Glacial Indifference"/>
          <w:sz w:val="20"/>
          <w:szCs w:val="20"/>
        </w:rPr>
      </w:pPr>
      <w:r w:rsidRPr="004C6958">
        <w:rPr>
          <w:rFonts w:ascii="Glacial Indifference" w:hAnsi="Glacial Indifference"/>
          <w:sz w:val="20"/>
          <w:szCs w:val="20"/>
        </w:rPr>
        <w:t xml:space="preserve">Dynamic pricing based on utilization </w:t>
      </w:r>
    </w:p>
    <w:p w14:paraId="271345FD" w14:textId="77777777" w:rsidR="00675519" w:rsidRPr="004C6958" w:rsidRDefault="00C53915">
      <w:pPr>
        <w:numPr>
          <w:ilvl w:val="1"/>
          <w:numId w:val="2"/>
        </w:numPr>
        <w:contextualSpacing/>
        <w:rPr>
          <w:rFonts w:ascii="Glacial Indifference" w:hAnsi="Glacial Indifference"/>
          <w:sz w:val="20"/>
          <w:szCs w:val="20"/>
        </w:rPr>
      </w:pPr>
      <w:r w:rsidRPr="004C6958">
        <w:rPr>
          <w:rFonts w:ascii="Glacial Indifference" w:hAnsi="Glacial Indifference"/>
          <w:sz w:val="20"/>
          <w:szCs w:val="20"/>
        </w:rPr>
        <w:t xml:space="preserve">In app promotions - discount on membership uptick/initiation fee waived, etc. </w:t>
      </w:r>
    </w:p>
    <w:p w14:paraId="2970B0EF" w14:textId="01F1207D" w:rsidR="00144E77" w:rsidRPr="004C6958" w:rsidRDefault="00144E77">
      <w:pPr>
        <w:numPr>
          <w:ilvl w:val="1"/>
          <w:numId w:val="2"/>
        </w:numPr>
        <w:contextualSpacing/>
        <w:rPr>
          <w:rFonts w:ascii="Glacial Indifference" w:hAnsi="Glacial Indifference"/>
          <w:sz w:val="20"/>
          <w:szCs w:val="20"/>
        </w:rPr>
      </w:pPr>
      <w:proofErr w:type="spellStart"/>
      <w:r w:rsidRPr="004C6958">
        <w:rPr>
          <w:rFonts w:ascii="Glacial Indifference" w:hAnsi="Glacial Indifference"/>
          <w:sz w:val="20"/>
          <w:szCs w:val="20"/>
        </w:rPr>
        <w:t>Geofencing</w:t>
      </w:r>
      <w:proofErr w:type="spellEnd"/>
      <w:r w:rsidR="00C75095" w:rsidRPr="004C6958">
        <w:rPr>
          <w:rStyle w:val="CommentReference"/>
          <w:rFonts w:ascii="Glacial Indifference" w:hAnsi="Glacial Indifference"/>
        </w:rPr>
        <w:t xml:space="preserve"> and </w:t>
      </w:r>
      <w:proofErr w:type="spellStart"/>
      <w:r w:rsidR="00C75095" w:rsidRPr="004C6958">
        <w:rPr>
          <w:rStyle w:val="CommentReference"/>
          <w:rFonts w:ascii="Glacial Indifference" w:hAnsi="Glacial Indifference"/>
        </w:rPr>
        <w:t>geotargeting</w:t>
      </w:r>
      <w:proofErr w:type="spellEnd"/>
      <w:r w:rsidR="00C75095" w:rsidRPr="004C6958">
        <w:rPr>
          <w:rStyle w:val="CommentReference"/>
          <w:rFonts w:ascii="Glacial Indifference" w:hAnsi="Glacial Indifference"/>
        </w:rPr>
        <w:t xml:space="preserve"> will</w:t>
      </w:r>
      <w:r w:rsidRPr="004C6958">
        <w:rPr>
          <w:rFonts w:ascii="Glacial Indifference" w:hAnsi="Glacial Indifference"/>
          <w:sz w:val="20"/>
          <w:szCs w:val="20"/>
        </w:rPr>
        <w:t xml:space="preserve"> allow for location-based marketing</w:t>
      </w:r>
    </w:p>
    <w:p w14:paraId="6340993D" w14:textId="77777777" w:rsidR="00144E77" w:rsidRPr="004C6958" w:rsidRDefault="00144E77" w:rsidP="00144E77">
      <w:pPr>
        <w:ind w:left="1440"/>
        <w:contextualSpacing/>
        <w:rPr>
          <w:rFonts w:ascii="Glacial Indifference" w:hAnsi="Glacial Indifference"/>
          <w:sz w:val="20"/>
          <w:szCs w:val="20"/>
        </w:rPr>
      </w:pPr>
    </w:p>
    <w:p w14:paraId="40439FE3" w14:textId="20A604E8" w:rsidR="00144E77" w:rsidRPr="00A86D37" w:rsidRDefault="00144E77" w:rsidP="00144E77">
      <w:pPr>
        <w:rPr>
          <w:rFonts w:ascii="Glacial Indifference" w:hAnsi="Glacial Indifference"/>
          <w:b/>
          <w:i/>
        </w:rPr>
      </w:pPr>
      <w:r w:rsidRPr="00A86D37">
        <w:rPr>
          <w:rFonts w:ascii="Glacial Indifference" w:hAnsi="Glacial Indifference"/>
          <w:b/>
          <w:i/>
        </w:rPr>
        <w:t xml:space="preserve">How does </w:t>
      </w:r>
      <w:proofErr w:type="spellStart"/>
      <w:r w:rsidRPr="00A86D37">
        <w:rPr>
          <w:rFonts w:ascii="Glacial Indifference" w:hAnsi="Glacial Indifference"/>
          <w:b/>
          <w:i/>
        </w:rPr>
        <w:t>FlexIt</w:t>
      </w:r>
      <w:proofErr w:type="spellEnd"/>
      <w:r w:rsidRPr="00A86D37">
        <w:rPr>
          <w:rFonts w:ascii="Glacial Indifference" w:hAnsi="Glacial Indifference"/>
          <w:b/>
          <w:i/>
        </w:rPr>
        <w:t xml:space="preserve"> benefit </w:t>
      </w:r>
      <w:r w:rsidR="00C75095" w:rsidRPr="00A86D37">
        <w:rPr>
          <w:rFonts w:ascii="Glacial Indifference" w:hAnsi="Glacial Indifference"/>
          <w:b/>
          <w:i/>
        </w:rPr>
        <w:t>your</w:t>
      </w:r>
      <w:r w:rsidRPr="00A86D37">
        <w:rPr>
          <w:rFonts w:ascii="Glacial Indifference" w:hAnsi="Glacial Indifference"/>
          <w:b/>
          <w:i/>
        </w:rPr>
        <w:t xml:space="preserve"> FACILITY STAFF?</w:t>
      </w:r>
    </w:p>
    <w:p w14:paraId="7D59A26D" w14:textId="77777777" w:rsidR="00144E77" w:rsidRPr="004C6958" w:rsidRDefault="00144E77" w:rsidP="00144E77">
      <w:pPr>
        <w:rPr>
          <w:rFonts w:ascii="Glacial Indifference" w:hAnsi="Glacial Indifference"/>
        </w:rPr>
      </w:pPr>
    </w:p>
    <w:p w14:paraId="72B91D11" w14:textId="77777777" w:rsidR="006348B3" w:rsidRPr="004C6958" w:rsidRDefault="00144E77" w:rsidP="004C6958">
      <w:pPr>
        <w:pStyle w:val="ListParagraph"/>
        <w:numPr>
          <w:ilvl w:val="0"/>
          <w:numId w:val="6"/>
        </w:numPr>
        <w:rPr>
          <w:rFonts w:ascii="Glacial Indifference" w:hAnsi="Glacial Indifference"/>
          <w:sz w:val="20"/>
          <w:szCs w:val="20"/>
        </w:rPr>
      </w:pPr>
      <w:r w:rsidRPr="004C6958">
        <w:rPr>
          <w:rFonts w:ascii="Glacial Indifference" w:hAnsi="Glacial Indifference"/>
          <w:sz w:val="20"/>
          <w:szCs w:val="20"/>
        </w:rPr>
        <w:t>S</w:t>
      </w:r>
      <w:r w:rsidR="006348B3" w:rsidRPr="004C6958">
        <w:rPr>
          <w:rFonts w:ascii="Glacial Indifference" w:hAnsi="Glacial Indifference"/>
          <w:sz w:val="20"/>
          <w:szCs w:val="20"/>
        </w:rPr>
        <w:t>imple and easy to use single-purpose hardwar</w:t>
      </w:r>
      <w:r w:rsidR="00BE1806" w:rsidRPr="004C6958">
        <w:rPr>
          <w:rFonts w:ascii="Glacial Indifference" w:hAnsi="Glacial Indifference"/>
          <w:sz w:val="20"/>
          <w:szCs w:val="20"/>
        </w:rPr>
        <w:t>e</w:t>
      </w:r>
    </w:p>
    <w:p w14:paraId="429CFD8D" w14:textId="77777777" w:rsidR="006348B3" w:rsidRPr="004C6958" w:rsidRDefault="006348B3" w:rsidP="004C6958">
      <w:pPr>
        <w:pStyle w:val="ListParagraph"/>
        <w:numPr>
          <w:ilvl w:val="0"/>
          <w:numId w:val="6"/>
        </w:numPr>
        <w:rPr>
          <w:rFonts w:ascii="Glacial Indifference" w:hAnsi="Glacial Indifference"/>
          <w:sz w:val="20"/>
          <w:szCs w:val="20"/>
        </w:rPr>
      </w:pPr>
      <w:r w:rsidRPr="004C6958">
        <w:rPr>
          <w:rFonts w:ascii="Glacial Indifference" w:hAnsi="Glacial Indifference"/>
          <w:sz w:val="20"/>
          <w:szCs w:val="20"/>
        </w:rPr>
        <w:t>Rapid scanning of prospective members into facility</w:t>
      </w:r>
      <w:r w:rsidR="00BE1806" w:rsidRPr="004C6958">
        <w:rPr>
          <w:rFonts w:ascii="Glacial Indifference" w:hAnsi="Glacial Indifference"/>
          <w:sz w:val="20"/>
          <w:szCs w:val="20"/>
        </w:rPr>
        <w:t>,</w:t>
      </w:r>
      <w:r w:rsidRPr="004C6958">
        <w:rPr>
          <w:rFonts w:ascii="Glacial Indifference" w:hAnsi="Glacial Indifference"/>
          <w:sz w:val="20"/>
          <w:szCs w:val="20"/>
        </w:rPr>
        <w:t xml:space="preserve"> prevents slowdown at front desk</w:t>
      </w:r>
    </w:p>
    <w:p w14:paraId="1BB7E51D" w14:textId="77777777" w:rsidR="00B56B71" w:rsidRPr="004C6958" w:rsidRDefault="006348B3" w:rsidP="004C6958">
      <w:pPr>
        <w:pStyle w:val="ListParagraph"/>
        <w:numPr>
          <w:ilvl w:val="0"/>
          <w:numId w:val="6"/>
        </w:numPr>
        <w:rPr>
          <w:rFonts w:ascii="Glacial Indifference" w:hAnsi="Glacial Indifference"/>
          <w:sz w:val="20"/>
          <w:szCs w:val="20"/>
        </w:rPr>
      </w:pPr>
      <w:r w:rsidRPr="004C6958">
        <w:rPr>
          <w:rFonts w:ascii="Glacial Indifference" w:hAnsi="Glacial Indifference"/>
          <w:sz w:val="20"/>
          <w:szCs w:val="20"/>
        </w:rPr>
        <w:t>S</w:t>
      </w:r>
      <w:r w:rsidR="00144E77" w:rsidRPr="004C6958">
        <w:rPr>
          <w:rFonts w:ascii="Glacial Indifference" w:hAnsi="Glacial Indifference"/>
          <w:sz w:val="20"/>
          <w:szCs w:val="20"/>
        </w:rPr>
        <w:t xml:space="preserve">tandard operating procedure and training provided and </w:t>
      </w:r>
      <w:r w:rsidR="00B56B71" w:rsidRPr="004C6958">
        <w:rPr>
          <w:rFonts w:ascii="Glacial Indifference" w:hAnsi="Glacial Indifference"/>
          <w:sz w:val="20"/>
          <w:szCs w:val="20"/>
        </w:rPr>
        <w:t>easily</w:t>
      </w:r>
      <w:r w:rsidR="00144E77" w:rsidRPr="004C6958">
        <w:rPr>
          <w:rFonts w:ascii="Glacial Indifference" w:hAnsi="Glacial Indifference"/>
          <w:sz w:val="20"/>
          <w:szCs w:val="20"/>
        </w:rPr>
        <w:t xml:space="preserve"> implemented</w:t>
      </w:r>
    </w:p>
    <w:p w14:paraId="78DD49AC" w14:textId="77777777" w:rsidR="00144E77" w:rsidRPr="004C6958" w:rsidRDefault="00144E77" w:rsidP="004C6958">
      <w:pPr>
        <w:pStyle w:val="ListParagraph"/>
        <w:numPr>
          <w:ilvl w:val="0"/>
          <w:numId w:val="6"/>
        </w:numPr>
        <w:rPr>
          <w:rFonts w:ascii="Glacial Indifference" w:hAnsi="Glacial Indifference"/>
          <w:sz w:val="20"/>
          <w:szCs w:val="20"/>
        </w:rPr>
      </w:pPr>
      <w:r w:rsidRPr="004C6958">
        <w:rPr>
          <w:rFonts w:ascii="Glacial Indifference" w:hAnsi="Glacial Indifference"/>
          <w:sz w:val="20"/>
          <w:szCs w:val="20"/>
        </w:rPr>
        <w:t xml:space="preserve">Reliable prospective member date gathering from </w:t>
      </w:r>
      <w:r w:rsidR="006348B3" w:rsidRPr="004C6958">
        <w:rPr>
          <w:rFonts w:ascii="Glacial Indifference" w:hAnsi="Glacial Indifference"/>
          <w:sz w:val="20"/>
          <w:szCs w:val="20"/>
        </w:rPr>
        <w:t xml:space="preserve">the </w:t>
      </w:r>
      <w:r w:rsidRPr="004C6958">
        <w:rPr>
          <w:rFonts w:ascii="Glacial Indifference" w:hAnsi="Glacial Indifference"/>
          <w:sz w:val="20"/>
          <w:szCs w:val="20"/>
        </w:rPr>
        <w:t>app</w:t>
      </w:r>
      <w:r w:rsidR="006348B3" w:rsidRPr="004C6958">
        <w:rPr>
          <w:rFonts w:ascii="Glacial Indifference" w:hAnsi="Glacial Indifference"/>
          <w:sz w:val="20"/>
          <w:szCs w:val="20"/>
        </w:rPr>
        <w:t xml:space="preserve"> (</w:t>
      </w:r>
      <w:r w:rsidRPr="004C6958">
        <w:rPr>
          <w:rFonts w:ascii="Glacial Indifference" w:hAnsi="Glacial Indifference"/>
          <w:sz w:val="20"/>
          <w:szCs w:val="20"/>
        </w:rPr>
        <w:t>not a paper submission</w:t>
      </w:r>
      <w:r w:rsidR="006348B3" w:rsidRPr="004C6958">
        <w:rPr>
          <w:rFonts w:ascii="Glacial Indifference" w:hAnsi="Glacial Indifference"/>
          <w:sz w:val="20"/>
          <w:szCs w:val="20"/>
        </w:rPr>
        <w:t>)</w:t>
      </w:r>
    </w:p>
    <w:p w14:paraId="5C6037E7" w14:textId="77777777" w:rsidR="00144E77" w:rsidRPr="004C6958" w:rsidRDefault="00144E77" w:rsidP="00144E77">
      <w:pPr>
        <w:contextualSpacing/>
        <w:rPr>
          <w:rFonts w:ascii="Glacial Indifference" w:hAnsi="Glacial Indifference"/>
          <w:sz w:val="20"/>
          <w:szCs w:val="20"/>
        </w:rPr>
      </w:pPr>
    </w:p>
    <w:p w14:paraId="724D92D3" w14:textId="4E07A873" w:rsidR="00675519" w:rsidRPr="006F362A" w:rsidRDefault="00C53915">
      <w:pPr>
        <w:rPr>
          <w:rFonts w:ascii="Glacial Indifference" w:hAnsi="Glacial Indifference"/>
          <w:b/>
          <w:i/>
          <w:color w:val="454546"/>
        </w:rPr>
      </w:pPr>
      <w:r w:rsidRPr="006F362A">
        <w:rPr>
          <w:rFonts w:ascii="Glacial Indifference" w:hAnsi="Glacial Indifference"/>
          <w:b/>
          <w:i/>
          <w:color w:val="454546"/>
        </w:rPr>
        <w:t xml:space="preserve">How does </w:t>
      </w:r>
      <w:proofErr w:type="spellStart"/>
      <w:r w:rsidRPr="006F362A">
        <w:rPr>
          <w:rFonts w:ascii="Glacial Indifference" w:hAnsi="Glacial Indifference"/>
          <w:b/>
          <w:i/>
          <w:color w:val="454546"/>
        </w:rPr>
        <w:t>FlexIt</w:t>
      </w:r>
      <w:proofErr w:type="spellEnd"/>
      <w:r w:rsidRPr="006F362A">
        <w:rPr>
          <w:rFonts w:ascii="Glacial Indifference" w:hAnsi="Glacial Indifference"/>
          <w:b/>
          <w:i/>
          <w:color w:val="454546"/>
        </w:rPr>
        <w:t xml:space="preserve"> benefit </w:t>
      </w:r>
      <w:r w:rsidR="00C75095" w:rsidRPr="006F362A">
        <w:rPr>
          <w:rFonts w:ascii="Glacial Indifference" w:hAnsi="Glacial Indifference"/>
          <w:b/>
          <w:i/>
          <w:color w:val="454546"/>
        </w:rPr>
        <w:t>your</w:t>
      </w:r>
      <w:r w:rsidRPr="006F362A">
        <w:rPr>
          <w:rFonts w:ascii="Glacial Indifference" w:hAnsi="Glacial Indifference"/>
          <w:b/>
          <w:i/>
          <w:color w:val="454546"/>
        </w:rPr>
        <w:t xml:space="preserve"> </w:t>
      </w:r>
      <w:r w:rsidR="003A378E" w:rsidRPr="006F362A">
        <w:rPr>
          <w:rFonts w:ascii="Glacial Indifference" w:hAnsi="Glacial Indifference"/>
          <w:b/>
          <w:i/>
          <w:color w:val="454546"/>
        </w:rPr>
        <w:t>USER</w:t>
      </w:r>
      <w:r w:rsidRPr="006F362A">
        <w:rPr>
          <w:rFonts w:ascii="Glacial Indifference" w:hAnsi="Glacial Indifference"/>
          <w:b/>
          <w:i/>
          <w:color w:val="454546"/>
        </w:rPr>
        <w:t>?</w:t>
      </w:r>
    </w:p>
    <w:p w14:paraId="250696CD" w14:textId="77777777" w:rsidR="00675519" w:rsidRPr="004C6958" w:rsidRDefault="00675519">
      <w:pPr>
        <w:rPr>
          <w:rFonts w:ascii="Glacial Indifference" w:hAnsi="Glacial Indifference"/>
        </w:rPr>
      </w:pPr>
    </w:p>
    <w:p w14:paraId="08D3EA8D" w14:textId="77777777" w:rsidR="00675519" w:rsidRPr="004C6958" w:rsidRDefault="00B56B71" w:rsidP="004315A8">
      <w:pPr>
        <w:pStyle w:val="ListParagraph"/>
        <w:numPr>
          <w:ilvl w:val="0"/>
          <w:numId w:val="5"/>
        </w:numPr>
        <w:rPr>
          <w:rFonts w:ascii="Glacial Indifference" w:hAnsi="Glacial Indifference"/>
          <w:sz w:val="20"/>
          <w:szCs w:val="20"/>
        </w:rPr>
      </w:pPr>
      <w:r w:rsidRPr="004C6958">
        <w:rPr>
          <w:rFonts w:ascii="Glacial Indifference" w:hAnsi="Glacial Indifference"/>
          <w:sz w:val="20"/>
          <w:szCs w:val="20"/>
        </w:rPr>
        <w:t xml:space="preserve">Easy </w:t>
      </w:r>
      <w:r w:rsidR="00BE1806" w:rsidRPr="004C6958">
        <w:rPr>
          <w:rFonts w:ascii="Glacial Indifference" w:hAnsi="Glacial Indifference"/>
          <w:sz w:val="20"/>
          <w:szCs w:val="20"/>
        </w:rPr>
        <w:t xml:space="preserve">and flexible </w:t>
      </w:r>
      <w:r w:rsidRPr="004C6958">
        <w:rPr>
          <w:rFonts w:ascii="Glacial Indifference" w:hAnsi="Glacial Indifference"/>
          <w:sz w:val="20"/>
          <w:szCs w:val="20"/>
        </w:rPr>
        <w:t>a</w:t>
      </w:r>
      <w:r w:rsidR="00C53915" w:rsidRPr="004C6958">
        <w:rPr>
          <w:rFonts w:ascii="Glacial Indifference" w:hAnsi="Glacial Indifference"/>
          <w:sz w:val="20"/>
          <w:szCs w:val="20"/>
        </w:rPr>
        <w:t>ccess to new clubs (“try before you buy”)</w:t>
      </w:r>
      <w:r w:rsidRPr="004C6958">
        <w:rPr>
          <w:rFonts w:ascii="Glacial Indifference" w:hAnsi="Glacial Indifference"/>
          <w:sz w:val="20"/>
          <w:szCs w:val="20"/>
        </w:rPr>
        <w:t>, very timely and on-trend</w:t>
      </w:r>
    </w:p>
    <w:p w14:paraId="44D9DFEA" w14:textId="77777777" w:rsidR="00B56B71" w:rsidRPr="004C6958" w:rsidRDefault="00B56B71" w:rsidP="004315A8">
      <w:pPr>
        <w:pStyle w:val="ListParagraph"/>
        <w:numPr>
          <w:ilvl w:val="0"/>
          <w:numId w:val="5"/>
        </w:numPr>
        <w:rPr>
          <w:rFonts w:ascii="Glacial Indifference" w:hAnsi="Glacial Indifference"/>
          <w:sz w:val="20"/>
          <w:szCs w:val="20"/>
        </w:rPr>
      </w:pPr>
      <w:r w:rsidRPr="004C6958">
        <w:rPr>
          <w:rFonts w:ascii="Glacial Indifference" w:hAnsi="Glacial Indifference"/>
          <w:sz w:val="20"/>
          <w:szCs w:val="20"/>
        </w:rPr>
        <w:t>No overcrowding/drama at front-desk</w:t>
      </w:r>
      <w:r w:rsidR="00BE1806" w:rsidRPr="004C6958">
        <w:rPr>
          <w:rFonts w:ascii="Glacial Indifference" w:hAnsi="Glacial Indifference"/>
          <w:sz w:val="20"/>
          <w:szCs w:val="20"/>
        </w:rPr>
        <w:t>,</w:t>
      </w:r>
      <w:r w:rsidR="006348B3" w:rsidRPr="004C6958">
        <w:rPr>
          <w:rFonts w:ascii="Glacial Indifference" w:hAnsi="Glacial Indifference"/>
          <w:sz w:val="20"/>
          <w:szCs w:val="20"/>
        </w:rPr>
        <w:t xml:space="preserve"> easy and comfortable gym access</w:t>
      </w:r>
    </w:p>
    <w:p w14:paraId="756FF2CA" w14:textId="77777777" w:rsidR="00B56B71" w:rsidRPr="004C6958" w:rsidRDefault="00B56B71" w:rsidP="004315A8">
      <w:pPr>
        <w:pStyle w:val="ListParagraph"/>
        <w:numPr>
          <w:ilvl w:val="0"/>
          <w:numId w:val="5"/>
        </w:numPr>
        <w:rPr>
          <w:rFonts w:ascii="Glacial Indifference" w:hAnsi="Glacial Indifference"/>
          <w:sz w:val="20"/>
          <w:szCs w:val="20"/>
        </w:rPr>
      </w:pPr>
      <w:r w:rsidRPr="004C6958">
        <w:rPr>
          <w:rFonts w:ascii="Glacial Indifference" w:hAnsi="Glacial Indifference"/>
          <w:sz w:val="20"/>
          <w:szCs w:val="20"/>
        </w:rPr>
        <w:t>Familiar app interface, with multiple preference filtering options</w:t>
      </w:r>
    </w:p>
    <w:p w14:paraId="62C226F7" w14:textId="77777777" w:rsidR="00675519" w:rsidRPr="004C6958" w:rsidRDefault="00B56B71" w:rsidP="004315A8">
      <w:pPr>
        <w:pStyle w:val="ListParagraph"/>
        <w:numPr>
          <w:ilvl w:val="0"/>
          <w:numId w:val="5"/>
        </w:numPr>
        <w:rPr>
          <w:rFonts w:ascii="Glacial Indifference" w:hAnsi="Glacial Indifference"/>
          <w:sz w:val="20"/>
          <w:szCs w:val="20"/>
        </w:rPr>
      </w:pPr>
      <w:r w:rsidRPr="004C6958">
        <w:rPr>
          <w:rFonts w:ascii="Glacial Indifference" w:hAnsi="Glacial Indifference"/>
          <w:sz w:val="20"/>
          <w:szCs w:val="20"/>
        </w:rPr>
        <w:t>State-of-the-art</w:t>
      </w:r>
      <w:r w:rsidR="00C53915" w:rsidRPr="004C6958">
        <w:rPr>
          <w:rFonts w:ascii="Glacial Indifference" w:hAnsi="Glacial Indifference"/>
          <w:sz w:val="20"/>
          <w:szCs w:val="20"/>
        </w:rPr>
        <w:t xml:space="preserve"> technology</w:t>
      </w:r>
    </w:p>
    <w:p w14:paraId="4D5DCE09" w14:textId="77777777" w:rsidR="00675519" w:rsidRPr="004C6958" w:rsidRDefault="00C53915" w:rsidP="004315A8">
      <w:pPr>
        <w:pStyle w:val="ListParagraph"/>
        <w:numPr>
          <w:ilvl w:val="0"/>
          <w:numId w:val="5"/>
        </w:numPr>
        <w:rPr>
          <w:rFonts w:ascii="Glacial Indifference" w:hAnsi="Glacial Indifference"/>
          <w:sz w:val="20"/>
          <w:szCs w:val="20"/>
        </w:rPr>
      </w:pPr>
      <w:r w:rsidRPr="004C6958">
        <w:rPr>
          <w:rFonts w:ascii="Glacial Indifference" w:hAnsi="Glacial Indifference"/>
          <w:sz w:val="20"/>
          <w:szCs w:val="20"/>
        </w:rPr>
        <w:t>Seamless, enjoyable experience</w:t>
      </w:r>
    </w:p>
    <w:p w14:paraId="22B61639" w14:textId="1EF0C26C" w:rsidR="00675519" w:rsidRPr="004C6958" w:rsidRDefault="00B56B71" w:rsidP="004315A8">
      <w:pPr>
        <w:pStyle w:val="ListParagraph"/>
        <w:numPr>
          <w:ilvl w:val="0"/>
          <w:numId w:val="5"/>
        </w:numPr>
        <w:rPr>
          <w:rFonts w:ascii="Glacial Indifference" w:hAnsi="Glacial Indifference"/>
        </w:rPr>
      </w:pPr>
      <w:r w:rsidRPr="004C6958">
        <w:rPr>
          <w:rFonts w:ascii="Glacial Indifference" w:hAnsi="Glacial Indifference"/>
          <w:sz w:val="20"/>
          <w:szCs w:val="20"/>
        </w:rPr>
        <w:t xml:space="preserve">Broader </w:t>
      </w:r>
      <w:r w:rsidR="006348B3" w:rsidRPr="004C6958">
        <w:rPr>
          <w:rFonts w:ascii="Glacial Indifference" w:hAnsi="Glacial Indifference"/>
          <w:sz w:val="20"/>
          <w:szCs w:val="20"/>
        </w:rPr>
        <w:t xml:space="preserve">offering for </w:t>
      </w:r>
      <w:r w:rsidRPr="004C6958">
        <w:rPr>
          <w:rFonts w:ascii="Glacial Indifference" w:hAnsi="Glacial Indifference"/>
          <w:sz w:val="20"/>
          <w:szCs w:val="20"/>
        </w:rPr>
        <w:t>membership</w:t>
      </w:r>
      <w:r w:rsidR="00BE1806" w:rsidRPr="004C6958">
        <w:rPr>
          <w:rFonts w:ascii="Glacial Indifference" w:hAnsi="Glacial Indifference"/>
          <w:sz w:val="20"/>
          <w:szCs w:val="20"/>
        </w:rPr>
        <w:t xml:space="preserve"> options</w:t>
      </w:r>
      <w:r w:rsidR="006348B3" w:rsidRPr="004C6958">
        <w:rPr>
          <w:rFonts w:ascii="Glacial Indifference" w:hAnsi="Glacial Indifference"/>
          <w:sz w:val="20"/>
          <w:szCs w:val="20"/>
        </w:rPr>
        <w:t xml:space="preserve"> and </w:t>
      </w:r>
      <w:r w:rsidR="00BE1806" w:rsidRPr="004C6958">
        <w:rPr>
          <w:rFonts w:ascii="Glacial Indifference" w:hAnsi="Glacial Indifference"/>
          <w:sz w:val="20"/>
          <w:szCs w:val="20"/>
        </w:rPr>
        <w:t>club</w:t>
      </w:r>
      <w:r w:rsidR="006348B3" w:rsidRPr="004C6958">
        <w:rPr>
          <w:rFonts w:ascii="Glacial Indifference" w:hAnsi="Glacial Indifference"/>
          <w:sz w:val="20"/>
          <w:szCs w:val="20"/>
        </w:rPr>
        <w:t xml:space="preserve"> amenity </w:t>
      </w:r>
      <w:r w:rsidRPr="004C6958">
        <w:rPr>
          <w:rFonts w:ascii="Glacial Indifference" w:hAnsi="Glacial Indifference"/>
          <w:sz w:val="20"/>
          <w:szCs w:val="20"/>
        </w:rPr>
        <w:t>option</w:t>
      </w:r>
      <w:r w:rsidR="006348B3" w:rsidRPr="004C6958">
        <w:rPr>
          <w:rFonts w:ascii="Glacial Indifference" w:hAnsi="Glacial Indifference"/>
          <w:sz w:val="20"/>
          <w:szCs w:val="20"/>
        </w:rPr>
        <w:t xml:space="preserve"> usage</w:t>
      </w:r>
      <w:r w:rsidR="00BE1806" w:rsidRPr="004C6958">
        <w:rPr>
          <w:rFonts w:ascii="Glacial Indifference" w:hAnsi="Glacial Indifference"/>
          <w:sz w:val="20"/>
          <w:szCs w:val="20"/>
        </w:rPr>
        <w:t>,</w:t>
      </w:r>
      <w:r w:rsidR="005402CA" w:rsidRPr="004C6958">
        <w:rPr>
          <w:rFonts w:ascii="Glacial Indifference" w:hAnsi="Glacial Indifference"/>
          <w:sz w:val="20"/>
          <w:szCs w:val="20"/>
        </w:rPr>
        <w:t xml:space="preserve"> via</w:t>
      </w:r>
      <w:r w:rsidRPr="004C6958">
        <w:rPr>
          <w:rFonts w:ascii="Glacial Indifference" w:hAnsi="Glacial Indifference"/>
          <w:sz w:val="20"/>
          <w:szCs w:val="20"/>
        </w:rPr>
        <w:t xml:space="preserve"> targeted club promotions</w:t>
      </w:r>
    </w:p>
    <w:p w14:paraId="5EB06EBA" w14:textId="23595B82" w:rsidR="00C75095" w:rsidRPr="004C6958" w:rsidRDefault="00C75095" w:rsidP="004315A8">
      <w:pPr>
        <w:pStyle w:val="ListParagraph"/>
        <w:numPr>
          <w:ilvl w:val="0"/>
          <w:numId w:val="5"/>
        </w:numPr>
        <w:rPr>
          <w:rFonts w:ascii="Glacial Indifference" w:hAnsi="Glacial Indifference"/>
        </w:rPr>
      </w:pPr>
      <w:r w:rsidRPr="004C6958">
        <w:rPr>
          <w:rFonts w:ascii="Glacial Indifference" w:hAnsi="Glacial Indifference"/>
          <w:sz w:val="20"/>
          <w:szCs w:val="20"/>
        </w:rPr>
        <w:t xml:space="preserve">Community and social </w:t>
      </w:r>
      <w:r w:rsidR="003A378E" w:rsidRPr="004C6958">
        <w:rPr>
          <w:rFonts w:ascii="Glacial Indifference" w:hAnsi="Glacial Indifference"/>
          <w:sz w:val="20"/>
          <w:szCs w:val="20"/>
        </w:rPr>
        <w:t>platform interaction coming soon</w:t>
      </w:r>
    </w:p>
    <w:p w14:paraId="4E5A3535" w14:textId="22A3D724" w:rsidR="00D916AD" w:rsidRDefault="00D916AD" w:rsidP="00DE7F7A">
      <w:pPr>
        <w:contextualSpacing/>
      </w:pPr>
    </w:p>
    <w:p w14:paraId="78D052DB" w14:textId="77777777" w:rsidR="00D916AD" w:rsidRPr="00D916AD" w:rsidRDefault="00D916AD" w:rsidP="00D916AD"/>
    <w:p w14:paraId="1C9F08CC" w14:textId="77777777" w:rsidR="00D916AD" w:rsidRPr="00D916AD" w:rsidRDefault="00D916AD" w:rsidP="00D916AD"/>
    <w:p w14:paraId="3F6BAA56" w14:textId="77777777" w:rsidR="00D916AD" w:rsidRPr="00D916AD" w:rsidRDefault="00D916AD" w:rsidP="00D916AD"/>
    <w:p w14:paraId="6525C76B" w14:textId="77777777" w:rsidR="00D916AD" w:rsidRPr="00D916AD" w:rsidRDefault="00D916AD" w:rsidP="00D916AD"/>
    <w:p w14:paraId="0786DC9E" w14:textId="77777777" w:rsidR="00D916AD" w:rsidRPr="00D916AD" w:rsidRDefault="00D916AD" w:rsidP="00D916AD"/>
    <w:p w14:paraId="7C4CEF86" w14:textId="77777777" w:rsidR="00D916AD" w:rsidRPr="00D916AD" w:rsidRDefault="00D916AD" w:rsidP="00D916AD"/>
    <w:p w14:paraId="15955463" w14:textId="77777777" w:rsidR="00D916AD" w:rsidRPr="00D916AD" w:rsidRDefault="00D916AD" w:rsidP="00D916AD"/>
    <w:p w14:paraId="668F670B" w14:textId="77777777" w:rsidR="00D916AD" w:rsidRPr="00D916AD" w:rsidRDefault="00D916AD" w:rsidP="00D916AD"/>
    <w:p w14:paraId="553B81EC" w14:textId="77777777" w:rsidR="00D916AD" w:rsidRPr="00D916AD" w:rsidRDefault="00D916AD" w:rsidP="00D916AD"/>
    <w:p w14:paraId="3D477741" w14:textId="77777777" w:rsidR="00D916AD" w:rsidRPr="00D916AD" w:rsidRDefault="00D916AD" w:rsidP="00D916AD"/>
    <w:p w14:paraId="02813EDF" w14:textId="79B6D85E" w:rsidR="00DE7F7A" w:rsidRPr="00D916AD" w:rsidRDefault="00D916AD" w:rsidP="00D916AD">
      <w:pPr>
        <w:tabs>
          <w:tab w:val="left" w:pos="2278"/>
        </w:tabs>
      </w:pPr>
      <w:r>
        <w:tab/>
      </w:r>
    </w:p>
    <w:sectPr w:rsidR="00DE7F7A" w:rsidRPr="00D916A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F11FF" w14:textId="77777777" w:rsidR="003D4F9D" w:rsidRDefault="003D4F9D" w:rsidP="00DC0F44">
      <w:pPr>
        <w:pBdr>
          <w:bottom w:val="none" w:sz="0" w:space="0" w:color="auto"/>
        </w:pBdr>
        <w:spacing w:line="240" w:lineRule="auto"/>
      </w:pPr>
      <w:r>
        <w:separator/>
      </w:r>
    </w:p>
  </w:endnote>
  <w:endnote w:type="continuationSeparator" w:id="0">
    <w:p w14:paraId="52C99A33" w14:textId="77777777" w:rsidR="003D4F9D" w:rsidRDefault="003D4F9D" w:rsidP="00DC0F44">
      <w:pPr>
        <w:pBdr>
          <w:bottom w:val="none" w:sz="0" w:space="0" w:color="auto"/>
        </w:pBd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lacial Indifference">
    <w:panose1 w:val="00000000000000000000"/>
    <w:charset w:val="00"/>
    <w:family w:val="auto"/>
    <w:pitch w:val="variable"/>
    <w:sig w:usb0="80000027" w:usb1="10000048" w:usb2="00000000" w:usb3="00000000" w:csb0="00000001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791162" w14:textId="77777777" w:rsidR="009673CB" w:rsidRDefault="009673CB" w:rsidP="009673CB">
    <w:pPr>
      <w:pStyle w:val="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DF24EE" w14:textId="0D103524" w:rsidR="00675519" w:rsidRPr="00FC4128" w:rsidRDefault="00C53915" w:rsidP="009673CB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right"/>
      <w:rPr>
        <w:i/>
        <w:sz w:val="12"/>
        <w:szCs w:val="12"/>
      </w:rPr>
    </w:pPr>
    <w:r w:rsidRPr="00FC4128">
      <w:rPr>
        <w:i/>
        <w:sz w:val="12"/>
        <w:szCs w:val="12"/>
      </w:rPr>
      <w:t>D</w:t>
    </w:r>
    <w:r w:rsidR="00056691" w:rsidRPr="00FC4128">
      <w:rPr>
        <w:i/>
        <w:sz w:val="12"/>
        <w:szCs w:val="12"/>
      </w:rPr>
      <w:t>ate last updated: 4/6</w:t>
    </w:r>
    <w:r w:rsidRPr="00FC4128">
      <w:rPr>
        <w:i/>
        <w:sz w:val="12"/>
        <w:szCs w:val="12"/>
      </w:rPr>
      <w:t>/18</w:t>
    </w:r>
  </w:p>
  <w:p w14:paraId="090A4A57" w14:textId="637CABDF" w:rsidR="00E16C0E" w:rsidRPr="00E16C0E" w:rsidRDefault="00E949DD" w:rsidP="009673CB">
    <w:pPr>
      <w:pBdr>
        <w:top w:val="single" w:sz="12" w:space="1" w:color="00B4D2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center"/>
      <w:rPr>
        <w:color w:val="454546"/>
        <w:sz w:val="2"/>
      </w:rPr>
    </w:pPr>
    <w:r w:rsidRPr="00FC4128">
      <w:drawing>
        <wp:anchor distT="0" distB="0" distL="114300" distR="114300" simplePos="0" relativeHeight="251664384" behindDoc="0" locked="0" layoutInCell="1" allowOverlap="1" wp14:anchorId="1112E1E3" wp14:editId="062DFC84">
          <wp:simplePos x="0" y="0"/>
          <wp:positionH relativeFrom="column">
            <wp:posOffset>1878330</wp:posOffset>
          </wp:positionH>
          <wp:positionV relativeFrom="paragraph">
            <wp:posOffset>48895</wp:posOffset>
          </wp:positionV>
          <wp:extent cx="965835" cy="134620"/>
          <wp:effectExtent l="0" t="0" r="0" b="0"/>
          <wp:wrapSquare wrapText="bothSides"/>
          <wp:docPr id="17" name="Picture 17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5835" cy="1346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84ECE92" w14:textId="168FB873" w:rsidR="00675519" w:rsidRPr="00E949DD" w:rsidRDefault="00D916AD" w:rsidP="00E949DD">
    <w:pPr>
      <w:pBdr>
        <w:top w:val="single" w:sz="12" w:space="1" w:color="00B4D2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center"/>
      <w:rPr>
        <w:color w:val="454546"/>
        <w:sz w:val="16"/>
      </w:rPr>
    </w:pPr>
    <w:r w:rsidRPr="0091346E">
      <w:rPr>
        <w:color w:val="454546"/>
        <w:sz w:val="16"/>
      </w:rPr>
      <w:drawing>
        <wp:anchor distT="0" distB="0" distL="114300" distR="114300" simplePos="0" relativeHeight="251662336" behindDoc="0" locked="0" layoutInCell="1" allowOverlap="1" wp14:anchorId="5CC19E0C" wp14:editId="2D3CF4FF">
          <wp:simplePos x="0" y="0"/>
          <wp:positionH relativeFrom="column">
            <wp:posOffset>3136265</wp:posOffset>
          </wp:positionH>
          <wp:positionV relativeFrom="paragraph">
            <wp:posOffset>5715</wp:posOffset>
          </wp:positionV>
          <wp:extent cx="967740" cy="109220"/>
          <wp:effectExtent l="0" t="0" r="0" b="0"/>
          <wp:wrapSquare wrapText="bothSides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7740" cy="109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454546"/>
        <w:sz w:val="16"/>
      </w:rPr>
      <w:t xml:space="preserve"> </w:t>
    </w:r>
    <w:r w:rsidR="00E949DD">
      <w:rPr>
        <w:color w:val="454546"/>
        <w:sz w:val="16"/>
      </w:rPr>
      <w:t>|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BBF9A" w14:textId="77777777" w:rsidR="009673CB" w:rsidRDefault="009673CB" w:rsidP="009673CB">
    <w:pPr>
      <w:pStyle w:val="Foot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BCA0D5" w14:textId="77777777" w:rsidR="003D4F9D" w:rsidRDefault="003D4F9D" w:rsidP="00DC0F44">
      <w:pPr>
        <w:pBdr>
          <w:bottom w:val="none" w:sz="0" w:space="0" w:color="auto"/>
        </w:pBdr>
        <w:spacing w:line="240" w:lineRule="auto"/>
      </w:pPr>
      <w:r>
        <w:separator/>
      </w:r>
    </w:p>
  </w:footnote>
  <w:footnote w:type="continuationSeparator" w:id="0">
    <w:p w14:paraId="5080C430" w14:textId="77777777" w:rsidR="003D4F9D" w:rsidRDefault="003D4F9D" w:rsidP="00DC0F44">
      <w:pPr>
        <w:pBdr>
          <w:bottom w:val="none" w:sz="0" w:space="0" w:color="auto"/>
        </w:pBd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BCEAB" w14:textId="77777777" w:rsidR="00DC0F44" w:rsidRDefault="00DC0F44" w:rsidP="00DC0F44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E54876" w14:textId="3CE788CF" w:rsidR="00675519" w:rsidRDefault="00675519" w:rsidP="00DC0F44">
    <w:pPr>
      <w:pBdr>
        <w:bottom w:val="none" w:sz="0" w:space="0" w:color="auto"/>
      </w:pBdr>
    </w:pPr>
  </w:p>
  <w:p w14:paraId="0F6DDD50" w14:textId="6FB80C36" w:rsidR="00DC0F44" w:rsidRDefault="00DC0F44" w:rsidP="00DC0F44">
    <w:pPr>
      <w:pBdr>
        <w:top w:val="none" w:sz="0" w:space="0" w:color="auto"/>
        <w:left w:val="none" w:sz="0" w:space="0" w:color="auto"/>
        <w:bottom w:val="single" w:sz="12" w:space="1" w:color="00B4D2"/>
        <w:right w:val="none" w:sz="0" w:space="0" w:color="auto"/>
        <w:between w:val="none" w:sz="0" w:space="0" w:color="auto"/>
      </w:pBdr>
      <w:jc w:val="right"/>
      <w:rPr>
        <w:rFonts w:ascii="Glacial Indifference" w:hAnsi="Glacial Indifference"/>
        <w:b/>
        <w:i/>
        <w:sz w:val="32"/>
      </w:rPr>
    </w:pPr>
  </w:p>
  <w:p w14:paraId="6137F74F" w14:textId="02B96E94" w:rsidR="00DC0F44" w:rsidRPr="00DC0F44" w:rsidRDefault="00DC0F44" w:rsidP="00DC0F44">
    <w:pPr>
      <w:pBdr>
        <w:top w:val="none" w:sz="0" w:space="0" w:color="auto"/>
        <w:left w:val="none" w:sz="0" w:space="0" w:color="auto"/>
        <w:bottom w:val="single" w:sz="12" w:space="1" w:color="00B4D2"/>
        <w:right w:val="none" w:sz="0" w:space="0" w:color="auto"/>
        <w:between w:val="none" w:sz="0" w:space="0" w:color="auto"/>
      </w:pBdr>
      <w:jc w:val="right"/>
      <w:rPr>
        <w:rFonts w:ascii="Glacial Indifference" w:hAnsi="Glacial Indifference"/>
        <w:b/>
        <w:i/>
        <w:color w:val="454546"/>
        <w:sz w:val="32"/>
      </w:rPr>
    </w:pPr>
    <w:r w:rsidRPr="00DC0F44">
      <w:rPr>
        <w:i/>
        <w:noProof/>
        <w:color w:val="454546"/>
        <w:lang w:val="en-US"/>
      </w:rPr>
      <w:drawing>
        <wp:anchor distT="0" distB="0" distL="114300" distR="114300" simplePos="0" relativeHeight="251658240" behindDoc="0" locked="0" layoutInCell="1" allowOverlap="1" wp14:anchorId="7FBAC5B5" wp14:editId="40627249">
          <wp:simplePos x="0" y="0"/>
          <wp:positionH relativeFrom="column">
            <wp:posOffset>3175</wp:posOffset>
          </wp:positionH>
          <wp:positionV relativeFrom="paragraph">
            <wp:posOffset>57785</wp:posOffset>
          </wp:positionV>
          <wp:extent cx="2451735" cy="274320"/>
          <wp:effectExtent l="0" t="0" r="12065" b="508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LEXIT_for white BG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1735" cy="274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F44">
      <w:rPr>
        <w:rFonts w:ascii="Glacial Indifference" w:hAnsi="Glacial Indifference"/>
        <w:b/>
        <w:i/>
        <w:color w:val="454546"/>
        <w:sz w:val="32"/>
      </w:rPr>
      <w:t>WHY DO YOU  NEED FLEXIT</w:t>
    </w:r>
  </w:p>
  <w:p w14:paraId="6DE79E10" w14:textId="3B177EF2" w:rsidR="00675519" w:rsidRPr="00DC0F44" w:rsidRDefault="00DC0F44" w:rsidP="00DC0F44">
    <w:pPr>
      <w:pBdr>
        <w:top w:val="none" w:sz="0" w:space="0" w:color="auto"/>
        <w:left w:val="none" w:sz="0" w:space="0" w:color="auto"/>
        <w:bottom w:val="single" w:sz="12" w:space="1" w:color="00B4D2"/>
        <w:right w:val="none" w:sz="0" w:space="0" w:color="auto"/>
        <w:between w:val="none" w:sz="0" w:space="0" w:color="auto"/>
      </w:pBdr>
      <w:jc w:val="right"/>
      <w:rPr>
        <w:rFonts w:ascii="Glacial Indifference" w:hAnsi="Glacial Indifference"/>
        <w:b/>
        <w:i/>
        <w:color w:val="454546"/>
        <w:sz w:val="32"/>
      </w:rPr>
    </w:pPr>
    <w:r w:rsidRPr="00DC0F44">
      <w:rPr>
        <w:rFonts w:ascii="Glacial Indifference" w:hAnsi="Glacial Indifference"/>
        <w:b/>
        <w:i/>
        <w:color w:val="454546"/>
        <w:sz w:val="32"/>
      </w:rPr>
      <w:t xml:space="preserve"> IN YOUR FACILITY?</w:t>
    </w:r>
  </w:p>
  <w:p w14:paraId="69A7AD24" w14:textId="6029F929" w:rsidR="00675519" w:rsidRDefault="00675519" w:rsidP="009673CB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right"/>
      <w:rPr>
        <w:i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7CC2CA" w14:textId="77777777" w:rsidR="009673CB" w:rsidRDefault="009673CB" w:rsidP="009673CB">
    <w:pPr>
      <w:pStyle w:val="Head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83DFC"/>
    <w:multiLevelType w:val="hybridMultilevel"/>
    <w:tmpl w:val="48DA4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C1036"/>
    <w:multiLevelType w:val="hybridMultilevel"/>
    <w:tmpl w:val="475C07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D8D4087"/>
    <w:multiLevelType w:val="hybridMultilevel"/>
    <w:tmpl w:val="822073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67112B6"/>
    <w:multiLevelType w:val="hybridMultilevel"/>
    <w:tmpl w:val="29B2E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120C00"/>
    <w:multiLevelType w:val="multilevel"/>
    <w:tmpl w:val="105011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6CD419B"/>
    <w:multiLevelType w:val="multilevel"/>
    <w:tmpl w:val="47D65E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BF51C4D"/>
    <w:multiLevelType w:val="multilevel"/>
    <w:tmpl w:val="BA12D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75519"/>
    <w:rsid w:val="00056691"/>
    <w:rsid w:val="00084E7D"/>
    <w:rsid w:val="0009748B"/>
    <w:rsid w:val="000D24BD"/>
    <w:rsid w:val="00101F41"/>
    <w:rsid w:val="0010383C"/>
    <w:rsid w:val="00143272"/>
    <w:rsid w:val="00144E77"/>
    <w:rsid w:val="00155E42"/>
    <w:rsid w:val="0018402B"/>
    <w:rsid w:val="00187C36"/>
    <w:rsid w:val="00191F43"/>
    <w:rsid w:val="001E29DD"/>
    <w:rsid w:val="00200712"/>
    <w:rsid w:val="00201E4D"/>
    <w:rsid w:val="00203821"/>
    <w:rsid w:val="00226D73"/>
    <w:rsid w:val="00235973"/>
    <w:rsid w:val="00236D56"/>
    <w:rsid w:val="002503BA"/>
    <w:rsid w:val="002807C7"/>
    <w:rsid w:val="002A0EAA"/>
    <w:rsid w:val="002E7B92"/>
    <w:rsid w:val="002F429D"/>
    <w:rsid w:val="00334A73"/>
    <w:rsid w:val="00334B05"/>
    <w:rsid w:val="00360938"/>
    <w:rsid w:val="00364383"/>
    <w:rsid w:val="003A378E"/>
    <w:rsid w:val="003A44C3"/>
    <w:rsid w:val="003C25AC"/>
    <w:rsid w:val="003D1441"/>
    <w:rsid w:val="003D4F9D"/>
    <w:rsid w:val="003E0C17"/>
    <w:rsid w:val="003F6D23"/>
    <w:rsid w:val="003F7ECD"/>
    <w:rsid w:val="004032EB"/>
    <w:rsid w:val="004315A8"/>
    <w:rsid w:val="00482866"/>
    <w:rsid w:val="004924D8"/>
    <w:rsid w:val="004B3884"/>
    <w:rsid w:val="004B4009"/>
    <w:rsid w:val="004C6958"/>
    <w:rsid w:val="004E3903"/>
    <w:rsid w:val="005402CA"/>
    <w:rsid w:val="005739C8"/>
    <w:rsid w:val="00595973"/>
    <w:rsid w:val="005F0400"/>
    <w:rsid w:val="005F7A9F"/>
    <w:rsid w:val="00624592"/>
    <w:rsid w:val="00625484"/>
    <w:rsid w:val="00631FDA"/>
    <w:rsid w:val="006348B3"/>
    <w:rsid w:val="006555E3"/>
    <w:rsid w:val="006651DF"/>
    <w:rsid w:val="00675519"/>
    <w:rsid w:val="006B2FE1"/>
    <w:rsid w:val="006B57B7"/>
    <w:rsid w:val="006B6B3A"/>
    <w:rsid w:val="006C7D38"/>
    <w:rsid w:val="006E078B"/>
    <w:rsid w:val="006F362A"/>
    <w:rsid w:val="00720F5F"/>
    <w:rsid w:val="007E72E4"/>
    <w:rsid w:val="007F3FB3"/>
    <w:rsid w:val="00806ECE"/>
    <w:rsid w:val="0081315A"/>
    <w:rsid w:val="00825F72"/>
    <w:rsid w:val="0084190F"/>
    <w:rsid w:val="00845801"/>
    <w:rsid w:val="00864715"/>
    <w:rsid w:val="008B1AE8"/>
    <w:rsid w:val="008B2686"/>
    <w:rsid w:val="008E3117"/>
    <w:rsid w:val="00906CEB"/>
    <w:rsid w:val="0091346E"/>
    <w:rsid w:val="009228DC"/>
    <w:rsid w:val="009673CB"/>
    <w:rsid w:val="009D187E"/>
    <w:rsid w:val="009F4C61"/>
    <w:rsid w:val="00A03B63"/>
    <w:rsid w:val="00A2790C"/>
    <w:rsid w:val="00A4245F"/>
    <w:rsid w:val="00A5365F"/>
    <w:rsid w:val="00A61BD7"/>
    <w:rsid w:val="00A86D37"/>
    <w:rsid w:val="00A94384"/>
    <w:rsid w:val="00AD2D27"/>
    <w:rsid w:val="00AF352F"/>
    <w:rsid w:val="00B24465"/>
    <w:rsid w:val="00B56B71"/>
    <w:rsid w:val="00B75DF0"/>
    <w:rsid w:val="00B84787"/>
    <w:rsid w:val="00BC00E4"/>
    <w:rsid w:val="00BD073A"/>
    <w:rsid w:val="00BE1806"/>
    <w:rsid w:val="00C42ECE"/>
    <w:rsid w:val="00C53915"/>
    <w:rsid w:val="00C60B4E"/>
    <w:rsid w:val="00C72F76"/>
    <w:rsid w:val="00C75095"/>
    <w:rsid w:val="00C941BC"/>
    <w:rsid w:val="00CC08A2"/>
    <w:rsid w:val="00CE4472"/>
    <w:rsid w:val="00D916AD"/>
    <w:rsid w:val="00DC0F44"/>
    <w:rsid w:val="00DE7F7A"/>
    <w:rsid w:val="00E10D06"/>
    <w:rsid w:val="00E13F0C"/>
    <w:rsid w:val="00E16C0E"/>
    <w:rsid w:val="00E35355"/>
    <w:rsid w:val="00E7345F"/>
    <w:rsid w:val="00E75D80"/>
    <w:rsid w:val="00E8543C"/>
    <w:rsid w:val="00E949DD"/>
    <w:rsid w:val="00EB471A"/>
    <w:rsid w:val="00ED32F8"/>
    <w:rsid w:val="00F36725"/>
    <w:rsid w:val="00F80036"/>
    <w:rsid w:val="00F848EC"/>
    <w:rsid w:val="00FC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4D8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44E77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56B7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D073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73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73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73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7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73A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73A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5669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691"/>
  </w:style>
  <w:style w:type="paragraph" w:styleId="Footer">
    <w:name w:val="footer"/>
    <w:basedOn w:val="Normal"/>
    <w:link w:val="FooterChar"/>
    <w:uiPriority w:val="99"/>
    <w:unhideWhenUsed/>
    <w:rsid w:val="0005669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691"/>
  </w:style>
  <w:style w:type="paragraph" w:styleId="Revision">
    <w:name w:val="Revision"/>
    <w:hidden/>
    <w:uiPriority w:val="99"/>
    <w:semiHidden/>
    <w:rsid w:val="004924D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9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oter" Target="footer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lexit.fit/" TargetMode="External"/><Relationship Id="rId2" Type="http://schemas.openxmlformats.org/officeDocument/2006/relationships/image" Target="media/image9.tiff"/><Relationship Id="rId3" Type="http://schemas.openxmlformats.org/officeDocument/2006/relationships/image" Target="media/image10.tif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440</Words>
  <Characters>2511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Preferred Customer</Company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Rojas</dc:creator>
  <cp:keywords/>
  <dc:description/>
  <cp:lastModifiedBy>Jacob Harry Podell</cp:lastModifiedBy>
  <cp:revision>38</cp:revision>
  <dcterms:created xsi:type="dcterms:W3CDTF">2018-04-18T03:03:00Z</dcterms:created>
  <dcterms:modified xsi:type="dcterms:W3CDTF">2018-04-27T23:00:00Z</dcterms:modified>
</cp:coreProperties>
</file>