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47761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C4637" w:rsidRPr="00DC463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7C6538FF" w:rsidR="0019475B" w:rsidRPr="003978EB" w:rsidRDefault="005B6F50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726CE" w14:textId="77777777" w:rsidR="005B6F50" w:rsidRDefault="005B6F50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9B301" w14:textId="27A8876D" w:rsidR="00B62BEB" w:rsidRPr="00192EE5" w:rsidRDefault="00EA59FE" w:rsidP="005B6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74DC2F04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1A2E3C6A" w:rsidR="00486F6D" w:rsidRPr="00486F6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</w:t>
      </w:r>
      <w:r w:rsidR="00E059EF" w:rsidRPr="00E059EF">
        <w:rPr>
          <w:rFonts w:ascii="Times New Roman" w:hAnsi="Times New Roman" w:cs="Times New Roman"/>
          <w:sz w:val="28"/>
          <w:szCs w:val="28"/>
        </w:rPr>
        <w:t>по принятию финансовых решений в области малого предпринимательства</w:t>
      </w:r>
      <w:r w:rsidR="00E059EF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14C21408" w:rsidR="00176504" w:rsidRDefault="005F7E6A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5B6F50">
        <w:rPr>
          <w:rFonts w:ascii="Times New Roman" w:hAnsi="Times New Roman" w:cs="Times New Roman"/>
          <w:sz w:val="28"/>
          <w:szCs w:val="28"/>
        </w:rPr>
        <w:t>Доход, который может принести бизнес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5B6F50">
        <w:rPr>
          <w:rFonts w:ascii="Times New Roman" w:hAnsi="Times New Roman" w:cs="Times New Roman"/>
          <w:sz w:val="28"/>
          <w:szCs w:val="28"/>
        </w:rPr>
        <w:t>тысячи долларов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F598F69" w14:textId="2B95FB2A" w:rsidR="00176504" w:rsidRDefault="00EF6ED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EF6ED8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="00176504">
        <w:rPr>
          <w:rFonts w:ascii="Times New Roman" w:hAnsi="Times New Roman" w:cs="Times New Roman"/>
          <w:sz w:val="28"/>
          <w:szCs w:val="28"/>
        </w:rPr>
        <w:t xml:space="preserve">малое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 w:rsidR="00176504">
        <w:rPr>
          <w:rFonts w:ascii="Times New Roman" w:hAnsi="Times New Roman" w:cs="Times New Roman"/>
          <w:sz w:val="28"/>
          <w:szCs w:val="28"/>
        </w:rPr>
        <w:t xml:space="preserve">. От 0 до </w:t>
      </w:r>
      <w:r>
        <w:rPr>
          <w:rFonts w:ascii="Times New Roman" w:hAnsi="Times New Roman" w:cs="Times New Roman"/>
          <w:sz w:val="28"/>
          <w:szCs w:val="28"/>
        </w:rPr>
        <w:t>2</w:t>
      </w:r>
      <w:r w:rsidR="00176504">
        <w:rPr>
          <w:rFonts w:ascii="Times New Roman" w:hAnsi="Times New Roman" w:cs="Times New Roman"/>
          <w:sz w:val="28"/>
          <w:szCs w:val="28"/>
        </w:rPr>
        <w:t xml:space="preserve">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0FC9807B" w14:textId="1A7B0CA5" w:rsidR="00EF6ED8" w:rsidRPr="00EF6ED8" w:rsidRDefault="00EF6ED8" w:rsidP="00EF6ED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малое количество денег. От </w:t>
      </w:r>
      <w:r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до 5 тыс. долларов.</w:t>
      </w:r>
    </w:p>
    <w:p w14:paraId="0309AB73" w14:textId="7D27A63A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4 до 7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32B33" w14:textId="7521063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большое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397CEA26" w:rsidR="00AA0B83" w:rsidRDefault="00EF6ED8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6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F9118" wp14:editId="35424C45">
            <wp:extent cx="3381548" cy="1834368"/>
            <wp:effectExtent l="0" t="0" r="0" b="0"/>
            <wp:docPr id="18098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0737" name=""/>
                    <pic:cNvPicPr/>
                  </pic:nvPicPr>
                  <pic:blipFill rotWithShape="1">
                    <a:blip r:embed="rId7"/>
                    <a:srcRect l="22330" t="9685" r="1424" b="41427"/>
                    <a:stretch/>
                  </pic:blipFill>
                  <pic:spPr bwMode="auto">
                    <a:xfrm>
                      <a:off x="0" y="0"/>
                      <a:ext cx="3387223" cy="183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20A7" w14:textId="34CC877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 w:rsidR="005F7E6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33C97393" w:rsidR="00231232" w:rsidRDefault="00817296" w:rsidP="00231232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708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231232" w:rsidRPr="00231232">
        <w:rPr>
          <w:rFonts w:ascii="Times New Roman" w:hAnsi="Times New Roman" w:cs="Times New Roman"/>
          <w:sz w:val="28"/>
          <w:szCs w:val="28"/>
        </w:rPr>
        <w:t xml:space="preserve"> </w:t>
      </w:r>
      <w:r w:rsidR="00231232">
        <w:rPr>
          <w:rFonts w:ascii="Times New Roman" w:hAnsi="Times New Roman" w:cs="Times New Roman"/>
          <w:sz w:val="28"/>
          <w:szCs w:val="28"/>
        </w:rPr>
        <w:t xml:space="preserve">степень ликвидности бизнеса. Единицы измерения </w:t>
      </w:r>
      <w:r w:rsidR="00231232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231232">
        <w:rPr>
          <w:rFonts w:ascii="Times New Roman" w:hAnsi="Times New Roman" w:cs="Times New Roman"/>
          <w:sz w:val="28"/>
          <w:szCs w:val="28"/>
        </w:rPr>
        <w:t>коэффициент ликвидности (к/л).</w:t>
      </w:r>
    </w:p>
    <w:p w14:paraId="0AA27147" w14:textId="7034C64C" w:rsidR="00176504" w:rsidRDefault="00FE1122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FE1122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очень малая</w:t>
      </w:r>
      <w:r w:rsidR="00851313">
        <w:rPr>
          <w:rFonts w:ascii="Times New Roman" w:hAnsi="Times New Roman" w:cs="Times New Roman"/>
          <w:sz w:val="28"/>
          <w:szCs w:val="28"/>
        </w:rPr>
        <w:t xml:space="preserve"> степень ликвидности</w:t>
      </w:r>
      <w:r w:rsidR="00176504">
        <w:rPr>
          <w:rFonts w:ascii="Times New Roman" w:hAnsi="Times New Roman" w:cs="Times New Roman"/>
          <w:sz w:val="28"/>
          <w:szCs w:val="28"/>
        </w:rPr>
        <w:t>. От 0.1 до 0.</w:t>
      </w:r>
      <w:r>
        <w:rPr>
          <w:rFonts w:ascii="Times New Roman" w:hAnsi="Times New Roman" w:cs="Times New Roman"/>
          <w:sz w:val="28"/>
          <w:szCs w:val="28"/>
        </w:rPr>
        <w:t>14</w:t>
      </w:r>
      <w:r w:rsidR="00231232">
        <w:rPr>
          <w:rFonts w:ascii="Times New Roman" w:hAnsi="Times New Roman" w:cs="Times New Roman"/>
          <w:sz w:val="28"/>
          <w:szCs w:val="28"/>
        </w:rPr>
        <w:t xml:space="preserve"> к</w:t>
      </w:r>
      <w:r w:rsidR="00231232" w:rsidRPr="00851313">
        <w:rPr>
          <w:rFonts w:ascii="Times New Roman" w:hAnsi="Times New Roman" w:cs="Times New Roman"/>
          <w:sz w:val="28"/>
          <w:szCs w:val="28"/>
        </w:rPr>
        <w:t>/</w:t>
      </w:r>
      <w:r w:rsidR="00231232">
        <w:rPr>
          <w:rFonts w:ascii="Times New Roman" w:hAnsi="Times New Roman" w:cs="Times New Roman"/>
          <w:sz w:val="28"/>
          <w:szCs w:val="28"/>
        </w:rPr>
        <w:t>л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01210F6C" w14:textId="5C0F51BB" w:rsidR="00FE1122" w:rsidRPr="00FE1122" w:rsidRDefault="00FE1122" w:rsidP="00FE1122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малая</w:t>
      </w:r>
      <w:r>
        <w:rPr>
          <w:rFonts w:ascii="Times New Roman" w:hAnsi="Times New Roman" w:cs="Times New Roman"/>
          <w:sz w:val="28"/>
          <w:szCs w:val="28"/>
        </w:rPr>
        <w:t xml:space="preserve"> степень ликвидности. От 0.1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0.225 к</w:t>
      </w:r>
      <w:r w:rsidRPr="008513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л.</w:t>
      </w:r>
    </w:p>
    <w:p w14:paraId="14E06A0B" w14:textId="479E11BF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03C38">
        <w:rPr>
          <w:rFonts w:ascii="Times New Roman" w:hAnsi="Times New Roman" w:cs="Times New Roman"/>
          <w:sz w:val="28"/>
          <w:szCs w:val="28"/>
        </w:rPr>
        <w:t>средн</w:t>
      </w:r>
      <w:r w:rsidR="00851313">
        <w:rPr>
          <w:rFonts w:ascii="Times New Roman" w:hAnsi="Times New Roman" w:cs="Times New Roman"/>
          <w:sz w:val="28"/>
          <w:szCs w:val="28"/>
        </w:rPr>
        <w:t>яя</w:t>
      </w:r>
      <w:r w:rsidR="00D03C38">
        <w:rPr>
          <w:rFonts w:ascii="Times New Roman" w:hAnsi="Times New Roman" w:cs="Times New Roman"/>
          <w:sz w:val="28"/>
          <w:szCs w:val="28"/>
        </w:rPr>
        <w:t xml:space="preserve"> </w:t>
      </w:r>
      <w:r w:rsidR="00851313">
        <w:rPr>
          <w:rFonts w:ascii="Times New Roman" w:hAnsi="Times New Roman" w:cs="Times New Roman"/>
          <w:sz w:val="28"/>
          <w:szCs w:val="28"/>
        </w:rPr>
        <w:t>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0.2 до 0.3</w:t>
      </w:r>
      <w:r w:rsidR="00231232">
        <w:rPr>
          <w:rFonts w:ascii="Times New Roman" w:hAnsi="Times New Roman" w:cs="Times New Roman"/>
          <w:sz w:val="28"/>
          <w:szCs w:val="28"/>
        </w:rPr>
        <w:t xml:space="preserve"> к/л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B7068" w14:textId="327C9D5A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03C38">
        <w:rPr>
          <w:rFonts w:ascii="Times New Roman" w:hAnsi="Times New Roman" w:cs="Times New Roman"/>
          <w:sz w:val="28"/>
          <w:szCs w:val="28"/>
        </w:rPr>
        <w:t>больш</w:t>
      </w:r>
      <w:r w:rsidR="00851313">
        <w:rPr>
          <w:rFonts w:ascii="Times New Roman" w:hAnsi="Times New Roman" w:cs="Times New Roman"/>
          <w:sz w:val="28"/>
          <w:szCs w:val="28"/>
        </w:rPr>
        <w:t>ая</w:t>
      </w:r>
      <w:r w:rsidR="00D03C38">
        <w:rPr>
          <w:rFonts w:ascii="Times New Roman" w:hAnsi="Times New Roman" w:cs="Times New Roman"/>
          <w:sz w:val="28"/>
          <w:szCs w:val="28"/>
        </w:rPr>
        <w:t xml:space="preserve"> </w:t>
      </w:r>
      <w:r w:rsidR="00851313">
        <w:rPr>
          <w:rFonts w:ascii="Times New Roman" w:hAnsi="Times New Roman" w:cs="Times New Roman"/>
          <w:sz w:val="28"/>
          <w:szCs w:val="28"/>
        </w:rPr>
        <w:t>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0.275</w:t>
      </w:r>
      <w:r w:rsidR="00231232">
        <w:rPr>
          <w:rFonts w:ascii="Times New Roman" w:hAnsi="Times New Roman" w:cs="Times New Roman"/>
          <w:sz w:val="28"/>
          <w:szCs w:val="28"/>
        </w:rPr>
        <w:t xml:space="preserve"> к/л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30CD918E" w:rsidR="00AA0B83" w:rsidRDefault="00F63DEA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3D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55B326" wp14:editId="279DB1D7">
            <wp:extent cx="3341077" cy="1793240"/>
            <wp:effectExtent l="0" t="0" r="0" b="0"/>
            <wp:docPr id="674923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3461" name=""/>
                    <pic:cNvPicPr/>
                  </pic:nvPicPr>
                  <pic:blipFill rotWithShape="1">
                    <a:blip r:embed="rId8"/>
                    <a:srcRect l="24857" t="12189" r="1323" b="40592"/>
                    <a:stretch/>
                  </pic:blipFill>
                  <pic:spPr bwMode="auto">
                    <a:xfrm>
                      <a:off x="0" y="0"/>
                      <a:ext cx="3345992" cy="179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EF85B" w14:textId="52639DE7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 w:rsidR="008172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708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645F4414" w14:textId="67BFFBB3" w:rsidR="00852718" w:rsidRDefault="00817296" w:rsidP="0073006A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E77C0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B1053" w:rsidRP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852718">
        <w:rPr>
          <w:rFonts w:ascii="Times New Roman" w:hAnsi="Times New Roman" w:cs="Times New Roman"/>
          <w:sz w:val="28"/>
          <w:szCs w:val="28"/>
        </w:rPr>
        <w:t>риск, который возможен при ведении данного бизнеса. Единицы измерения – вероятность обанкротится в процентах.</w:t>
      </w:r>
    </w:p>
    <w:p w14:paraId="6BB8388F" w14:textId="61CA1C42" w:rsidR="00176504" w:rsidRDefault="00F63DEA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F63DEA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малый риск</w:t>
      </w:r>
      <w:r w:rsidR="00176504">
        <w:rPr>
          <w:rFonts w:ascii="Times New Roman" w:hAnsi="Times New Roman" w:cs="Times New Roman"/>
          <w:sz w:val="28"/>
          <w:szCs w:val="28"/>
        </w:rPr>
        <w:t xml:space="preserve">. От 0 до </w:t>
      </w:r>
      <w:r w:rsidRPr="00F63DEA">
        <w:rPr>
          <w:rFonts w:ascii="Times New Roman" w:hAnsi="Times New Roman" w:cs="Times New Roman"/>
          <w:sz w:val="28"/>
          <w:szCs w:val="28"/>
        </w:rPr>
        <w:t>1</w:t>
      </w:r>
      <w:r w:rsidR="006B1053">
        <w:rPr>
          <w:rFonts w:ascii="Times New Roman" w:hAnsi="Times New Roman" w:cs="Times New Roman"/>
          <w:sz w:val="28"/>
          <w:szCs w:val="28"/>
        </w:rPr>
        <w:t xml:space="preserve">0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20567D7A" w14:textId="37BE673B" w:rsidR="00F63DEA" w:rsidRPr="00F63DEA" w:rsidRDefault="00F63DEA" w:rsidP="00F63DEA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малый риск. От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до 40 %.</w:t>
      </w:r>
    </w:p>
    <w:p w14:paraId="155EC3D5" w14:textId="61F6F9DE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средний риск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6B1053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B1053">
        <w:rPr>
          <w:rFonts w:ascii="Times New Roman" w:hAnsi="Times New Roman" w:cs="Times New Roman"/>
          <w:sz w:val="28"/>
          <w:szCs w:val="28"/>
        </w:rPr>
        <w:t xml:space="preserve">70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026B226E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большой риск</w:t>
      </w:r>
      <w:r>
        <w:rPr>
          <w:rFonts w:ascii="Times New Roman" w:hAnsi="Times New Roman" w:cs="Times New Roman"/>
          <w:sz w:val="28"/>
          <w:szCs w:val="28"/>
        </w:rPr>
        <w:t>. От 6</w:t>
      </w:r>
      <w:r w:rsidR="006B105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6B7C18AE" w:rsidR="00AA0B83" w:rsidRDefault="00F63DEA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3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BA9D9" wp14:editId="2A3FAD32">
            <wp:extent cx="4061812" cy="2042337"/>
            <wp:effectExtent l="0" t="0" r="0" b="0"/>
            <wp:docPr id="207527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57665490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proofErr w:type="spellStart"/>
      <w:r w:rsidR="0081729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E77C0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50F19368" w:rsidR="00176504" w:rsidRDefault="000254C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59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степень инноваций, который может предложит бизнес рынку. Под инновациями понимается количество пунктов, которые могут удивить клиента.</w:t>
      </w:r>
    </w:p>
    <w:p w14:paraId="0BBCDC3B" w14:textId="15EDA4D7" w:rsidR="00176504" w:rsidRDefault="00F63DEA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F63DEA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="00176504">
        <w:rPr>
          <w:rFonts w:ascii="Times New Roman" w:hAnsi="Times New Roman" w:cs="Times New Roman"/>
          <w:sz w:val="28"/>
          <w:szCs w:val="28"/>
        </w:rPr>
        <w:t>малое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 w:rsidR="00176504">
        <w:rPr>
          <w:rFonts w:ascii="Times New Roman" w:hAnsi="Times New Roman" w:cs="Times New Roman"/>
          <w:sz w:val="28"/>
          <w:szCs w:val="28"/>
        </w:rPr>
        <w:t xml:space="preserve">. От 0 до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342B13B9" w14:textId="2CC0B4A1" w:rsidR="00F63DEA" w:rsidRPr="00F63DEA" w:rsidRDefault="00F63DEA" w:rsidP="00F63DEA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малое количество инноваций. От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4 инноваций.</w:t>
      </w:r>
    </w:p>
    <w:p w14:paraId="675970D7" w14:textId="3CA574BC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0254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7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4E44A" w14:textId="06E25458" w:rsidR="00176504" w:rsidRPr="00AA0B83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690DA9C2" w:rsidR="00AA0B83" w:rsidRDefault="00B16095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67548" wp14:editId="603E2405">
            <wp:extent cx="3970364" cy="2034716"/>
            <wp:effectExtent l="0" t="0" r="0" b="3810"/>
            <wp:docPr id="91552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570C86C4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59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27FA5F1F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</w:t>
      </w:r>
      <w:r w:rsidR="00D11DAF">
        <w:rPr>
          <w:rFonts w:ascii="Times New Roman" w:hAnsi="Times New Roman" w:cs="Times New Roman"/>
          <w:sz w:val="28"/>
          <w:szCs w:val="28"/>
        </w:rPr>
        <w:t>уверенность в дальнейшем финансировании бизнеса</w:t>
      </w:r>
      <w:r>
        <w:rPr>
          <w:rFonts w:ascii="Times New Roman" w:hAnsi="Times New Roman" w:cs="Times New Roman"/>
          <w:sz w:val="28"/>
          <w:szCs w:val="28"/>
        </w:rPr>
        <w:t>, представленной в процентах.</w:t>
      </w:r>
    </w:p>
    <w:p w14:paraId="1C8B94F3" w14:textId="6D9D5E2E" w:rsidR="00AA0B83" w:rsidRP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AA0B8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выходная переменная, степень уверенности в покупке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1DDE8B9" w14:textId="29C686CC" w:rsidR="00AA0B83" w:rsidRDefault="00B16095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B16095">
        <w:rPr>
          <w:rFonts w:ascii="Times New Roman" w:hAnsi="Times New Roman" w:cs="Times New Roman"/>
          <w:sz w:val="28"/>
          <w:szCs w:val="28"/>
        </w:rPr>
        <w:t xml:space="preserve"> </w:t>
      </w:r>
      <w:r w:rsidR="00AA0B83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AA0B83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="00AA0B83">
        <w:rPr>
          <w:rFonts w:ascii="Times New Roman" w:hAnsi="Times New Roman" w:cs="Times New Roman"/>
          <w:sz w:val="28"/>
          <w:szCs w:val="28"/>
        </w:rPr>
        <w:t xml:space="preserve">низкая степень уверенности. От 0 до </w:t>
      </w:r>
      <w:r>
        <w:rPr>
          <w:rFonts w:ascii="Times New Roman" w:hAnsi="Times New Roman" w:cs="Times New Roman"/>
          <w:sz w:val="28"/>
          <w:szCs w:val="28"/>
        </w:rPr>
        <w:t>3</w:t>
      </w:r>
      <w:r w:rsidR="00AA0B83">
        <w:rPr>
          <w:rFonts w:ascii="Times New Roman" w:hAnsi="Times New Roman" w:cs="Times New Roman"/>
          <w:sz w:val="28"/>
          <w:szCs w:val="28"/>
        </w:rPr>
        <w:t>0 процентов.</w:t>
      </w:r>
    </w:p>
    <w:p w14:paraId="65BDF57A" w14:textId="3B4761AA" w:rsidR="00B16095" w:rsidRPr="00B16095" w:rsidRDefault="00B16095" w:rsidP="00B16095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низкая степень уверенности. От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до 60 процентов.</w:t>
      </w:r>
    </w:p>
    <w:p w14:paraId="2935CEC2" w14:textId="29E7B91D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средняя степень уверенности. От 50 до 80 процентов.</w:t>
      </w:r>
    </w:p>
    <w:p w14:paraId="1049C23E" w14:textId="0EF4CAE2" w:rsidR="00AA0B83" w:rsidRP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степень уверенности. От 70 процентов.</w:t>
      </w:r>
    </w:p>
    <w:p w14:paraId="48A27C69" w14:textId="46541D67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24D40B7A" w:rsidR="00AA0B83" w:rsidRDefault="00B16095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917DE" wp14:editId="3EA5839A">
            <wp:extent cx="3962743" cy="2103302"/>
            <wp:effectExtent l="0" t="0" r="0" b="0"/>
            <wp:docPr id="175590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09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4932EDB1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493F8026" w:rsidR="00D200D4" w:rsidRDefault="00A62FB9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F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241D7B" wp14:editId="2811C840">
            <wp:extent cx="4844003" cy="4169312"/>
            <wp:effectExtent l="0" t="0" r="0" b="3175"/>
            <wp:docPr id="151595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7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00" cy="41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5EDA96D6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В качестве функции </w:t>
      </w:r>
      <w:proofErr w:type="spellStart"/>
      <w:r w:rsidR="0023315E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23315E"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 w:rsidR="0023315E"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="0023315E"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7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4F45FA22" w:rsidR="00D200D4" w:rsidRDefault="002F1C7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1C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99D786" wp14:editId="459DBC3B">
            <wp:extent cx="4360347" cy="3314700"/>
            <wp:effectExtent l="0" t="0" r="0" b="0"/>
            <wp:docPr id="88483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31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85" cy="33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28D8E813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</w:t>
      </w:r>
      <w:r w:rsidR="00895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правил вывода.</w:t>
      </w:r>
    </w:p>
    <w:p w14:paraId="66333DC4" w14:textId="0BE1AE8D" w:rsidR="0023315E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В данном случае, рассматривается </w:t>
      </w:r>
      <w:r w:rsidR="001165F8">
        <w:rPr>
          <w:rFonts w:ascii="Times New Roman" w:hAnsi="Times New Roman" w:cs="Times New Roman"/>
          <w:sz w:val="28"/>
          <w:szCs w:val="28"/>
        </w:rPr>
        <w:t>доход и степень ликвидности</w:t>
      </w:r>
      <w:r w:rsidR="00730D7C">
        <w:rPr>
          <w:rFonts w:ascii="Times New Roman" w:hAnsi="Times New Roman" w:cs="Times New Roman"/>
          <w:sz w:val="28"/>
          <w:szCs w:val="28"/>
        </w:rPr>
        <w:t xml:space="preserve"> на степень уверенности</w:t>
      </w:r>
      <w:r w:rsidR="001165F8">
        <w:rPr>
          <w:rFonts w:ascii="Times New Roman" w:hAnsi="Times New Roman" w:cs="Times New Roman"/>
          <w:sz w:val="28"/>
          <w:szCs w:val="28"/>
        </w:rPr>
        <w:t xml:space="preserve"> в инвестициях</w:t>
      </w:r>
      <w:r w:rsidR="00730D7C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6FD5F9BD" w:rsidR="00F7726B" w:rsidRDefault="002F1C74" w:rsidP="002F1C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1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ABA72" wp14:editId="7DDF71A1">
            <wp:extent cx="4459605" cy="3490201"/>
            <wp:effectExtent l="0" t="0" r="0" b="0"/>
            <wp:docPr id="16241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0153" name=""/>
                    <pic:cNvPicPr/>
                  </pic:nvPicPr>
                  <pic:blipFill rotWithShape="1">
                    <a:blip r:embed="rId14"/>
                    <a:srcRect t="6147"/>
                    <a:stretch/>
                  </pic:blipFill>
                  <pic:spPr bwMode="auto">
                    <a:xfrm>
                      <a:off x="0" y="0"/>
                      <a:ext cx="4471542" cy="349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D623" w14:textId="424314A6" w:rsidR="00F7726B" w:rsidRP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18FFD9EA" w14:textId="17CF7327" w:rsidR="00D200D4" w:rsidRDefault="00730D7C" w:rsidP="00730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нашу систему на точных значениях. Результаты тестирования приведены на рисунк</w:t>
      </w:r>
      <w:r w:rsidR="008164F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8164F4">
        <w:rPr>
          <w:rFonts w:ascii="Times New Roman" w:hAnsi="Times New Roman" w:cs="Times New Roman"/>
          <w:sz w:val="28"/>
          <w:szCs w:val="28"/>
        </w:rPr>
        <w:t xml:space="preserve"> и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4FB5FB9E" w:rsidR="00730D7C" w:rsidRDefault="008164F4" w:rsidP="00730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2CCDE" wp14:editId="153BB2F0">
            <wp:extent cx="5940425" cy="2981960"/>
            <wp:effectExtent l="0" t="0" r="3175" b="8890"/>
            <wp:docPr id="212169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3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318E638E" w:rsidR="00730D7C" w:rsidRDefault="00730D7C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тестирование системы нечёткого вывода.</w:t>
      </w:r>
    </w:p>
    <w:p w14:paraId="6EC24A90" w14:textId="6A42CD32" w:rsidR="008164F4" w:rsidRDefault="008164F4" w:rsidP="0081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2D8F6" wp14:editId="3CF54CC0">
            <wp:extent cx="5187732" cy="2989531"/>
            <wp:effectExtent l="0" t="0" r="0" b="1905"/>
            <wp:docPr id="132293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26" cy="29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5FE3" w14:textId="1E10C20C" w:rsidR="008164F4" w:rsidRPr="00D200D4" w:rsidRDefault="008164F4" w:rsidP="008164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тестирование системы нечёткого вывода.</w:t>
      </w:r>
    </w:p>
    <w:p w14:paraId="7AF2BED8" w14:textId="77777777" w:rsidR="008164F4" w:rsidRPr="00D200D4" w:rsidRDefault="008164F4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DD15F6" w14:textId="35F27E9F" w:rsidR="00291168" w:rsidRDefault="0047273A" w:rsidP="00291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F21C33">
        <w:rPr>
          <w:rFonts w:ascii="Times New Roman" w:hAnsi="Times New Roman" w:cs="Times New Roman"/>
          <w:sz w:val="28"/>
          <w:szCs w:val="28"/>
        </w:rPr>
        <w:t xml:space="preserve"> 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значениям.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19D2" w14:textId="77777777" w:rsidR="00615762" w:rsidRDefault="00615762" w:rsidP="002A177E">
      <w:pPr>
        <w:spacing w:after="0" w:line="240" w:lineRule="auto"/>
      </w:pPr>
      <w:r>
        <w:separator/>
      </w:r>
    </w:p>
  </w:endnote>
  <w:endnote w:type="continuationSeparator" w:id="0">
    <w:p w14:paraId="71279B76" w14:textId="77777777" w:rsidR="00615762" w:rsidRDefault="0061576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1DB0" w14:textId="77777777" w:rsidR="00615762" w:rsidRDefault="00615762" w:rsidP="002A177E">
      <w:pPr>
        <w:spacing w:after="0" w:line="240" w:lineRule="auto"/>
      </w:pPr>
      <w:r>
        <w:separator/>
      </w:r>
    </w:p>
  </w:footnote>
  <w:footnote w:type="continuationSeparator" w:id="0">
    <w:p w14:paraId="76D9B74F" w14:textId="77777777" w:rsidR="00615762" w:rsidRDefault="0061576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3BA6D3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3582626">
    <w:abstractNumId w:val="7"/>
  </w:num>
  <w:num w:numId="2" w16cid:durableId="1423801255">
    <w:abstractNumId w:val="5"/>
  </w:num>
  <w:num w:numId="3" w16cid:durableId="1648587330">
    <w:abstractNumId w:val="0"/>
  </w:num>
  <w:num w:numId="4" w16cid:durableId="463087327">
    <w:abstractNumId w:val="3"/>
  </w:num>
  <w:num w:numId="5" w16cid:durableId="99376977">
    <w:abstractNumId w:val="4"/>
  </w:num>
  <w:num w:numId="6" w16cid:durableId="1616129682">
    <w:abstractNumId w:val="8"/>
  </w:num>
  <w:num w:numId="7" w16cid:durableId="180748640">
    <w:abstractNumId w:val="9"/>
  </w:num>
  <w:num w:numId="8" w16cid:durableId="359933516">
    <w:abstractNumId w:val="10"/>
  </w:num>
  <w:num w:numId="9" w16cid:durableId="1915821558">
    <w:abstractNumId w:val="6"/>
  </w:num>
  <w:num w:numId="10" w16cid:durableId="516696292">
    <w:abstractNumId w:val="1"/>
  </w:num>
  <w:num w:numId="11" w16cid:durableId="1771122365">
    <w:abstractNumId w:val="2"/>
  </w:num>
  <w:num w:numId="12" w16cid:durableId="919557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B"/>
    <w:rsid w:val="00023072"/>
    <w:rsid w:val="0002308E"/>
    <w:rsid w:val="000254C8"/>
    <w:rsid w:val="00043FE1"/>
    <w:rsid w:val="00053394"/>
    <w:rsid w:val="00062CF9"/>
    <w:rsid w:val="00082B13"/>
    <w:rsid w:val="00082CB8"/>
    <w:rsid w:val="000A64AC"/>
    <w:rsid w:val="000C29E2"/>
    <w:rsid w:val="000D373A"/>
    <w:rsid w:val="00114731"/>
    <w:rsid w:val="00116146"/>
    <w:rsid w:val="001165F8"/>
    <w:rsid w:val="001175BA"/>
    <w:rsid w:val="00130EDA"/>
    <w:rsid w:val="00131BA9"/>
    <w:rsid w:val="0013528C"/>
    <w:rsid w:val="00140774"/>
    <w:rsid w:val="001456FD"/>
    <w:rsid w:val="00155DFB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31232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1C74"/>
    <w:rsid w:val="002F6E94"/>
    <w:rsid w:val="00317BD7"/>
    <w:rsid w:val="003375F3"/>
    <w:rsid w:val="00350AAA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B6F50"/>
    <w:rsid w:val="005E1D85"/>
    <w:rsid w:val="005F7085"/>
    <w:rsid w:val="005F7E6A"/>
    <w:rsid w:val="006131D3"/>
    <w:rsid w:val="00615762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06A"/>
    <w:rsid w:val="00730D7C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E46D2"/>
    <w:rsid w:val="007E77C0"/>
    <w:rsid w:val="007F7E2F"/>
    <w:rsid w:val="008164F4"/>
    <w:rsid w:val="00817296"/>
    <w:rsid w:val="008467CC"/>
    <w:rsid w:val="00851313"/>
    <w:rsid w:val="008525F6"/>
    <w:rsid w:val="00852718"/>
    <w:rsid w:val="008644DA"/>
    <w:rsid w:val="0087200D"/>
    <w:rsid w:val="008957A5"/>
    <w:rsid w:val="008A3848"/>
    <w:rsid w:val="008B49C6"/>
    <w:rsid w:val="008E2895"/>
    <w:rsid w:val="008E6B79"/>
    <w:rsid w:val="008F37FC"/>
    <w:rsid w:val="0092312C"/>
    <w:rsid w:val="00933370"/>
    <w:rsid w:val="00995170"/>
    <w:rsid w:val="009A2EBA"/>
    <w:rsid w:val="009A78BC"/>
    <w:rsid w:val="009B3C43"/>
    <w:rsid w:val="009E3577"/>
    <w:rsid w:val="00A012B2"/>
    <w:rsid w:val="00A12219"/>
    <w:rsid w:val="00A31AE2"/>
    <w:rsid w:val="00A62FB9"/>
    <w:rsid w:val="00A72AC5"/>
    <w:rsid w:val="00A75B2E"/>
    <w:rsid w:val="00AA0B83"/>
    <w:rsid w:val="00AA40A0"/>
    <w:rsid w:val="00AB299E"/>
    <w:rsid w:val="00B04113"/>
    <w:rsid w:val="00B16095"/>
    <w:rsid w:val="00B22D53"/>
    <w:rsid w:val="00B419CA"/>
    <w:rsid w:val="00B62BEB"/>
    <w:rsid w:val="00B73BFE"/>
    <w:rsid w:val="00B73F97"/>
    <w:rsid w:val="00B75C56"/>
    <w:rsid w:val="00B825BD"/>
    <w:rsid w:val="00B82BDC"/>
    <w:rsid w:val="00B854BA"/>
    <w:rsid w:val="00B940B6"/>
    <w:rsid w:val="00BB1895"/>
    <w:rsid w:val="00BC10B2"/>
    <w:rsid w:val="00BC7ED1"/>
    <w:rsid w:val="00BD099C"/>
    <w:rsid w:val="00BD3A26"/>
    <w:rsid w:val="00BD6EB3"/>
    <w:rsid w:val="00BF2665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03C38"/>
    <w:rsid w:val="00D11DAF"/>
    <w:rsid w:val="00D13337"/>
    <w:rsid w:val="00D200D4"/>
    <w:rsid w:val="00D22587"/>
    <w:rsid w:val="00D274F9"/>
    <w:rsid w:val="00D311D2"/>
    <w:rsid w:val="00D47087"/>
    <w:rsid w:val="00D564A8"/>
    <w:rsid w:val="00D577C2"/>
    <w:rsid w:val="00D82684"/>
    <w:rsid w:val="00DA3945"/>
    <w:rsid w:val="00DC442C"/>
    <w:rsid w:val="00DC4637"/>
    <w:rsid w:val="00DE1E00"/>
    <w:rsid w:val="00E059EF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EF6ED8"/>
    <w:rsid w:val="00F006A1"/>
    <w:rsid w:val="00F21C33"/>
    <w:rsid w:val="00F242DC"/>
    <w:rsid w:val="00F3165C"/>
    <w:rsid w:val="00F36BC2"/>
    <w:rsid w:val="00F41B50"/>
    <w:rsid w:val="00F4632D"/>
    <w:rsid w:val="00F522E3"/>
    <w:rsid w:val="00F52E71"/>
    <w:rsid w:val="00F63DEA"/>
    <w:rsid w:val="00F75B5C"/>
    <w:rsid w:val="00F7726B"/>
    <w:rsid w:val="00F85276"/>
    <w:rsid w:val="00F87300"/>
    <w:rsid w:val="00FA6C43"/>
    <w:rsid w:val="00FE1122"/>
    <w:rsid w:val="00FE236F"/>
    <w:rsid w:val="00FE26CA"/>
    <w:rsid w:val="00F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38</cp:revision>
  <cp:lastPrinted>2017-09-17T16:28:00Z</cp:lastPrinted>
  <dcterms:created xsi:type="dcterms:W3CDTF">2023-12-02T05:04:00Z</dcterms:created>
  <dcterms:modified xsi:type="dcterms:W3CDTF">2023-12-14T19:36:00Z</dcterms:modified>
</cp:coreProperties>
</file>