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BE486F" w14:textId="26D3BD0C" w:rsidR="00A91F40" w:rsidRPr="00857DA5" w:rsidRDefault="00DF6CAC" w:rsidP="000353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E1552">
        <w:rPr>
          <w:rFonts w:ascii="Times New Roman" w:hAnsi="Times New Roman" w:cs="Times New Roman"/>
          <w:b/>
          <w:bCs/>
          <w:sz w:val="40"/>
          <w:szCs w:val="40"/>
        </w:rPr>
        <w:t>Т</w:t>
      </w:r>
      <w:r w:rsidR="00A91F40" w:rsidRPr="00CE1552">
        <w:rPr>
          <w:rFonts w:ascii="Times New Roman" w:hAnsi="Times New Roman" w:cs="Times New Roman"/>
          <w:b/>
          <w:bCs/>
          <w:sz w:val="40"/>
          <w:szCs w:val="40"/>
        </w:rPr>
        <w:t xml:space="preserve">ребования для работы с данными трех таблиц - </w:t>
      </w:r>
      <w:r w:rsidR="009F3BDB" w:rsidRPr="00CE1552">
        <w:rPr>
          <w:rFonts w:ascii="Times New Roman" w:hAnsi="Times New Roman" w:cs="Times New Roman"/>
          <w:b/>
          <w:bCs/>
          <w:sz w:val="40"/>
          <w:szCs w:val="40"/>
        </w:rPr>
        <w:t>Мастер</w:t>
      </w:r>
      <w:r w:rsidR="00A91F40" w:rsidRPr="00CE1552"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r w:rsidR="009F3BDB" w:rsidRPr="00CE1552">
        <w:rPr>
          <w:rFonts w:ascii="Times New Roman" w:hAnsi="Times New Roman" w:cs="Times New Roman"/>
          <w:b/>
          <w:bCs/>
          <w:sz w:val="40"/>
          <w:szCs w:val="40"/>
        </w:rPr>
        <w:t>Заказчик</w:t>
      </w:r>
      <w:r w:rsidR="00A91F40" w:rsidRPr="00CE1552">
        <w:rPr>
          <w:rFonts w:ascii="Times New Roman" w:hAnsi="Times New Roman" w:cs="Times New Roman"/>
          <w:b/>
          <w:bCs/>
          <w:sz w:val="40"/>
          <w:szCs w:val="40"/>
        </w:rPr>
        <w:t xml:space="preserve"> и </w:t>
      </w:r>
      <w:r w:rsidR="009F3BDB" w:rsidRPr="00CE1552">
        <w:rPr>
          <w:rFonts w:ascii="Times New Roman" w:hAnsi="Times New Roman" w:cs="Times New Roman"/>
          <w:b/>
          <w:bCs/>
          <w:sz w:val="40"/>
          <w:szCs w:val="40"/>
        </w:rPr>
        <w:t>Изделие</w:t>
      </w:r>
      <w:r w:rsidR="00857DA5" w:rsidRPr="00857DA5">
        <w:rPr>
          <w:rFonts w:ascii="Times New Roman" w:hAnsi="Times New Roman" w:cs="Times New Roman"/>
          <w:b/>
          <w:bCs/>
          <w:sz w:val="40"/>
          <w:szCs w:val="40"/>
        </w:rPr>
        <w:t>.</w:t>
      </w:r>
      <w:bookmarkStart w:id="0" w:name="_GoBack"/>
      <w:bookmarkEnd w:id="0"/>
    </w:p>
    <w:p w14:paraId="5B7A41E2" w14:textId="77777777" w:rsidR="0002610D" w:rsidRPr="00CE1552" w:rsidRDefault="0002610D" w:rsidP="000353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D0EF61" w14:textId="6A309213" w:rsidR="00DF6CAC" w:rsidRPr="00CE1552" w:rsidRDefault="00DF6CAC" w:rsidP="00DF6CAC">
      <w:pPr>
        <w:rPr>
          <w:rFonts w:ascii="Times New Roman" w:hAnsi="Times New Roman" w:cs="Times New Roman"/>
          <w:sz w:val="28"/>
          <w:szCs w:val="28"/>
        </w:rPr>
      </w:pPr>
      <w:r w:rsidRPr="00CE1552">
        <w:rPr>
          <w:rFonts w:ascii="Times New Roman" w:hAnsi="Times New Roman" w:cs="Times New Roman"/>
          <w:b/>
          <w:bCs/>
          <w:sz w:val="28"/>
          <w:szCs w:val="28"/>
        </w:rPr>
        <w:t>Структура окон</w:t>
      </w:r>
      <w:r w:rsidRPr="00CE1552">
        <w:rPr>
          <w:rFonts w:ascii="Times New Roman" w:hAnsi="Times New Roman" w:cs="Times New Roman"/>
          <w:sz w:val="28"/>
          <w:szCs w:val="28"/>
        </w:rPr>
        <w:t>:</w:t>
      </w:r>
    </w:p>
    <w:p w14:paraId="607C42BD" w14:textId="739AFEC8" w:rsidR="00DF6CAC" w:rsidRPr="00CE1552" w:rsidRDefault="00DF6CAC" w:rsidP="00DF6CAC">
      <w:pPr>
        <w:rPr>
          <w:rFonts w:ascii="Times New Roman" w:hAnsi="Times New Roman" w:cs="Times New Roman"/>
          <w:sz w:val="28"/>
          <w:szCs w:val="28"/>
        </w:rPr>
      </w:pPr>
      <w:r w:rsidRPr="00CE1552">
        <w:rPr>
          <w:rFonts w:ascii="Times New Roman" w:hAnsi="Times New Roman" w:cs="Times New Roman"/>
          <w:sz w:val="28"/>
          <w:szCs w:val="28"/>
        </w:rPr>
        <w:t>Каждое окно должно иметь раздел с фильтрацией и сортировкой, таблицей для отображения данных и раздел с кнопками для редактирования</w:t>
      </w:r>
      <w:r w:rsidR="00A11B4B" w:rsidRPr="00CE1552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CE1552">
        <w:rPr>
          <w:rFonts w:ascii="Times New Roman" w:hAnsi="Times New Roman" w:cs="Times New Roman"/>
          <w:sz w:val="28"/>
          <w:szCs w:val="28"/>
        </w:rPr>
        <w:t>.</w:t>
      </w:r>
    </w:p>
    <w:p w14:paraId="1A193916" w14:textId="77777777" w:rsidR="00DF6CAC" w:rsidRPr="00CE1552" w:rsidRDefault="00DF6CAC" w:rsidP="00DF6CAC">
      <w:pPr>
        <w:rPr>
          <w:rFonts w:ascii="Times New Roman" w:hAnsi="Times New Roman" w:cs="Times New Roman"/>
          <w:sz w:val="28"/>
          <w:szCs w:val="28"/>
        </w:rPr>
      </w:pPr>
      <w:r w:rsidRPr="00CE1552">
        <w:rPr>
          <w:rFonts w:ascii="Times New Roman" w:hAnsi="Times New Roman" w:cs="Times New Roman"/>
          <w:sz w:val="28"/>
          <w:szCs w:val="28"/>
        </w:rPr>
        <w:t>Окна должны иметь четкие и описательные метки для каждого поля.</w:t>
      </w:r>
    </w:p>
    <w:p w14:paraId="54AFAE19" w14:textId="3C8C3741" w:rsidR="00DF6CAC" w:rsidRPr="00CE1552" w:rsidRDefault="00DF6CAC" w:rsidP="00DF6CAC">
      <w:pPr>
        <w:rPr>
          <w:rFonts w:ascii="Times New Roman" w:hAnsi="Times New Roman" w:cs="Times New Roman"/>
          <w:sz w:val="28"/>
          <w:szCs w:val="28"/>
        </w:rPr>
      </w:pPr>
      <w:r w:rsidRPr="00CE1552">
        <w:rPr>
          <w:rFonts w:ascii="Times New Roman" w:hAnsi="Times New Roman" w:cs="Times New Roman"/>
          <w:sz w:val="28"/>
          <w:szCs w:val="28"/>
        </w:rPr>
        <w:t>Окна должны быть оформлены в удобной для пользователя манере, с понятной и интуитивной навигацией.</w:t>
      </w:r>
    </w:p>
    <w:p w14:paraId="6C2CAE62" w14:textId="3B74D3EB" w:rsidR="00DF6CAC" w:rsidRPr="00CE1552" w:rsidRDefault="00DF6CAC" w:rsidP="00DF6CAC">
      <w:pPr>
        <w:rPr>
          <w:rFonts w:ascii="Times New Roman" w:hAnsi="Times New Roman" w:cs="Times New Roman"/>
          <w:sz w:val="28"/>
          <w:szCs w:val="28"/>
        </w:rPr>
      </w:pPr>
      <w:r w:rsidRPr="00CE1552">
        <w:rPr>
          <w:rFonts w:ascii="Times New Roman" w:hAnsi="Times New Roman" w:cs="Times New Roman"/>
          <w:b/>
          <w:bCs/>
          <w:sz w:val="28"/>
          <w:szCs w:val="28"/>
        </w:rPr>
        <w:t>Назначение кнопок</w:t>
      </w:r>
      <w:r w:rsidRPr="00CE1552">
        <w:rPr>
          <w:rFonts w:ascii="Times New Roman" w:hAnsi="Times New Roman" w:cs="Times New Roman"/>
          <w:sz w:val="28"/>
          <w:szCs w:val="28"/>
        </w:rPr>
        <w:t>:</w:t>
      </w:r>
    </w:p>
    <w:p w14:paraId="092AE0B6" w14:textId="0CC8D0BA" w:rsidR="00DF6CAC" w:rsidRPr="00CE1552" w:rsidRDefault="00DF6CAC" w:rsidP="00DF6CAC">
      <w:pPr>
        <w:rPr>
          <w:rFonts w:ascii="Times New Roman" w:hAnsi="Times New Roman" w:cs="Times New Roman"/>
          <w:sz w:val="28"/>
          <w:szCs w:val="28"/>
        </w:rPr>
      </w:pPr>
      <w:r w:rsidRPr="00CE1552">
        <w:rPr>
          <w:rFonts w:ascii="Times New Roman" w:hAnsi="Times New Roman" w:cs="Times New Roman"/>
          <w:sz w:val="28"/>
          <w:szCs w:val="28"/>
        </w:rPr>
        <w:t>В каждом окне должны быть кнопки для обновления, добавления, редактирования и удаления записей.</w:t>
      </w:r>
    </w:p>
    <w:p w14:paraId="4CFB6A60" w14:textId="77777777" w:rsidR="00DF6CAC" w:rsidRPr="00CE1552" w:rsidRDefault="00DF6CAC" w:rsidP="00DF6CAC">
      <w:pPr>
        <w:rPr>
          <w:rFonts w:ascii="Times New Roman" w:hAnsi="Times New Roman" w:cs="Times New Roman"/>
          <w:sz w:val="28"/>
          <w:szCs w:val="28"/>
        </w:rPr>
      </w:pPr>
      <w:r w:rsidRPr="00CE1552">
        <w:rPr>
          <w:rFonts w:ascii="Times New Roman" w:hAnsi="Times New Roman" w:cs="Times New Roman"/>
          <w:sz w:val="28"/>
          <w:szCs w:val="28"/>
        </w:rPr>
        <w:t>Кнопки должны быть четко обозначены и расположены в легкодоступной области окна.</w:t>
      </w:r>
    </w:p>
    <w:p w14:paraId="1022E8FE" w14:textId="5DE1D352" w:rsidR="00DF6CAC" w:rsidRPr="00CE1552" w:rsidRDefault="00DF6CAC" w:rsidP="00DF6CAC">
      <w:pPr>
        <w:rPr>
          <w:rFonts w:ascii="Times New Roman" w:hAnsi="Times New Roman" w:cs="Times New Roman"/>
          <w:sz w:val="28"/>
          <w:szCs w:val="28"/>
        </w:rPr>
      </w:pPr>
      <w:r w:rsidRPr="00CE1552">
        <w:rPr>
          <w:rFonts w:ascii="Times New Roman" w:hAnsi="Times New Roman" w:cs="Times New Roman"/>
          <w:sz w:val="28"/>
          <w:szCs w:val="28"/>
        </w:rPr>
        <w:t>Кнопки добавления и редактирования должны открывать форму для ввода или редактирования данных.</w:t>
      </w:r>
    </w:p>
    <w:p w14:paraId="46A1079E" w14:textId="52773220" w:rsidR="00A91F40" w:rsidRPr="00CE1552" w:rsidRDefault="00A91F40" w:rsidP="00A91F40">
      <w:pPr>
        <w:rPr>
          <w:rFonts w:ascii="Times New Roman" w:hAnsi="Times New Roman" w:cs="Times New Roman"/>
          <w:sz w:val="28"/>
          <w:szCs w:val="28"/>
        </w:rPr>
      </w:pPr>
      <w:r w:rsidRPr="00CE1552">
        <w:rPr>
          <w:rFonts w:ascii="Times New Roman" w:hAnsi="Times New Roman" w:cs="Times New Roman"/>
          <w:b/>
          <w:bCs/>
          <w:sz w:val="28"/>
          <w:szCs w:val="28"/>
        </w:rPr>
        <w:t>Фильтрация</w:t>
      </w:r>
      <w:r w:rsidRPr="00CE1552">
        <w:rPr>
          <w:rFonts w:ascii="Times New Roman" w:hAnsi="Times New Roman" w:cs="Times New Roman"/>
          <w:sz w:val="28"/>
          <w:szCs w:val="28"/>
        </w:rPr>
        <w:t>:</w:t>
      </w:r>
    </w:p>
    <w:p w14:paraId="2AAE1BFB" w14:textId="711C23EC" w:rsidR="00A91F40" w:rsidRPr="00CE1552" w:rsidRDefault="00A91F40" w:rsidP="00A91F40">
      <w:pPr>
        <w:rPr>
          <w:rFonts w:ascii="Times New Roman" w:hAnsi="Times New Roman" w:cs="Times New Roman"/>
          <w:sz w:val="28"/>
          <w:szCs w:val="28"/>
        </w:rPr>
      </w:pPr>
      <w:r w:rsidRPr="00CE1552">
        <w:rPr>
          <w:rFonts w:ascii="Times New Roman" w:hAnsi="Times New Roman" w:cs="Times New Roman"/>
          <w:sz w:val="28"/>
          <w:szCs w:val="28"/>
        </w:rPr>
        <w:t>Пользователь должен иметь возможность фильтровать в любой из таблиц.</w:t>
      </w:r>
    </w:p>
    <w:p w14:paraId="29884564" w14:textId="6504090B" w:rsidR="00A91F40" w:rsidRPr="00CE1552" w:rsidRDefault="00A91F40" w:rsidP="00A91F40">
      <w:pPr>
        <w:rPr>
          <w:rFonts w:ascii="Times New Roman" w:hAnsi="Times New Roman" w:cs="Times New Roman"/>
          <w:sz w:val="28"/>
          <w:szCs w:val="28"/>
        </w:rPr>
      </w:pPr>
      <w:r w:rsidRPr="00CE1552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фильтровать данные по наличию или отсутствию в любой из таблиц. Например, по </w:t>
      </w:r>
      <w:r w:rsidR="00CE1552">
        <w:rPr>
          <w:rFonts w:ascii="Times New Roman" w:hAnsi="Times New Roman" w:cs="Times New Roman"/>
          <w:sz w:val="28"/>
          <w:szCs w:val="28"/>
        </w:rPr>
        <w:t>фамилии</w:t>
      </w:r>
      <w:r w:rsidRPr="00CE1552">
        <w:rPr>
          <w:rFonts w:ascii="Times New Roman" w:hAnsi="Times New Roman" w:cs="Times New Roman"/>
          <w:sz w:val="28"/>
          <w:szCs w:val="28"/>
        </w:rPr>
        <w:t xml:space="preserve"> в таблице "</w:t>
      </w:r>
      <w:r w:rsidR="00777082">
        <w:rPr>
          <w:rFonts w:ascii="Times New Roman" w:hAnsi="Times New Roman" w:cs="Times New Roman"/>
          <w:sz w:val="28"/>
          <w:szCs w:val="28"/>
        </w:rPr>
        <w:t>Мастер</w:t>
      </w:r>
      <w:r w:rsidRPr="00CE1552">
        <w:rPr>
          <w:rFonts w:ascii="Times New Roman" w:hAnsi="Times New Roman" w:cs="Times New Roman"/>
          <w:sz w:val="28"/>
          <w:szCs w:val="28"/>
        </w:rPr>
        <w:t>".</w:t>
      </w:r>
    </w:p>
    <w:p w14:paraId="3ADAF93A" w14:textId="5282D501" w:rsidR="00A91F40" w:rsidRPr="00CE1552" w:rsidRDefault="00A91F40" w:rsidP="00A91F40">
      <w:pPr>
        <w:rPr>
          <w:rFonts w:ascii="Times New Roman" w:hAnsi="Times New Roman" w:cs="Times New Roman"/>
          <w:sz w:val="28"/>
          <w:szCs w:val="28"/>
        </w:rPr>
      </w:pPr>
      <w:r w:rsidRPr="00CE1552">
        <w:rPr>
          <w:rFonts w:ascii="Times New Roman" w:hAnsi="Times New Roman" w:cs="Times New Roman"/>
          <w:b/>
          <w:bCs/>
          <w:sz w:val="28"/>
          <w:szCs w:val="28"/>
        </w:rPr>
        <w:t>Сортировка</w:t>
      </w:r>
      <w:r w:rsidRPr="00CE1552">
        <w:rPr>
          <w:rFonts w:ascii="Times New Roman" w:hAnsi="Times New Roman" w:cs="Times New Roman"/>
          <w:sz w:val="28"/>
          <w:szCs w:val="28"/>
        </w:rPr>
        <w:t>:</w:t>
      </w:r>
    </w:p>
    <w:p w14:paraId="3B3CBAE2" w14:textId="2079AC62" w:rsidR="00A91F40" w:rsidRPr="00CE1552" w:rsidRDefault="00A91F40" w:rsidP="00A91F40">
      <w:pPr>
        <w:rPr>
          <w:rFonts w:ascii="Times New Roman" w:hAnsi="Times New Roman" w:cs="Times New Roman"/>
          <w:sz w:val="28"/>
          <w:szCs w:val="28"/>
        </w:rPr>
      </w:pPr>
      <w:r w:rsidRPr="00CE1552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сортировать данные по любому полю в любой из таблиц (например, </w:t>
      </w:r>
      <w:proofErr w:type="spellStart"/>
      <w:r w:rsidRPr="00CE1552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CE15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1552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CE15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1552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CE15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155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E15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155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E1552">
        <w:rPr>
          <w:rFonts w:ascii="Times New Roman" w:hAnsi="Times New Roman" w:cs="Times New Roman"/>
          <w:sz w:val="28"/>
          <w:szCs w:val="28"/>
        </w:rPr>
        <w:t xml:space="preserve"> и т.д.).</w:t>
      </w:r>
    </w:p>
    <w:p w14:paraId="19F206A8" w14:textId="23DA528F" w:rsidR="00A91F40" w:rsidRPr="00CE1552" w:rsidRDefault="00A91F40" w:rsidP="00A91F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1552">
        <w:rPr>
          <w:rFonts w:ascii="Times New Roman" w:hAnsi="Times New Roman" w:cs="Times New Roman"/>
          <w:b/>
          <w:bCs/>
          <w:sz w:val="28"/>
          <w:szCs w:val="28"/>
        </w:rPr>
        <w:t>Валидация</w:t>
      </w:r>
      <w:proofErr w:type="spellEnd"/>
      <w:r w:rsidRPr="00CE1552">
        <w:rPr>
          <w:rFonts w:ascii="Times New Roman" w:hAnsi="Times New Roman" w:cs="Times New Roman"/>
          <w:sz w:val="28"/>
          <w:szCs w:val="28"/>
        </w:rPr>
        <w:t>:</w:t>
      </w:r>
    </w:p>
    <w:p w14:paraId="74F6134D" w14:textId="77777777" w:rsidR="00A91F40" w:rsidRPr="00CE1552" w:rsidRDefault="00A91F40" w:rsidP="00A91F40">
      <w:pPr>
        <w:rPr>
          <w:rFonts w:ascii="Times New Roman" w:hAnsi="Times New Roman" w:cs="Times New Roman"/>
          <w:sz w:val="28"/>
          <w:szCs w:val="28"/>
        </w:rPr>
      </w:pPr>
      <w:r w:rsidRPr="00CE1552">
        <w:rPr>
          <w:rFonts w:ascii="Times New Roman" w:hAnsi="Times New Roman" w:cs="Times New Roman"/>
          <w:sz w:val="28"/>
          <w:szCs w:val="28"/>
        </w:rPr>
        <w:t>Пользователь не должен иметь возможность вставить запись с нулевым значением для поля, помеченного как NOT NULL.</w:t>
      </w:r>
    </w:p>
    <w:p w14:paraId="1F4F5AA0" w14:textId="77777777" w:rsidR="00A91F40" w:rsidRPr="00CE1552" w:rsidRDefault="00A91F40" w:rsidP="00A91F40">
      <w:pPr>
        <w:rPr>
          <w:rFonts w:ascii="Times New Roman" w:hAnsi="Times New Roman" w:cs="Times New Roman"/>
          <w:sz w:val="28"/>
          <w:szCs w:val="28"/>
        </w:rPr>
      </w:pPr>
      <w:r w:rsidRPr="00CE1552">
        <w:rPr>
          <w:rFonts w:ascii="Times New Roman" w:hAnsi="Times New Roman" w:cs="Times New Roman"/>
          <w:sz w:val="28"/>
          <w:szCs w:val="28"/>
        </w:rPr>
        <w:t>Пользователь не должен иметь возможность вставить запись со значением, превышающим максимально допустимую длину поля.</w:t>
      </w:r>
    </w:p>
    <w:p w14:paraId="42546419" w14:textId="7CC0736B" w:rsidR="00A91F40" w:rsidRPr="00CE1552" w:rsidRDefault="00A91F40" w:rsidP="00A91F40">
      <w:pPr>
        <w:rPr>
          <w:rFonts w:ascii="Times New Roman" w:hAnsi="Times New Roman" w:cs="Times New Roman"/>
          <w:sz w:val="28"/>
          <w:szCs w:val="28"/>
        </w:rPr>
      </w:pPr>
      <w:r w:rsidRPr="00CE1552">
        <w:rPr>
          <w:rFonts w:ascii="Times New Roman" w:hAnsi="Times New Roman" w:cs="Times New Roman"/>
          <w:sz w:val="28"/>
          <w:szCs w:val="28"/>
        </w:rPr>
        <w:t xml:space="preserve">Пользователь не должен иметь возможности вставить запись с недопустимым форматом адреса электронной почты в таблицу </w:t>
      </w:r>
      <w:r w:rsidR="00D97FED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CE1552">
        <w:rPr>
          <w:rFonts w:ascii="Times New Roman" w:hAnsi="Times New Roman" w:cs="Times New Roman"/>
          <w:sz w:val="28"/>
          <w:szCs w:val="28"/>
        </w:rPr>
        <w:t>.</w:t>
      </w:r>
    </w:p>
    <w:p w14:paraId="630F203A" w14:textId="3379696F" w:rsidR="00A91F40" w:rsidRPr="00CE1552" w:rsidRDefault="00A91F40" w:rsidP="00A91F40">
      <w:pPr>
        <w:rPr>
          <w:rFonts w:ascii="Times New Roman" w:hAnsi="Times New Roman" w:cs="Times New Roman"/>
          <w:sz w:val="28"/>
          <w:szCs w:val="28"/>
        </w:rPr>
      </w:pPr>
      <w:r w:rsidRPr="00CE15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Безопасность данных</w:t>
      </w:r>
      <w:r w:rsidRPr="00CE1552">
        <w:rPr>
          <w:rFonts w:ascii="Times New Roman" w:hAnsi="Times New Roman" w:cs="Times New Roman"/>
          <w:sz w:val="28"/>
          <w:szCs w:val="28"/>
        </w:rPr>
        <w:t>:</w:t>
      </w:r>
    </w:p>
    <w:p w14:paraId="565435C6" w14:textId="77777777" w:rsidR="00A91F40" w:rsidRPr="00CE1552" w:rsidRDefault="00A91F40" w:rsidP="00A91F40">
      <w:pPr>
        <w:rPr>
          <w:rFonts w:ascii="Times New Roman" w:hAnsi="Times New Roman" w:cs="Times New Roman"/>
          <w:sz w:val="28"/>
          <w:szCs w:val="28"/>
        </w:rPr>
      </w:pPr>
      <w:r w:rsidRPr="00CE1552">
        <w:rPr>
          <w:rFonts w:ascii="Times New Roman" w:hAnsi="Times New Roman" w:cs="Times New Roman"/>
          <w:sz w:val="28"/>
          <w:szCs w:val="28"/>
        </w:rPr>
        <w:t>База данных должна быть защищена с помощью соответствующих средств контроля доступа для предотвращения несанкционированного доступа.</w:t>
      </w:r>
    </w:p>
    <w:p w14:paraId="48513CF6" w14:textId="77777777" w:rsidR="00A91F40" w:rsidRPr="00CE1552" w:rsidRDefault="00A91F40" w:rsidP="00A91F40">
      <w:pPr>
        <w:rPr>
          <w:rFonts w:ascii="Times New Roman" w:hAnsi="Times New Roman" w:cs="Times New Roman"/>
          <w:sz w:val="28"/>
          <w:szCs w:val="28"/>
        </w:rPr>
      </w:pPr>
      <w:r w:rsidRPr="00CE1552">
        <w:rPr>
          <w:rFonts w:ascii="Times New Roman" w:hAnsi="Times New Roman" w:cs="Times New Roman"/>
          <w:sz w:val="28"/>
          <w:szCs w:val="28"/>
        </w:rPr>
        <w:t>База данных должна регулярно резервироваться для предотвращения потери данных в случае сбоя системы или другой аварии.</w:t>
      </w:r>
    </w:p>
    <w:p w14:paraId="256908A7" w14:textId="04C64A95" w:rsidR="00417B2F" w:rsidRPr="00CE1552" w:rsidRDefault="00A91F40" w:rsidP="00A91F40">
      <w:pPr>
        <w:rPr>
          <w:rFonts w:ascii="Times New Roman" w:hAnsi="Times New Roman" w:cs="Times New Roman"/>
          <w:sz w:val="28"/>
          <w:szCs w:val="28"/>
        </w:rPr>
      </w:pPr>
      <w:r w:rsidRPr="00CE1552">
        <w:rPr>
          <w:rFonts w:ascii="Times New Roman" w:hAnsi="Times New Roman" w:cs="Times New Roman"/>
          <w:sz w:val="28"/>
          <w:szCs w:val="28"/>
        </w:rPr>
        <w:t>База данных должна регулярно обслуживаться для предотвращения снижения производительности, повреждения данных или других проблем, которые могут поставить под угрозу безопасность данных.</w:t>
      </w:r>
    </w:p>
    <w:p w14:paraId="4627DD77" w14:textId="026805EF" w:rsidR="00B35A39" w:rsidRPr="00CE1552" w:rsidRDefault="00B35A39" w:rsidP="00A91F40">
      <w:pPr>
        <w:rPr>
          <w:rFonts w:ascii="Times New Roman" w:hAnsi="Times New Roman" w:cs="Times New Roman"/>
          <w:sz w:val="28"/>
          <w:szCs w:val="28"/>
        </w:rPr>
      </w:pPr>
    </w:p>
    <w:p w14:paraId="202DED79" w14:textId="7C1BAEF4" w:rsidR="00B35A39" w:rsidRPr="00CE1552" w:rsidRDefault="00B35A39" w:rsidP="00B35A39">
      <w:pPr>
        <w:rPr>
          <w:rFonts w:ascii="Times New Roman" w:hAnsi="Times New Roman" w:cs="Times New Roman"/>
          <w:sz w:val="28"/>
          <w:szCs w:val="28"/>
        </w:rPr>
      </w:pPr>
      <w:r w:rsidRPr="00CE1552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таблице </w:t>
      </w:r>
      <w:r w:rsidR="00FB6943">
        <w:rPr>
          <w:rFonts w:ascii="Times New Roman" w:hAnsi="Times New Roman" w:cs="Times New Roman"/>
          <w:b/>
          <w:bCs/>
          <w:sz w:val="28"/>
          <w:szCs w:val="28"/>
        </w:rPr>
        <w:t>мастеров</w:t>
      </w:r>
      <w:r w:rsidRPr="00CE1552">
        <w:rPr>
          <w:rFonts w:ascii="Times New Roman" w:hAnsi="Times New Roman" w:cs="Times New Roman"/>
          <w:sz w:val="28"/>
          <w:szCs w:val="28"/>
        </w:rPr>
        <w:t>:</w:t>
      </w:r>
    </w:p>
    <w:p w14:paraId="0C9454D9" w14:textId="06D279A9" w:rsidR="00B35A39" w:rsidRPr="00CE1552" w:rsidRDefault="00B35A39" w:rsidP="00B35A39">
      <w:pPr>
        <w:rPr>
          <w:rFonts w:ascii="Times New Roman" w:hAnsi="Times New Roman" w:cs="Times New Roman"/>
          <w:sz w:val="28"/>
          <w:szCs w:val="28"/>
        </w:rPr>
      </w:pPr>
      <w:r w:rsidRPr="00CE1552">
        <w:rPr>
          <w:rFonts w:ascii="Times New Roman" w:hAnsi="Times New Roman" w:cs="Times New Roman"/>
          <w:sz w:val="28"/>
          <w:szCs w:val="28"/>
        </w:rPr>
        <w:t>Поля "Имя" и "Фамилия" должны быть обязательными (</w:t>
      </w:r>
      <w:r w:rsidRPr="00CE1552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CE1552">
        <w:rPr>
          <w:rFonts w:ascii="Times New Roman" w:hAnsi="Times New Roman" w:cs="Times New Roman"/>
          <w:sz w:val="28"/>
          <w:szCs w:val="28"/>
        </w:rPr>
        <w:t xml:space="preserve"> </w:t>
      </w:r>
      <w:r w:rsidRPr="00CE1552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FB6943">
        <w:rPr>
          <w:rFonts w:ascii="Times New Roman" w:hAnsi="Times New Roman" w:cs="Times New Roman"/>
          <w:sz w:val="28"/>
          <w:szCs w:val="28"/>
        </w:rPr>
        <w:t xml:space="preserve">). Отчество </w:t>
      </w:r>
      <w:r w:rsidRPr="00CE1552">
        <w:rPr>
          <w:rFonts w:ascii="Times New Roman" w:hAnsi="Times New Roman" w:cs="Times New Roman"/>
          <w:sz w:val="28"/>
          <w:szCs w:val="28"/>
        </w:rPr>
        <w:t>является необязательным полем.</w:t>
      </w:r>
    </w:p>
    <w:p w14:paraId="3E615F1B" w14:textId="78280AF0" w:rsidR="00B35A39" w:rsidRPr="00CE1552" w:rsidRDefault="00B35A39" w:rsidP="00B35A39">
      <w:pPr>
        <w:rPr>
          <w:rFonts w:ascii="Times New Roman" w:hAnsi="Times New Roman" w:cs="Times New Roman"/>
          <w:sz w:val="28"/>
          <w:szCs w:val="28"/>
        </w:rPr>
      </w:pPr>
      <w:r w:rsidRPr="00CE1552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таблице </w:t>
      </w:r>
      <w:r w:rsidR="008321EC">
        <w:rPr>
          <w:rFonts w:ascii="Times New Roman" w:hAnsi="Times New Roman" w:cs="Times New Roman"/>
          <w:b/>
          <w:bCs/>
          <w:sz w:val="28"/>
          <w:szCs w:val="28"/>
        </w:rPr>
        <w:t>заказчиков</w:t>
      </w:r>
      <w:r w:rsidRPr="00CE1552">
        <w:rPr>
          <w:rFonts w:ascii="Times New Roman" w:hAnsi="Times New Roman" w:cs="Times New Roman"/>
          <w:sz w:val="28"/>
          <w:szCs w:val="28"/>
        </w:rPr>
        <w:t>:</w:t>
      </w:r>
    </w:p>
    <w:p w14:paraId="3050A051" w14:textId="5D135A6B" w:rsidR="00B35A39" w:rsidRPr="00CE1552" w:rsidRDefault="00B35A39" w:rsidP="00B35A39">
      <w:pPr>
        <w:rPr>
          <w:rFonts w:ascii="Times New Roman" w:hAnsi="Times New Roman" w:cs="Times New Roman"/>
          <w:sz w:val="28"/>
          <w:szCs w:val="28"/>
        </w:rPr>
      </w:pPr>
      <w:r w:rsidRPr="00CE1552">
        <w:rPr>
          <w:rFonts w:ascii="Times New Roman" w:hAnsi="Times New Roman" w:cs="Times New Roman"/>
          <w:sz w:val="28"/>
          <w:szCs w:val="28"/>
        </w:rPr>
        <w:t>Поле Имя должно быть обязательным (</w:t>
      </w:r>
      <w:r w:rsidRPr="00CE1552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CE1552">
        <w:rPr>
          <w:rFonts w:ascii="Times New Roman" w:hAnsi="Times New Roman" w:cs="Times New Roman"/>
          <w:sz w:val="28"/>
          <w:szCs w:val="28"/>
        </w:rPr>
        <w:t xml:space="preserve"> </w:t>
      </w:r>
      <w:r w:rsidRPr="00CE1552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CE1552">
        <w:rPr>
          <w:rFonts w:ascii="Times New Roman" w:hAnsi="Times New Roman" w:cs="Times New Roman"/>
          <w:sz w:val="28"/>
          <w:szCs w:val="28"/>
        </w:rPr>
        <w:t xml:space="preserve">). Поле </w:t>
      </w:r>
      <w:r w:rsidRPr="00CE1552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E1552">
        <w:rPr>
          <w:rFonts w:ascii="Times New Roman" w:hAnsi="Times New Roman" w:cs="Times New Roman"/>
          <w:sz w:val="28"/>
          <w:szCs w:val="28"/>
        </w:rPr>
        <w:t xml:space="preserve"> является необязательным, но если оно указано, то это должен быть действительный адрес электронной почты</w:t>
      </w:r>
      <w:r w:rsidR="008321EC">
        <w:rPr>
          <w:rFonts w:ascii="Times New Roman" w:hAnsi="Times New Roman" w:cs="Times New Roman"/>
          <w:sz w:val="28"/>
          <w:szCs w:val="28"/>
        </w:rPr>
        <w:t xml:space="preserve"> и заполненный в правильном формате</w:t>
      </w:r>
      <w:r w:rsidRPr="00CE1552">
        <w:rPr>
          <w:rFonts w:ascii="Times New Roman" w:hAnsi="Times New Roman" w:cs="Times New Roman"/>
          <w:sz w:val="28"/>
          <w:szCs w:val="28"/>
        </w:rPr>
        <w:t>.</w:t>
      </w:r>
    </w:p>
    <w:p w14:paraId="20230092" w14:textId="7144E8D4" w:rsidR="00B35A39" w:rsidRPr="00CE1552" w:rsidRDefault="00B35A39" w:rsidP="00B35A39">
      <w:pPr>
        <w:rPr>
          <w:rFonts w:ascii="Times New Roman" w:hAnsi="Times New Roman" w:cs="Times New Roman"/>
          <w:sz w:val="28"/>
          <w:szCs w:val="28"/>
        </w:rPr>
      </w:pPr>
      <w:r w:rsidRPr="00CE1552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таблице </w:t>
      </w:r>
      <w:r w:rsidR="001E05A1">
        <w:rPr>
          <w:rFonts w:ascii="Times New Roman" w:hAnsi="Times New Roman" w:cs="Times New Roman"/>
          <w:b/>
          <w:bCs/>
          <w:sz w:val="28"/>
          <w:szCs w:val="28"/>
        </w:rPr>
        <w:t>изделия</w:t>
      </w:r>
      <w:r w:rsidRPr="00CE1552">
        <w:rPr>
          <w:rFonts w:ascii="Times New Roman" w:hAnsi="Times New Roman" w:cs="Times New Roman"/>
          <w:sz w:val="28"/>
          <w:szCs w:val="28"/>
        </w:rPr>
        <w:t>:</w:t>
      </w:r>
    </w:p>
    <w:p w14:paraId="6BB86449" w14:textId="79DE9529" w:rsidR="00B35A39" w:rsidRPr="00CE1552" w:rsidRDefault="00B35A39" w:rsidP="00B35A39">
      <w:pPr>
        <w:rPr>
          <w:rFonts w:ascii="Times New Roman" w:hAnsi="Times New Roman" w:cs="Times New Roman"/>
          <w:sz w:val="28"/>
          <w:szCs w:val="28"/>
        </w:rPr>
      </w:pPr>
      <w:r w:rsidRPr="00CE1552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CE1552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CE1552">
        <w:rPr>
          <w:rFonts w:ascii="Times New Roman" w:hAnsi="Times New Roman" w:cs="Times New Roman"/>
          <w:sz w:val="28"/>
          <w:szCs w:val="28"/>
        </w:rPr>
        <w:t xml:space="preserve"> является обязательным. Поля </w:t>
      </w:r>
      <w:proofErr w:type="spellStart"/>
      <w:r w:rsidR="001E05A1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CE1552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CE15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E05A1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CE1552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CE1552">
        <w:rPr>
          <w:rFonts w:ascii="Times New Roman" w:hAnsi="Times New Roman" w:cs="Times New Roman"/>
          <w:sz w:val="28"/>
          <w:szCs w:val="28"/>
        </w:rPr>
        <w:t xml:space="preserve"> являются обязательными (</w:t>
      </w:r>
      <w:r w:rsidRPr="00CE1552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CE1552">
        <w:rPr>
          <w:rFonts w:ascii="Times New Roman" w:hAnsi="Times New Roman" w:cs="Times New Roman"/>
          <w:sz w:val="28"/>
          <w:szCs w:val="28"/>
        </w:rPr>
        <w:t xml:space="preserve"> </w:t>
      </w:r>
      <w:r w:rsidRPr="00CE1552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CE1552">
        <w:rPr>
          <w:rFonts w:ascii="Times New Roman" w:hAnsi="Times New Roman" w:cs="Times New Roman"/>
          <w:sz w:val="28"/>
          <w:szCs w:val="28"/>
        </w:rPr>
        <w:t>) и должны ссылаться на действительные значения в соответствующих таблицах.</w:t>
      </w:r>
    </w:p>
    <w:sectPr w:rsidR="00B35A39" w:rsidRPr="00CE1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09"/>
    <w:rsid w:val="0002610D"/>
    <w:rsid w:val="00035309"/>
    <w:rsid w:val="001E05A1"/>
    <w:rsid w:val="00417B2F"/>
    <w:rsid w:val="00581CA4"/>
    <w:rsid w:val="00777082"/>
    <w:rsid w:val="007D7409"/>
    <w:rsid w:val="008321EC"/>
    <w:rsid w:val="00857DA5"/>
    <w:rsid w:val="009F3BDB"/>
    <w:rsid w:val="00A11B4B"/>
    <w:rsid w:val="00A40015"/>
    <w:rsid w:val="00A91F40"/>
    <w:rsid w:val="00B35A39"/>
    <w:rsid w:val="00CE1552"/>
    <w:rsid w:val="00D97FED"/>
    <w:rsid w:val="00DF6CAC"/>
    <w:rsid w:val="00EF516B"/>
    <w:rsid w:val="00FB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ED22A"/>
  <w15:chartTrackingRefBased/>
  <w15:docId w15:val="{008D6CD6-1D50-4BD3-B526-8ECFF607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Артём</cp:lastModifiedBy>
  <cp:revision>17</cp:revision>
  <dcterms:created xsi:type="dcterms:W3CDTF">2023-05-05T23:46:00Z</dcterms:created>
  <dcterms:modified xsi:type="dcterms:W3CDTF">2023-05-12T16:58:00Z</dcterms:modified>
</cp:coreProperties>
</file>