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/>
        <w:spacing w:line="360" w:lineRule="atLeast"/>
        <w:ind w:firstLine="0" w:firstLineChars="0"/>
        <w:jc w:val="center"/>
        <w:rPr>
          <w:rFonts w:ascii="华文仿宋" w:hAnsi="华文仿宋" w:eastAsia="华文仿宋" w:cs="华文仿宋"/>
          <w:b/>
          <w:sz w:val="44"/>
          <w:szCs w:val="44"/>
        </w:rPr>
      </w:pPr>
    </w:p>
    <w:p>
      <w:pPr>
        <w:widowControl/>
        <w:snapToGrid/>
        <w:spacing w:line="360" w:lineRule="atLeast"/>
        <w:ind w:firstLine="0" w:firstLineChars="0"/>
        <w:jc w:val="center"/>
        <w:rPr>
          <w:rFonts w:ascii="华文仿宋" w:hAnsi="华文仿宋" w:eastAsia="华文仿宋" w:cs="华文仿宋"/>
          <w:b/>
          <w:sz w:val="44"/>
          <w:szCs w:val="44"/>
        </w:rPr>
      </w:pPr>
      <w:sdt>
        <w:sdtPr>
          <w:rPr>
            <w:rFonts w:hint="eastAsia" w:ascii="华文仿宋" w:hAnsi="华文仿宋" w:eastAsia="华文仿宋" w:cs="华文仿宋"/>
            <w:b/>
            <w:sz w:val="44"/>
            <w:szCs w:val="44"/>
          </w:rPr>
          <w:alias w:val="标题"/>
          <w:id w:val="15524250"/>
          <w:placeholder>
            <w:docPart w:val="1DD0A6EBD7C64912A2636DD52FC694C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Fonts w:hint="eastAsia" w:ascii="华文仿宋" w:hAnsi="华文仿宋" w:eastAsia="华文仿宋" w:cs="华文仿宋"/>
            <w:b/>
            <w:sz w:val="44"/>
            <w:szCs w:val="44"/>
          </w:rPr>
        </w:sdtEndPr>
        <w:sdtContent>
          <w:r>
            <w:rPr>
              <w:rFonts w:hint="eastAsia" w:ascii="华文仿宋" w:hAnsi="华文仿宋" w:eastAsia="华文仿宋" w:cs="华文仿宋"/>
              <w:b/>
              <w:sz w:val="44"/>
              <w:szCs w:val="44"/>
            </w:rPr>
            <w:t>w217项目移植说明</w:t>
          </w:r>
        </w:sdtContent>
      </w:sdt>
      <w:r>
        <w:rPr>
          <w:rFonts w:hint="eastAsia" w:ascii="华文仿宋" w:hAnsi="华文仿宋" w:eastAsia="华文仿宋" w:cs="华文仿宋"/>
          <w:b/>
          <w:sz w:val="44"/>
          <w:szCs w:val="44"/>
        </w:rPr>
        <w:t xml:space="preserve"> </w:t>
      </w:r>
      <w:r>
        <w:rPr>
          <w:rFonts w:hint="eastAsia" w:ascii="华文仿宋" w:hAnsi="华文仿宋" w:eastAsia="华文仿宋" w:cs="华文仿宋"/>
          <w:b/>
          <w:sz w:val="44"/>
          <w:szCs w:val="44"/>
        </w:rPr>
        <mc:AlternateContent>
          <mc:Choice Requires="wps">
            <w:drawing>
              <wp:inline distT="0" distB="0" distL="114300" distR="114300">
                <wp:extent cx="5715000" cy="0"/>
                <wp:effectExtent l="0" t="9525" r="0" b="9525"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50pt;" filled="f" stroked="t" coordsize="21600,21600" o:gfxdata="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1g3L88AAAACAQAADwAAAAAAAAABACAAAAAiAAAAZHJzL2Rvd25yZXYueG1sUEsB&#10;AhQAFAAAAAgAh07iQIc7TB3+AQAA/wMAAA4AAAAAAAAAAQAgAAAAHgEAAGRycy9lMm9Eb2MueG1s&#10;UEsFBgAAAAAGAAYAWQEAAI4FAAAAAA==&#10;">
                <v:fill on="f" focussize="0,0"/>
                <v:stroke weight="1.5pt" color="#000000" joinstyle="round"/>
                <v:imagedata o:title=""/>
                <o:lock v:ext="edit" rotation="t" aspectratio="f"/>
                <w10:wrap type="none"/>
                <w10:anchorlock/>
              </v:line>
            </w:pict>
          </mc:Fallback>
        </mc:AlternateContent>
      </w:r>
    </w:p>
    <w:p>
      <w:pPr>
        <w:pStyle w:val="22"/>
        <w:ind w:firstLine="960"/>
        <w:jc w:val="right"/>
        <w:rPr>
          <w:color w:val="000000"/>
          <w:highlight w:val="yellow"/>
        </w:rPr>
      </w:pPr>
    </w:p>
    <w:p>
      <w:pPr>
        <w:pStyle w:val="23"/>
        <w:ind w:firstLine="560"/>
        <w:rPr>
          <w:color w:val="000000"/>
        </w:rPr>
      </w:pPr>
      <w:r>
        <w:rPr>
          <w:rFonts w:hint="eastAsia"/>
          <w:color w:val="000000"/>
        </w:rPr>
        <w:t>Version: 1.</w:t>
      </w:r>
      <w:r>
        <w:rPr>
          <w:color w:val="000000"/>
        </w:rPr>
        <w:t>2</w:t>
      </w:r>
    </w:p>
    <w:p>
      <w:pPr>
        <w:pStyle w:val="23"/>
        <w:ind w:firstLine="560"/>
        <w:rPr>
          <w:color w:val="000000"/>
          <w:szCs w:val="24"/>
        </w:rPr>
      </w:pPr>
      <w:r>
        <w:rPr>
          <w:color w:val="000000"/>
          <w:szCs w:val="24"/>
        </w:rPr>
        <w:t xml:space="preserve">Date: </w:t>
      </w:r>
      <w:r>
        <w:rPr>
          <w:color w:val="000000"/>
        </w:rPr>
        <w:t>202</w:t>
      </w:r>
      <w:r>
        <w:rPr>
          <w:rFonts w:hint="eastAsia"/>
          <w:color w:val="000000"/>
        </w:rPr>
        <w:t>3</w:t>
      </w:r>
      <w:r>
        <w:rPr>
          <w:color w:val="000000"/>
        </w:rPr>
        <w:t>-10-31</w:t>
      </w:r>
    </w:p>
    <w:p>
      <w:pPr>
        <w:pStyle w:val="23"/>
        <w:tabs>
          <w:tab w:val="left" w:pos="5567"/>
        </w:tabs>
        <w:wordWrap w:val="0"/>
        <w:ind w:firstLine="560"/>
        <w:rPr>
          <w:color w:val="000000"/>
        </w:rPr>
      </w:pPr>
    </w:p>
    <w:p>
      <w:pPr>
        <w:pStyle w:val="23"/>
        <w:ind w:firstLine="560"/>
        <w:rPr>
          <w:color w:val="000000"/>
        </w:rPr>
      </w:pPr>
    </w:p>
    <w:p>
      <w:pPr>
        <w:pStyle w:val="23"/>
        <w:ind w:firstLine="560"/>
        <w:rPr>
          <w:color w:val="000000"/>
        </w:rPr>
      </w:pPr>
    </w:p>
    <w:p>
      <w:pPr>
        <w:ind w:firstLine="480"/>
        <w:jc w:val="right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020570" cy="733425"/>
            <wp:effectExtent l="0" t="0" r="17780" b="9525"/>
            <wp:docPr id="2" name="图片 1" descr="Chinamobilelogo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hinamobilelogo标准"/>
                    <pic:cNvPicPr>
                      <a:picLocks noChangeAspect="1"/>
                    </pic:cNvPicPr>
                  </pic:nvPicPr>
                  <pic:blipFill>
                    <a:blip r:embed="rId12"/>
                    <a:srcRect l="22105" t="34344" r="21198" b="36461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righ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"http://www.spreadtrum.com"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"http://iot.10086.cn/" </w:instrText>
      </w:r>
      <w:r>
        <w:fldChar w:fldCharType="separate"/>
      </w:r>
      <w:r>
        <w:rPr>
          <w:rStyle w:val="20"/>
          <w:rFonts w:ascii="Arial Black" w:hAnsi="Arial Black"/>
          <w:color w:val="000000"/>
          <w:spacing w:val="20"/>
          <w:sz w:val="32"/>
          <w:szCs w:val="32"/>
        </w:rPr>
        <w:t>iot.10086.cn</w:t>
      </w:r>
      <w:r>
        <w:rPr>
          <w:rStyle w:val="20"/>
          <w:rFonts w:ascii="Arial Black" w:hAnsi="Arial Black"/>
          <w:color w:val="000000"/>
          <w:spacing w:val="20"/>
          <w:sz w:val="32"/>
          <w:szCs w:val="32"/>
        </w:rPr>
        <w:fldChar w:fldCharType="end"/>
      </w:r>
      <w:bookmarkStart w:id="0" w:name="_Hlt34250009"/>
      <w:bookmarkEnd w:id="0"/>
      <w:bookmarkStart w:id="1" w:name="_Hlt34250001"/>
      <w:bookmarkEnd w:id="1"/>
      <w:bookmarkStart w:id="2" w:name="_Hlt34250002"/>
      <w:bookmarkEnd w:id="2"/>
      <w:bookmarkStart w:id="3" w:name="_Hlt34250003"/>
      <w:bookmarkEnd w:id="3"/>
    </w:p>
    <w:p>
      <w:pPr>
        <w:ind w:firstLine="480"/>
        <w:jc w:val="right"/>
        <w:rPr>
          <w:color w:val="000000"/>
        </w:rPr>
      </w:pPr>
      <w:r>
        <w:rPr>
          <w:color w:val="000000"/>
        </w:rPr>
        <w:fldChar w:fldCharType="end"/>
      </w:r>
    </w:p>
    <w:p>
      <w:pPr>
        <w:spacing w:beforeLines="50" w:afterLines="50" w:line="320" w:lineRule="exact"/>
        <w:ind w:firstLine="0" w:firstLineChars="0"/>
        <w:jc w:val="center"/>
        <w:rPr>
          <w:b/>
          <w:color w:val="000000"/>
          <w:sz w:val="32"/>
          <w:szCs w:val="32"/>
        </w:rPr>
      </w:pPr>
      <w:bookmarkStart w:id="4" w:name="_Toc444678976"/>
      <w:bookmarkEnd w:id="4"/>
      <w:bookmarkStart w:id="5" w:name="_Toc444713887"/>
      <w:bookmarkEnd w:id="5"/>
      <w:bookmarkStart w:id="6" w:name="_Toc444713889"/>
      <w:bookmarkEnd w:id="6"/>
      <w:bookmarkStart w:id="7" w:name="_Toc444713888"/>
      <w:bookmarkEnd w:id="7"/>
      <w:bookmarkStart w:id="8" w:name="_Toc444676938"/>
      <w:bookmarkEnd w:id="8"/>
      <w:r>
        <w:rPr>
          <w:rFonts w:hint="eastAsia"/>
          <w:b/>
          <w:color w:val="000000"/>
          <w:sz w:val="32"/>
          <w:szCs w:val="32"/>
        </w:rPr>
        <w:t>修订记录</w:t>
      </w:r>
    </w:p>
    <w:tbl>
      <w:tblPr>
        <w:tblStyle w:val="17"/>
        <w:tblW w:w="81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19"/>
        <w:gridCol w:w="1427"/>
        <w:gridCol w:w="1606"/>
        <w:gridCol w:w="2741"/>
        <w:gridCol w:w="16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hint="eastAsia" w:ascii="New York" w:hAnsi="New York"/>
                <w:b/>
                <w:color w:val="000000"/>
                <w:szCs w:val="21"/>
              </w:rPr>
              <w:t>编号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hint="eastAsia" w:ascii="New York" w:hAnsi="New York"/>
                <w:b/>
                <w:color w:val="000000"/>
                <w:szCs w:val="21"/>
              </w:rPr>
              <w:t>版本号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hint="eastAsia" w:ascii="New York" w:hAnsi="New York"/>
                <w:b/>
                <w:color w:val="000000"/>
                <w:szCs w:val="21"/>
              </w:rPr>
              <w:t>修订日期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hint="eastAsia" w:ascii="New York" w:hAnsi="New York"/>
                <w:b/>
                <w:color w:val="000000"/>
                <w:szCs w:val="21"/>
              </w:rPr>
              <w:t>修订描述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hint="eastAsia" w:ascii="New York" w:hAnsi="New York"/>
                <w:b/>
                <w:color w:val="000000"/>
                <w:szCs w:val="21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81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  <w:tc>
          <w:tcPr>
            <w:tcW w:w="160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2023-04-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7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初稿</w:t>
            </w:r>
          </w:p>
        </w:tc>
        <w:tc>
          <w:tcPr>
            <w:tcW w:w="160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OneOS Team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1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1.1</w:t>
            </w:r>
          </w:p>
        </w:tc>
        <w:tc>
          <w:tcPr>
            <w:tcW w:w="160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2023-0</w:t>
            </w: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74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添加版本包制作说明</w:t>
            </w:r>
          </w:p>
        </w:tc>
        <w:tc>
          <w:tcPr>
            <w:tcW w:w="160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OneOS Team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1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1.2</w:t>
            </w:r>
          </w:p>
        </w:tc>
        <w:tc>
          <w:tcPr>
            <w:tcW w:w="160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2023-10-31</w:t>
            </w:r>
          </w:p>
        </w:tc>
        <w:tc>
          <w:tcPr>
            <w:tcW w:w="274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更新基线版本</w:t>
            </w:r>
          </w:p>
        </w:tc>
        <w:tc>
          <w:tcPr>
            <w:tcW w:w="160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OneOS Team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1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60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74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60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firstLine="0" w:firstLineChars="0"/>
              <w:jc w:val="center"/>
              <w:rPr>
                <w:color w:val="000000"/>
                <w:szCs w:val="21"/>
              </w:rPr>
            </w:pPr>
          </w:p>
        </w:tc>
      </w:tr>
    </w:tbl>
    <w:p>
      <w:pPr>
        <w:ind w:firstLine="480"/>
        <w:jc w:val="center"/>
        <w:rPr>
          <w:rFonts w:cs="微软雅黑"/>
          <w:bCs/>
          <w:color w:val="000000"/>
          <w:kern w:val="0"/>
          <w:sz w:val="36"/>
          <w:szCs w:val="36"/>
        </w:rPr>
      </w:pPr>
      <w:r>
        <w:rPr>
          <w:rFonts w:hint="eastAsia"/>
        </w:rPr>
        <w:br w:type="page"/>
      </w:r>
      <w:r>
        <w:rPr>
          <w:rFonts w:hint="eastAsia" w:ascii="仿宋_GB2312" w:hAnsi="Calibri" w:cs="宋体"/>
          <w:sz w:val="44"/>
          <w:szCs w:val="44"/>
        </w:rPr>
        <w:t>目  录</w:t>
      </w:r>
    </w:p>
    <w:p>
      <w:pPr>
        <w:pStyle w:val="15"/>
        <w:rPr>
          <w:rFonts w:asciiTheme="minorHAnsi" w:hAnsiTheme="minorHAnsi" w:eastAsiaTheme="minorEastAsia"/>
          <w:b w:val="0"/>
          <w:color w:val="auto"/>
          <w:sz w:val="21"/>
          <w14:ligatures w14:val="standardContextual"/>
        </w:rPr>
      </w:pPr>
      <w:r>
        <w:rPr>
          <w:rFonts w:cs="微软雅黑"/>
          <w:kern w:val="20"/>
          <w:szCs w:val="24"/>
        </w:rPr>
        <w:fldChar w:fldCharType="begin"/>
      </w:r>
      <w:r>
        <w:rPr>
          <w:rFonts w:cs="微软雅黑"/>
          <w:kern w:val="20"/>
          <w:szCs w:val="24"/>
        </w:rPr>
        <w:instrText xml:space="preserve"> TOC \o "1-3" \h \z \u </w:instrText>
      </w:r>
      <w:r>
        <w:rPr>
          <w:rFonts w:cs="微软雅黑"/>
          <w:kern w:val="20"/>
          <w:szCs w:val="24"/>
        </w:rPr>
        <w:fldChar w:fldCharType="separate"/>
      </w:r>
      <w:r>
        <w:fldChar w:fldCharType="begin"/>
      </w:r>
      <w:r>
        <w:instrText xml:space="preserve"> HYPERLINK \l "_Toc137111554" </w:instrText>
      </w:r>
      <w:r>
        <w:fldChar w:fldCharType="separate"/>
      </w:r>
      <w:r>
        <w:rPr>
          <w:rStyle w:val="21"/>
          <w:rFonts w:ascii="宋体" w:hAnsi="宋体" w:eastAsia="宋体" w:cs="宋体"/>
        </w:rPr>
        <w:t>1</w:t>
      </w:r>
      <w:r>
        <w:rPr>
          <w:rStyle w:val="21"/>
        </w:rPr>
        <w:t xml:space="preserve"> 文档结构</w:t>
      </w:r>
      <w:r>
        <w:tab/>
      </w:r>
      <w:r>
        <w:fldChar w:fldCharType="begin"/>
      </w:r>
      <w:r>
        <w:instrText xml:space="preserve"> PAGEREF _Toc137111554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/>
          <w:b w:val="0"/>
          <w:color w:val="auto"/>
          <w:sz w:val="21"/>
          <w14:ligatures w14:val="standardContextual"/>
        </w:rPr>
      </w:pPr>
      <w:r>
        <w:fldChar w:fldCharType="begin"/>
      </w:r>
      <w:r>
        <w:instrText xml:space="preserve"> HYPERLINK \l "_Toc137111555" </w:instrText>
      </w:r>
      <w:r>
        <w:fldChar w:fldCharType="separate"/>
      </w:r>
      <w:r>
        <w:rPr>
          <w:rStyle w:val="21"/>
          <w:rFonts w:ascii="宋体" w:hAnsi="宋体" w:eastAsia="宋体" w:cs="宋体"/>
        </w:rPr>
        <w:t>2</w:t>
      </w:r>
      <w:r>
        <w:rPr>
          <w:rStyle w:val="21"/>
        </w:rPr>
        <w:t xml:space="preserve"> 重要配置</w:t>
      </w:r>
      <w:r>
        <w:tab/>
      </w:r>
      <w:r>
        <w:fldChar w:fldCharType="begin"/>
      </w:r>
      <w:r>
        <w:instrText xml:space="preserve"> PAGEREF _Toc137111555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/>
          <w:b w:val="0"/>
          <w:color w:val="auto"/>
          <w:sz w:val="21"/>
          <w14:ligatures w14:val="standardContextual"/>
        </w:rPr>
      </w:pPr>
      <w:r>
        <w:fldChar w:fldCharType="begin"/>
      </w:r>
      <w:r>
        <w:instrText xml:space="preserve"> HYPERLINK \l "_Toc137111556" </w:instrText>
      </w:r>
      <w:r>
        <w:fldChar w:fldCharType="separate"/>
      </w:r>
      <w:r>
        <w:rPr>
          <w:rStyle w:val="21"/>
          <w:rFonts w:ascii="宋体" w:hAnsi="宋体" w:eastAsia="宋体" w:cs="宋体"/>
        </w:rPr>
        <w:t>3</w:t>
      </w:r>
      <w:r>
        <w:rPr>
          <w:rStyle w:val="21"/>
        </w:rPr>
        <w:t xml:space="preserve"> 进度条显示</w:t>
      </w:r>
      <w:r>
        <w:tab/>
      </w:r>
      <w:r>
        <w:fldChar w:fldCharType="begin"/>
      </w:r>
      <w:r>
        <w:instrText xml:space="preserve"> PAGEREF _Toc137111556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/>
          <w:b w:val="0"/>
          <w:color w:val="auto"/>
          <w:sz w:val="21"/>
          <w14:ligatures w14:val="standardContextual"/>
        </w:rPr>
      </w:pPr>
      <w:r>
        <w:fldChar w:fldCharType="begin"/>
      </w:r>
      <w:r>
        <w:instrText xml:space="preserve"> HYPERLINK \l "_Toc137111557" </w:instrText>
      </w:r>
      <w:r>
        <w:fldChar w:fldCharType="separate"/>
      </w:r>
      <w:r>
        <w:rPr>
          <w:rStyle w:val="21"/>
          <w:rFonts w:ascii="宋体" w:hAnsi="宋体" w:eastAsia="宋体" w:cs="宋体"/>
        </w:rPr>
        <w:t>4</w:t>
      </w:r>
      <w:r>
        <w:rPr>
          <w:rStyle w:val="21"/>
        </w:rPr>
        <w:t xml:space="preserve"> 版本包制作</w:t>
      </w:r>
      <w:r>
        <w:tab/>
      </w:r>
      <w:r>
        <w:fldChar w:fldCharType="begin"/>
      </w:r>
      <w:r>
        <w:instrText xml:space="preserve"> PAGEREF _Toc137111557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line="240" w:lineRule="auto"/>
        <w:ind w:firstLine="480"/>
        <w:rPr>
          <w:rFonts w:cs="微软雅黑"/>
        </w:rPr>
      </w:pPr>
      <w:r>
        <w:rPr>
          <w:rFonts w:cs="微软雅黑"/>
        </w:rPr>
        <w:fldChar w:fldCharType="end"/>
      </w:r>
    </w:p>
    <w:p>
      <w:pPr>
        <w:ind w:firstLine="480"/>
        <w:rPr>
          <w:rFonts w:cs="微软雅黑"/>
        </w:rPr>
      </w:pPr>
      <w:r>
        <w:rPr>
          <w:rFonts w:cs="微软雅黑"/>
        </w:rPr>
        <w:br w:type="page"/>
      </w:r>
    </w:p>
    <w:p>
      <w:pPr>
        <w:pStyle w:val="2"/>
      </w:pPr>
      <w:bookmarkStart w:id="9" w:name="_Toc137111554"/>
      <w:r>
        <w:rPr>
          <w:rFonts w:hint="eastAsia"/>
        </w:rPr>
        <w:t>文档结构</w:t>
      </w:r>
      <w:bookmarkEnd w:id="9"/>
    </w:p>
    <w:p>
      <w:pPr>
        <w:ind w:firstLine="480"/>
      </w:pPr>
      <w:r>
        <w:rPr>
          <w:rFonts w:hint="eastAsia"/>
        </w:rPr>
        <w:t>W217的fota还原升级适配相关文件存在于external/oneos和Third-party/oneos两个路径下。</w:t>
      </w:r>
    </w:p>
    <w:p>
      <w:pPr>
        <w:ind w:firstLine="480"/>
      </w:pPr>
      <w:r>
        <w:drawing>
          <wp:inline distT="0" distB="0" distL="0" distR="0">
            <wp:extent cx="6188075" cy="5790565"/>
            <wp:effectExtent l="0" t="0" r="3175" b="635"/>
            <wp:docPr id="1463051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5103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其中，external/oneos/src/flash/os_flash.c和external/oneos/inc/flash/os_flash.h中，存放了flash操作（读、写、擦）的相关接口;Third-party/oneos/bootloader路径下存放了还原升级的库文件以及启动升级的函数接口。</w:t>
      </w:r>
    </w:p>
    <w:p>
      <w:pPr>
        <w:ind w:firstLine="480"/>
      </w:pPr>
      <w:r>
        <w:drawing>
          <wp:inline distT="0" distB="0" distL="0" distR="0">
            <wp:extent cx="4714875" cy="1609725"/>
            <wp:effectExtent l="0" t="0" r="9525" b="9525"/>
            <wp:docPr id="2124981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8158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其中，</w:t>
      </w:r>
    </w:p>
    <w:p>
      <w:pPr>
        <w:ind w:left="420" w:firstLine="480"/>
      </w:pPr>
      <w:r>
        <w:rPr>
          <w:rFonts w:hint="eastAsia"/>
        </w:rPr>
        <w:t>[inc] ：包含ota_lib.h和ota_type.h两个还原库对应的头文件；</w:t>
      </w:r>
    </w:p>
    <w:p>
      <w:pPr>
        <w:ind w:left="420" w:firstLine="480"/>
      </w:pPr>
      <w:r>
        <w:t>[doc]</w:t>
      </w:r>
      <w:r>
        <w:rPr>
          <w:rFonts w:hint="eastAsia"/>
        </w:rPr>
        <w:t>：还原库相关的帮助文档，请仔细阅读；</w:t>
      </w:r>
    </w:p>
    <w:p>
      <w:pPr>
        <w:ind w:left="420" w:firstLine="480"/>
      </w:pPr>
      <w:r>
        <w:rPr>
          <w:rFonts w:hint="eastAsia"/>
        </w:rPr>
        <w:t>[</w:t>
      </w:r>
      <w:r>
        <w:t>lib]</w:t>
      </w:r>
      <w:r>
        <w:rPr>
          <w:rFonts w:hint="eastAsia"/>
        </w:rPr>
        <w:t>: 适用于w217平台的还原库；</w:t>
      </w:r>
    </w:p>
    <w:p>
      <w:pPr>
        <w:ind w:firstLine="480"/>
      </w:pPr>
      <w:r>
        <w:rPr>
          <w:rFonts w:hint="eastAsia"/>
        </w:rPr>
        <w:t>os_ota_main.c, os_ota_main.h: 实现了启动还原升级接口int cmiot_ota_main(void)，在fota_bootloader_main.c/int main(void)接口中调用。</w:t>
      </w:r>
    </w:p>
    <w:p>
      <w:pPr>
        <w:ind w:firstLine="480"/>
      </w:pPr>
      <w:r>
        <w:drawing>
          <wp:inline distT="0" distB="0" distL="114300" distR="114300">
            <wp:extent cx="3774440" cy="795020"/>
            <wp:effectExtent l="0" t="0" r="16510" b="5080"/>
            <wp:docPr id="1730106271" name="图片 1730106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06271" name="图片 17301062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OTA下载接口定义在Third-party/oneos/ota/cmiot/source/inc中，Third-party/oneos/ota/cmiot/source/lib/oneos_ota_core.a包含相关接口的实现。</w:t>
      </w:r>
    </w:p>
    <w:p>
      <w:pPr>
        <w:ind w:firstLine="480"/>
      </w:pPr>
      <w:r>
        <w:rPr>
          <w:rFonts w:hint="eastAsia"/>
          <w:lang w:val="en-US" w:eastAsia="zh-CN"/>
        </w:rPr>
        <w:t>使用demo可以参考mainapp.c中调用的cmiot_fota_process_init()函数，其中包括上报升级结果，一键下载接口（版本检测及下载），版本检测，版本下载接口。</w:t>
      </w:r>
    </w:p>
    <w:p>
      <w:pPr>
        <w:pStyle w:val="2"/>
      </w:pPr>
      <w:bookmarkStart w:id="10" w:name="_Toc137111555"/>
      <w:r>
        <w:rPr>
          <w:rFonts w:hint="eastAsia"/>
        </w:rPr>
        <w:t>重要配置</w:t>
      </w:r>
      <w:bookmarkEnd w:id="10"/>
    </w:p>
    <w:p>
      <w:pPr>
        <w:numPr>
          <w:ilvl w:val="0"/>
          <w:numId w:val="2"/>
        </w:numPr>
        <w:ind w:firstLine="480"/>
      </w:pPr>
      <w:r>
        <w:rPr>
          <w:rFonts w:hint="eastAsia"/>
          <w:lang w:val="en-US" w:eastAsia="zh-CN"/>
        </w:rPr>
        <w:t>工程信息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在oneos_config.h中定义了产品的OEM、MODEL、Language、升级服务器Host：Port及版本号信息，用户需要根据实际情况修改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CMIOT_FOTA_SERVICE_OEM "</w:t>
      </w:r>
      <w:r>
        <w:rPr>
          <w:rFonts w:hint="default"/>
          <w:color w:val="0000FF"/>
          <w:lang w:val="en-US" w:eastAsia="zh-CN"/>
        </w:rPr>
        <w:t>NUBIA</w:t>
      </w:r>
      <w:r>
        <w:rPr>
          <w:rFonts w:hint="default"/>
          <w:lang w:val="en-US" w:eastAsia="zh-CN"/>
        </w:rPr>
        <w:t>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CMIOT_FOTA_SERVICE_MODEL "</w:t>
      </w:r>
      <w:r>
        <w:rPr>
          <w:rFonts w:hint="default"/>
          <w:color w:val="0000FF"/>
          <w:lang w:val="en-US" w:eastAsia="zh-CN"/>
        </w:rPr>
        <w:t>ZW2301</w:t>
      </w:r>
      <w:r>
        <w:rPr>
          <w:rFonts w:hint="default"/>
          <w:lang w:val="en-US" w:eastAsia="zh-CN"/>
        </w:rPr>
        <w:t>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CMIOT_FOTA_SERVICE_LANG "</w:t>
      </w:r>
      <w:r>
        <w:rPr>
          <w:rFonts w:hint="default"/>
          <w:color w:val="0000FF"/>
          <w:lang w:val="en-US" w:eastAsia="zh-CN"/>
        </w:rPr>
        <w:t>CN</w:t>
      </w:r>
      <w:r>
        <w:rPr>
          <w:rFonts w:hint="default"/>
          <w:lang w:val="en-US" w:eastAsia="zh-CN"/>
        </w:rPr>
        <w:t>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CMIOT_FOTA_SERVER_HOST "</w:t>
      </w:r>
      <w:r>
        <w:rPr>
          <w:rFonts w:hint="default"/>
          <w:color w:val="0000FF"/>
          <w:lang w:val="en-US" w:eastAsia="zh-CN"/>
        </w:rPr>
        <w:t>dmlib.ztems.com:443</w:t>
      </w:r>
      <w:r>
        <w:rPr>
          <w:rFonts w:hint="default"/>
          <w:lang w:val="en-US" w:eastAsia="zh-CN"/>
        </w:rPr>
        <w:t>" // max length 32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CMIOT_FIRMWARE_VERSION "</w:t>
      </w:r>
      <w:r>
        <w:rPr>
          <w:rFonts w:hint="default"/>
          <w:color w:val="0000FF"/>
          <w:lang w:val="en-US" w:eastAsia="zh-CN"/>
        </w:rPr>
        <w:t>3.0</w:t>
      </w:r>
      <w:r>
        <w:rPr>
          <w:rFonts w:hint="default"/>
          <w:lang w:val="en-US" w:eastAsia="zh-CN"/>
        </w:rPr>
        <w:t>" // max length 128</w:t>
      </w:r>
    </w:p>
    <w:p>
      <w:pPr>
        <w:ind w:firstLine="480"/>
        <w:rPr>
          <w:rFonts w:hint="default"/>
          <w:lang w:val="en-US" w:eastAsia="zh-CN"/>
        </w:rPr>
      </w:pPr>
      <w:bookmarkStart w:id="13" w:name="_GoBack"/>
      <w:bookmarkEnd w:id="13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Oneos OTA平台定义的产品ID和密钥定义为：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CMIOT_FOTA_SERVICE_PRODUCT_ID "</w:t>
      </w:r>
      <w:r>
        <w:rPr>
          <w:rFonts w:hint="eastAsia"/>
          <w:color w:val="0000FF"/>
          <w:lang w:val="en-US" w:eastAsia="zh-CN"/>
        </w:rPr>
        <w:t>xxxx</w:t>
      </w:r>
      <w:r>
        <w:rPr>
          <w:rFonts w:hint="default"/>
          <w:lang w:val="en-US" w:eastAsia="zh-CN"/>
        </w:rPr>
        <w:t>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CMIOT_FOTA_SERVICE_PRODUCT_SEC "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"</w:t>
      </w:r>
    </w:p>
    <w:p>
      <w:pPr>
        <w:ind w:firstLine="480"/>
      </w:pPr>
      <w:r>
        <w:rPr>
          <w:rFonts w:hint="eastAsia"/>
          <w:lang w:val="en-US" w:eastAsia="zh-CN"/>
        </w:rPr>
        <w:t>用户需要修改为实际OTA平台数据。</w:t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firstLine="480"/>
      </w:pPr>
      <w:r>
        <w:rPr>
          <w:rFonts w:hint="eastAsia"/>
        </w:rPr>
        <w:t>地址映射</w:t>
      </w:r>
    </w:p>
    <w:p>
      <w:pPr>
        <w:ind w:firstLine="480"/>
      </w:pPr>
      <w:r>
        <w:rPr>
          <w:rFonts w:hint="eastAsia"/>
        </w:rPr>
        <w:t>W217使用了逻辑地址映射功能，在oneos_config.h中，默认配置了4个可升级bin文件，其中UWS6121E_UWS6121E_WC_1H00_stone.img.bin实际对应UWS6121E_UWS6121E_WC_1H00_stone.img文件，由于算法仅支持文件类型为*.bin，添加了“.bin”后缀。每个bin文件都使用了0x9xxxx或者0x8xxxx类型的逻辑地址，该地址可通过烧录工具中的信息获取。使用逻辑地址的好处是，当调整分区信息时， 只需要修改分区表即可。</w:t>
      </w:r>
    </w:p>
    <w:p>
      <w:pPr>
        <w:ind w:firstLine="480"/>
      </w:pPr>
      <w:r>
        <w:drawing>
          <wp:inline distT="0" distB="0" distL="0" distR="0">
            <wp:extent cx="6188075" cy="6020435"/>
            <wp:effectExtent l="0" t="0" r="3175" b="0"/>
            <wp:docPr id="166157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760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0" distR="0">
            <wp:extent cx="5915025" cy="3248025"/>
            <wp:effectExtent l="0" t="0" r="9525" b="9525"/>
            <wp:docPr id="1305440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4099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在os_ota_main.c中，flash信息初始化时，完成逻辑地址和物理地址信息的映射</w:t>
      </w:r>
    </w:p>
    <w:p>
      <w:pPr>
        <w:ind w:firstLine="480"/>
      </w:pPr>
      <w:r>
        <w:drawing>
          <wp:inline distT="0" distB="0" distL="114300" distR="114300">
            <wp:extent cx="5273675" cy="2573020"/>
            <wp:effectExtent l="0" t="0" r="317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80"/>
      </w:pPr>
      <w:r>
        <w:rPr>
          <w:rFonts w:hint="eastAsia"/>
        </w:rPr>
        <w:t>内置内存管理</w:t>
      </w:r>
    </w:p>
    <w:p>
      <w:pPr>
        <w:ind w:firstLine="480"/>
      </w:pPr>
      <w:r>
        <w:t>W217</w:t>
      </w:r>
      <w:r>
        <w:rPr>
          <w:rFonts w:hint="eastAsia"/>
        </w:rPr>
        <w:t>在bootloader阶段，内存堆不可用，因此启用了还原库内置的内存管理。</w:t>
      </w:r>
    </w:p>
    <w:p>
      <w:pPr>
        <w:tabs>
          <w:tab w:val="left" w:pos="312"/>
        </w:tabs>
        <w:ind w:left="480" w:firstLine="0" w:firstLineChars="0"/>
      </w:pPr>
      <w:r>
        <w:drawing>
          <wp:inline distT="0" distB="0" distL="114300" distR="114300">
            <wp:extent cx="4498340" cy="375920"/>
            <wp:effectExtent l="0" t="0" r="16510" b="508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80" w:firstLine="0" w:firstLineChars="0"/>
      </w:pPr>
      <w:r>
        <w:rPr>
          <w:rFonts w:hint="eastAsia"/>
        </w:rPr>
        <w:t>可以通过配置HEAP_BLOCK_SIZE和HEAP_BUF_MAX_SIZE来设置还原算法可用的内存空间大小。</w:t>
      </w:r>
    </w:p>
    <w:p>
      <w:pPr>
        <w:ind w:firstLine="0" w:firstLineChars="0"/>
      </w:pPr>
    </w:p>
    <w:p>
      <w:pPr>
        <w:pStyle w:val="2"/>
      </w:pPr>
      <w:bookmarkStart w:id="11" w:name="_Toc137111556"/>
      <w:r>
        <w:rPr>
          <w:rFonts w:hint="eastAsia"/>
        </w:rPr>
        <w:t>进度条显示</w:t>
      </w:r>
      <w:bookmarkEnd w:id="11"/>
    </w:p>
    <w:p>
      <w:pPr>
        <w:ind w:firstLine="480"/>
      </w:pPr>
      <w:r>
        <w:rPr>
          <w:rFonts w:hint="eastAsia"/>
        </w:rPr>
        <w:t>由于升级还原时间可能在几分钟到几十分钟，在升级过程中，务必保持屏幕点亮，并通过void ota_update_proc_bar(int percentage)接口实时显示升级进度，以免黑屏造成死机假象，从而导致用户反复强制开关机，打断升级过程。</w:t>
      </w:r>
    </w:p>
    <w:p>
      <w:pPr>
        <w:pStyle w:val="2"/>
      </w:pPr>
      <w:bookmarkStart w:id="12" w:name="_Toc137111557"/>
      <w:r>
        <w:rPr>
          <w:rFonts w:hint="eastAsia"/>
        </w:rPr>
        <w:t>版本包制作</w:t>
      </w:r>
      <w:bookmarkEnd w:id="12"/>
    </w:p>
    <w:p>
      <w:pPr>
        <w:ind w:firstLine="480"/>
      </w:pPr>
      <w:r>
        <w:rPr>
          <w:rFonts w:hint="eastAsia"/>
        </w:rPr>
        <w:t>在w217平台上，提供了自动打包脚本，路径为：./</w:t>
      </w:r>
      <w:r>
        <w:t>Third-party</w:t>
      </w:r>
      <w:r>
        <w:rPr>
          <w:rFonts w:hint="eastAsia"/>
        </w:rPr>
        <w:t>/</w:t>
      </w:r>
      <w:r>
        <w:t>oneos</w:t>
      </w:r>
      <w:r>
        <w:rPr>
          <w:rFonts w:hint="eastAsia"/>
        </w:rPr>
        <w:t>/</w:t>
      </w:r>
      <w:r>
        <w:t>pack_cmd.bat</w:t>
      </w:r>
      <w:r>
        <w:rPr>
          <w:rFonts w:hint="eastAsia"/>
        </w:rPr>
        <w:t>，</w:t>
      </w:r>
    </w:p>
    <w:p>
      <w:pPr>
        <w:ind w:firstLine="480"/>
        <w:rPr>
          <w:rFonts w:hint="eastAsia"/>
        </w:rPr>
      </w:pPr>
      <w:r>
        <w:rPr>
          <w:rFonts w:hint="eastAsia"/>
        </w:rPr>
        <w:t>编译生成pac后，运行该脚本可以自动生成版本包，编译不同的project时，需要修改脚本中的proj名称。</w:t>
      </w:r>
    </w:p>
    <w:p>
      <w:pPr>
        <w:ind w:firstLine="480"/>
      </w:pPr>
      <w:r>
        <w:drawing>
          <wp:inline distT="0" distB="0" distL="0" distR="0">
            <wp:extent cx="6188075" cy="3009900"/>
            <wp:effectExtent l="0" t="0" r="3175" b="0"/>
            <wp:docPr id="2082903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0344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5" w:h="16838"/>
      <w:pgMar w:top="1440" w:right="1080" w:bottom="1440" w:left="1080" w:header="850" w:footer="567" w:gutter="0"/>
      <w:cols w:space="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New York">
    <w:altName w:val="Times New Roman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0" w:after="0" w:line="360" w:lineRule="auto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32" name="文本框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9.7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BPMC3UAAAABwEAAA8AAAAAAAAAAQAgAAAAIgAAAGRycy9kb3ducmV2LnhtbFBLAQIUABQA&#10;AAAIAIdO4kD1sZrnLQIAAFcEAAAOAAAAAAAAAAEAIAAAACM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612775" cy="207010"/>
          <wp:effectExtent l="0" t="0" r="15875" b="2540"/>
          <wp:docPr id="7" name="图片 7" descr="585a7d1bab5f478d4abd8c6c53f58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585a7d1bab5f478d4abd8c6c53f584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9"/>
                  <a:stretch>
                    <a:fillRect/>
                  </a:stretch>
                </pic:blipFill>
                <pic:spPr>
                  <a:xfrm>
                    <a:off x="0" y="0"/>
                    <a:ext cx="612775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rPr>
        <w:rFonts w:hint="eastAsia"/>
        <w:color w:val="A6A6A6" w:themeColor="background1" w:themeShade="A6"/>
      </w:rPr>
      <w:t xml:space="preserve">    中移</w:t>
    </w:r>
    <w:r>
      <w:rPr>
        <w:color w:val="A6A6A6" w:themeColor="background1" w:themeShade="A6"/>
      </w:rPr>
      <w:t>物联</w:t>
    </w:r>
    <w:r>
      <w:rPr>
        <w:rFonts w:hint="eastAsia"/>
        <w:color w:val="A6A6A6" w:themeColor="background1" w:themeShade="A6"/>
      </w:rPr>
      <w:t>网</w:t>
    </w:r>
    <w:r>
      <w:rPr>
        <w:color w:val="A6A6A6" w:themeColor="background1" w:themeShade="A6"/>
      </w:rPr>
      <w:t>有限公司</w:t>
    </w:r>
    <w:r>
      <w:rPr>
        <w:rFonts w:hint="eastAsia"/>
        <w:color w:val="A6A6A6" w:themeColor="background1" w:themeShade="A6"/>
      </w:rPr>
      <w:t xml:space="preserve">    </w:t>
    </w:r>
    <w:r>
      <w:rPr>
        <w:rFonts w:hint="eastAsia"/>
      </w:rPr>
      <w:t xml:space="preserve">                   </w:t>
    </w:r>
  </w:p>
  <w:p>
    <w:pPr>
      <w:pStyle w:val="13"/>
      <w:spacing w:before="0" w:after="0" w:line="360" w:lineRule="auto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0" w:after="0"/>
      <w:jc w:val="left"/>
    </w:pPr>
    <w:r>
      <w:drawing>
        <wp:inline distT="0" distB="0" distL="0" distR="0">
          <wp:extent cx="753110" cy="254000"/>
          <wp:effectExtent l="0" t="0" r="0" b="0"/>
          <wp:docPr id="31" name="图片 31" descr="585a7d1bab5f478d4abd8c6c53f58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图片 31" descr="585a7d1bab5f478d4abd8c6c53f584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9"/>
                  <a:stretch>
                    <a:fillRect/>
                  </a:stretch>
                </pic:blipFill>
                <pic:spPr>
                  <a:xfrm>
                    <a:off x="0" y="0"/>
                    <a:ext cx="757913" cy="2560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</w:t>
    </w:r>
    <w:r>
      <w:rPr>
        <w:rFonts w:hint="eastAsia"/>
        <w:color w:val="A6A6A6" w:themeColor="background1" w:themeShade="A6"/>
        <w:szCs w:val="21"/>
      </w:rPr>
      <w:t>中移</w:t>
    </w:r>
    <w:r>
      <w:rPr>
        <w:color w:val="A6A6A6" w:themeColor="background1" w:themeShade="A6"/>
        <w:szCs w:val="21"/>
      </w:rPr>
      <w:t>物联</w:t>
    </w:r>
    <w:r>
      <w:rPr>
        <w:rFonts w:hint="eastAsia"/>
        <w:color w:val="A6A6A6" w:themeColor="background1" w:themeShade="A6"/>
        <w:szCs w:val="21"/>
      </w:rPr>
      <w:t>网</w:t>
    </w:r>
    <w:r>
      <w:rPr>
        <w:color w:val="A6A6A6" w:themeColor="background1" w:themeShade="A6"/>
        <w:szCs w:val="21"/>
      </w:rPr>
      <w:t>有限公司</w:t>
    </w:r>
    <w:r>
      <w:rPr>
        <w:rFonts w:hint="eastAsia"/>
        <w:color w:val="A6A6A6" w:themeColor="background1" w:themeShade="A6"/>
      </w:rPr>
      <w:t xml:space="preserve">   </w:t>
    </w:r>
    <w:r>
      <w:rPr>
        <w:rFonts w:hint="eastAsia"/>
      </w:rPr>
      <w:t xml:space="preserve">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E7A09"/>
    <w:multiLevelType w:val="singleLevel"/>
    <w:tmpl w:val="225E7A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BD1ECD"/>
    <w:multiLevelType w:val="multilevel"/>
    <w:tmpl w:val="57BD1ECD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89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9B"/>
    <w:rsid w:val="000332FF"/>
    <w:rsid w:val="0003553E"/>
    <w:rsid w:val="000425A2"/>
    <w:rsid w:val="00044B87"/>
    <w:rsid w:val="000916C1"/>
    <w:rsid w:val="00094260"/>
    <w:rsid w:val="000A0D2D"/>
    <w:rsid w:val="000A27A6"/>
    <w:rsid w:val="000B3051"/>
    <w:rsid w:val="000D4FD7"/>
    <w:rsid w:val="000F3EEF"/>
    <w:rsid w:val="001062C6"/>
    <w:rsid w:val="00143FB3"/>
    <w:rsid w:val="001704EA"/>
    <w:rsid w:val="00190B9B"/>
    <w:rsid w:val="001A6166"/>
    <w:rsid w:val="001A6727"/>
    <w:rsid w:val="001B4933"/>
    <w:rsid w:val="001B5C3A"/>
    <w:rsid w:val="001C29E5"/>
    <w:rsid w:val="001C7F3E"/>
    <w:rsid w:val="001F14BD"/>
    <w:rsid w:val="001F56DF"/>
    <w:rsid w:val="00217E42"/>
    <w:rsid w:val="00221C38"/>
    <w:rsid w:val="00230ABB"/>
    <w:rsid w:val="002358A7"/>
    <w:rsid w:val="002571F8"/>
    <w:rsid w:val="00270A23"/>
    <w:rsid w:val="0027317E"/>
    <w:rsid w:val="002A3FC1"/>
    <w:rsid w:val="002A4D52"/>
    <w:rsid w:val="002D4010"/>
    <w:rsid w:val="00301D81"/>
    <w:rsid w:val="003045B8"/>
    <w:rsid w:val="003201A5"/>
    <w:rsid w:val="00346963"/>
    <w:rsid w:val="003535B7"/>
    <w:rsid w:val="003B16BA"/>
    <w:rsid w:val="003D72EE"/>
    <w:rsid w:val="003F1138"/>
    <w:rsid w:val="003F30CE"/>
    <w:rsid w:val="0041209B"/>
    <w:rsid w:val="004158AF"/>
    <w:rsid w:val="004441AE"/>
    <w:rsid w:val="004559CF"/>
    <w:rsid w:val="00475E39"/>
    <w:rsid w:val="00476477"/>
    <w:rsid w:val="0049209E"/>
    <w:rsid w:val="004A1763"/>
    <w:rsid w:val="004A48B2"/>
    <w:rsid w:val="004C354B"/>
    <w:rsid w:val="004F094C"/>
    <w:rsid w:val="0050000C"/>
    <w:rsid w:val="00501F5F"/>
    <w:rsid w:val="00515F0E"/>
    <w:rsid w:val="005176AF"/>
    <w:rsid w:val="0052391B"/>
    <w:rsid w:val="005246E3"/>
    <w:rsid w:val="005265F5"/>
    <w:rsid w:val="00545A58"/>
    <w:rsid w:val="00553F4B"/>
    <w:rsid w:val="00561AAF"/>
    <w:rsid w:val="00567E32"/>
    <w:rsid w:val="00572BB6"/>
    <w:rsid w:val="00583ED3"/>
    <w:rsid w:val="00590C25"/>
    <w:rsid w:val="00591208"/>
    <w:rsid w:val="005A319E"/>
    <w:rsid w:val="005D0ACB"/>
    <w:rsid w:val="005E61AD"/>
    <w:rsid w:val="005F27A0"/>
    <w:rsid w:val="005F7C92"/>
    <w:rsid w:val="00600669"/>
    <w:rsid w:val="006256B0"/>
    <w:rsid w:val="00636145"/>
    <w:rsid w:val="00672DEC"/>
    <w:rsid w:val="00677772"/>
    <w:rsid w:val="006958A7"/>
    <w:rsid w:val="00697549"/>
    <w:rsid w:val="006E775B"/>
    <w:rsid w:val="006F3D8F"/>
    <w:rsid w:val="006F7470"/>
    <w:rsid w:val="00711B1D"/>
    <w:rsid w:val="007161B7"/>
    <w:rsid w:val="00743784"/>
    <w:rsid w:val="00762D89"/>
    <w:rsid w:val="00766B88"/>
    <w:rsid w:val="00767F01"/>
    <w:rsid w:val="00784E6F"/>
    <w:rsid w:val="0078518F"/>
    <w:rsid w:val="007B3C82"/>
    <w:rsid w:val="00800E93"/>
    <w:rsid w:val="00803BE4"/>
    <w:rsid w:val="008069AC"/>
    <w:rsid w:val="00807B28"/>
    <w:rsid w:val="00837A46"/>
    <w:rsid w:val="008400D0"/>
    <w:rsid w:val="00842E4A"/>
    <w:rsid w:val="00860CFF"/>
    <w:rsid w:val="00863340"/>
    <w:rsid w:val="008923AC"/>
    <w:rsid w:val="008F2375"/>
    <w:rsid w:val="00930E35"/>
    <w:rsid w:val="00953B92"/>
    <w:rsid w:val="009821A2"/>
    <w:rsid w:val="00990361"/>
    <w:rsid w:val="009B15B2"/>
    <w:rsid w:val="009D62C5"/>
    <w:rsid w:val="009E007C"/>
    <w:rsid w:val="00A049CD"/>
    <w:rsid w:val="00A07028"/>
    <w:rsid w:val="00A20ACD"/>
    <w:rsid w:val="00A33693"/>
    <w:rsid w:val="00A4212A"/>
    <w:rsid w:val="00A86E93"/>
    <w:rsid w:val="00A9074B"/>
    <w:rsid w:val="00AA309E"/>
    <w:rsid w:val="00AB2CA2"/>
    <w:rsid w:val="00AF0CC2"/>
    <w:rsid w:val="00B0408F"/>
    <w:rsid w:val="00B051E9"/>
    <w:rsid w:val="00B20B3B"/>
    <w:rsid w:val="00B30CCA"/>
    <w:rsid w:val="00B32705"/>
    <w:rsid w:val="00B54D63"/>
    <w:rsid w:val="00B5531E"/>
    <w:rsid w:val="00B64355"/>
    <w:rsid w:val="00B649C2"/>
    <w:rsid w:val="00B73FBE"/>
    <w:rsid w:val="00B809FF"/>
    <w:rsid w:val="00B85732"/>
    <w:rsid w:val="00BA55BC"/>
    <w:rsid w:val="00BB385A"/>
    <w:rsid w:val="00BB7C11"/>
    <w:rsid w:val="00BC2DF1"/>
    <w:rsid w:val="00BC2E39"/>
    <w:rsid w:val="00BC3786"/>
    <w:rsid w:val="00BE0717"/>
    <w:rsid w:val="00BF0EF1"/>
    <w:rsid w:val="00BF5309"/>
    <w:rsid w:val="00C17F89"/>
    <w:rsid w:val="00C20BFC"/>
    <w:rsid w:val="00C366E0"/>
    <w:rsid w:val="00C520B9"/>
    <w:rsid w:val="00C768A4"/>
    <w:rsid w:val="00C83367"/>
    <w:rsid w:val="00C9545B"/>
    <w:rsid w:val="00CC419D"/>
    <w:rsid w:val="00D17762"/>
    <w:rsid w:val="00D315B5"/>
    <w:rsid w:val="00D354BF"/>
    <w:rsid w:val="00D40659"/>
    <w:rsid w:val="00D5200A"/>
    <w:rsid w:val="00D85DD0"/>
    <w:rsid w:val="00D94ABF"/>
    <w:rsid w:val="00DA2841"/>
    <w:rsid w:val="00DB58DC"/>
    <w:rsid w:val="00DD5B1F"/>
    <w:rsid w:val="00DE0739"/>
    <w:rsid w:val="00DF7A6F"/>
    <w:rsid w:val="00E00255"/>
    <w:rsid w:val="00E166C3"/>
    <w:rsid w:val="00E40714"/>
    <w:rsid w:val="00E45C2F"/>
    <w:rsid w:val="00E549EE"/>
    <w:rsid w:val="00E83064"/>
    <w:rsid w:val="00E90EA5"/>
    <w:rsid w:val="00EA31DE"/>
    <w:rsid w:val="00EA7C31"/>
    <w:rsid w:val="00EB665C"/>
    <w:rsid w:val="00EC32B3"/>
    <w:rsid w:val="00EE479B"/>
    <w:rsid w:val="00EF18AA"/>
    <w:rsid w:val="00EF1F92"/>
    <w:rsid w:val="00F10BA1"/>
    <w:rsid w:val="00F65569"/>
    <w:rsid w:val="00F92174"/>
    <w:rsid w:val="00FA4813"/>
    <w:rsid w:val="01362463"/>
    <w:rsid w:val="017436F8"/>
    <w:rsid w:val="01880ED4"/>
    <w:rsid w:val="01B42A40"/>
    <w:rsid w:val="01E65CA9"/>
    <w:rsid w:val="02071A61"/>
    <w:rsid w:val="020A2568"/>
    <w:rsid w:val="020A5435"/>
    <w:rsid w:val="023855B2"/>
    <w:rsid w:val="027569B9"/>
    <w:rsid w:val="02D417B3"/>
    <w:rsid w:val="02E447C7"/>
    <w:rsid w:val="02F63430"/>
    <w:rsid w:val="03155ECB"/>
    <w:rsid w:val="032A0A8B"/>
    <w:rsid w:val="03305436"/>
    <w:rsid w:val="03362153"/>
    <w:rsid w:val="03526200"/>
    <w:rsid w:val="03AE12B0"/>
    <w:rsid w:val="03BD44EF"/>
    <w:rsid w:val="03CC41AB"/>
    <w:rsid w:val="03F81C44"/>
    <w:rsid w:val="0469198F"/>
    <w:rsid w:val="046D6330"/>
    <w:rsid w:val="049F7F30"/>
    <w:rsid w:val="04C7043A"/>
    <w:rsid w:val="04D41E22"/>
    <w:rsid w:val="05082C9F"/>
    <w:rsid w:val="05111798"/>
    <w:rsid w:val="05163273"/>
    <w:rsid w:val="05203B59"/>
    <w:rsid w:val="0577210D"/>
    <w:rsid w:val="05785087"/>
    <w:rsid w:val="0595306A"/>
    <w:rsid w:val="05DF15D8"/>
    <w:rsid w:val="05ED4B45"/>
    <w:rsid w:val="0618319C"/>
    <w:rsid w:val="06386C74"/>
    <w:rsid w:val="065506AD"/>
    <w:rsid w:val="065805AB"/>
    <w:rsid w:val="066466C9"/>
    <w:rsid w:val="06A94FFD"/>
    <w:rsid w:val="06AB2CA9"/>
    <w:rsid w:val="06BC5E3E"/>
    <w:rsid w:val="06C32717"/>
    <w:rsid w:val="06CA3CB1"/>
    <w:rsid w:val="06D366DE"/>
    <w:rsid w:val="070774B1"/>
    <w:rsid w:val="07506BD8"/>
    <w:rsid w:val="07655731"/>
    <w:rsid w:val="08005C4B"/>
    <w:rsid w:val="08245D26"/>
    <w:rsid w:val="083C062D"/>
    <w:rsid w:val="084D7C2D"/>
    <w:rsid w:val="085160EC"/>
    <w:rsid w:val="085D44E4"/>
    <w:rsid w:val="08844F9C"/>
    <w:rsid w:val="08873154"/>
    <w:rsid w:val="088738FE"/>
    <w:rsid w:val="089428DD"/>
    <w:rsid w:val="08C622D9"/>
    <w:rsid w:val="08D22341"/>
    <w:rsid w:val="08F63D61"/>
    <w:rsid w:val="08FB525F"/>
    <w:rsid w:val="090B1A4A"/>
    <w:rsid w:val="091D6944"/>
    <w:rsid w:val="09302FDB"/>
    <w:rsid w:val="0932054A"/>
    <w:rsid w:val="09331ABF"/>
    <w:rsid w:val="09426C2D"/>
    <w:rsid w:val="09577F44"/>
    <w:rsid w:val="0979684E"/>
    <w:rsid w:val="09821D43"/>
    <w:rsid w:val="09BD035F"/>
    <w:rsid w:val="09E00043"/>
    <w:rsid w:val="0A34510B"/>
    <w:rsid w:val="0A9C78F9"/>
    <w:rsid w:val="0AA2244C"/>
    <w:rsid w:val="0AC32B49"/>
    <w:rsid w:val="0ACE212F"/>
    <w:rsid w:val="0AE9480A"/>
    <w:rsid w:val="0AFD4762"/>
    <w:rsid w:val="0B79333C"/>
    <w:rsid w:val="0B99691B"/>
    <w:rsid w:val="0BA608D0"/>
    <w:rsid w:val="0BB34ACE"/>
    <w:rsid w:val="0C2E16FE"/>
    <w:rsid w:val="0C3F0E27"/>
    <w:rsid w:val="0C491737"/>
    <w:rsid w:val="0C4F0278"/>
    <w:rsid w:val="0C5213BB"/>
    <w:rsid w:val="0C7E36D3"/>
    <w:rsid w:val="0CF629B7"/>
    <w:rsid w:val="0D0007A1"/>
    <w:rsid w:val="0D046513"/>
    <w:rsid w:val="0D726AC0"/>
    <w:rsid w:val="0D7A7B4E"/>
    <w:rsid w:val="0DE565DF"/>
    <w:rsid w:val="0E370F62"/>
    <w:rsid w:val="0E471153"/>
    <w:rsid w:val="0E596F18"/>
    <w:rsid w:val="0E7524D2"/>
    <w:rsid w:val="0E786376"/>
    <w:rsid w:val="0E8834AD"/>
    <w:rsid w:val="0E9C4FD3"/>
    <w:rsid w:val="0EC5546F"/>
    <w:rsid w:val="0ED66886"/>
    <w:rsid w:val="0F0020E8"/>
    <w:rsid w:val="0F2276AF"/>
    <w:rsid w:val="0F2378D5"/>
    <w:rsid w:val="0F295F6C"/>
    <w:rsid w:val="0F320B24"/>
    <w:rsid w:val="0F4175F3"/>
    <w:rsid w:val="0F455599"/>
    <w:rsid w:val="0F5E4ED1"/>
    <w:rsid w:val="0F6C0B36"/>
    <w:rsid w:val="0F9E17AE"/>
    <w:rsid w:val="0FAB0740"/>
    <w:rsid w:val="0FF225F9"/>
    <w:rsid w:val="1008467D"/>
    <w:rsid w:val="1011306D"/>
    <w:rsid w:val="102B1C9E"/>
    <w:rsid w:val="104B514A"/>
    <w:rsid w:val="10B6001E"/>
    <w:rsid w:val="10BC6997"/>
    <w:rsid w:val="10DD37A0"/>
    <w:rsid w:val="10F12FFF"/>
    <w:rsid w:val="111D76A0"/>
    <w:rsid w:val="11447F38"/>
    <w:rsid w:val="117A1FB8"/>
    <w:rsid w:val="11826AFE"/>
    <w:rsid w:val="11863B82"/>
    <w:rsid w:val="11AB6CE8"/>
    <w:rsid w:val="11BA61C3"/>
    <w:rsid w:val="11C00C84"/>
    <w:rsid w:val="120859E4"/>
    <w:rsid w:val="12421A01"/>
    <w:rsid w:val="125D7C00"/>
    <w:rsid w:val="126618CC"/>
    <w:rsid w:val="12784C3E"/>
    <w:rsid w:val="127F3961"/>
    <w:rsid w:val="1295728D"/>
    <w:rsid w:val="12BB4AAE"/>
    <w:rsid w:val="13863041"/>
    <w:rsid w:val="139C6737"/>
    <w:rsid w:val="14126712"/>
    <w:rsid w:val="14887F26"/>
    <w:rsid w:val="14B06F9F"/>
    <w:rsid w:val="151F2881"/>
    <w:rsid w:val="152944E6"/>
    <w:rsid w:val="15A47165"/>
    <w:rsid w:val="15A71F23"/>
    <w:rsid w:val="15A76263"/>
    <w:rsid w:val="15C80049"/>
    <w:rsid w:val="160349AB"/>
    <w:rsid w:val="16095E34"/>
    <w:rsid w:val="161535EF"/>
    <w:rsid w:val="16267BDE"/>
    <w:rsid w:val="162D01D9"/>
    <w:rsid w:val="16503FED"/>
    <w:rsid w:val="165952F9"/>
    <w:rsid w:val="1686034A"/>
    <w:rsid w:val="168878F1"/>
    <w:rsid w:val="16AE1644"/>
    <w:rsid w:val="16CE3AEC"/>
    <w:rsid w:val="17776A9C"/>
    <w:rsid w:val="17AC0482"/>
    <w:rsid w:val="17B218F8"/>
    <w:rsid w:val="17C13281"/>
    <w:rsid w:val="181A0E43"/>
    <w:rsid w:val="1840667A"/>
    <w:rsid w:val="18611692"/>
    <w:rsid w:val="1875165C"/>
    <w:rsid w:val="18B84674"/>
    <w:rsid w:val="192264CD"/>
    <w:rsid w:val="19453223"/>
    <w:rsid w:val="1966192B"/>
    <w:rsid w:val="19C07A87"/>
    <w:rsid w:val="19C82EB9"/>
    <w:rsid w:val="19D94077"/>
    <w:rsid w:val="19F07931"/>
    <w:rsid w:val="1A0A00C9"/>
    <w:rsid w:val="1A0F772D"/>
    <w:rsid w:val="1A277D40"/>
    <w:rsid w:val="1A5C1197"/>
    <w:rsid w:val="1A80358B"/>
    <w:rsid w:val="1A8A50F8"/>
    <w:rsid w:val="1ABD72AA"/>
    <w:rsid w:val="1ABE1F8E"/>
    <w:rsid w:val="1B1878EB"/>
    <w:rsid w:val="1B1F6C2C"/>
    <w:rsid w:val="1B3767F9"/>
    <w:rsid w:val="1B422B54"/>
    <w:rsid w:val="1BA17139"/>
    <w:rsid w:val="1BA60D73"/>
    <w:rsid w:val="1C0F49C9"/>
    <w:rsid w:val="1C520C22"/>
    <w:rsid w:val="1C93646E"/>
    <w:rsid w:val="1CCB77D5"/>
    <w:rsid w:val="1CDD200E"/>
    <w:rsid w:val="1D493DA1"/>
    <w:rsid w:val="1D5774B0"/>
    <w:rsid w:val="1D662067"/>
    <w:rsid w:val="1E1F30BC"/>
    <w:rsid w:val="1E372EE4"/>
    <w:rsid w:val="1E3B6C2B"/>
    <w:rsid w:val="1E7075D1"/>
    <w:rsid w:val="1E8D74DD"/>
    <w:rsid w:val="1E9D373A"/>
    <w:rsid w:val="1EB57A3D"/>
    <w:rsid w:val="1EC11C52"/>
    <w:rsid w:val="1EE4620C"/>
    <w:rsid w:val="1F354A6C"/>
    <w:rsid w:val="1F3631A5"/>
    <w:rsid w:val="1F6E0801"/>
    <w:rsid w:val="1FB16770"/>
    <w:rsid w:val="1FD460C8"/>
    <w:rsid w:val="1FDE39D7"/>
    <w:rsid w:val="1FE4758B"/>
    <w:rsid w:val="200C31E8"/>
    <w:rsid w:val="201956D2"/>
    <w:rsid w:val="20431583"/>
    <w:rsid w:val="20525B2E"/>
    <w:rsid w:val="205550FF"/>
    <w:rsid w:val="20633B36"/>
    <w:rsid w:val="206E05E3"/>
    <w:rsid w:val="208B7841"/>
    <w:rsid w:val="208F2AD9"/>
    <w:rsid w:val="20937A41"/>
    <w:rsid w:val="20AC3352"/>
    <w:rsid w:val="20B46009"/>
    <w:rsid w:val="20BB1CCF"/>
    <w:rsid w:val="210053CE"/>
    <w:rsid w:val="212270C1"/>
    <w:rsid w:val="212E3899"/>
    <w:rsid w:val="21580A09"/>
    <w:rsid w:val="218947A3"/>
    <w:rsid w:val="21C12953"/>
    <w:rsid w:val="21F506E7"/>
    <w:rsid w:val="220E178F"/>
    <w:rsid w:val="220F5FE0"/>
    <w:rsid w:val="222B4474"/>
    <w:rsid w:val="223728B2"/>
    <w:rsid w:val="227F4693"/>
    <w:rsid w:val="22EC262E"/>
    <w:rsid w:val="22F26F4D"/>
    <w:rsid w:val="23387465"/>
    <w:rsid w:val="235767CA"/>
    <w:rsid w:val="236B4A12"/>
    <w:rsid w:val="23B1084F"/>
    <w:rsid w:val="23B86870"/>
    <w:rsid w:val="23BD0B35"/>
    <w:rsid w:val="23C720E0"/>
    <w:rsid w:val="23CC1D70"/>
    <w:rsid w:val="23EA710C"/>
    <w:rsid w:val="241C64C1"/>
    <w:rsid w:val="244276E8"/>
    <w:rsid w:val="24685136"/>
    <w:rsid w:val="249756DF"/>
    <w:rsid w:val="24D86CD2"/>
    <w:rsid w:val="24DB0907"/>
    <w:rsid w:val="24E05D28"/>
    <w:rsid w:val="251E1D0C"/>
    <w:rsid w:val="25240A5D"/>
    <w:rsid w:val="25BD72EB"/>
    <w:rsid w:val="264D055F"/>
    <w:rsid w:val="26616BD7"/>
    <w:rsid w:val="267F734A"/>
    <w:rsid w:val="26955359"/>
    <w:rsid w:val="26BA0AB8"/>
    <w:rsid w:val="26C778FD"/>
    <w:rsid w:val="26E262DE"/>
    <w:rsid w:val="26EF4C92"/>
    <w:rsid w:val="26FD0516"/>
    <w:rsid w:val="273C78F4"/>
    <w:rsid w:val="273D78BF"/>
    <w:rsid w:val="275E4DA2"/>
    <w:rsid w:val="276369F9"/>
    <w:rsid w:val="2767385D"/>
    <w:rsid w:val="276A58A5"/>
    <w:rsid w:val="276C65CF"/>
    <w:rsid w:val="276D705D"/>
    <w:rsid w:val="27AA0F97"/>
    <w:rsid w:val="27E53588"/>
    <w:rsid w:val="2859552D"/>
    <w:rsid w:val="287269E1"/>
    <w:rsid w:val="289A5BB5"/>
    <w:rsid w:val="28A45311"/>
    <w:rsid w:val="290D565A"/>
    <w:rsid w:val="2951478B"/>
    <w:rsid w:val="29734F00"/>
    <w:rsid w:val="297C65DC"/>
    <w:rsid w:val="2A0F02AA"/>
    <w:rsid w:val="2A126189"/>
    <w:rsid w:val="2A1F45ED"/>
    <w:rsid w:val="2A5F3191"/>
    <w:rsid w:val="2A690ACD"/>
    <w:rsid w:val="2A9632EB"/>
    <w:rsid w:val="2A9A007E"/>
    <w:rsid w:val="2AB832C4"/>
    <w:rsid w:val="2AD91A89"/>
    <w:rsid w:val="2AF40C2B"/>
    <w:rsid w:val="2B086761"/>
    <w:rsid w:val="2B2136EE"/>
    <w:rsid w:val="2B6C3370"/>
    <w:rsid w:val="2BC53A12"/>
    <w:rsid w:val="2BF66436"/>
    <w:rsid w:val="2C7574ED"/>
    <w:rsid w:val="2C8F3F38"/>
    <w:rsid w:val="2CB702F7"/>
    <w:rsid w:val="2CDD039A"/>
    <w:rsid w:val="2CE50726"/>
    <w:rsid w:val="2D4350EC"/>
    <w:rsid w:val="2D437AFF"/>
    <w:rsid w:val="2D54576D"/>
    <w:rsid w:val="2DB368AA"/>
    <w:rsid w:val="2E2603E5"/>
    <w:rsid w:val="2E7C0A53"/>
    <w:rsid w:val="2ECA280E"/>
    <w:rsid w:val="2F7D6EF5"/>
    <w:rsid w:val="2F8A4BF5"/>
    <w:rsid w:val="2F8B12A7"/>
    <w:rsid w:val="2FFD0859"/>
    <w:rsid w:val="30031BE7"/>
    <w:rsid w:val="303216AB"/>
    <w:rsid w:val="303C36D4"/>
    <w:rsid w:val="303E71A3"/>
    <w:rsid w:val="30435335"/>
    <w:rsid w:val="30501102"/>
    <w:rsid w:val="306A203D"/>
    <w:rsid w:val="308723F2"/>
    <w:rsid w:val="30CB611F"/>
    <w:rsid w:val="30CE0A81"/>
    <w:rsid w:val="30EB0288"/>
    <w:rsid w:val="31A67751"/>
    <w:rsid w:val="31DA5043"/>
    <w:rsid w:val="3216448E"/>
    <w:rsid w:val="32CA5739"/>
    <w:rsid w:val="32DC1189"/>
    <w:rsid w:val="33032BD2"/>
    <w:rsid w:val="330971C6"/>
    <w:rsid w:val="33332C90"/>
    <w:rsid w:val="334F7F37"/>
    <w:rsid w:val="33555B70"/>
    <w:rsid w:val="33BC7E37"/>
    <w:rsid w:val="33D00590"/>
    <w:rsid w:val="34027252"/>
    <w:rsid w:val="34135293"/>
    <w:rsid w:val="3420093C"/>
    <w:rsid w:val="34237BC0"/>
    <w:rsid w:val="34333F87"/>
    <w:rsid w:val="34A04DF9"/>
    <w:rsid w:val="34A26806"/>
    <w:rsid w:val="34E13C3F"/>
    <w:rsid w:val="34EE46DF"/>
    <w:rsid w:val="35337105"/>
    <w:rsid w:val="35455659"/>
    <w:rsid w:val="35A04F22"/>
    <w:rsid w:val="35BB70A3"/>
    <w:rsid w:val="35D26D35"/>
    <w:rsid w:val="35DD24F5"/>
    <w:rsid w:val="360E55BB"/>
    <w:rsid w:val="362D64C9"/>
    <w:rsid w:val="36545F35"/>
    <w:rsid w:val="36590B51"/>
    <w:rsid w:val="367217D1"/>
    <w:rsid w:val="36845B50"/>
    <w:rsid w:val="368E62E3"/>
    <w:rsid w:val="3692160E"/>
    <w:rsid w:val="36AE0FE6"/>
    <w:rsid w:val="36EE62FB"/>
    <w:rsid w:val="37155A0D"/>
    <w:rsid w:val="373812CE"/>
    <w:rsid w:val="3765031C"/>
    <w:rsid w:val="376D317B"/>
    <w:rsid w:val="377D38C5"/>
    <w:rsid w:val="37AA40E3"/>
    <w:rsid w:val="382B439B"/>
    <w:rsid w:val="385E1FDF"/>
    <w:rsid w:val="38A9067E"/>
    <w:rsid w:val="38E92CF6"/>
    <w:rsid w:val="39100F17"/>
    <w:rsid w:val="392D7421"/>
    <w:rsid w:val="393B1FF3"/>
    <w:rsid w:val="394C730D"/>
    <w:rsid w:val="396E2536"/>
    <w:rsid w:val="399131E1"/>
    <w:rsid w:val="39914FE8"/>
    <w:rsid w:val="39A56A43"/>
    <w:rsid w:val="39F96E2B"/>
    <w:rsid w:val="3A321D11"/>
    <w:rsid w:val="3A630A59"/>
    <w:rsid w:val="3A9A25B0"/>
    <w:rsid w:val="3ABD1A56"/>
    <w:rsid w:val="3AC60AFD"/>
    <w:rsid w:val="3AFB6E6F"/>
    <w:rsid w:val="3B56056B"/>
    <w:rsid w:val="3B6B0433"/>
    <w:rsid w:val="3B786A9F"/>
    <w:rsid w:val="3B8F5667"/>
    <w:rsid w:val="3BAD1C7F"/>
    <w:rsid w:val="3BCB6A40"/>
    <w:rsid w:val="3BD10A61"/>
    <w:rsid w:val="3BDA5D03"/>
    <w:rsid w:val="3C0B586D"/>
    <w:rsid w:val="3C4D1243"/>
    <w:rsid w:val="3C4D31A2"/>
    <w:rsid w:val="3C530457"/>
    <w:rsid w:val="3C5F2A50"/>
    <w:rsid w:val="3C603A35"/>
    <w:rsid w:val="3C725BB0"/>
    <w:rsid w:val="3C8D7F9B"/>
    <w:rsid w:val="3CA6252A"/>
    <w:rsid w:val="3CB31B21"/>
    <w:rsid w:val="3CDD2778"/>
    <w:rsid w:val="3CE04016"/>
    <w:rsid w:val="3CFD2CB5"/>
    <w:rsid w:val="3D0E7D88"/>
    <w:rsid w:val="3D44549B"/>
    <w:rsid w:val="3D5E1071"/>
    <w:rsid w:val="3D5F5F0F"/>
    <w:rsid w:val="3D6200C1"/>
    <w:rsid w:val="3D9E74FF"/>
    <w:rsid w:val="3DA5761B"/>
    <w:rsid w:val="3DA94408"/>
    <w:rsid w:val="3DCD3DBD"/>
    <w:rsid w:val="3DE13DBD"/>
    <w:rsid w:val="3E147FA1"/>
    <w:rsid w:val="3E173ED3"/>
    <w:rsid w:val="3E287413"/>
    <w:rsid w:val="3E442599"/>
    <w:rsid w:val="3E4931CC"/>
    <w:rsid w:val="3E52551A"/>
    <w:rsid w:val="3E6B3DEA"/>
    <w:rsid w:val="3EC827BF"/>
    <w:rsid w:val="3EF2513E"/>
    <w:rsid w:val="3F3A354A"/>
    <w:rsid w:val="3F917C24"/>
    <w:rsid w:val="3FA70606"/>
    <w:rsid w:val="40584D83"/>
    <w:rsid w:val="405B58CC"/>
    <w:rsid w:val="406A42CC"/>
    <w:rsid w:val="40D919A3"/>
    <w:rsid w:val="40FA08F2"/>
    <w:rsid w:val="40FC41EA"/>
    <w:rsid w:val="412A66AF"/>
    <w:rsid w:val="41AF1394"/>
    <w:rsid w:val="41B47BE8"/>
    <w:rsid w:val="41D917B2"/>
    <w:rsid w:val="42015AB7"/>
    <w:rsid w:val="42087BAD"/>
    <w:rsid w:val="42504914"/>
    <w:rsid w:val="42577BE4"/>
    <w:rsid w:val="425E7398"/>
    <w:rsid w:val="426806F6"/>
    <w:rsid w:val="42E55818"/>
    <w:rsid w:val="42ED1AB2"/>
    <w:rsid w:val="42EF56C9"/>
    <w:rsid w:val="431840BE"/>
    <w:rsid w:val="43195B6A"/>
    <w:rsid w:val="432302B7"/>
    <w:rsid w:val="435115D0"/>
    <w:rsid w:val="43713D03"/>
    <w:rsid w:val="43BE5BD3"/>
    <w:rsid w:val="43E64656"/>
    <w:rsid w:val="442D1D69"/>
    <w:rsid w:val="45827EE1"/>
    <w:rsid w:val="45956C26"/>
    <w:rsid w:val="462C0AD3"/>
    <w:rsid w:val="46426D23"/>
    <w:rsid w:val="464A4593"/>
    <w:rsid w:val="464D0401"/>
    <w:rsid w:val="46602489"/>
    <w:rsid w:val="46717168"/>
    <w:rsid w:val="468F6C19"/>
    <w:rsid w:val="46A2130B"/>
    <w:rsid w:val="46BD6FF5"/>
    <w:rsid w:val="46C46E49"/>
    <w:rsid w:val="46E61CD3"/>
    <w:rsid w:val="46EB4963"/>
    <w:rsid w:val="46F56CF9"/>
    <w:rsid w:val="475E78F1"/>
    <w:rsid w:val="47927E7C"/>
    <w:rsid w:val="47BA547E"/>
    <w:rsid w:val="47E239FE"/>
    <w:rsid w:val="48166C94"/>
    <w:rsid w:val="481C1C4F"/>
    <w:rsid w:val="483E035F"/>
    <w:rsid w:val="484946C4"/>
    <w:rsid w:val="48BF5A42"/>
    <w:rsid w:val="48C307DD"/>
    <w:rsid w:val="48DC668F"/>
    <w:rsid w:val="490162C2"/>
    <w:rsid w:val="49B45578"/>
    <w:rsid w:val="49BD3C89"/>
    <w:rsid w:val="49C32B59"/>
    <w:rsid w:val="4A2500A6"/>
    <w:rsid w:val="4A2644D8"/>
    <w:rsid w:val="4A36298A"/>
    <w:rsid w:val="4A4A608F"/>
    <w:rsid w:val="4A4A709A"/>
    <w:rsid w:val="4A593B07"/>
    <w:rsid w:val="4A6457EE"/>
    <w:rsid w:val="4A691B81"/>
    <w:rsid w:val="4A735665"/>
    <w:rsid w:val="4A757BB4"/>
    <w:rsid w:val="4A8C1F3E"/>
    <w:rsid w:val="4A915755"/>
    <w:rsid w:val="4AB02179"/>
    <w:rsid w:val="4B0349B0"/>
    <w:rsid w:val="4B103E76"/>
    <w:rsid w:val="4B270CDD"/>
    <w:rsid w:val="4B2834F7"/>
    <w:rsid w:val="4B4B5777"/>
    <w:rsid w:val="4B613389"/>
    <w:rsid w:val="4B6A05AD"/>
    <w:rsid w:val="4B6E678E"/>
    <w:rsid w:val="4BC265BA"/>
    <w:rsid w:val="4BC70E5A"/>
    <w:rsid w:val="4BDB62A2"/>
    <w:rsid w:val="4C007DBB"/>
    <w:rsid w:val="4C0B2740"/>
    <w:rsid w:val="4C191E5E"/>
    <w:rsid w:val="4C205C3D"/>
    <w:rsid w:val="4C254C81"/>
    <w:rsid w:val="4C7014E8"/>
    <w:rsid w:val="4C786606"/>
    <w:rsid w:val="4CAF06F6"/>
    <w:rsid w:val="4CF643A0"/>
    <w:rsid w:val="4D0D2146"/>
    <w:rsid w:val="4D71205F"/>
    <w:rsid w:val="4D7B7EAC"/>
    <w:rsid w:val="4DA936AB"/>
    <w:rsid w:val="4DBA677D"/>
    <w:rsid w:val="4DC70847"/>
    <w:rsid w:val="4DC72C30"/>
    <w:rsid w:val="4DCF3AF1"/>
    <w:rsid w:val="4DF70E68"/>
    <w:rsid w:val="4E300A7D"/>
    <w:rsid w:val="4E387864"/>
    <w:rsid w:val="4E9F4DD5"/>
    <w:rsid w:val="4EF103B3"/>
    <w:rsid w:val="4F0C6410"/>
    <w:rsid w:val="4F336227"/>
    <w:rsid w:val="4F5526E2"/>
    <w:rsid w:val="4F6E6D9B"/>
    <w:rsid w:val="4F7C54AB"/>
    <w:rsid w:val="4F853379"/>
    <w:rsid w:val="4F944818"/>
    <w:rsid w:val="4FCB6BB8"/>
    <w:rsid w:val="50041A9C"/>
    <w:rsid w:val="500E795E"/>
    <w:rsid w:val="506A66EB"/>
    <w:rsid w:val="50724381"/>
    <w:rsid w:val="50BF6603"/>
    <w:rsid w:val="50C4454E"/>
    <w:rsid w:val="50C55B49"/>
    <w:rsid w:val="50D24F0F"/>
    <w:rsid w:val="50E4574D"/>
    <w:rsid w:val="50F54FAF"/>
    <w:rsid w:val="510A2F41"/>
    <w:rsid w:val="51287149"/>
    <w:rsid w:val="512A00D0"/>
    <w:rsid w:val="51565449"/>
    <w:rsid w:val="51627812"/>
    <w:rsid w:val="516F4A5F"/>
    <w:rsid w:val="51766187"/>
    <w:rsid w:val="51A73CF1"/>
    <w:rsid w:val="51AF48CF"/>
    <w:rsid w:val="51B63FD1"/>
    <w:rsid w:val="52273B1E"/>
    <w:rsid w:val="525A1FA9"/>
    <w:rsid w:val="528662F0"/>
    <w:rsid w:val="535556C4"/>
    <w:rsid w:val="53787523"/>
    <w:rsid w:val="53874F99"/>
    <w:rsid w:val="53990A5B"/>
    <w:rsid w:val="539938B7"/>
    <w:rsid w:val="539F7457"/>
    <w:rsid w:val="53A63007"/>
    <w:rsid w:val="53CA237F"/>
    <w:rsid w:val="53EB348C"/>
    <w:rsid w:val="53EE2480"/>
    <w:rsid w:val="53F86766"/>
    <w:rsid w:val="548D2425"/>
    <w:rsid w:val="54B70B2A"/>
    <w:rsid w:val="55024486"/>
    <w:rsid w:val="550F6CF9"/>
    <w:rsid w:val="552C10A0"/>
    <w:rsid w:val="552D0448"/>
    <w:rsid w:val="556D705F"/>
    <w:rsid w:val="55761AF8"/>
    <w:rsid w:val="55F8407F"/>
    <w:rsid w:val="55FB1CBC"/>
    <w:rsid w:val="5608697C"/>
    <w:rsid w:val="5649083E"/>
    <w:rsid w:val="564B1E40"/>
    <w:rsid w:val="566943FC"/>
    <w:rsid w:val="568D1A0E"/>
    <w:rsid w:val="569F1F43"/>
    <w:rsid w:val="56A81E55"/>
    <w:rsid w:val="56B97916"/>
    <w:rsid w:val="56C54AC2"/>
    <w:rsid w:val="56D41E2C"/>
    <w:rsid w:val="56FA1010"/>
    <w:rsid w:val="574B49F7"/>
    <w:rsid w:val="574B7996"/>
    <w:rsid w:val="57714713"/>
    <w:rsid w:val="57A8357B"/>
    <w:rsid w:val="57BA337A"/>
    <w:rsid w:val="57E530FD"/>
    <w:rsid w:val="580404DB"/>
    <w:rsid w:val="584C221C"/>
    <w:rsid w:val="58682599"/>
    <w:rsid w:val="587A2F1D"/>
    <w:rsid w:val="58817F30"/>
    <w:rsid w:val="58AF5F3A"/>
    <w:rsid w:val="59507149"/>
    <w:rsid w:val="59B60492"/>
    <w:rsid w:val="59CB6A71"/>
    <w:rsid w:val="59D154A3"/>
    <w:rsid w:val="5A372BE6"/>
    <w:rsid w:val="5A82586C"/>
    <w:rsid w:val="5A8462F1"/>
    <w:rsid w:val="5AB27055"/>
    <w:rsid w:val="5AB52AEB"/>
    <w:rsid w:val="5ACB37B8"/>
    <w:rsid w:val="5B02263A"/>
    <w:rsid w:val="5B0344C4"/>
    <w:rsid w:val="5B6A59EE"/>
    <w:rsid w:val="5B800FA1"/>
    <w:rsid w:val="5BDA67DE"/>
    <w:rsid w:val="5BDC2EC5"/>
    <w:rsid w:val="5BED0115"/>
    <w:rsid w:val="5C0D27E7"/>
    <w:rsid w:val="5C2B61C1"/>
    <w:rsid w:val="5C4512F8"/>
    <w:rsid w:val="5C964917"/>
    <w:rsid w:val="5CA61414"/>
    <w:rsid w:val="5CE97764"/>
    <w:rsid w:val="5D0D52F2"/>
    <w:rsid w:val="5D5E77FE"/>
    <w:rsid w:val="5D8473E1"/>
    <w:rsid w:val="5D8738F8"/>
    <w:rsid w:val="5DD64C42"/>
    <w:rsid w:val="5E0170D4"/>
    <w:rsid w:val="5E693D36"/>
    <w:rsid w:val="5E706783"/>
    <w:rsid w:val="5E7E65A7"/>
    <w:rsid w:val="5E885FA6"/>
    <w:rsid w:val="5E8D1957"/>
    <w:rsid w:val="5EBA426F"/>
    <w:rsid w:val="5EE37FDE"/>
    <w:rsid w:val="5F194F46"/>
    <w:rsid w:val="5F41298F"/>
    <w:rsid w:val="5F7D1497"/>
    <w:rsid w:val="5FB35EBD"/>
    <w:rsid w:val="5FB634C3"/>
    <w:rsid w:val="5FEA016C"/>
    <w:rsid w:val="6043407E"/>
    <w:rsid w:val="605A15F9"/>
    <w:rsid w:val="608C4B07"/>
    <w:rsid w:val="608D372E"/>
    <w:rsid w:val="60937300"/>
    <w:rsid w:val="60B442F7"/>
    <w:rsid w:val="60DD5FF3"/>
    <w:rsid w:val="60EC1394"/>
    <w:rsid w:val="60F55697"/>
    <w:rsid w:val="613D3FF2"/>
    <w:rsid w:val="61511C71"/>
    <w:rsid w:val="618B5960"/>
    <w:rsid w:val="619C60BF"/>
    <w:rsid w:val="61BC25FB"/>
    <w:rsid w:val="62182854"/>
    <w:rsid w:val="623D7539"/>
    <w:rsid w:val="62441638"/>
    <w:rsid w:val="62623BED"/>
    <w:rsid w:val="62A173A4"/>
    <w:rsid w:val="62B00590"/>
    <w:rsid w:val="62DD44E1"/>
    <w:rsid w:val="62EF64B1"/>
    <w:rsid w:val="63145C14"/>
    <w:rsid w:val="632E0D6C"/>
    <w:rsid w:val="63323318"/>
    <w:rsid w:val="63496D4F"/>
    <w:rsid w:val="63A52D7F"/>
    <w:rsid w:val="63F77E37"/>
    <w:rsid w:val="63FA3123"/>
    <w:rsid w:val="640F539B"/>
    <w:rsid w:val="64573DFD"/>
    <w:rsid w:val="64A37292"/>
    <w:rsid w:val="64DD678C"/>
    <w:rsid w:val="65013434"/>
    <w:rsid w:val="652F0BE1"/>
    <w:rsid w:val="65493C57"/>
    <w:rsid w:val="654C6FBE"/>
    <w:rsid w:val="6550751A"/>
    <w:rsid w:val="65AC204E"/>
    <w:rsid w:val="65CC7046"/>
    <w:rsid w:val="65E27686"/>
    <w:rsid w:val="666E2D20"/>
    <w:rsid w:val="66E001B8"/>
    <w:rsid w:val="67257555"/>
    <w:rsid w:val="67283DE8"/>
    <w:rsid w:val="67336E5F"/>
    <w:rsid w:val="67421966"/>
    <w:rsid w:val="67A77295"/>
    <w:rsid w:val="67C3566A"/>
    <w:rsid w:val="67FB68A8"/>
    <w:rsid w:val="68187D7C"/>
    <w:rsid w:val="68303145"/>
    <w:rsid w:val="683C2125"/>
    <w:rsid w:val="68433E6A"/>
    <w:rsid w:val="68446A16"/>
    <w:rsid w:val="68475AD3"/>
    <w:rsid w:val="68A902CC"/>
    <w:rsid w:val="68A974B5"/>
    <w:rsid w:val="68C765FD"/>
    <w:rsid w:val="68F30D1A"/>
    <w:rsid w:val="69262ABD"/>
    <w:rsid w:val="694D7E65"/>
    <w:rsid w:val="694F4F20"/>
    <w:rsid w:val="69565642"/>
    <w:rsid w:val="69591B8C"/>
    <w:rsid w:val="695B1C23"/>
    <w:rsid w:val="69666C5E"/>
    <w:rsid w:val="696F658C"/>
    <w:rsid w:val="69793411"/>
    <w:rsid w:val="69895ACD"/>
    <w:rsid w:val="698E07D2"/>
    <w:rsid w:val="699626B4"/>
    <w:rsid w:val="6A083105"/>
    <w:rsid w:val="6A5F0501"/>
    <w:rsid w:val="6A76759C"/>
    <w:rsid w:val="6A872641"/>
    <w:rsid w:val="6A9C5EB7"/>
    <w:rsid w:val="6AB94295"/>
    <w:rsid w:val="6AC47539"/>
    <w:rsid w:val="6AF71079"/>
    <w:rsid w:val="6B692BA4"/>
    <w:rsid w:val="6B8511DC"/>
    <w:rsid w:val="6B9132E8"/>
    <w:rsid w:val="6B9464D8"/>
    <w:rsid w:val="6BEC61C3"/>
    <w:rsid w:val="6BF5520B"/>
    <w:rsid w:val="6C141EE0"/>
    <w:rsid w:val="6C1B6F68"/>
    <w:rsid w:val="6C2E4D61"/>
    <w:rsid w:val="6C424E9D"/>
    <w:rsid w:val="6C4866DC"/>
    <w:rsid w:val="6C670756"/>
    <w:rsid w:val="6C8F3DA8"/>
    <w:rsid w:val="6CA30333"/>
    <w:rsid w:val="6CE74CCF"/>
    <w:rsid w:val="6D5058D6"/>
    <w:rsid w:val="6D7C3FEE"/>
    <w:rsid w:val="6D8117F5"/>
    <w:rsid w:val="6D8720F0"/>
    <w:rsid w:val="6D8C5D18"/>
    <w:rsid w:val="6D9739CD"/>
    <w:rsid w:val="6D9812E2"/>
    <w:rsid w:val="6DBF64D4"/>
    <w:rsid w:val="6DDF784E"/>
    <w:rsid w:val="6E240FF2"/>
    <w:rsid w:val="6E4238F0"/>
    <w:rsid w:val="6E4D1826"/>
    <w:rsid w:val="6E5F449F"/>
    <w:rsid w:val="6E9337FE"/>
    <w:rsid w:val="6EA50D26"/>
    <w:rsid w:val="6F0718B1"/>
    <w:rsid w:val="6F166144"/>
    <w:rsid w:val="6F196D27"/>
    <w:rsid w:val="6F5239AA"/>
    <w:rsid w:val="6F942D9B"/>
    <w:rsid w:val="6FA25026"/>
    <w:rsid w:val="70736B61"/>
    <w:rsid w:val="708A544F"/>
    <w:rsid w:val="70EA35AE"/>
    <w:rsid w:val="711B771F"/>
    <w:rsid w:val="71400858"/>
    <w:rsid w:val="71737E88"/>
    <w:rsid w:val="71A648E6"/>
    <w:rsid w:val="71C852BA"/>
    <w:rsid w:val="71F26CE6"/>
    <w:rsid w:val="71F820E4"/>
    <w:rsid w:val="722E04E1"/>
    <w:rsid w:val="726D25A2"/>
    <w:rsid w:val="72902B04"/>
    <w:rsid w:val="729C13A0"/>
    <w:rsid w:val="72B604B9"/>
    <w:rsid w:val="72F24482"/>
    <w:rsid w:val="72F27511"/>
    <w:rsid w:val="731A72A7"/>
    <w:rsid w:val="73405C4A"/>
    <w:rsid w:val="734A4C49"/>
    <w:rsid w:val="736B6892"/>
    <w:rsid w:val="73732C5C"/>
    <w:rsid w:val="73A500D6"/>
    <w:rsid w:val="73A94EAF"/>
    <w:rsid w:val="73AE1314"/>
    <w:rsid w:val="73B9169B"/>
    <w:rsid w:val="73D220AE"/>
    <w:rsid w:val="73D65D3D"/>
    <w:rsid w:val="73D86D3D"/>
    <w:rsid w:val="741A2BB6"/>
    <w:rsid w:val="74396BCB"/>
    <w:rsid w:val="744D3391"/>
    <w:rsid w:val="74964203"/>
    <w:rsid w:val="74A77C85"/>
    <w:rsid w:val="74E700D3"/>
    <w:rsid w:val="74EE06F3"/>
    <w:rsid w:val="74F33324"/>
    <w:rsid w:val="756B3596"/>
    <w:rsid w:val="75786EFA"/>
    <w:rsid w:val="758B09AA"/>
    <w:rsid w:val="75912F47"/>
    <w:rsid w:val="75951349"/>
    <w:rsid w:val="75CA6CBC"/>
    <w:rsid w:val="75D00868"/>
    <w:rsid w:val="75DF0C72"/>
    <w:rsid w:val="75E163B6"/>
    <w:rsid w:val="75E63884"/>
    <w:rsid w:val="769867F8"/>
    <w:rsid w:val="76C74F71"/>
    <w:rsid w:val="76CE49B0"/>
    <w:rsid w:val="76DB15A0"/>
    <w:rsid w:val="770E33B0"/>
    <w:rsid w:val="77284B23"/>
    <w:rsid w:val="773553C0"/>
    <w:rsid w:val="77357460"/>
    <w:rsid w:val="77453774"/>
    <w:rsid w:val="774C09C9"/>
    <w:rsid w:val="776F4131"/>
    <w:rsid w:val="778002E2"/>
    <w:rsid w:val="77835036"/>
    <w:rsid w:val="77A35559"/>
    <w:rsid w:val="77DD04B7"/>
    <w:rsid w:val="77E1555D"/>
    <w:rsid w:val="783778A0"/>
    <w:rsid w:val="78453AA6"/>
    <w:rsid w:val="78D64BF2"/>
    <w:rsid w:val="78E63FD0"/>
    <w:rsid w:val="790550FD"/>
    <w:rsid w:val="792F319B"/>
    <w:rsid w:val="79A531C3"/>
    <w:rsid w:val="79DE2EF5"/>
    <w:rsid w:val="79E273C7"/>
    <w:rsid w:val="7A0348C4"/>
    <w:rsid w:val="7A436DCB"/>
    <w:rsid w:val="7A844CF5"/>
    <w:rsid w:val="7ADD01B7"/>
    <w:rsid w:val="7AF54138"/>
    <w:rsid w:val="7B0C631A"/>
    <w:rsid w:val="7B194382"/>
    <w:rsid w:val="7B93313C"/>
    <w:rsid w:val="7BAF02C3"/>
    <w:rsid w:val="7BBA3910"/>
    <w:rsid w:val="7BDB39AB"/>
    <w:rsid w:val="7C2950FA"/>
    <w:rsid w:val="7C452403"/>
    <w:rsid w:val="7CBE445D"/>
    <w:rsid w:val="7CC63144"/>
    <w:rsid w:val="7CE74365"/>
    <w:rsid w:val="7CF341EB"/>
    <w:rsid w:val="7D304680"/>
    <w:rsid w:val="7D3D1466"/>
    <w:rsid w:val="7D44192D"/>
    <w:rsid w:val="7D756758"/>
    <w:rsid w:val="7D7D1364"/>
    <w:rsid w:val="7D8A3CE6"/>
    <w:rsid w:val="7D9247A3"/>
    <w:rsid w:val="7DFD53BF"/>
    <w:rsid w:val="7E375A7C"/>
    <w:rsid w:val="7E3C0342"/>
    <w:rsid w:val="7E4029B0"/>
    <w:rsid w:val="7E6671D0"/>
    <w:rsid w:val="7E77664F"/>
    <w:rsid w:val="7E8F3DB7"/>
    <w:rsid w:val="7ED25810"/>
    <w:rsid w:val="7EF648E9"/>
    <w:rsid w:val="7F2E4595"/>
    <w:rsid w:val="7F345172"/>
    <w:rsid w:val="7F3E7050"/>
    <w:rsid w:val="7F524707"/>
    <w:rsid w:val="7F6E2E9D"/>
    <w:rsid w:val="7F731AA8"/>
    <w:rsid w:val="7F7947A5"/>
    <w:rsid w:val="7F902F8B"/>
    <w:rsid w:val="7F954C36"/>
    <w:rsid w:val="7F9F58C5"/>
    <w:rsid w:val="7FA0600F"/>
    <w:rsid w:val="7FD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120" w:after="120" w:line="360" w:lineRule="auto"/>
      <w:ind w:firstLine="883" w:firstLineChars="200"/>
    </w:pPr>
    <w:rPr>
      <w:rFonts w:ascii="Times New Roman" w:hAnsi="Times New Roman" w:eastAsia="仿宋_GB2312" w:cstheme="minorBidi"/>
      <w:color w:val="333333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ind w:firstLine="0" w:firstLineChars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ind w:firstLine="0" w:firstLineChars="0"/>
      <w:outlineLvl w:val="1"/>
    </w:pPr>
    <w:rPr>
      <w:b/>
      <w:bCs/>
      <w:color w:val="1A1A1A"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ind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ind w:firstLine="0" w:firstLineChars="0"/>
      <w:outlineLvl w:val="3"/>
    </w:pPr>
    <w:rPr>
      <w:rFonts w:ascii="Arial" w:hAnsi="Arial"/>
      <w:b/>
      <w:sz w:val="30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toc 3"/>
    <w:basedOn w:val="1"/>
    <w:next w:val="1"/>
    <w:qFormat/>
    <w:uiPriority w:val="0"/>
    <w:pPr>
      <w:tabs>
        <w:tab w:val="right" w:leader="dot" w:pos="9072"/>
      </w:tabs>
      <w:spacing w:line="400" w:lineRule="exact"/>
    </w:pPr>
  </w:style>
  <w:style w:type="paragraph" w:styleId="13">
    <w:name w:val="footer"/>
    <w:basedOn w:val="1"/>
    <w:next w:val="1"/>
    <w:unhideWhenUsed/>
    <w:qFormat/>
    <w:uiPriority w:val="0"/>
    <w:pPr>
      <w:tabs>
        <w:tab w:val="center" w:pos="4153"/>
        <w:tab w:val="right" w:pos="8306"/>
      </w:tabs>
      <w:spacing w:line="240" w:lineRule="auto"/>
      <w:ind w:firstLine="0" w:firstLineChars="0"/>
    </w:pPr>
    <w:rPr>
      <w:rFonts w:eastAsia="宋体"/>
      <w:sz w:val="18"/>
      <w:szCs w:val="18"/>
    </w:rPr>
  </w:style>
  <w:style w:type="paragraph" w:styleId="14">
    <w:name w:val="header"/>
    <w:basedOn w:val="1"/>
    <w:next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ind w:firstLine="0" w:firstLineChars="0"/>
      <w:jc w:val="center"/>
    </w:pPr>
    <w:rPr>
      <w:rFonts w:eastAsia="宋体"/>
      <w:sz w:val="21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9072"/>
      </w:tabs>
      <w:spacing w:line="400" w:lineRule="exact"/>
      <w:ind w:firstLine="0" w:firstLineChars="0"/>
    </w:pPr>
    <w:rPr>
      <w:b/>
    </w:rPr>
  </w:style>
  <w:style w:type="paragraph" w:styleId="16">
    <w:name w:val="toc 2"/>
    <w:basedOn w:val="1"/>
    <w:next w:val="1"/>
    <w:unhideWhenUsed/>
    <w:qFormat/>
    <w:uiPriority w:val="39"/>
    <w:pPr>
      <w:tabs>
        <w:tab w:val="right" w:leader="dot" w:pos="9072"/>
      </w:tabs>
      <w:spacing w:line="400" w:lineRule="exact"/>
      <w:ind w:left="283" w:firstLine="0" w:firstLineChars="0"/>
    </w:p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2">
    <w:name w:val="封面正文"/>
    <w:basedOn w:val="1"/>
    <w:qFormat/>
    <w:uiPriority w:val="0"/>
    <w:rPr>
      <w:sz w:val="48"/>
    </w:rPr>
  </w:style>
  <w:style w:type="paragraph" w:customStyle="1" w:styleId="23">
    <w:name w:val="文档版本"/>
    <w:basedOn w:val="1"/>
    <w:qFormat/>
    <w:uiPriority w:val="0"/>
    <w:pPr>
      <w:jc w:val="right"/>
    </w:pPr>
    <w:rPr>
      <w:rFonts w:ascii="Arial" w:hAnsi="Arial" w:cs="宋体"/>
      <w:sz w:val="28"/>
    </w:rPr>
  </w:style>
  <w:style w:type="paragraph" w:customStyle="1" w:styleId="24">
    <w:name w:val="前言"/>
    <w:basedOn w:val="1"/>
    <w:qFormat/>
    <w:uiPriority w:val="0"/>
    <w:pPr>
      <w:tabs>
        <w:tab w:val="left" w:leader="dot" w:pos="1701"/>
        <w:tab w:val="left" w:pos="9072"/>
      </w:tabs>
      <w:adjustRightInd w:val="0"/>
      <w:spacing w:before="360" w:after="360" w:line="240" w:lineRule="atLeast"/>
      <w:jc w:val="center"/>
    </w:pPr>
    <w:rPr>
      <w:rFonts w:eastAsia="黑体"/>
      <w:b/>
      <w:kern w:val="36"/>
      <w:sz w:val="44"/>
    </w:rPr>
  </w:style>
  <w:style w:type="paragraph" w:customStyle="1" w:styleId="25">
    <w:name w:val="图"/>
    <w:basedOn w:val="1"/>
    <w:qFormat/>
    <w:uiPriority w:val="0"/>
    <w:pPr>
      <w:snapToGrid/>
      <w:spacing w:before="0" w:after="0" w:line="240" w:lineRule="auto"/>
      <w:ind w:firstLine="0" w:firstLineChars="0"/>
      <w:jc w:val="center"/>
    </w:pPr>
    <w:rPr>
      <w:rFonts w:hint="eastAsia" w:ascii="Times New Roman Bold" w:hAnsi="Times New Roman Bold" w:eastAsia="楷体" w:cs="Arial"/>
      <w:b/>
      <w:sz w:val="21"/>
      <w:szCs w:val="24"/>
    </w:rPr>
  </w:style>
  <w:style w:type="paragraph" w:customStyle="1" w:styleId="26">
    <w:name w:val="表"/>
    <w:basedOn w:val="1"/>
    <w:qFormat/>
    <w:uiPriority w:val="0"/>
    <w:pPr>
      <w:ind w:firstLine="0" w:firstLineChars="0"/>
      <w:jc w:val="center"/>
    </w:pPr>
    <w:rPr>
      <w:rFonts w:hint="eastAsia" w:ascii="Times New Roman Bold" w:hAnsi="Times New Roman Bold" w:eastAsia="楷体" w:cs="Arial"/>
      <w:b/>
      <w:sz w:val="21"/>
      <w:szCs w:val="24"/>
    </w:rPr>
  </w:style>
  <w:style w:type="paragraph" w:styleId="27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DD0A6EBD7C64912A2636DD52FC694C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B93380-C022-44E3-A5DE-070520EF6B5C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07"/>
    <w:rsid w:val="005F0E07"/>
    <w:rsid w:val="00B23BD9"/>
    <w:rsid w:val="00CA4B86"/>
    <w:rsid w:val="00F7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DD0A6EBD7C64912A2636DD52FC694C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254</Words>
  <Characters>1452</Characters>
  <Lines>12</Lines>
  <Paragraphs>3</Paragraphs>
  <TotalTime>0</TotalTime>
  <ScaleCrop>false</ScaleCrop>
  <LinksUpToDate>false</LinksUpToDate>
  <CharactersWithSpaces>1703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2023-03-31T10:07:00Z</dcterms:created>
  <dc:creator>97367</dc:creator>
  <cp:lastModifiedBy>Administrator</cp:lastModifiedBy>
  <cp:lastPrinted>2023-06-08T02:12:00Z</cp:lastPrinted>
  <dcterms:modified xsi:type="dcterms:W3CDTF">2023-10-31T07:15:55Z</dcterms:modified>
  <dc:title>w217项目移植说明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2532B82AAAF940EF87996AE087828006</vt:lpwstr>
  </property>
</Properties>
</file>