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373" w:rsidRPr="005C5197" w:rsidRDefault="005C5197" w:rsidP="0019797B">
      <w:pPr>
        <w:spacing w:after="0"/>
        <w:rPr>
          <w:b/>
          <w:sz w:val="28"/>
          <w:u w:val="single"/>
        </w:rPr>
      </w:pPr>
      <w:r w:rsidRPr="005C5197">
        <w:rPr>
          <w:b/>
          <w:sz w:val="28"/>
          <w:u w:val="single"/>
        </w:rPr>
        <w:t>Question 1: Agent Based Modelling</w:t>
      </w:r>
    </w:p>
    <w:p w:rsidR="00E8196B" w:rsidRPr="00E8196B" w:rsidRDefault="00E8196B" w:rsidP="0019797B">
      <w:pPr>
        <w:spacing w:after="0"/>
        <w:rPr>
          <w:rFonts w:eastAsiaTheme="minorEastAsia"/>
          <w:b/>
          <w:sz w:val="24"/>
          <w:u w:val="single"/>
        </w:rPr>
      </w:pPr>
      <w:r w:rsidRPr="00EE3A46">
        <w:rPr>
          <w:rFonts w:eastAsiaTheme="minorEastAsia"/>
          <w:b/>
          <w:sz w:val="24"/>
          <w:u w:val="single"/>
        </w:rPr>
        <w:t>Exercise 1.</w:t>
      </w:r>
    </w:p>
    <w:p w:rsidR="00052B88" w:rsidRPr="00052B88" w:rsidRDefault="00052B88" w:rsidP="00052B88">
      <w:pPr>
        <w:spacing w:after="0"/>
      </w:pPr>
      <w:r w:rsidRPr="00052B88">
        <w:t>Questions for domain expert:</w:t>
      </w:r>
    </w:p>
    <w:p w:rsidR="00052B88" w:rsidRPr="00052B88" w:rsidRDefault="00052B88" w:rsidP="00052B88">
      <w:pPr>
        <w:spacing w:after="0"/>
      </w:pPr>
      <w:r w:rsidRPr="00052B88">
        <w:rPr>
          <w:b/>
          <w:bCs/>
        </w:rPr>
        <w:t>1.</w:t>
      </w:r>
      <w:r w:rsidRPr="00052B88">
        <w:t> </w:t>
      </w:r>
      <w:r w:rsidRPr="00052B88">
        <w:rPr>
          <w:u w:val="single"/>
        </w:rPr>
        <w:t>How bees forage.</w:t>
      </w:r>
    </w:p>
    <w:p w:rsidR="00052B88" w:rsidRPr="00052B88" w:rsidRDefault="00052B88" w:rsidP="00052B88">
      <w:pPr>
        <w:spacing w:after="0"/>
      </w:pPr>
      <w:r w:rsidRPr="00052B88">
        <w:t>Knowing how bees forage will influence how the model is modelled. This is because bees need some resources like nectar or water to survive and hence it is important to know how and where they get these resources from. We also need to know the carrying capacity and speed of the worker bees.</w:t>
      </w:r>
    </w:p>
    <w:p w:rsidR="00052B88" w:rsidRPr="00052B88" w:rsidRDefault="00052B88" w:rsidP="00052B88">
      <w:pPr>
        <w:spacing w:after="0"/>
      </w:pPr>
      <w:r w:rsidRPr="00052B88">
        <w:rPr>
          <w:b/>
          <w:bCs/>
        </w:rPr>
        <w:t>2.</w:t>
      </w:r>
      <w:r w:rsidRPr="00052B88">
        <w:t> </w:t>
      </w:r>
      <w:r w:rsidRPr="00052B88">
        <w:rPr>
          <w:u w:val="single"/>
        </w:rPr>
        <w:t>Environment and time steps</w:t>
      </w:r>
      <w:r w:rsidRPr="00052B88">
        <w:t>.</w:t>
      </w:r>
    </w:p>
    <w:p w:rsidR="00052B88" w:rsidRPr="00052B88" w:rsidRDefault="00052B88" w:rsidP="00052B88">
      <w:pPr>
        <w:spacing w:after="0"/>
      </w:pPr>
      <w:r w:rsidRPr="00052B88">
        <w:t>Information regarding the food source/plants, and their homes/colony is required for modelling purposes; hence, we need to know about their environment. We also need to learn and model how the bees perform in alien conditions like in rain or heavy wind and then parameterize them. In addition, we need to know the time steps for studies on bees as the life span of bees is not high, and using months as timestamps might rob us of important info about bees. Too short of a time-step will convolute the model and make it complex.</w:t>
      </w:r>
    </w:p>
    <w:p w:rsidR="00052B88" w:rsidRPr="00052B88" w:rsidRDefault="00052B88" w:rsidP="00052B88">
      <w:pPr>
        <w:spacing w:after="0"/>
      </w:pPr>
      <w:r w:rsidRPr="00052B88">
        <w:rPr>
          <w:b/>
          <w:bCs/>
        </w:rPr>
        <w:t>3.</w:t>
      </w:r>
      <w:r w:rsidRPr="00052B88">
        <w:t> </w:t>
      </w:r>
      <w:r w:rsidRPr="00052B88">
        <w:rPr>
          <w:u w:val="single"/>
        </w:rPr>
        <w:t>Bees' natural habitat, predator, and why bees go extinct.</w:t>
      </w:r>
    </w:p>
    <w:p w:rsidR="00052B88" w:rsidRPr="00052B88" w:rsidRDefault="00052B88" w:rsidP="00052B88">
      <w:pPr>
        <w:spacing w:after="0"/>
      </w:pPr>
      <w:r w:rsidRPr="00052B88">
        <w:t>When modelling the environment and agents, we need to know what causes the bees to die, by either external factors or age. If external factors, what are the types, and how to parameterize them either as a distribution or a random permutation. If age, we need to model the aging due to habitat as well as climate, etc.</w:t>
      </w:r>
    </w:p>
    <w:p w:rsidR="00052B88" w:rsidRPr="00052B88" w:rsidRDefault="00052B88" w:rsidP="00052B88">
      <w:pPr>
        <w:spacing w:after="0"/>
      </w:pPr>
      <w:r w:rsidRPr="00052B88">
        <w:rPr>
          <w:b/>
          <w:bCs/>
        </w:rPr>
        <w:t>4.</w:t>
      </w:r>
      <w:r w:rsidRPr="00052B88">
        <w:t> </w:t>
      </w:r>
      <w:r w:rsidRPr="00052B88">
        <w:rPr>
          <w:u w:val="single"/>
        </w:rPr>
        <w:t>How different species of bees interact with other species.</w:t>
      </w:r>
    </w:p>
    <w:p w:rsidR="00052B88" w:rsidRPr="00052B88" w:rsidRDefault="00052B88" w:rsidP="00052B88">
      <w:pPr>
        <w:spacing w:after="0"/>
      </w:pPr>
      <w:r w:rsidRPr="00052B88">
        <w:t>As ecologist wants to connect different species of bees, we need to learn how different species interact with one another. In addition, we need to know the special traits of each bee species as different species have different characteristics and this, in turn, makes a great variability in the model output.</w:t>
      </w:r>
    </w:p>
    <w:p w:rsidR="00052B88" w:rsidRPr="00052B88" w:rsidRDefault="00052B88" w:rsidP="00052B88">
      <w:pPr>
        <w:spacing w:after="0"/>
      </w:pPr>
      <w:r w:rsidRPr="00052B88">
        <w:rPr>
          <w:b/>
          <w:bCs/>
        </w:rPr>
        <w:t>5.</w:t>
      </w:r>
      <w:r w:rsidRPr="00052B88">
        <w:t> </w:t>
      </w:r>
      <w:r w:rsidRPr="00052B88">
        <w:rPr>
          <w:u w:val="single"/>
        </w:rPr>
        <w:t>Bees’ reproduction, growth factor, and male bees.</w:t>
      </w:r>
    </w:p>
    <w:p w:rsidR="00052B88" w:rsidRPr="00052B88" w:rsidRDefault="00052B88" w:rsidP="00052B88">
      <w:pPr>
        <w:spacing w:after="0"/>
      </w:pPr>
      <w:r w:rsidRPr="00052B88">
        <w:t>When modelling the bees, we need to know what their life span is, their reproduction mechanism, and how fast the new bees grow. As we are concerned with different species of bees, we also need to model male bees, as male bees are responsible for reproduction and new species. In addition, we need to know how many eggs the queen lays at once and the ratio of male to female eggs.</w:t>
      </w:r>
    </w:p>
    <w:p w:rsidR="00212B6B" w:rsidRDefault="00212B6B" w:rsidP="0019797B">
      <w:pPr>
        <w:spacing w:after="0"/>
      </w:pPr>
    </w:p>
    <w:p w:rsidR="00E8196B" w:rsidRDefault="00E8196B" w:rsidP="0019797B">
      <w:pPr>
        <w:spacing w:after="0"/>
        <w:rPr>
          <w:rFonts w:eastAsiaTheme="minorEastAsia"/>
        </w:rPr>
      </w:pPr>
      <w:r>
        <w:rPr>
          <w:rFonts w:eastAsiaTheme="minorEastAsia"/>
          <w:b/>
          <w:sz w:val="24"/>
          <w:u w:val="single"/>
        </w:rPr>
        <w:t>Exercise 2</w:t>
      </w:r>
      <w:r w:rsidRPr="00EE3A46">
        <w:rPr>
          <w:rFonts w:eastAsiaTheme="minorEastAsia"/>
          <w:b/>
          <w:sz w:val="24"/>
          <w:u w:val="single"/>
        </w:rPr>
        <w:t>.</w:t>
      </w:r>
      <w:r>
        <w:rPr>
          <w:rFonts w:eastAsiaTheme="minorEastAsia"/>
          <w:b/>
          <w:sz w:val="24"/>
          <w:u w:val="single"/>
        </w:rPr>
        <w:t xml:space="preserve"> </w:t>
      </w:r>
    </w:p>
    <w:p w:rsidR="00E8196B" w:rsidRPr="00BE6B13" w:rsidRDefault="00212B6B" w:rsidP="0019797B">
      <w:pPr>
        <w:spacing w:after="0"/>
        <w:rPr>
          <w:rFonts w:eastAsiaTheme="minorEastAsia"/>
        </w:rPr>
      </w:pPr>
      <w:r>
        <w:rPr>
          <w:rFonts w:eastAsiaTheme="minorEastAsia"/>
          <w:u w:val="single"/>
        </w:rPr>
        <w:t>Agents</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oMath>
      <w:r>
        <w:rPr>
          <w:rFonts w:eastAsiaTheme="minorEastAsia"/>
        </w:rPr>
        <w:t xml:space="preserve"> </w:t>
      </w:r>
    </w:p>
    <w:p w:rsidR="007B2FB4" w:rsidRDefault="007B2FB4" w:rsidP="0019797B">
      <w:pPr>
        <w:pStyle w:val="ListParagraph"/>
        <w:numPr>
          <w:ilvl w:val="0"/>
          <w:numId w:val="2"/>
        </w:numPr>
        <w:spacing w:after="0"/>
        <w:rPr>
          <w:rFonts w:eastAsiaTheme="minorEastAsia"/>
        </w:rPr>
      </w:pPr>
      <w:r w:rsidRPr="007B2FB4">
        <w:rPr>
          <w:rFonts w:eastAsiaTheme="minorEastAsia"/>
        </w:rPr>
        <w:t>Bees</w:t>
      </w:r>
      <w:r w:rsidR="00BE6B13">
        <w:rPr>
          <w:rFonts w:eastAsiaTheme="minorEastAsia"/>
        </w:rPr>
        <w:t>-</w:t>
      </w:r>
    </w:p>
    <w:p w:rsidR="00BE6B13" w:rsidRDefault="00BE6B13" w:rsidP="0019797B">
      <w:pPr>
        <w:pStyle w:val="ListParagraph"/>
        <w:spacing w:after="0"/>
        <w:rPr>
          <w:rFonts w:eastAsiaTheme="minorEastAsia"/>
        </w:rPr>
      </w:pPr>
      <w:r>
        <w:rPr>
          <w:rFonts w:eastAsiaTheme="minorEastAsia"/>
        </w:rPr>
        <w:t>i.) Hive Bees</w:t>
      </w:r>
    </w:p>
    <w:p w:rsidR="00BE6B13" w:rsidRDefault="00BE6B13" w:rsidP="0019797B">
      <w:pPr>
        <w:pStyle w:val="ListParagraph"/>
        <w:spacing w:after="0"/>
        <w:rPr>
          <w:rFonts w:eastAsiaTheme="minorEastAsia"/>
        </w:rPr>
      </w:pPr>
      <w:r>
        <w:rPr>
          <w:rFonts w:eastAsiaTheme="minorEastAsia"/>
        </w:rPr>
        <w:t>ii.) Foragers</w:t>
      </w:r>
    </w:p>
    <w:p w:rsidR="006E346B" w:rsidRDefault="00BE6B13" w:rsidP="0019797B">
      <w:pPr>
        <w:pStyle w:val="ListParagraph"/>
        <w:spacing w:after="0"/>
        <w:rPr>
          <w:rFonts w:eastAsiaTheme="minorEastAsia"/>
        </w:rPr>
      </w:pPr>
      <w:r>
        <w:rPr>
          <w:rFonts w:eastAsiaTheme="minorEastAsia"/>
        </w:rPr>
        <w:t>iii.) Drones</w:t>
      </w:r>
    </w:p>
    <w:p w:rsidR="00F019B8" w:rsidRPr="006E346B" w:rsidRDefault="00F019B8" w:rsidP="0019797B">
      <w:pPr>
        <w:pStyle w:val="ListParagraph"/>
        <w:spacing w:after="0"/>
        <w:rPr>
          <w:rFonts w:eastAsiaTheme="minorEastAsia"/>
        </w:rPr>
      </w:pPr>
      <w:r>
        <w:rPr>
          <w:rFonts w:eastAsiaTheme="minorEastAsia"/>
        </w:rPr>
        <w:t>iv.) Queen</w:t>
      </w:r>
    </w:p>
    <w:p w:rsidR="00A74CFC" w:rsidRDefault="00A74CFC" w:rsidP="0019797B">
      <w:pPr>
        <w:spacing w:after="0"/>
        <w:rPr>
          <w:rFonts w:eastAsiaTheme="minorEastAsia"/>
          <w:u w:val="single"/>
        </w:rPr>
      </w:pPr>
      <w:r w:rsidRPr="007B2FB4">
        <w:rPr>
          <w:rFonts w:eastAsiaTheme="minorEastAsia"/>
          <w:u w:val="single"/>
        </w:rPr>
        <w:t>Rules</w:t>
      </w:r>
      <w:r w:rsidR="0085452A">
        <w:rPr>
          <w:rFonts w:eastAsiaTheme="minorEastAsia"/>
          <w:u w:val="single"/>
        </w:rPr>
        <w:t xml:space="preserve"> for agents</w:t>
      </w:r>
      <w:r w:rsidRPr="007B2FB4">
        <w:rPr>
          <w:rFonts w:eastAsiaTheme="minorEastAsia"/>
          <w:u w:val="single"/>
        </w:rPr>
        <w:t>-</w:t>
      </w:r>
    </w:p>
    <w:p w:rsidR="007B2FB4" w:rsidRDefault="005C50CE" w:rsidP="0019797B">
      <w:pPr>
        <w:pStyle w:val="ListParagraph"/>
        <w:numPr>
          <w:ilvl w:val="0"/>
          <w:numId w:val="2"/>
        </w:numPr>
        <w:spacing w:after="0"/>
        <w:rPr>
          <w:rFonts w:eastAsiaTheme="minorEastAsia"/>
        </w:rPr>
      </w:pPr>
      <w:r>
        <w:rPr>
          <w:rFonts w:eastAsiaTheme="minorEastAsia"/>
        </w:rPr>
        <w:t>Hive Bees-</w:t>
      </w:r>
    </w:p>
    <w:p w:rsidR="00384165" w:rsidRDefault="005C50CE" w:rsidP="0019797B">
      <w:pPr>
        <w:pStyle w:val="ListParagraph"/>
        <w:spacing w:after="0"/>
        <w:rPr>
          <w:rFonts w:eastAsiaTheme="minorEastAsia"/>
        </w:rPr>
      </w:pPr>
      <w:r>
        <w:rPr>
          <w:rFonts w:eastAsiaTheme="minorEastAsia"/>
        </w:rPr>
        <w:t xml:space="preserve">Hive bees are further classified into </w:t>
      </w:r>
      <w:r w:rsidRPr="005C50CE">
        <w:rPr>
          <w:rFonts w:eastAsiaTheme="minorEastAsia"/>
        </w:rPr>
        <w:t>sub-classes consist</w:t>
      </w:r>
      <w:r>
        <w:rPr>
          <w:rFonts w:eastAsiaTheme="minorEastAsia"/>
        </w:rPr>
        <w:t>ing</w:t>
      </w:r>
      <w:r w:rsidRPr="005C50CE">
        <w:rPr>
          <w:rFonts w:eastAsiaTheme="minorEastAsia"/>
        </w:rPr>
        <w:t xml:space="preserve"> of juveniles, nurses and maintenance workers</w:t>
      </w:r>
      <w:r>
        <w:rPr>
          <w:rFonts w:eastAsiaTheme="minorEastAsia"/>
        </w:rPr>
        <w:t>. Main roles of Hive bees is to oversee the bee colony and make sure it is maintain well.</w:t>
      </w:r>
    </w:p>
    <w:p w:rsidR="005C50CE" w:rsidRDefault="005C50CE" w:rsidP="0019797B">
      <w:pPr>
        <w:pStyle w:val="ListParagraph"/>
        <w:numPr>
          <w:ilvl w:val="0"/>
          <w:numId w:val="2"/>
        </w:numPr>
        <w:spacing w:after="0"/>
        <w:rPr>
          <w:rFonts w:eastAsiaTheme="minorEastAsia"/>
        </w:rPr>
      </w:pPr>
      <w:r>
        <w:rPr>
          <w:rFonts w:eastAsiaTheme="minorEastAsia"/>
        </w:rPr>
        <w:t>Foragers-</w:t>
      </w:r>
    </w:p>
    <w:p w:rsidR="005C50CE" w:rsidRDefault="005C50CE" w:rsidP="0019797B">
      <w:pPr>
        <w:spacing w:after="0"/>
        <w:rPr>
          <w:rFonts w:eastAsiaTheme="minorEastAsia"/>
        </w:rPr>
      </w:pPr>
      <w:r>
        <w:rPr>
          <w:rFonts w:eastAsiaTheme="minorEastAsia"/>
        </w:rPr>
        <w:tab/>
        <w:t xml:space="preserve">Forager bees are further classified into </w:t>
      </w:r>
      <w:r w:rsidRPr="005C50CE">
        <w:rPr>
          <w:rFonts w:eastAsiaTheme="minorEastAsia"/>
        </w:rPr>
        <w:t>sub-classes consist</w:t>
      </w:r>
      <w:r>
        <w:rPr>
          <w:rFonts w:eastAsiaTheme="minorEastAsia"/>
        </w:rPr>
        <w:t>ing</w:t>
      </w:r>
      <w:r w:rsidRPr="005C50CE">
        <w:rPr>
          <w:rFonts w:eastAsiaTheme="minorEastAsia"/>
        </w:rPr>
        <w:t xml:space="preserve"> of scouts, nectar carriers and pollen carriers</w:t>
      </w:r>
      <w:r>
        <w:rPr>
          <w:rFonts w:eastAsiaTheme="minorEastAsia"/>
        </w:rPr>
        <w:t>.</w:t>
      </w:r>
    </w:p>
    <w:p w:rsidR="005C50CE" w:rsidRPr="005C50CE" w:rsidRDefault="005C50CE" w:rsidP="0019797B">
      <w:pPr>
        <w:spacing w:after="0"/>
        <w:rPr>
          <w:rFonts w:eastAsiaTheme="minorEastAsia"/>
        </w:rPr>
      </w:pPr>
      <w:r>
        <w:rPr>
          <w:rFonts w:eastAsiaTheme="minorEastAsia"/>
        </w:rPr>
        <w:tab/>
        <w:t>Main job of these bees is to find and get food/nectar for the bee colony/hive.</w:t>
      </w:r>
    </w:p>
    <w:p w:rsidR="005C50CE" w:rsidRDefault="005C50CE" w:rsidP="0019797B">
      <w:pPr>
        <w:pStyle w:val="ListParagraph"/>
        <w:numPr>
          <w:ilvl w:val="0"/>
          <w:numId w:val="2"/>
        </w:numPr>
        <w:spacing w:after="0"/>
        <w:rPr>
          <w:rFonts w:eastAsiaTheme="minorEastAsia"/>
        </w:rPr>
      </w:pPr>
      <w:r>
        <w:rPr>
          <w:rFonts w:eastAsiaTheme="minorEastAsia"/>
        </w:rPr>
        <w:t>Drones-</w:t>
      </w:r>
    </w:p>
    <w:p w:rsidR="005C50CE" w:rsidRDefault="005C50CE" w:rsidP="0019797B">
      <w:pPr>
        <w:pStyle w:val="ListParagraph"/>
        <w:spacing w:after="0"/>
        <w:rPr>
          <w:rFonts w:eastAsiaTheme="minorEastAsia"/>
        </w:rPr>
      </w:pPr>
      <w:r>
        <w:rPr>
          <w:rFonts w:eastAsiaTheme="minorEastAsia"/>
        </w:rPr>
        <w:t>Drones are male bees who just stay in hive all the time</w:t>
      </w:r>
      <w:r w:rsidR="0085452A">
        <w:rPr>
          <w:rFonts w:eastAsiaTheme="minorEastAsia"/>
        </w:rPr>
        <w:t xml:space="preserve"> and consume resources. Their sole role is to find a queen from other hives and procreate new bees.</w:t>
      </w:r>
    </w:p>
    <w:p w:rsidR="00F019B8" w:rsidRDefault="00F019B8" w:rsidP="00F019B8">
      <w:pPr>
        <w:pStyle w:val="ListParagraph"/>
        <w:numPr>
          <w:ilvl w:val="0"/>
          <w:numId w:val="2"/>
        </w:numPr>
        <w:spacing w:after="0"/>
        <w:rPr>
          <w:rFonts w:eastAsiaTheme="minorEastAsia"/>
        </w:rPr>
      </w:pPr>
      <w:r>
        <w:rPr>
          <w:rFonts w:eastAsiaTheme="minorEastAsia"/>
        </w:rPr>
        <w:t>Queen-</w:t>
      </w:r>
    </w:p>
    <w:p w:rsidR="00F019B8" w:rsidRPr="007B2FB4" w:rsidRDefault="00F019B8" w:rsidP="00F019B8">
      <w:pPr>
        <w:pStyle w:val="ListParagraph"/>
        <w:spacing w:after="0"/>
        <w:rPr>
          <w:rFonts w:eastAsiaTheme="minorEastAsia"/>
        </w:rPr>
      </w:pPr>
      <w:r>
        <w:rPr>
          <w:rFonts w:eastAsiaTheme="minorEastAsia"/>
        </w:rPr>
        <w:t>The role of queen is to pro</w:t>
      </w:r>
      <w:r w:rsidR="002710FA">
        <w:rPr>
          <w:rFonts w:eastAsiaTheme="minorEastAsia"/>
        </w:rPr>
        <w:t>duce new bees. The queen decides</w:t>
      </w:r>
      <w:r>
        <w:rPr>
          <w:rFonts w:eastAsiaTheme="minorEastAsia"/>
        </w:rPr>
        <w:t xml:space="preserve"> if it wants to produce a male or a female bee.</w:t>
      </w:r>
    </w:p>
    <w:p w:rsidR="00A74CFC" w:rsidRDefault="00A74CFC" w:rsidP="0019797B">
      <w:pPr>
        <w:spacing w:after="0"/>
        <w:rPr>
          <w:rFonts w:eastAsiaTheme="minorEastAsia"/>
          <w:u w:val="single"/>
        </w:rPr>
      </w:pPr>
      <w:r w:rsidRPr="007B2FB4">
        <w:rPr>
          <w:rFonts w:eastAsiaTheme="minorEastAsia"/>
          <w:u w:val="single"/>
        </w:rPr>
        <w:t>Environment-</w:t>
      </w:r>
    </w:p>
    <w:p w:rsidR="00384165" w:rsidRDefault="00AF0449" w:rsidP="0019797B">
      <w:pPr>
        <w:pStyle w:val="ListParagraph"/>
        <w:numPr>
          <w:ilvl w:val="0"/>
          <w:numId w:val="2"/>
        </w:numPr>
        <w:spacing w:after="0"/>
        <w:rPr>
          <w:rFonts w:eastAsiaTheme="minorEastAsia"/>
        </w:rPr>
      </w:pPr>
      <w:r>
        <w:rPr>
          <w:rFonts w:eastAsiaTheme="minorEastAsia"/>
        </w:rPr>
        <w:t>Bounded and well-defend size</w:t>
      </w:r>
    </w:p>
    <w:p w:rsidR="007B2FB4" w:rsidRDefault="00510FA1" w:rsidP="0019797B">
      <w:pPr>
        <w:pStyle w:val="ListParagraph"/>
        <w:numPr>
          <w:ilvl w:val="0"/>
          <w:numId w:val="2"/>
        </w:numPr>
        <w:spacing w:after="0"/>
        <w:rPr>
          <w:rFonts w:eastAsiaTheme="minorEastAsia"/>
        </w:rPr>
      </w:pPr>
      <w:r>
        <w:rPr>
          <w:rFonts w:eastAsiaTheme="minorEastAsia"/>
        </w:rPr>
        <w:t>Food sources</w:t>
      </w:r>
      <w:r w:rsidR="00B43E7A">
        <w:rPr>
          <w:rFonts w:eastAsiaTheme="minorEastAsia"/>
        </w:rPr>
        <w:t xml:space="preserve"> like</w:t>
      </w:r>
      <w:r>
        <w:rPr>
          <w:rFonts w:eastAsiaTheme="minorEastAsia"/>
        </w:rPr>
        <w:t xml:space="preserve"> Plants</w:t>
      </w:r>
      <w:r w:rsidR="00B43E7A">
        <w:rPr>
          <w:rFonts w:eastAsiaTheme="minorEastAsia"/>
        </w:rPr>
        <w:t>, Water</w:t>
      </w:r>
    </w:p>
    <w:p w:rsidR="00510FA1" w:rsidRDefault="00B43E7A" w:rsidP="0019797B">
      <w:pPr>
        <w:pStyle w:val="ListParagraph"/>
        <w:numPr>
          <w:ilvl w:val="0"/>
          <w:numId w:val="2"/>
        </w:numPr>
        <w:spacing w:after="0"/>
        <w:rPr>
          <w:rFonts w:eastAsiaTheme="minorEastAsia"/>
        </w:rPr>
      </w:pPr>
      <w:r>
        <w:rPr>
          <w:rFonts w:eastAsiaTheme="minorEastAsia"/>
        </w:rPr>
        <w:t>Colonies like</w:t>
      </w:r>
      <w:r w:rsidR="00510FA1">
        <w:rPr>
          <w:rFonts w:eastAsiaTheme="minorEastAsia"/>
        </w:rPr>
        <w:t xml:space="preserve"> Hives</w:t>
      </w:r>
    </w:p>
    <w:p w:rsidR="00510FA1" w:rsidRDefault="00384165" w:rsidP="0019797B">
      <w:pPr>
        <w:pStyle w:val="ListParagraph"/>
        <w:numPr>
          <w:ilvl w:val="0"/>
          <w:numId w:val="2"/>
        </w:numPr>
        <w:spacing w:after="0"/>
        <w:rPr>
          <w:rFonts w:eastAsiaTheme="minorEastAsia"/>
        </w:rPr>
      </w:pPr>
      <w:r>
        <w:rPr>
          <w:rFonts w:eastAsiaTheme="minorEastAsia"/>
        </w:rPr>
        <w:t>Pesticides and Fertilizers</w:t>
      </w:r>
    </w:p>
    <w:p w:rsidR="00384165" w:rsidRPr="007B2FB4" w:rsidRDefault="00C156C8" w:rsidP="0019797B">
      <w:pPr>
        <w:pStyle w:val="ListParagraph"/>
        <w:numPr>
          <w:ilvl w:val="0"/>
          <w:numId w:val="2"/>
        </w:numPr>
        <w:spacing w:after="0"/>
        <w:rPr>
          <w:rFonts w:eastAsiaTheme="minorEastAsia"/>
        </w:rPr>
      </w:pPr>
      <w:r>
        <w:rPr>
          <w:rFonts w:eastAsiaTheme="minorEastAsia"/>
        </w:rPr>
        <w:t>Colonies of other species</w:t>
      </w:r>
    </w:p>
    <w:p w:rsidR="00A74CFC" w:rsidRPr="007B2FB4" w:rsidRDefault="00A74CFC" w:rsidP="0019797B">
      <w:pPr>
        <w:spacing w:after="0"/>
        <w:rPr>
          <w:rFonts w:eastAsiaTheme="minorEastAsia"/>
          <w:u w:val="single"/>
        </w:rPr>
      </w:pPr>
      <w:r w:rsidRPr="007B2FB4">
        <w:rPr>
          <w:rFonts w:eastAsiaTheme="minorEastAsia"/>
          <w:u w:val="single"/>
        </w:rPr>
        <w:lastRenderedPageBreak/>
        <w:t>Time</w:t>
      </w:r>
      <w:r w:rsidR="007B2FB4">
        <w:rPr>
          <w:rFonts w:eastAsiaTheme="minorEastAsia"/>
          <w:u w:val="single"/>
        </w:rPr>
        <w:t xml:space="preserve"> steps</w:t>
      </w:r>
      <w:r w:rsidRPr="007B2FB4">
        <w:rPr>
          <w:rFonts w:eastAsiaTheme="minorEastAsia"/>
          <w:u w:val="single"/>
        </w:rPr>
        <w:t>-</w:t>
      </w:r>
    </w:p>
    <w:p w:rsidR="007B2FB4" w:rsidRDefault="007B2FB4" w:rsidP="0019797B">
      <w:pPr>
        <w:pStyle w:val="ListParagraph"/>
        <w:numPr>
          <w:ilvl w:val="0"/>
          <w:numId w:val="2"/>
        </w:numPr>
        <w:spacing w:after="0"/>
        <w:rPr>
          <w:rFonts w:eastAsiaTheme="minorEastAsia"/>
        </w:rPr>
      </w:pPr>
      <w:r w:rsidRPr="007B2FB4">
        <w:rPr>
          <w:rFonts w:eastAsiaTheme="minorEastAsia"/>
        </w:rPr>
        <w:t>Know from domain expert</w:t>
      </w:r>
    </w:p>
    <w:p w:rsidR="006F043A" w:rsidRDefault="006F043A" w:rsidP="0019797B">
      <w:pPr>
        <w:pStyle w:val="ListParagraph"/>
        <w:numPr>
          <w:ilvl w:val="0"/>
          <w:numId w:val="2"/>
        </w:numPr>
        <w:spacing w:after="0"/>
        <w:rPr>
          <w:rFonts w:eastAsiaTheme="minorEastAsia"/>
        </w:rPr>
      </w:pPr>
      <w:r>
        <w:rPr>
          <w:rFonts w:eastAsiaTheme="minorEastAsia"/>
        </w:rPr>
        <w:t>Time-step- 1 hour</w:t>
      </w:r>
    </w:p>
    <w:p w:rsidR="006F043A" w:rsidRDefault="006F043A" w:rsidP="0019797B">
      <w:pPr>
        <w:pStyle w:val="ListParagraph"/>
        <w:numPr>
          <w:ilvl w:val="0"/>
          <w:numId w:val="2"/>
        </w:numPr>
        <w:spacing w:after="0"/>
        <w:rPr>
          <w:rFonts w:eastAsiaTheme="minorEastAsia"/>
        </w:rPr>
      </w:pPr>
      <w:r>
        <w:rPr>
          <w:rFonts w:eastAsiaTheme="minorEastAsia"/>
        </w:rPr>
        <w:t>Duration- 10 years</w:t>
      </w:r>
    </w:p>
    <w:p w:rsidR="006F043A" w:rsidRDefault="006F043A" w:rsidP="0019797B">
      <w:pPr>
        <w:pStyle w:val="ListParagraph"/>
        <w:numPr>
          <w:ilvl w:val="0"/>
          <w:numId w:val="2"/>
        </w:numPr>
        <w:spacing w:after="0"/>
        <w:rPr>
          <w:rFonts w:eastAsiaTheme="minorEastAsia"/>
        </w:rPr>
      </w:pPr>
      <w:r>
        <w:rPr>
          <w:rFonts w:eastAsiaTheme="minorEastAsia"/>
        </w:rPr>
        <w:t>Spatial resolution- 1 m</w:t>
      </w:r>
    </w:p>
    <w:p w:rsidR="006F043A" w:rsidRPr="007B2FB4" w:rsidRDefault="006F043A" w:rsidP="0019797B">
      <w:pPr>
        <w:pStyle w:val="ListParagraph"/>
        <w:numPr>
          <w:ilvl w:val="0"/>
          <w:numId w:val="2"/>
        </w:numPr>
        <w:spacing w:after="0"/>
        <w:rPr>
          <w:rFonts w:eastAsiaTheme="minorEastAsia"/>
        </w:rPr>
      </w:pPr>
      <w:r>
        <w:rPr>
          <w:rFonts w:eastAsiaTheme="minorEastAsia"/>
        </w:rPr>
        <w:t>Space- 5km x 5km</w:t>
      </w:r>
    </w:p>
    <w:p w:rsidR="00A74CFC" w:rsidRDefault="00A74CFC" w:rsidP="0019797B">
      <w:pPr>
        <w:spacing w:after="0"/>
        <w:rPr>
          <w:rFonts w:eastAsiaTheme="minorEastAsia"/>
          <w:u w:val="single"/>
        </w:rPr>
      </w:pPr>
      <w:r w:rsidRPr="007B2FB4">
        <w:rPr>
          <w:rFonts w:eastAsiaTheme="minorEastAsia"/>
          <w:u w:val="single"/>
        </w:rPr>
        <w:t>Interaction-</w:t>
      </w:r>
    </w:p>
    <w:p w:rsidR="007B2FB4" w:rsidRDefault="00F019B8" w:rsidP="0019797B">
      <w:pPr>
        <w:pStyle w:val="ListParagraph"/>
        <w:numPr>
          <w:ilvl w:val="0"/>
          <w:numId w:val="2"/>
        </w:numPr>
        <w:spacing w:after="0"/>
        <w:rPr>
          <w:rFonts w:eastAsiaTheme="minorEastAsia"/>
        </w:rPr>
      </w:pPr>
      <w:r>
        <w:rPr>
          <w:rFonts w:eastAsiaTheme="minorEastAsia"/>
        </w:rPr>
        <w:t>Hive bees remain in the Hive performing the roles assigned to them</w:t>
      </w:r>
    </w:p>
    <w:p w:rsidR="00F019B8" w:rsidRDefault="00F019B8" w:rsidP="0019797B">
      <w:pPr>
        <w:pStyle w:val="ListParagraph"/>
        <w:numPr>
          <w:ilvl w:val="0"/>
          <w:numId w:val="2"/>
        </w:numPr>
        <w:spacing w:after="0"/>
        <w:rPr>
          <w:rFonts w:eastAsiaTheme="minorEastAsia"/>
        </w:rPr>
      </w:pPr>
      <w:r>
        <w:rPr>
          <w:rFonts w:eastAsiaTheme="minorEastAsia"/>
        </w:rPr>
        <w:t>Drones too remain in Hive but sometimes move out of the hive in search of other queens for reproduction</w:t>
      </w:r>
    </w:p>
    <w:p w:rsidR="00F019B8" w:rsidRDefault="00F019B8" w:rsidP="0019797B">
      <w:pPr>
        <w:pStyle w:val="ListParagraph"/>
        <w:numPr>
          <w:ilvl w:val="0"/>
          <w:numId w:val="2"/>
        </w:numPr>
        <w:spacing w:after="0"/>
        <w:rPr>
          <w:rFonts w:eastAsiaTheme="minorEastAsia"/>
        </w:rPr>
      </w:pPr>
      <w:r>
        <w:rPr>
          <w:rFonts w:eastAsiaTheme="minorEastAsia"/>
        </w:rPr>
        <w:t>Scout bees go out in search of nectar and other resources</w:t>
      </w:r>
    </w:p>
    <w:p w:rsidR="00F019B8" w:rsidRDefault="00F019B8" w:rsidP="0019797B">
      <w:pPr>
        <w:pStyle w:val="ListParagraph"/>
        <w:numPr>
          <w:ilvl w:val="0"/>
          <w:numId w:val="2"/>
        </w:numPr>
        <w:spacing w:after="0"/>
        <w:rPr>
          <w:rFonts w:eastAsiaTheme="minorEastAsia"/>
        </w:rPr>
      </w:pPr>
      <w:r>
        <w:rPr>
          <w:rFonts w:eastAsiaTheme="minorEastAsia"/>
        </w:rPr>
        <w:t>Scout bees communicate the location of food to the carrier or worker bees</w:t>
      </w:r>
    </w:p>
    <w:p w:rsidR="00AE0072" w:rsidRDefault="00F019B8" w:rsidP="00AE0072">
      <w:pPr>
        <w:pStyle w:val="ListParagraph"/>
        <w:numPr>
          <w:ilvl w:val="0"/>
          <w:numId w:val="2"/>
        </w:numPr>
        <w:spacing w:after="0"/>
        <w:rPr>
          <w:rFonts w:eastAsiaTheme="minorEastAsia"/>
        </w:rPr>
      </w:pPr>
      <w:r>
        <w:rPr>
          <w:rFonts w:eastAsiaTheme="minorEastAsia"/>
        </w:rPr>
        <w:t>The worker bees then work on producing the food for other bees in hive using the resources collected</w:t>
      </w:r>
      <w:r w:rsidR="00052B88">
        <w:rPr>
          <w:rFonts w:eastAsiaTheme="minorEastAsia"/>
        </w:rPr>
        <w:t xml:space="preserve"> and feeding the new born, male bees.</w:t>
      </w:r>
    </w:p>
    <w:p w:rsidR="00B925E1" w:rsidRPr="00AE0072" w:rsidRDefault="00B925E1" w:rsidP="00B925E1">
      <w:pPr>
        <w:pStyle w:val="ListParagraph"/>
        <w:spacing w:after="0"/>
        <w:rPr>
          <w:rFonts w:eastAsiaTheme="minorEastAsia"/>
        </w:rPr>
      </w:pPr>
    </w:p>
    <w:p w:rsidR="00212B6B" w:rsidRDefault="0031102F" w:rsidP="0019797B">
      <w:pPr>
        <w:spacing w:after="0"/>
        <w:rPr>
          <w:rFonts w:eastAsiaTheme="minorEastAsia"/>
        </w:rPr>
      </w:pPr>
      <w:r w:rsidRPr="0031102F">
        <w:rPr>
          <w:rFonts w:eastAsiaTheme="minorEastAsia"/>
        </w:rPr>
        <w:t>The above-chosen parameters are sufficient to answer the questions posed by the ecologist. As the ecologist wants to connect different species of bees, our model should be concerned with knowing how the bees reproduce and how different species of bees interact. The above model designs help with modelling the food source, the different roles of different types of bees, and the male bees.</w:t>
      </w:r>
    </w:p>
    <w:p w:rsidR="0007478C" w:rsidRPr="00AE0072" w:rsidRDefault="0007478C" w:rsidP="0019797B">
      <w:pPr>
        <w:spacing w:after="0"/>
        <w:rPr>
          <w:rFonts w:eastAsiaTheme="minorEastAsia"/>
        </w:rPr>
      </w:pPr>
    </w:p>
    <w:p w:rsidR="00E8196B" w:rsidRDefault="00E8196B" w:rsidP="0019797B">
      <w:pPr>
        <w:spacing w:after="0"/>
        <w:rPr>
          <w:rFonts w:eastAsiaTheme="minorEastAsia"/>
        </w:rPr>
      </w:pPr>
      <w:r>
        <w:rPr>
          <w:rFonts w:eastAsiaTheme="minorEastAsia"/>
          <w:b/>
          <w:sz w:val="24"/>
          <w:u w:val="single"/>
        </w:rPr>
        <w:t>Exercise 3</w:t>
      </w:r>
      <w:r w:rsidRPr="00EE3A46">
        <w:rPr>
          <w:rFonts w:eastAsiaTheme="minorEastAsia"/>
          <w:b/>
          <w:sz w:val="24"/>
          <w:u w:val="single"/>
        </w:rPr>
        <w:t>.</w:t>
      </w:r>
      <w:r w:rsidRPr="00E8196B">
        <w:rPr>
          <w:rFonts w:eastAsiaTheme="minorEastAsia"/>
        </w:rPr>
        <w:t xml:space="preserve"> </w:t>
      </w:r>
    </w:p>
    <w:p w:rsidR="00FA765E" w:rsidRPr="00FA765E" w:rsidRDefault="00FA765E" w:rsidP="00FA765E">
      <w:pPr>
        <w:spacing w:after="0"/>
        <w:rPr>
          <w:rFonts w:eastAsiaTheme="minorEastAsia"/>
        </w:rPr>
      </w:pPr>
      <w:r w:rsidRPr="00FA765E">
        <w:rPr>
          <w:rFonts w:eastAsiaTheme="minorEastAsia"/>
        </w:rPr>
        <w:t>To know how sensitive the model output is on some parameters, we run the simulations a large number of times by changing the required parameters, while keeping the other parameters fixed.</w:t>
      </w:r>
    </w:p>
    <w:p w:rsidR="00FA765E" w:rsidRPr="00FA765E" w:rsidRDefault="00FA765E" w:rsidP="00FA765E">
      <w:pPr>
        <w:spacing w:after="0"/>
        <w:rPr>
          <w:rFonts w:eastAsiaTheme="minorEastAsia"/>
        </w:rPr>
      </w:pPr>
      <w:r w:rsidRPr="00FA765E">
        <w:rPr>
          <w:rFonts w:eastAsiaTheme="minorEastAsia"/>
        </w:rPr>
        <w:t>In this case, we keep all parameters constant except the parameter-distance male bees fly from the hive in search of other queens.</w:t>
      </w:r>
    </w:p>
    <w:p w:rsidR="00DE0A30" w:rsidRDefault="00FA765E" w:rsidP="00FA765E">
      <w:pPr>
        <w:spacing w:after="0"/>
        <w:rPr>
          <w:rFonts w:eastAsiaTheme="minorEastAsia"/>
        </w:rPr>
      </w:pPr>
      <w:r w:rsidRPr="00FA765E">
        <w:rPr>
          <w:rFonts w:eastAsiaTheme="minorEastAsia"/>
        </w:rPr>
        <w:t xml:space="preserve">This will allow us to visualise how this parameter alone causes the output to change. If there is large variability in output, we conclude that the output of the </w:t>
      </w:r>
      <w:r w:rsidRPr="00FA765E">
        <w:rPr>
          <w:rFonts w:eastAsiaTheme="minorEastAsia"/>
        </w:rPr>
        <w:t>model (</w:t>
      </w:r>
      <w:r w:rsidRPr="00FA765E">
        <w:rPr>
          <w:rFonts w:eastAsiaTheme="minorEastAsia"/>
        </w:rPr>
        <w:t xml:space="preserve">number of species going extinct) is highly sensitive to this parameter. </w:t>
      </w:r>
      <w:r w:rsidR="00DE0A30">
        <w:rPr>
          <w:rFonts w:eastAsiaTheme="minorEastAsia"/>
        </w:rPr>
        <w:t xml:space="preserve"> </w:t>
      </w:r>
    </w:p>
    <w:p w:rsidR="00E8196B" w:rsidRPr="00EE3A46" w:rsidRDefault="00E8196B" w:rsidP="0019797B">
      <w:pPr>
        <w:spacing w:after="0"/>
        <w:rPr>
          <w:rFonts w:eastAsiaTheme="minorEastAsia"/>
          <w:b/>
          <w:sz w:val="24"/>
          <w:u w:val="single"/>
        </w:rPr>
      </w:pPr>
    </w:p>
    <w:p w:rsidR="00E8196B" w:rsidRDefault="00E8196B" w:rsidP="0019797B">
      <w:pPr>
        <w:spacing w:after="0"/>
        <w:rPr>
          <w:rFonts w:eastAsiaTheme="minorEastAsia"/>
        </w:rPr>
      </w:pPr>
      <w:r>
        <w:rPr>
          <w:rFonts w:eastAsiaTheme="minorEastAsia"/>
          <w:b/>
          <w:sz w:val="24"/>
          <w:u w:val="single"/>
        </w:rPr>
        <w:t>Exercise 4</w:t>
      </w:r>
      <w:r w:rsidRPr="00EE3A46">
        <w:rPr>
          <w:rFonts w:eastAsiaTheme="minorEastAsia"/>
          <w:b/>
          <w:sz w:val="24"/>
          <w:u w:val="single"/>
        </w:rPr>
        <w:t>.</w:t>
      </w:r>
    </w:p>
    <w:p w:rsidR="00FA765E" w:rsidRPr="00FA765E" w:rsidRDefault="00FA765E" w:rsidP="00FA765E">
      <w:pPr>
        <w:spacing w:after="0"/>
        <w:rPr>
          <w:rFonts w:eastAsiaTheme="minorEastAsia"/>
        </w:rPr>
      </w:pPr>
      <w:r w:rsidRPr="00FA765E">
        <w:rPr>
          <w:rFonts w:eastAsiaTheme="minorEastAsia"/>
        </w:rPr>
        <w:t>We compute the number of extinctions of bee species by running the model on the different types of species and lands with the different parameters and characteristics of each bee species.</w:t>
      </w:r>
    </w:p>
    <w:p w:rsidR="00FA765E" w:rsidRPr="00FA765E" w:rsidRDefault="00FA765E" w:rsidP="00FA765E">
      <w:pPr>
        <w:spacing w:after="0"/>
        <w:rPr>
          <w:rFonts w:eastAsiaTheme="minorEastAsia"/>
        </w:rPr>
      </w:pPr>
      <w:r w:rsidRPr="00FA765E">
        <w:rPr>
          <w:rFonts w:eastAsiaTheme="minorEastAsia"/>
        </w:rPr>
        <w:t xml:space="preserve">As male bees play a vital role in species survival, the probability distribution of how far male bees travel, the number of </w:t>
      </w:r>
      <w:r w:rsidRPr="00FA765E">
        <w:rPr>
          <w:rFonts w:eastAsiaTheme="minorEastAsia"/>
        </w:rPr>
        <w:t>new-born</w:t>
      </w:r>
      <w:r w:rsidRPr="00FA765E">
        <w:rPr>
          <w:rFonts w:eastAsiaTheme="minorEastAsia"/>
        </w:rPr>
        <w:t xml:space="preserve"> male bees, and how the male bees die need to be modelled and hence, there is uncertainty in the output because of these input parameters.</w:t>
      </w:r>
    </w:p>
    <w:p w:rsidR="00FA765E" w:rsidRPr="00FA765E" w:rsidRDefault="00FA765E" w:rsidP="00FA765E">
      <w:pPr>
        <w:spacing w:after="0"/>
        <w:rPr>
          <w:rFonts w:eastAsiaTheme="minorEastAsia"/>
        </w:rPr>
      </w:pPr>
      <w:r w:rsidRPr="00FA765E">
        <w:rPr>
          <w:rFonts w:eastAsiaTheme="minorEastAsia"/>
        </w:rPr>
        <w:t xml:space="preserve">The best way to tackle the uncertainty in model output is to run Uncertainty Quantification. Here, we first determine the probability distribution of model output, </w:t>
      </w:r>
      <w:r w:rsidRPr="00FA765E">
        <w:rPr>
          <w:rFonts w:eastAsiaTheme="minorEastAsia"/>
        </w:rPr>
        <w:t>and then</w:t>
      </w:r>
      <w:r w:rsidRPr="00FA765E">
        <w:rPr>
          <w:rFonts w:eastAsiaTheme="minorEastAsia"/>
        </w:rPr>
        <w:t xml:space="preserve"> look at the most important factors in the model, and finally, we analyse the difference between models in the real world. </w:t>
      </w:r>
    </w:p>
    <w:p w:rsidR="00981D37" w:rsidRPr="00FA765E" w:rsidRDefault="00FA765E" w:rsidP="00FA765E">
      <w:pPr>
        <w:spacing w:after="0"/>
        <w:rPr>
          <w:rFonts w:eastAsiaTheme="minorEastAsia"/>
        </w:rPr>
      </w:pPr>
      <w:r w:rsidRPr="00FA765E">
        <w:rPr>
          <w:rFonts w:eastAsiaTheme="minorEastAsia"/>
        </w:rPr>
        <w:t xml:space="preserve">The way to know about the </w:t>
      </w:r>
      <w:r>
        <w:rPr>
          <w:rFonts w:eastAsiaTheme="minorEastAsia"/>
        </w:rPr>
        <w:t>important factors</w:t>
      </w:r>
      <w:r w:rsidRPr="00FA765E">
        <w:rPr>
          <w:rFonts w:eastAsiaTheme="minorEastAsia"/>
        </w:rPr>
        <w:t xml:space="preserve"> is to perform </w:t>
      </w:r>
      <w:r w:rsidRPr="00FA765E">
        <w:rPr>
          <w:rFonts w:eastAsiaTheme="minorEastAsia"/>
        </w:rPr>
        <w:t>OFAT (</w:t>
      </w:r>
      <w:r w:rsidRPr="00FA765E">
        <w:rPr>
          <w:rFonts w:eastAsiaTheme="minorEastAsia"/>
        </w:rPr>
        <w:t>One Factor At a Time) and compute how the output depends on each parameter and therefore know the important features concerning the output.</w:t>
      </w:r>
    </w:p>
    <w:p w:rsidR="00A22BB6" w:rsidRDefault="00A22BB6" w:rsidP="0019797B">
      <w:pPr>
        <w:spacing w:after="0"/>
      </w:pPr>
    </w:p>
    <w:p w:rsidR="00295C8F" w:rsidRDefault="00A22BB6" w:rsidP="0019797B">
      <w:pPr>
        <w:spacing w:after="0"/>
        <w:rPr>
          <w:b/>
          <w:sz w:val="28"/>
          <w:u w:val="single"/>
        </w:rPr>
      </w:pPr>
      <w:r>
        <w:rPr>
          <w:b/>
          <w:sz w:val="28"/>
          <w:u w:val="single"/>
        </w:rPr>
        <w:t>Question 2: Equation</w:t>
      </w:r>
      <w:r w:rsidR="00205A59">
        <w:rPr>
          <w:b/>
          <w:sz w:val="28"/>
          <w:u w:val="single"/>
        </w:rPr>
        <w:t xml:space="preserve"> Based Modelling</w:t>
      </w:r>
    </w:p>
    <w:p w:rsidR="00EE3A46" w:rsidRPr="00EE3A46" w:rsidRDefault="00EE3A46" w:rsidP="0019797B">
      <w:pPr>
        <w:spacing w:after="0"/>
        <w:rPr>
          <w:rFonts w:eastAsiaTheme="minorEastAsia"/>
          <w:b/>
          <w:sz w:val="24"/>
          <w:u w:val="single"/>
        </w:rPr>
      </w:pPr>
      <w:r w:rsidRPr="00EE3A46">
        <w:rPr>
          <w:rFonts w:eastAsiaTheme="minorEastAsia"/>
          <w:b/>
          <w:sz w:val="24"/>
          <w:u w:val="single"/>
        </w:rPr>
        <w:t>Exercise 1.</w:t>
      </w:r>
    </w:p>
    <w:p w:rsidR="00295C8F" w:rsidRPr="00295C8F" w:rsidRDefault="005C521A" w:rsidP="0019797B">
      <w:pPr>
        <w:spacing w:after="0"/>
        <w:rPr>
          <w:rFonts w:eastAsiaTheme="minorEastAsia"/>
          <w:bCs/>
          <w:sz w:val="24"/>
          <w:lang w:val="sq-AL"/>
        </w:rPr>
      </w:pPr>
      <m:oMathPara>
        <m:oMath>
          <m:f>
            <m:fPr>
              <m:ctrlPr>
                <w:rPr>
                  <w:rFonts w:ascii="Cambria Math" w:hAnsi="Cambria Math"/>
                  <w:i/>
                  <w:sz w:val="24"/>
                </w:rPr>
              </m:ctrlPr>
            </m:fPr>
            <m:num>
              <m:r>
                <w:rPr>
                  <w:rFonts w:ascii="Cambria Math" w:hAnsi="Cambria Math"/>
                  <w:sz w:val="24"/>
                </w:rPr>
                <m:t>dx(t)</m:t>
              </m:r>
            </m:num>
            <m:den>
              <m:r>
                <w:rPr>
                  <w:rFonts w:ascii="Cambria Math" w:hAnsi="Cambria Math"/>
                  <w:sz w:val="24"/>
                </w:rPr>
                <m:t>dt</m:t>
              </m:r>
            </m:den>
          </m:f>
          <m:r>
            <w:rPr>
              <w:rFonts w:ascii="Cambria Math" w:hAnsi="Cambria Math"/>
              <w:sz w:val="24"/>
            </w:rPr>
            <m:t>=-αx</m:t>
          </m:r>
          <m:d>
            <m:dPr>
              <m:ctrlPr>
                <w:rPr>
                  <w:rFonts w:ascii="Cambria Math" w:hAnsi="Cambria Math"/>
                  <w:i/>
                  <w:sz w:val="24"/>
                </w:rPr>
              </m:ctrlPr>
            </m:dPr>
            <m:e>
              <m:r>
                <w:rPr>
                  <w:rFonts w:ascii="Cambria Math" w:hAnsi="Cambria Math"/>
                  <w:sz w:val="24"/>
                </w:rPr>
                <m:t>t</m:t>
              </m:r>
            </m:e>
          </m:d>
          <m:r>
            <w:rPr>
              <w:rFonts w:ascii="Cambria Math" w:hAnsi="Cambria Math"/>
              <w:sz w:val="24"/>
            </w:rPr>
            <m:t xml:space="preserve">+ </m:t>
          </m:r>
          <m:func>
            <m:funcPr>
              <m:ctrlPr>
                <w:rPr>
                  <w:rFonts w:ascii="Cambria Math" w:hAnsi="Cambria Math"/>
                  <w:bCs/>
                  <w:sz w:val="24"/>
                  <w:lang w:val="sq-AL"/>
                </w:rPr>
              </m:ctrlPr>
            </m:funcPr>
            <m:fName>
              <m:r>
                <m:rPr>
                  <m:sty m:val="p"/>
                </m:rPr>
                <w:rPr>
                  <w:rFonts w:ascii="Cambria Math" w:hAnsi="Cambria Math"/>
                  <w:sz w:val="24"/>
                  <w:lang w:val="sq-AL"/>
                </w:rPr>
                <m:t>tanh⁡[</m:t>
              </m:r>
            </m:fName>
            <m:e>
              <m:f>
                <m:fPr>
                  <m:ctrlPr>
                    <w:rPr>
                      <w:rFonts w:ascii="Cambria Math" w:hAnsi="Cambria Math"/>
                      <w:bCs/>
                      <w:i/>
                      <w:sz w:val="24"/>
                      <w:lang w:val="sq-AL"/>
                    </w:rPr>
                  </m:ctrlPr>
                </m:fPr>
                <m:num>
                  <m:func>
                    <m:funcPr>
                      <m:ctrlPr>
                        <w:rPr>
                          <w:rFonts w:ascii="Cambria Math" w:hAnsi="Cambria Math"/>
                          <w:bCs/>
                          <w:sz w:val="24"/>
                          <w:lang w:val="sq-AL"/>
                        </w:rPr>
                      </m:ctrlPr>
                    </m:funcPr>
                    <m:fName>
                      <m:r>
                        <m:rPr>
                          <m:sty m:val="p"/>
                        </m:rPr>
                        <w:rPr>
                          <w:rFonts w:ascii="Cambria Math" w:hAnsi="Cambria Math"/>
                          <w:sz w:val="24"/>
                          <w:lang w:val="sq-AL"/>
                        </w:rPr>
                        <m:t>cos</m:t>
                      </m:r>
                    </m:fName>
                    <m:e>
                      <m:d>
                        <m:dPr>
                          <m:ctrlPr>
                            <w:rPr>
                              <w:rFonts w:ascii="Cambria Math" w:hAnsi="Cambria Math"/>
                              <w:bCs/>
                              <w:i/>
                              <w:sz w:val="24"/>
                              <w:lang w:val="sq-AL"/>
                            </w:rPr>
                          </m:ctrlPr>
                        </m:dPr>
                        <m:e>
                          <m:r>
                            <m:rPr>
                              <m:sty m:val="p"/>
                            </m:rPr>
                            <w:rPr>
                              <w:rFonts w:ascii="Cambria Math" w:hAnsi="Cambria Math"/>
                              <w:sz w:val="24"/>
                            </w:rPr>
                            <m:t>ω</m:t>
                          </m:r>
                          <m:r>
                            <w:rPr>
                              <w:rFonts w:ascii="Cambria Math" w:hAnsi="Cambria Math"/>
                              <w:sz w:val="24"/>
                              <w:lang w:val="sq-AL"/>
                            </w:rPr>
                            <m:t>t</m:t>
                          </m:r>
                        </m:e>
                      </m:d>
                    </m:e>
                  </m:func>
                </m:num>
                <m:den>
                  <m:r>
                    <w:rPr>
                      <w:rFonts w:ascii="Cambria Math" w:hAnsi="Cambria Math"/>
                      <w:sz w:val="24"/>
                      <w:lang w:val="sq-AL"/>
                    </w:rPr>
                    <m:t>1+t</m:t>
                  </m:r>
                </m:den>
              </m:f>
            </m:e>
          </m:func>
          <m:r>
            <w:rPr>
              <w:rFonts w:ascii="Cambria Math" w:hAnsi="Cambria Math"/>
              <w:sz w:val="24"/>
              <w:lang w:val="sq-AL"/>
            </w:rPr>
            <m:t>]</m:t>
          </m:r>
        </m:oMath>
      </m:oMathPara>
    </w:p>
    <w:p w:rsidR="009C2C58" w:rsidRDefault="00EE6ED7" w:rsidP="0019797B">
      <w:pPr>
        <w:spacing w:after="0"/>
      </w:pPr>
      <w:r w:rsidRPr="0002271A">
        <w:rPr>
          <w:b/>
          <w:sz w:val="24"/>
        </w:rPr>
        <w:t>1</w:t>
      </w:r>
      <w:r w:rsidRPr="001C591A">
        <w:rPr>
          <w:b/>
        </w:rPr>
        <w:t>.</w:t>
      </w:r>
      <w:r>
        <w:t xml:space="preserve"> </w:t>
      </w:r>
      <w:r w:rsidR="00295C8F">
        <w:t xml:space="preserve">The system is </w:t>
      </w:r>
      <w:r w:rsidR="00073B5C" w:rsidRPr="00073B5C">
        <w:t>Non-Autonomous</w:t>
      </w:r>
      <w:r w:rsidR="00073B5C">
        <w:t xml:space="preserve"> because the equation contain</w:t>
      </w:r>
      <w:r w:rsidR="00205A59">
        <w:t>s</w:t>
      </w:r>
      <w:r w:rsidR="00073B5C">
        <w:t xml:space="preserve"> ”t”</w:t>
      </w:r>
      <w:r w:rsidR="00073B5C" w:rsidRPr="00073B5C">
        <w:t xml:space="preserve"> explicitly</w:t>
      </w:r>
      <w:r w:rsidR="00205A59">
        <w:t xml:space="preserve"> in the term-  </w:t>
      </w:r>
      <m:oMath>
        <m:func>
          <m:funcPr>
            <m:ctrlPr>
              <w:rPr>
                <w:rFonts w:ascii="Cambria Math" w:hAnsi="Cambria Math"/>
                <w:bCs/>
                <w:lang w:val="sq-AL"/>
              </w:rPr>
            </m:ctrlPr>
          </m:funcPr>
          <m:fName>
            <m:r>
              <m:rPr>
                <m:sty m:val="p"/>
              </m:rPr>
              <w:rPr>
                <w:rFonts w:ascii="Cambria Math" w:hAnsi="Cambria Math"/>
                <w:lang w:val="sq-AL"/>
              </w:rPr>
              <m:t>tanh [</m:t>
            </m:r>
          </m:fName>
          <m:e>
            <m:f>
              <m:fPr>
                <m:ctrlPr>
                  <w:rPr>
                    <w:rFonts w:ascii="Cambria Math" w:hAnsi="Cambria Math"/>
                    <w:bCs/>
                    <w:i/>
                    <w:lang w:val="sq-AL"/>
                  </w:rPr>
                </m:ctrlPr>
              </m:fPr>
              <m:num>
                <m:r>
                  <m:rPr>
                    <m:sty m:val="p"/>
                  </m:rPr>
                  <w:rPr>
                    <w:rFonts w:ascii="Cambria Math" w:hAnsi="Cambria Math"/>
                    <w:lang w:val="sq-AL"/>
                  </w:rPr>
                  <m:t>cos⁡</m:t>
                </m:r>
                <m:r>
                  <w:rPr>
                    <w:rFonts w:ascii="Cambria Math" w:hAnsi="Cambria Math"/>
                    <w:lang w:val="sq-AL"/>
                  </w:rPr>
                  <m:t>(</m:t>
                </m:r>
                <m:r>
                  <m:rPr>
                    <m:sty m:val="p"/>
                  </m:rPr>
                  <w:rPr>
                    <w:rFonts w:ascii="Cambria Math" w:hAnsi="Cambria Math"/>
                  </w:rPr>
                  <m:t>ω</m:t>
                </m:r>
                <m:r>
                  <w:rPr>
                    <w:rFonts w:ascii="Cambria Math" w:hAnsi="Cambria Math"/>
                    <w:lang w:val="sq-AL"/>
                  </w:rPr>
                  <m:t>t)</m:t>
                </m:r>
              </m:num>
              <m:den>
                <m:r>
                  <w:rPr>
                    <w:rFonts w:ascii="Cambria Math" w:hAnsi="Cambria Math"/>
                    <w:lang w:val="sq-AL"/>
                  </w:rPr>
                  <m:t>1+t</m:t>
                </m:r>
              </m:den>
            </m:f>
          </m:e>
        </m:func>
        <m:r>
          <w:rPr>
            <w:rFonts w:ascii="Cambria Math" w:hAnsi="Cambria Math"/>
            <w:lang w:val="sq-AL"/>
          </w:rPr>
          <m:t>]</m:t>
        </m:r>
      </m:oMath>
    </w:p>
    <w:p w:rsidR="00295C8F" w:rsidRDefault="00EE6ED7" w:rsidP="0019797B">
      <w:pPr>
        <w:spacing w:after="0"/>
      </w:pPr>
      <w:r w:rsidRPr="0002271A">
        <w:rPr>
          <w:b/>
          <w:sz w:val="24"/>
        </w:rPr>
        <w:t>2.</w:t>
      </w:r>
      <w:r w:rsidR="00295C8F" w:rsidRPr="0002271A">
        <w:rPr>
          <w:sz w:val="24"/>
        </w:rPr>
        <w:t xml:space="preserve"> </w:t>
      </w:r>
      <w:r w:rsidR="00295C8F">
        <w:t>The iterative equation with Euler’s method is-</w:t>
      </w:r>
    </w:p>
    <w:p w:rsidR="00ED34BF" w:rsidRDefault="00ED34BF" w:rsidP="0019797B">
      <w:pPr>
        <w:spacing w:after="0"/>
      </w:pPr>
      <m:oMathPara>
        <m:oMath>
          <m:r>
            <w:rPr>
              <w:rFonts w:ascii="Cambria Math" w:hAnsi="Cambria Math"/>
            </w:rPr>
            <m:t>x</m:t>
          </m:r>
          <m:d>
            <m:dPr>
              <m:ctrlPr>
                <w:rPr>
                  <w:rFonts w:ascii="Cambria Math" w:hAnsi="Cambria Math"/>
                  <w:i/>
                </w:rPr>
              </m:ctrlPr>
            </m:dPr>
            <m:e>
              <m:r>
                <w:rPr>
                  <w:rFonts w:ascii="Cambria Math" w:hAnsi="Cambria Math"/>
                </w:rPr>
                <m:t>t+</m:t>
              </m:r>
              <m:r>
                <m:rPr>
                  <m:sty m:val="p"/>
                </m:rPr>
                <w:rPr>
                  <w:rFonts w:ascii="Cambria Math" w:hAnsi="Cambria Math"/>
                  <w:lang w:val="sq-AL"/>
                </w:rPr>
                <m:t>δt</m:t>
              </m:r>
              <m:ctrlPr>
                <w:rPr>
                  <w:rFonts w:ascii="Cambria Math" w:hAnsi="Cambria Math"/>
                  <w:bCs/>
                  <w:lang w:val="sq-AL"/>
                </w:rPr>
              </m:ctrlPr>
            </m:e>
          </m:d>
          <m:r>
            <w:rPr>
              <w:rFonts w:ascii="Cambria Math" w:hAnsi="Cambria Math"/>
              <w:lang w:val="sq-AL"/>
            </w:rPr>
            <m:t>=x</m:t>
          </m:r>
          <m:d>
            <m:dPr>
              <m:ctrlPr>
                <w:rPr>
                  <w:rFonts w:ascii="Cambria Math" w:hAnsi="Cambria Math"/>
                  <w:bCs/>
                  <w:i/>
                  <w:lang w:val="sq-AL"/>
                </w:rPr>
              </m:ctrlPr>
            </m:dPr>
            <m:e>
              <m:r>
                <w:rPr>
                  <w:rFonts w:ascii="Cambria Math" w:hAnsi="Cambria Math"/>
                  <w:lang w:val="sq-AL"/>
                </w:rPr>
                <m:t>t</m:t>
              </m:r>
            </m:e>
          </m:d>
          <m:r>
            <w:rPr>
              <w:rFonts w:ascii="Cambria Math" w:hAnsi="Cambria Math"/>
              <w:lang w:val="sq-AL"/>
            </w:rPr>
            <m:t>+</m:t>
          </m:r>
          <m:f>
            <m:fPr>
              <m:ctrlPr>
                <w:rPr>
                  <w:rFonts w:ascii="Cambria Math" w:hAnsi="Cambria Math"/>
                  <w:bCs/>
                  <w:i/>
                </w:rPr>
              </m:ctrlPr>
            </m:fPr>
            <m:num>
              <m:r>
                <w:rPr>
                  <w:rFonts w:ascii="Cambria Math" w:hAnsi="Cambria Math"/>
                </w:rPr>
                <m:t>dx(t)</m:t>
              </m:r>
            </m:num>
            <m:den>
              <m:r>
                <w:rPr>
                  <w:rFonts w:ascii="Cambria Math" w:hAnsi="Cambria Math"/>
                </w:rPr>
                <m:t>dt</m:t>
              </m:r>
            </m:den>
          </m:f>
          <m:r>
            <w:rPr>
              <w:rFonts w:ascii="Cambria Math" w:hAnsi="Cambria Math"/>
            </w:rPr>
            <m:t xml:space="preserve"> </m:t>
          </m:r>
          <m:r>
            <m:rPr>
              <m:sty m:val="p"/>
            </m:rPr>
            <w:rPr>
              <w:rFonts w:ascii="Cambria Math" w:hAnsi="Cambria Math"/>
              <w:lang w:val="sq-AL"/>
            </w:rPr>
            <m:t>δt</m:t>
          </m:r>
        </m:oMath>
      </m:oMathPara>
    </w:p>
    <w:p w:rsidR="00ED34BF" w:rsidRDefault="00ED34BF" w:rsidP="0019797B">
      <w:pPr>
        <w:spacing w:after="0"/>
      </w:pPr>
      <m:oMathPara>
        <m:oMath>
          <m:r>
            <w:rPr>
              <w:rFonts w:ascii="Cambria Math" w:hAnsi="Cambria Math"/>
            </w:rPr>
            <m:t>x</m:t>
          </m:r>
          <m:d>
            <m:dPr>
              <m:ctrlPr>
                <w:rPr>
                  <w:rFonts w:ascii="Cambria Math" w:hAnsi="Cambria Math"/>
                  <w:i/>
                </w:rPr>
              </m:ctrlPr>
            </m:dPr>
            <m:e>
              <m:r>
                <w:rPr>
                  <w:rFonts w:ascii="Cambria Math" w:hAnsi="Cambria Math"/>
                </w:rPr>
                <m:t>t+</m:t>
              </m:r>
              <m:r>
                <m:rPr>
                  <m:sty m:val="p"/>
                </m:rPr>
                <w:rPr>
                  <w:rFonts w:ascii="Cambria Math" w:hAnsi="Cambria Math"/>
                  <w:lang w:val="sq-AL"/>
                </w:rPr>
                <m:t>δt</m:t>
              </m:r>
              <m:ctrlPr>
                <w:rPr>
                  <w:rFonts w:ascii="Cambria Math" w:hAnsi="Cambria Math"/>
                  <w:bCs/>
                  <w:lang w:val="sq-AL"/>
                </w:rPr>
              </m:ctrlPr>
            </m:e>
          </m:d>
          <m:r>
            <w:rPr>
              <w:rFonts w:ascii="Cambria Math" w:hAnsi="Cambria Math"/>
              <w:lang w:val="sq-AL"/>
            </w:rPr>
            <m:t>=x</m:t>
          </m:r>
          <m:d>
            <m:dPr>
              <m:ctrlPr>
                <w:rPr>
                  <w:rFonts w:ascii="Cambria Math" w:hAnsi="Cambria Math"/>
                  <w:bCs/>
                  <w:i/>
                  <w:lang w:val="sq-AL"/>
                </w:rPr>
              </m:ctrlPr>
            </m:dPr>
            <m:e>
              <m:r>
                <w:rPr>
                  <w:rFonts w:ascii="Cambria Math" w:hAnsi="Cambria Math"/>
                  <w:lang w:val="sq-AL"/>
                </w:rPr>
                <m:t>t</m:t>
              </m:r>
            </m:e>
          </m:d>
          <m:r>
            <w:rPr>
              <w:rFonts w:ascii="Cambria Math" w:hAnsi="Cambria Math"/>
              <w:lang w:val="sq-AL"/>
            </w:rPr>
            <m:t>+</m:t>
          </m:r>
          <m:r>
            <w:rPr>
              <w:rFonts w:ascii="Cambria Math" w:hAnsi="Cambria Math"/>
            </w:rPr>
            <m:t>(</m:t>
          </m:r>
          <m:r>
            <w:rPr>
              <w:rFonts w:ascii="Cambria Math" w:hAnsi="Cambria Math"/>
              <w:sz w:val="24"/>
            </w:rPr>
            <m:t>-αx</m:t>
          </m:r>
          <m:d>
            <m:dPr>
              <m:ctrlPr>
                <w:rPr>
                  <w:rFonts w:ascii="Cambria Math" w:hAnsi="Cambria Math"/>
                  <w:i/>
                  <w:sz w:val="24"/>
                </w:rPr>
              </m:ctrlPr>
            </m:dPr>
            <m:e>
              <m:r>
                <w:rPr>
                  <w:rFonts w:ascii="Cambria Math" w:hAnsi="Cambria Math"/>
                  <w:sz w:val="24"/>
                </w:rPr>
                <m:t>t</m:t>
              </m:r>
            </m:e>
          </m:d>
          <m:r>
            <w:rPr>
              <w:rFonts w:ascii="Cambria Math" w:hAnsi="Cambria Math"/>
              <w:sz w:val="24"/>
            </w:rPr>
            <m:t xml:space="preserve">+ </m:t>
          </m:r>
          <m:func>
            <m:funcPr>
              <m:ctrlPr>
                <w:rPr>
                  <w:rFonts w:ascii="Cambria Math" w:hAnsi="Cambria Math"/>
                  <w:bCs/>
                  <w:sz w:val="24"/>
                  <w:lang w:val="sq-AL"/>
                </w:rPr>
              </m:ctrlPr>
            </m:funcPr>
            <m:fName>
              <m:r>
                <m:rPr>
                  <m:sty m:val="p"/>
                </m:rPr>
                <w:rPr>
                  <w:rFonts w:ascii="Cambria Math" w:hAnsi="Cambria Math"/>
                  <w:sz w:val="24"/>
                  <w:lang w:val="sq-AL"/>
                </w:rPr>
                <m:t>tanh⁡[</m:t>
              </m:r>
            </m:fName>
            <m:e>
              <m:f>
                <m:fPr>
                  <m:ctrlPr>
                    <w:rPr>
                      <w:rFonts w:ascii="Cambria Math" w:hAnsi="Cambria Math"/>
                      <w:bCs/>
                      <w:i/>
                      <w:sz w:val="24"/>
                      <w:lang w:val="sq-AL"/>
                    </w:rPr>
                  </m:ctrlPr>
                </m:fPr>
                <m:num>
                  <m:func>
                    <m:funcPr>
                      <m:ctrlPr>
                        <w:rPr>
                          <w:rFonts w:ascii="Cambria Math" w:hAnsi="Cambria Math"/>
                          <w:bCs/>
                          <w:sz w:val="24"/>
                          <w:lang w:val="sq-AL"/>
                        </w:rPr>
                      </m:ctrlPr>
                    </m:funcPr>
                    <m:fName>
                      <m:r>
                        <m:rPr>
                          <m:sty m:val="p"/>
                        </m:rPr>
                        <w:rPr>
                          <w:rFonts w:ascii="Cambria Math" w:hAnsi="Cambria Math"/>
                          <w:sz w:val="24"/>
                          <w:lang w:val="sq-AL"/>
                        </w:rPr>
                        <m:t>cos</m:t>
                      </m:r>
                    </m:fName>
                    <m:e>
                      <m:d>
                        <m:dPr>
                          <m:ctrlPr>
                            <w:rPr>
                              <w:rFonts w:ascii="Cambria Math" w:hAnsi="Cambria Math"/>
                              <w:bCs/>
                              <w:i/>
                              <w:sz w:val="24"/>
                              <w:lang w:val="sq-AL"/>
                            </w:rPr>
                          </m:ctrlPr>
                        </m:dPr>
                        <m:e>
                          <m:r>
                            <m:rPr>
                              <m:sty m:val="p"/>
                            </m:rPr>
                            <w:rPr>
                              <w:rFonts w:ascii="Cambria Math" w:hAnsi="Cambria Math"/>
                              <w:sz w:val="24"/>
                            </w:rPr>
                            <m:t>ω</m:t>
                          </m:r>
                          <m:r>
                            <w:rPr>
                              <w:rFonts w:ascii="Cambria Math" w:hAnsi="Cambria Math"/>
                              <w:sz w:val="24"/>
                              <w:lang w:val="sq-AL"/>
                            </w:rPr>
                            <m:t>t</m:t>
                          </m:r>
                        </m:e>
                      </m:d>
                    </m:e>
                  </m:func>
                </m:num>
                <m:den>
                  <m:r>
                    <w:rPr>
                      <w:rFonts w:ascii="Cambria Math" w:hAnsi="Cambria Math"/>
                      <w:sz w:val="24"/>
                      <w:lang w:val="sq-AL"/>
                    </w:rPr>
                    <m:t>1+t</m:t>
                  </m:r>
                </m:den>
              </m:f>
            </m:e>
          </m:func>
          <m:r>
            <w:rPr>
              <w:rFonts w:ascii="Cambria Math" w:hAnsi="Cambria Math"/>
              <w:sz w:val="24"/>
              <w:lang w:val="sq-AL"/>
            </w:rPr>
            <m:t>]</m:t>
          </m:r>
          <m:r>
            <w:rPr>
              <w:rFonts w:ascii="Cambria Math" w:hAnsi="Cambria Math"/>
            </w:rPr>
            <m:t xml:space="preserve">) </m:t>
          </m:r>
          <m:r>
            <m:rPr>
              <m:sty m:val="p"/>
            </m:rPr>
            <w:rPr>
              <w:rFonts w:ascii="Cambria Math" w:hAnsi="Cambria Math"/>
              <w:lang w:val="sq-AL"/>
            </w:rPr>
            <m:t>δt</m:t>
          </m:r>
        </m:oMath>
      </m:oMathPara>
    </w:p>
    <w:p w:rsidR="009751F2" w:rsidRPr="00E46B56" w:rsidRDefault="009C2C58" w:rsidP="0019797B">
      <w:pPr>
        <w:spacing w:after="0"/>
        <w:rPr>
          <w:rFonts w:eastAsiaTheme="minorEastAsia"/>
          <w:lang w:val="sq-AL"/>
        </w:rPr>
      </w:pPr>
      <m:oMathPara>
        <m:oMath>
          <m:r>
            <w:rPr>
              <w:rFonts w:ascii="Cambria Math" w:hAnsi="Cambria Math"/>
            </w:rPr>
            <m:t>x</m:t>
          </m:r>
          <m:d>
            <m:dPr>
              <m:ctrlPr>
                <w:rPr>
                  <w:rFonts w:ascii="Cambria Math" w:hAnsi="Cambria Math"/>
                  <w:i/>
                </w:rPr>
              </m:ctrlPr>
            </m:dPr>
            <m:e>
              <m:r>
                <w:rPr>
                  <w:rFonts w:ascii="Cambria Math" w:hAnsi="Cambria Math"/>
                </w:rPr>
                <m:t>t+</m:t>
              </m:r>
              <m:r>
                <m:rPr>
                  <m:sty m:val="p"/>
                </m:rPr>
                <w:rPr>
                  <w:rFonts w:ascii="Cambria Math" w:hAnsi="Cambria Math"/>
                  <w:lang w:val="sq-AL"/>
                </w:rPr>
                <m:t>δt</m:t>
              </m:r>
              <m:ctrlPr>
                <w:rPr>
                  <w:rFonts w:ascii="Cambria Math" w:hAnsi="Cambria Math"/>
                  <w:bCs/>
                  <w:lang w:val="sq-AL"/>
                </w:rPr>
              </m:ctrlPr>
            </m:e>
          </m:d>
          <m:r>
            <w:rPr>
              <w:rFonts w:ascii="Cambria Math" w:hAnsi="Cambria Math"/>
              <w:lang w:val="sq-AL"/>
            </w:rPr>
            <m:t>=x</m:t>
          </m:r>
          <m:d>
            <m:dPr>
              <m:ctrlPr>
                <w:rPr>
                  <w:rFonts w:ascii="Cambria Math" w:hAnsi="Cambria Math"/>
                  <w:bCs/>
                  <w:i/>
                  <w:lang w:val="sq-AL"/>
                </w:rPr>
              </m:ctrlPr>
            </m:dPr>
            <m:e>
              <m:r>
                <w:rPr>
                  <w:rFonts w:ascii="Cambria Math" w:hAnsi="Cambria Math"/>
                  <w:lang w:val="sq-AL"/>
                </w:rPr>
                <m:t>t</m:t>
              </m:r>
            </m:e>
          </m:d>
          <m:d>
            <m:dPr>
              <m:begChr m:val="["/>
              <m:endChr m:val="]"/>
              <m:ctrlPr>
                <w:rPr>
                  <w:rFonts w:ascii="Cambria Math" w:hAnsi="Cambria Math"/>
                  <w:bCs/>
                  <w:i/>
                  <w:lang w:val="sq-AL"/>
                </w:rPr>
              </m:ctrlPr>
            </m:dPr>
            <m:e>
              <m:r>
                <w:rPr>
                  <w:rFonts w:ascii="Cambria Math" w:hAnsi="Cambria Math"/>
                  <w:lang w:val="sq-AL"/>
                </w:rPr>
                <m:t>1-α</m:t>
              </m:r>
              <m:r>
                <m:rPr>
                  <m:sty m:val="p"/>
                </m:rPr>
                <w:rPr>
                  <w:rFonts w:ascii="Cambria Math" w:hAnsi="Cambria Math"/>
                  <w:lang w:val="sq-AL"/>
                </w:rPr>
                <m:t>δt</m:t>
              </m:r>
              <m:ctrlPr>
                <w:rPr>
                  <w:rFonts w:ascii="Cambria Math" w:hAnsi="Cambria Math"/>
                  <w:bCs/>
                  <w:lang w:val="sq-AL"/>
                </w:rPr>
              </m:ctrlPr>
            </m:e>
          </m:d>
          <m:r>
            <w:rPr>
              <w:rFonts w:ascii="Cambria Math" w:hAnsi="Cambria Math"/>
              <w:lang w:val="sq-AL"/>
            </w:rPr>
            <m:t xml:space="preserve"> + </m:t>
          </m:r>
          <m:r>
            <m:rPr>
              <m:sty m:val="p"/>
            </m:rPr>
            <w:rPr>
              <w:rFonts w:ascii="Cambria Math" w:hAnsi="Cambria Math"/>
              <w:lang w:val="sq-AL"/>
            </w:rPr>
            <m:t>δt×</m:t>
          </m:r>
          <m:func>
            <m:funcPr>
              <m:ctrlPr>
                <w:rPr>
                  <w:rFonts w:ascii="Cambria Math" w:hAnsi="Cambria Math"/>
                  <w:bCs/>
                  <w:lang w:val="sq-AL"/>
                </w:rPr>
              </m:ctrlPr>
            </m:funcPr>
            <m:fName>
              <m:r>
                <m:rPr>
                  <m:sty m:val="p"/>
                </m:rPr>
                <w:rPr>
                  <w:rFonts w:ascii="Cambria Math" w:hAnsi="Cambria Math"/>
                  <w:lang w:val="sq-AL"/>
                </w:rPr>
                <m:t>tanh[</m:t>
              </m:r>
            </m:fName>
            <m:e>
              <m:f>
                <m:fPr>
                  <m:ctrlPr>
                    <w:rPr>
                      <w:rFonts w:ascii="Cambria Math" w:hAnsi="Cambria Math"/>
                      <w:bCs/>
                      <w:i/>
                      <w:lang w:val="sq-AL"/>
                    </w:rPr>
                  </m:ctrlPr>
                </m:fPr>
                <m:num>
                  <m:r>
                    <m:rPr>
                      <m:sty m:val="p"/>
                    </m:rPr>
                    <w:rPr>
                      <w:rFonts w:ascii="Cambria Math" w:hAnsi="Cambria Math"/>
                      <w:lang w:val="sq-AL"/>
                    </w:rPr>
                    <m:t>cos⁡</m:t>
                  </m:r>
                  <m:r>
                    <w:rPr>
                      <w:rFonts w:ascii="Cambria Math" w:hAnsi="Cambria Math"/>
                      <w:lang w:val="sq-AL"/>
                    </w:rPr>
                    <m:t>(</m:t>
                  </m:r>
                  <m:r>
                    <m:rPr>
                      <m:sty m:val="p"/>
                    </m:rPr>
                    <w:rPr>
                      <w:rFonts w:ascii="Cambria Math" w:hAnsi="Cambria Math"/>
                    </w:rPr>
                    <m:t>ω</m:t>
                  </m:r>
                  <m:r>
                    <w:rPr>
                      <w:rFonts w:ascii="Cambria Math" w:hAnsi="Cambria Math"/>
                      <w:lang w:val="sq-AL"/>
                    </w:rPr>
                    <m:t>t)</m:t>
                  </m:r>
                </m:num>
                <m:den>
                  <m:r>
                    <w:rPr>
                      <w:rFonts w:ascii="Cambria Math" w:hAnsi="Cambria Math"/>
                      <w:lang w:val="sq-AL"/>
                    </w:rPr>
                    <m:t>1+t</m:t>
                  </m:r>
                </m:den>
              </m:f>
            </m:e>
          </m:func>
          <m:r>
            <w:rPr>
              <w:rFonts w:ascii="Cambria Math" w:hAnsi="Cambria Math"/>
              <w:lang w:val="sq-AL"/>
            </w:rPr>
            <m:t>]</m:t>
          </m:r>
        </m:oMath>
      </m:oMathPara>
    </w:p>
    <w:p w:rsidR="00B925E1" w:rsidRPr="00212B6B" w:rsidRDefault="00E46B56" w:rsidP="0019797B">
      <w:pPr>
        <w:spacing w:after="0"/>
        <w:rPr>
          <w:rFonts w:eastAsiaTheme="minorEastAsia"/>
          <w:lang w:val="sq-AL"/>
        </w:rPr>
      </w:pPr>
      <m:oMathPara>
        <m:oMath>
          <m:r>
            <w:rPr>
              <w:rFonts w:ascii="Cambria Math" w:hAnsi="Cambria Math"/>
            </w:rPr>
            <w:lastRenderedPageBreak/>
            <m:t>x</m:t>
          </m:r>
          <m:d>
            <m:dPr>
              <m:ctrlPr>
                <w:rPr>
                  <w:rFonts w:ascii="Cambria Math" w:hAnsi="Cambria Math"/>
                  <w:i/>
                </w:rPr>
              </m:ctrlPr>
            </m:dPr>
            <m:e>
              <m:r>
                <w:rPr>
                  <w:rFonts w:ascii="Cambria Math" w:hAnsi="Cambria Math"/>
                </w:rPr>
                <m:t>t+</m:t>
              </m:r>
              <m:r>
                <m:rPr>
                  <m:sty m:val="p"/>
                </m:rPr>
                <w:rPr>
                  <w:rFonts w:ascii="Cambria Math" w:hAnsi="Cambria Math"/>
                  <w:lang w:val="sq-AL"/>
                </w:rPr>
                <m:t>δt</m:t>
              </m:r>
              <m:ctrlPr>
                <w:rPr>
                  <w:rFonts w:ascii="Cambria Math" w:hAnsi="Cambria Math"/>
                  <w:bCs/>
                  <w:lang w:val="sq-AL"/>
                </w:rPr>
              </m:ctrlPr>
            </m:e>
          </m:d>
          <m:r>
            <w:rPr>
              <w:rFonts w:ascii="Cambria Math" w:hAnsi="Cambria Math"/>
              <w:lang w:val="sq-AL"/>
            </w:rPr>
            <m:t>=x</m:t>
          </m:r>
          <m:d>
            <m:dPr>
              <m:ctrlPr>
                <w:rPr>
                  <w:rFonts w:ascii="Cambria Math" w:hAnsi="Cambria Math"/>
                  <w:bCs/>
                  <w:i/>
                  <w:lang w:val="sq-AL"/>
                </w:rPr>
              </m:ctrlPr>
            </m:dPr>
            <m:e>
              <m:r>
                <w:rPr>
                  <w:rFonts w:ascii="Cambria Math" w:hAnsi="Cambria Math"/>
                  <w:lang w:val="sq-AL"/>
                </w:rPr>
                <m:t>t</m:t>
              </m:r>
            </m:e>
          </m:d>
          <m:d>
            <m:dPr>
              <m:begChr m:val="["/>
              <m:endChr m:val="]"/>
              <m:ctrlPr>
                <w:rPr>
                  <w:rFonts w:ascii="Cambria Math" w:hAnsi="Cambria Math"/>
                  <w:bCs/>
                  <w:i/>
                  <w:lang w:val="sq-AL"/>
                </w:rPr>
              </m:ctrlPr>
            </m:dPr>
            <m:e>
              <m:r>
                <w:rPr>
                  <w:rFonts w:ascii="Cambria Math" w:hAnsi="Cambria Math"/>
                  <w:lang w:val="sq-AL"/>
                </w:rPr>
                <m:t>1-0.5</m:t>
              </m:r>
              <m:r>
                <m:rPr>
                  <m:sty m:val="p"/>
                </m:rPr>
                <w:rPr>
                  <w:rFonts w:ascii="Cambria Math" w:hAnsi="Cambria Math"/>
                  <w:lang w:val="sq-AL"/>
                </w:rPr>
                <m:t>δt</m:t>
              </m:r>
              <m:ctrlPr>
                <w:rPr>
                  <w:rFonts w:ascii="Cambria Math" w:hAnsi="Cambria Math"/>
                  <w:bCs/>
                  <w:lang w:val="sq-AL"/>
                </w:rPr>
              </m:ctrlPr>
            </m:e>
          </m:d>
          <m:r>
            <w:rPr>
              <w:rFonts w:ascii="Cambria Math" w:hAnsi="Cambria Math"/>
              <w:lang w:val="sq-AL"/>
            </w:rPr>
            <m:t xml:space="preserve"> + </m:t>
          </m:r>
          <m:r>
            <m:rPr>
              <m:sty m:val="p"/>
            </m:rPr>
            <w:rPr>
              <w:rFonts w:ascii="Cambria Math" w:hAnsi="Cambria Math"/>
              <w:lang w:val="sq-AL"/>
            </w:rPr>
            <m:t>δt×</m:t>
          </m:r>
          <m:func>
            <m:funcPr>
              <m:ctrlPr>
                <w:rPr>
                  <w:rFonts w:ascii="Cambria Math" w:hAnsi="Cambria Math"/>
                  <w:bCs/>
                  <w:lang w:val="sq-AL"/>
                </w:rPr>
              </m:ctrlPr>
            </m:funcPr>
            <m:fName>
              <m:r>
                <m:rPr>
                  <m:sty m:val="p"/>
                </m:rPr>
                <w:rPr>
                  <w:rFonts w:ascii="Cambria Math" w:hAnsi="Cambria Math"/>
                  <w:lang w:val="sq-AL"/>
                </w:rPr>
                <m:t>tanh[</m:t>
              </m:r>
            </m:fName>
            <m:e>
              <m:f>
                <m:fPr>
                  <m:ctrlPr>
                    <w:rPr>
                      <w:rFonts w:ascii="Cambria Math" w:hAnsi="Cambria Math"/>
                      <w:bCs/>
                      <w:i/>
                      <w:lang w:val="sq-AL"/>
                    </w:rPr>
                  </m:ctrlPr>
                </m:fPr>
                <m:num>
                  <m:r>
                    <m:rPr>
                      <m:sty m:val="p"/>
                    </m:rPr>
                    <w:rPr>
                      <w:rFonts w:ascii="Cambria Math" w:hAnsi="Cambria Math"/>
                      <w:lang w:val="sq-AL"/>
                    </w:rPr>
                    <m:t>cos⁡</m:t>
                  </m:r>
                  <m:r>
                    <w:rPr>
                      <w:rFonts w:ascii="Cambria Math" w:hAnsi="Cambria Math"/>
                      <w:lang w:val="sq-AL"/>
                    </w:rPr>
                    <m:t>(</m:t>
                  </m:r>
                  <m:r>
                    <m:rPr>
                      <m:sty m:val="p"/>
                    </m:rPr>
                    <w:rPr>
                      <w:rFonts w:ascii="Cambria Math" w:hAnsi="Cambria Math"/>
                    </w:rPr>
                    <m:t>5</m:t>
                  </m:r>
                  <m:r>
                    <w:rPr>
                      <w:rFonts w:ascii="Cambria Math" w:hAnsi="Cambria Math"/>
                      <w:lang w:val="sq-AL"/>
                    </w:rPr>
                    <m:t>t)</m:t>
                  </m:r>
                </m:num>
                <m:den>
                  <m:r>
                    <w:rPr>
                      <w:rFonts w:ascii="Cambria Math" w:hAnsi="Cambria Math"/>
                      <w:lang w:val="sq-AL"/>
                    </w:rPr>
                    <m:t>1+t</m:t>
                  </m:r>
                </m:den>
              </m:f>
            </m:e>
          </m:func>
          <m:r>
            <w:rPr>
              <w:rFonts w:ascii="Cambria Math" w:hAnsi="Cambria Math"/>
              <w:lang w:val="sq-AL"/>
            </w:rPr>
            <m:t>]</m:t>
          </m:r>
        </m:oMath>
      </m:oMathPara>
    </w:p>
    <w:p w:rsidR="00295C8F" w:rsidRDefault="00EE6ED7" w:rsidP="0019797B">
      <w:pPr>
        <w:spacing w:after="0"/>
        <w:rPr>
          <w:rFonts w:eastAsiaTheme="minorEastAsia"/>
          <w:bCs/>
          <w:lang w:val="sq-AL"/>
        </w:rPr>
      </w:pPr>
      <w:r w:rsidRPr="0002271A">
        <w:rPr>
          <w:rFonts w:eastAsiaTheme="minorEastAsia"/>
          <w:b/>
          <w:bCs/>
          <w:sz w:val="24"/>
          <w:lang w:val="sq-AL"/>
        </w:rPr>
        <w:t>3.</w:t>
      </w:r>
      <w:r w:rsidR="00295C8F" w:rsidRPr="0002271A">
        <w:rPr>
          <w:rFonts w:eastAsiaTheme="minorEastAsia"/>
          <w:bCs/>
          <w:sz w:val="24"/>
          <w:lang w:val="sq-AL"/>
        </w:rPr>
        <w:t xml:space="preserve"> </w:t>
      </w:r>
      <w:r w:rsidR="00295C8F">
        <w:rPr>
          <w:rFonts w:eastAsiaTheme="minorEastAsia"/>
          <w:bCs/>
          <w:lang w:val="sq-AL"/>
        </w:rPr>
        <w:t>Simulating the system with initial condition x=0 and t=0 with different</w:t>
      </w:r>
      <w:r>
        <w:rPr>
          <w:rFonts w:eastAsiaTheme="minorEastAsia"/>
          <w:bCs/>
          <w:lang w:val="sq-AL"/>
        </w:rPr>
        <w:t xml:space="preserve"> </w:t>
      </w:r>
      <m:oMath>
        <m:r>
          <m:rPr>
            <m:sty m:val="p"/>
          </m:rPr>
          <w:rPr>
            <w:rFonts w:ascii="Cambria Math" w:hAnsi="Cambria Math"/>
            <w:lang w:val="sq-AL"/>
          </w:rPr>
          <m:t>δt</m:t>
        </m:r>
      </m:oMath>
      <w:r w:rsidR="00295C8F">
        <w:rPr>
          <w:rFonts w:eastAsiaTheme="minorEastAsia"/>
          <w:bCs/>
          <w:lang w:val="sq-AL"/>
        </w:rPr>
        <w:t>.</w:t>
      </w:r>
    </w:p>
    <w:p w:rsidR="00FC79A9" w:rsidRDefault="00EE6ED7" w:rsidP="00066910">
      <w:pPr>
        <w:spacing w:after="0"/>
        <w:jc w:val="center"/>
      </w:pPr>
      <w:r w:rsidRPr="00EE6ED7">
        <w:rPr>
          <w:noProof/>
          <w:lang w:eastAsia="en-IN"/>
        </w:rPr>
        <w:drawing>
          <wp:inline distT="0" distB="0" distL="0" distR="0" wp14:anchorId="72A9E5DF" wp14:editId="3CBC900C">
            <wp:extent cx="3191774" cy="191291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5985" cy="1921432"/>
                    </a:xfrm>
                    <a:prstGeom prst="rect">
                      <a:avLst/>
                    </a:prstGeom>
                  </pic:spPr>
                </pic:pic>
              </a:graphicData>
            </a:graphic>
          </wp:inline>
        </w:drawing>
      </w:r>
      <w:bookmarkStart w:id="0" w:name="_GoBack"/>
      <w:bookmarkEnd w:id="0"/>
    </w:p>
    <w:p w:rsidR="00295C8F" w:rsidRPr="001C591A" w:rsidRDefault="00295C8F" w:rsidP="0019797B">
      <w:pPr>
        <w:spacing w:after="0"/>
        <w:rPr>
          <w:rFonts w:eastAsiaTheme="minorEastAsia"/>
          <w:bCs/>
          <w:lang w:val="sq-AL"/>
        </w:rPr>
      </w:pPr>
      <w:r>
        <w:t xml:space="preserve">    The solutions with different </w:t>
      </w:r>
      <m:oMath>
        <m:r>
          <m:rPr>
            <m:sty m:val="p"/>
          </m:rPr>
          <w:rPr>
            <w:rFonts w:ascii="Cambria Math" w:hAnsi="Cambria Math"/>
            <w:lang w:val="sq-AL"/>
          </w:rPr>
          <m:t xml:space="preserve">δt </m:t>
        </m:r>
      </m:oMath>
      <w:r>
        <w:rPr>
          <w:rFonts w:eastAsiaTheme="minorEastAsia"/>
          <w:bCs/>
          <w:lang w:val="sq-AL"/>
        </w:rPr>
        <w:t>are different. This is because, the slope update for eac</w:t>
      </w:r>
      <w:r w:rsidR="001C591A">
        <w:rPr>
          <w:rFonts w:eastAsiaTheme="minorEastAsia"/>
          <w:bCs/>
          <w:lang w:val="sq-AL"/>
        </w:rPr>
        <w:t xml:space="preserve">h solution is different and the </w:t>
      </w:r>
      <w:r>
        <w:rPr>
          <w:rFonts w:eastAsiaTheme="minorEastAsia"/>
          <w:bCs/>
          <w:lang w:val="sq-AL"/>
        </w:rPr>
        <w:t xml:space="preserve">system with </w:t>
      </w:r>
      <m:oMath>
        <m:r>
          <m:rPr>
            <m:sty m:val="p"/>
          </m:rPr>
          <w:rPr>
            <w:rFonts w:ascii="Cambria Math" w:hAnsi="Cambria Math"/>
            <w:lang w:val="sq-AL"/>
          </w:rPr>
          <m:t>δt=0.1</m:t>
        </m:r>
      </m:oMath>
      <w:r w:rsidR="003D5956">
        <w:rPr>
          <w:rFonts w:eastAsiaTheme="minorEastAsia"/>
          <w:bCs/>
          <w:lang w:val="sq-AL"/>
        </w:rPr>
        <w:t xml:space="preserve"> is making bigger updates. Also,</w:t>
      </w:r>
      <w:r>
        <w:rPr>
          <w:rFonts w:eastAsiaTheme="minorEastAsia"/>
          <w:bCs/>
          <w:lang w:val="sq-AL"/>
        </w:rPr>
        <w:t xml:space="preserve"> because the</w:t>
      </w:r>
      <w:r w:rsidR="008D1160">
        <w:rPr>
          <w:rFonts w:eastAsiaTheme="minorEastAsia"/>
          <w:bCs/>
          <w:lang w:val="sq-AL"/>
        </w:rPr>
        <w:t xml:space="preserve"> Local</w:t>
      </w:r>
      <w:r>
        <w:rPr>
          <w:rFonts w:eastAsiaTheme="minorEastAsia"/>
          <w:bCs/>
          <w:lang w:val="sq-AL"/>
        </w:rPr>
        <w:t xml:space="preserve"> error in Eluer’s case is </w:t>
      </w:r>
      <w:r w:rsidR="001C591A">
        <w:rPr>
          <w:rFonts w:eastAsiaTheme="minorEastAsia"/>
          <w:bCs/>
          <w:lang w:val="sq-AL"/>
        </w:rPr>
        <w:t xml:space="preserve">of order </w:t>
      </w:r>
      <m:oMath>
        <m:r>
          <w:rPr>
            <w:rFonts w:ascii="Cambria Math" w:eastAsiaTheme="minorEastAsia" w:hAnsi="Cambria Math" w:cs="Cambria Math"/>
          </w:rPr>
          <m:t>d</m:t>
        </m:r>
        <m:sSup>
          <m:sSupPr>
            <m:ctrlPr>
              <w:rPr>
                <w:rFonts w:ascii="Cambria Math" w:eastAsiaTheme="minorEastAsia" w:hAnsi="Cambria Math" w:cs="Cambria Math"/>
                <w:bCs/>
                <w:i/>
              </w:rPr>
            </m:ctrlPr>
          </m:sSupPr>
          <m:e>
            <m:r>
              <w:rPr>
                <w:rFonts w:ascii="Cambria Math" w:eastAsiaTheme="minorEastAsia" w:hAnsi="Cambria Math" w:cs="Cambria Math"/>
              </w:rPr>
              <m:t>t</m:t>
            </m:r>
          </m:e>
          <m:sup>
            <m:r>
              <w:rPr>
                <w:rFonts w:ascii="Cambria Math" w:eastAsiaTheme="minorEastAsia" w:hAnsi="Cambria Math"/>
              </w:rPr>
              <m:t>2</m:t>
            </m:r>
          </m:sup>
        </m:sSup>
      </m:oMath>
      <w:r w:rsidR="001C591A">
        <w:rPr>
          <w:rFonts w:eastAsiaTheme="minorEastAsia"/>
          <w:bCs/>
        </w:rPr>
        <w:t xml:space="preserve">, a smaller dt means the error is smaller compared to the larger dt. Hence, the solution with </w:t>
      </w:r>
      <m:oMath>
        <m:r>
          <m:rPr>
            <m:sty m:val="p"/>
          </m:rPr>
          <w:rPr>
            <w:rFonts w:ascii="Cambria Math" w:hAnsi="Cambria Math"/>
            <w:lang w:val="sq-AL"/>
          </w:rPr>
          <m:t>δt=0.001</m:t>
        </m:r>
      </m:oMath>
      <w:r w:rsidR="001C591A">
        <w:rPr>
          <w:rFonts w:eastAsiaTheme="minorEastAsia"/>
          <w:bCs/>
          <w:lang w:val="sq-AL"/>
        </w:rPr>
        <w:t xml:space="preserve"> is much accurate than the solution with </w:t>
      </w:r>
      <m:oMath>
        <m:r>
          <m:rPr>
            <m:sty m:val="p"/>
          </m:rPr>
          <w:rPr>
            <w:rFonts w:ascii="Cambria Math" w:hAnsi="Cambria Math"/>
            <w:lang w:val="sq-AL"/>
          </w:rPr>
          <m:t>δt=0.1</m:t>
        </m:r>
      </m:oMath>
      <w:r w:rsidR="001C591A">
        <w:rPr>
          <w:rFonts w:eastAsiaTheme="minorEastAsia"/>
          <w:bCs/>
          <w:lang w:val="sq-AL"/>
        </w:rPr>
        <w:t xml:space="preserve"> .</w:t>
      </w:r>
    </w:p>
    <w:p w:rsidR="00EE6ED7" w:rsidRDefault="00EE6ED7" w:rsidP="0019797B">
      <w:pPr>
        <w:spacing w:after="0"/>
      </w:pPr>
      <w:r w:rsidRPr="0002271A">
        <w:rPr>
          <w:b/>
          <w:sz w:val="24"/>
        </w:rPr>
        <w:t xml:space="preserve">4. </w:t>
      </w:r>
      <w:r w:rsidR="001B5476">
        <w:rPr>
          <w:rFonts w:eastAsiaTheme="minorEastAsia"/>
        </w:rPr>
        <w:t xml:space="preserve">Runge-Kutta </w:t>
      </w:r>
      <w:r w:rsidR="00096D3A" w:rsidRPr="00096D3A">
        <w:t>2</w:t>
      </w:r>
    </w:p>
    <w:p w:rsidR="005409AA" w:rsidRDefault="00291F9F" w:rsidP="0019797B">
      <w:pPr>
        <w:spacing w:after="0"/>
        <w:rPr>
          <w:rFonts w:eastAsiaTheme="minorEastAsia"/>
        </w:rPr>
      </w:pPr>
      <w:r>
        <w:rPr>
          <w:rFonts w:eastAsiaTheme="minorEastAsia"/>
        </w:rPr>
        <w:t>The iterative equation for Runge Kutta</w:t>
      </w:r>
      <w:r w:rsidR="003D5956">
        <w:rPr>
          <w:rFonts w:eastAsiaTheme="minorEastAsia"/>
        </w:rPr>
        <w:t>(RK)</w:t>
      </w:r>
      <w:r>
        <w:rPr>
          <w:rFonts w:eastAsiaTheme="minorEastAsia"/>
        </w:rPr>
        <w:t xml:space="preserve"> methods is- </w:t>
      </w:r>
    </w:p>
    <w:p w:rsidR="00096D3A" w:rsidRPr="00D05FED" w:rsidRDefault="002E420F" w:rsidP="005409AA">
      <w:pPr>
        <w:spacing w:after="0"/>
        <w:jc w:val="center"/>
        <w:rPr>
          <w:rFonts w:eastAsiaTheme="minorEastAsia"/>
          <w:sz w:val="24"/>
          <w:lang w:val="sq-AL"/>
        </w:rPr>
      </w:pPr>
      <m:oMathPara>
        <m:oMath>
          <m:r>
            <w:rPr>
              <w:rFonts w:ascii="Cambria Math" w:hAnsi="Cambria Math"/>
              <w:sz w:val="24"/>
            </w:rPr>
            <m:t>x</m:t>
          </m:r>
          <m:d>
            <m:dPr>
              <m:ctrlPr>
                <w:rPr>
                  <w:rFonts w:ascii="Cambria Math" w:hAnsi="Cambria Math"/>
                  <w:i/>
                  <w:sz w:val="24"/>
                </w:rPr>
              </m:ctrlPr>
            </m:dPr>
            <m:e>
              <m:r>
                <w:rPr>
                  <w:rFonts w:ascii="Cambria Math" w:hAnsi="Cambria Math"/>
                  <w:sz w:val="24"/>
                </w:rPr>
                <m:t>t+</m:t>
              </m:r>
              <m:r>
                <m:rPr>
                  <m:sty m:val="p"/>
                </m:rPr>
                <w:rPr>
                  <w:rFonts w:ascii="Cambria Math" w:hAnsi="Cambria Math"/>
                  <w:sz w:val="24"/>
                  <w:lang w:val="sq-AL"/>
                </w:rPr>
                <m:t>δt</m:t>
              </m:r>
              <m:ctrlPr>
                <w:rPr>
                  <w:rFonts w:ascii="Cambria Math" w:hAnsi="Cambria Math"/>
                  <w:bCs/>
                  <w:sz w:val="24"/>
                  <w:lang w:val="sq-AL"/>
                </w:rPr>
              </m:ctrlPr>
            </m:e>
          </m:d>
          <m:r>
            <w:rPr>
              <w:rFonts w:ascii="Cambria Math" w:hAnsi="Cambria Math"/>
              <w:sz w:val="24"/>
              <w:lang w:val="sq-AL"/>
            </w:rPr>
            <m:t>=x</m:t>
          </m:r>
          <m:d>
            <m:dPr>
              <m:ctrlPr>
                <w:rPr>
                  <w:rFonts w:ascii="Cambria Math" w:hAnsi="Cambria Math"/>
                  <w:bCs/>
                  <w:i/>
                  <w:sz w:val="24"/>
                  <w:lang w:val="sq-AL"/>
                </w:rPr>
              </m:ctrlPr>
            </m:dPr>
            <m:e>
              <m:r>
                <w:rPr>
                  <w:rFonts w:ascii="Cambria Math" w:hAnsi="Cambria Math"/>
                  <w:sz w:val="24"/>
                  <w:lang w:val="sq-AL"/>
                </w:rPr>
                <m:t>t</m:t>
              </m:r>
            </m:e>
          </m:d>
          <m:r>
            <w:rPr>
              <w:rFonts w:ascii="Cambria Math" w:hAnsi="Cambria Math"/>
              <w:sz w:val="24"/>
              <w:lang w:val="sq-AL"/>
            </w:rPr>
            <m:t>+</m:t>
          </m:r>
          <m:r>
            <w:rPr>
              <w:rFonts w:ascii="Cambria Math" w:hAnsi="Cambria Math"/>
              <w:sz w:val="24"/>
            </w:rPr>
            <m:t>ϕ</m:t>
          </m:r>
          <m:r>
            <w:rPr>
              <w:rFonts w:ascii="Cambria Math" w:hAnsi="Cambria Math"/>
              <w:sz w:val="24"/>
            </w:rPr>
            <m:t xml:space="preserve"> </m:t>
          </m:r>
          <m:r>
            <m:rPr>
              <m:sty m:val="p"/>
            </m:rPr>
            <w:rPr>
              <w:rFonts w:ascii="Cambria Math" w:hAnsi="Cambria Math"/>
              <w:sz w:val="24"/>
              <w:lang w:val="sq-AL"/>
            </w:rPr>
            <m:t>δt</m:t>
          </m:r>
        </m:oMath>
      </m:oMathPara>
    </w:p>
    <w:p w:rsidR="005409AA" w:rsidRDefault="00291F9F" w:rsidP="003D5956">
      <w:pPr>
        <w:spacing w:after="0"/>
      </w:pPr>
      <w:r w:rsidRPr="003D5956">
        <w:rPr>
          <w:rFonts w:ascii="Cambria Math" w:hAnsi="Cambria Math" w:cs="Cambria Math"/>
        </w:rPr>
        <w:t>𝜙</w:t>
      </w:r>
      <w:r w:rsidRPr="003D5956">
        <w:t xml:space="preserve"> varies for different Runge Kutta methods. </w:t>
      </w:r>
    </w:p>
    <w:p w:rsidR="003D5956" w:rsidRPr="003D5956" w:rsidRDefault="003D5956" w:rsidP="003D5956">
      <w:pPr>
        <w:spacing w:after="0"/>
      </w:pPr>
      <w:r w:rsidRPr="003D5956">
        <w:t xml:space="preserve">For RK1, </w:t>
      </w:r>
      <m:oMath>
        <m:r>
          <w:rPr>
            <w:rFonts w:ascii="Cambria Math" w:hAnsi="Cambria Math" w:cs="Cambria Math"/>
          </w:rPr>
          <m:t>ϕ</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oMath>
      <w:r w:rsidRPr="003D5956">
        <w:rPr>
          <w:rFonts w:eastAsiaTheme="minorEastAsia"/>
        </w:rPr>
        <w:t xml:space="preserve">, </w:t>
      </w:r>
      <w:r w:rsidRPr="003D5956">
        <w:rPr>
          <w:rFonts w:eastAsiaTheme="minorEastAsia"/>
        </w:rPr>
        <w:t xml:space="preserve">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Pr="003D5956">
        <w:rPr>
          <w:rFonts w:eastAsiaTheme="minorEastAsia"/>
        </w:rPr>
        <w:t xml:space="preserve"> is the slope at </w:t>
      </w:r>
      <w:r w:rsidRPr="003D5956">
        <w:rPr>
          <w:rFonts w:eastAsiaTheme="minorEastAsia"/>
          <w:i/>
        </w:rPr>
        <w:t>t</w:t>
      </w:r>
    </w:p>
    <w:p w:rsidR="00291F9F" w:rsidRDefault="00291F9F" w:rsidP="0019797B">
      <w:pPr>
        <w:spacing w:after="0"/>
        <w:rPr>
          <w:rFonts w:eastAsiaTheme="minorEastAsia"/>
          <w:sz w:val="28"/>
          <w:lang w:val="sq-AL"/>
        </w:rPr>
      </w:pPr>
      <w:r w:rsidRPr="003D5956">
        <w:t xml:space="preserve">For RK2, </w:t>
      </w:r>
      <m:oMath>
        <m:r>
          <w:rPr>
            <w:rFonts w:ascii="Cambria Math" w:hAnsi="Cambria Math" w:cs="Cambria Math"/>
          </w:rPr>
          <m:t>ϕ</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2</m:t>
            </m:r>
          </m:den>
        </m:f>
      </m:oMath>
      <w:r w:rsidRPr="003D5956">
        <w:rPr>
          <w:rFonts w:eastAsiaTheme="minorEastAsia"/>
        </w:rP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Pr="003D5956">
        <w:rPr>
          <w:rFonts w:eastAsiaTheme="minorEastAsia"/>
        </w:rPr>
        <w:t xml:space="preserve"> is the slope at </w:t>
      </w:r>
      <w:r w:rsidRPr="003D5956">
        <w:rPr>
          <w:rFonts w:eastAsiaTheme="minorEastAsia"/>
          <w:i/>
        </w:rPr>
        <w:t>t</w:t>
      </w:r>
      <w:r w:rsidRPr="003D5956">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6C3FBD" w:rsidRPr="003D5956">
        <w:rPr>
          <w:rFonts w:eastAsiaTheme="minorEastAsia"/>
        </w:rPr>
        <w:t xml:space="preserve"> is the slope computed at </w:t>
      </w:r>
      <m:oMath>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lang w:val="sq-AL"/>
          </w:rPr>
          <m:t xml:space="preserve"> and </m:t>
        </m:r>
        <m:r>
          <m:rPr>
            <m:sty m:val="p"/>
          </m:rPr>
          <w:rPr>
            <w:rFonts w:ascii="Cambria Math" w:hAnsi="Cambria Math"/>
            <w:lang w:val="sq-AL"/>
          </w:rPr>
          <m:t>t+δt</m:t>
        </m:r>
      </m:oMath>
      <w:r w:rsidR="001B5476">
        <w:rPr>
          <w:rFonts w:eastAsiaTheme="minorEastAsia"/>
          <w:sz w:val="28"/>
          <w:lang w:val="sq-AL"/>
        </w:rPr>
        <w:t>.</w:t>
      </w:r>
      <w:r w:rsidR="004760D0">
        <w:rPr>
          <w:rFonts w:eastAsiaTheme="minorEastAsia"/>
          <w:sz w:val="28"/>
          <w:lang w:val="sq-AL"/>
        </w:rPr>
        <w:t xml:space="preserve"> </w:t>
      </w:r>
    </w:p>
    <w:p w:rsidR="00E46B56" w:rsidRPr="006C3FBD" w:rsidRDefault="00E46B56" w:rsidP="0019797B">
      <w:pPr>
        <w:spacing w:after="0"/>
        <w:rPr>
          <w:rFonts w:eastAsiaTheme="minorEastAsia"/>
          <w:sz w:val="24"/>
          <w:szCs w:val="24"/>
          <w:lang w:val="sq-AL"/>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r>
                <m:rPr>
                  <m:sty m:val="p"/>
                </m:rPr>
                <w:rPr>
                  <w:rFonts w:ascii="Cambria Math" w:hAnsi="Cambria Math"/>
                  <w:sz w:val="24"/>
                  <w:szCs w:val="24"/>
                  <w:lang w:val="sq-AL"/>
                </w:rPr>
                <m:t>δt</m:t>
              </m:r>
              <m:ctrlPr>
                <w:rPr>
                  <w:rFonts w:ascii="Cambria Math" w:hAnsi="Cambria Math"/>
                  <w:bCs/>
                  <w:sz w:val="24"/>
                  <w:szCs w:val="24"/>
                  <w:lang w:val="sq-AL"/>
                </w:rPr>
              </m:ctrlPr>
            </m:e>
          </m:d>
          <m:r>
            <w:rPr>
              <w:rFonts w:ascii="Cambria Math" w:hAnsi="Cambria Math"/>
              <w:sz w:val="24"/>
              <w:szCs w:val="24"/>
              <w:lang w:val="sq-AL"/>
            </w:rPr>
            <m:t>=x</m:t>
          </m:r>
          <m:d>
            <m:dPr>
              <m:ctrlPr>
                <w:rPr>
                  <w:rFonts w:ascii="Cambria Math" w:hAnsi="Cambria Math"/>
                  <w:bCs/>
                  <w:i/>
                  <w:sz w:val="24"/>
                  <w:szCs w:val="24"/>
                  <w:lang w:val="sq-AL"/>
                </w:rPr>
              </m:ctrlPr>
            </m:dPr>
            <m:e>
              <m:r>
                <w:rPr>
                  <w:rFonts w:ascii="Cambria Math" w:hAnsi="Cambria Math"/>
                  <w:sz w:val="24"/>
                  <w:szCs w:val="24"/>
                  <w:lang w:val="sq-AL"/>
                </w:rPr>
                <m:t>t</m:t>
              </m:r>
            </m:e>
          </m:d>
          <m:r>
            <w:rPr>
              <w:rFonts w:ascii="Cambria Math" w:hAnsi="Cambria Math"/>
              <w:sz w:val="24"/>
              <w:szCs w:val="24"/>
              <w:lang w:val="sq-AL"/>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m:t>
                  </m:r>
                </m:sub>
              </m:sSub>
            </m:num>
            <m:den>
              <m:r>
                <w:rPr>
                  <w:rFonts w:ascii="Cambria Math" w:hAnsi="Cambria Math"/>
                  <w:sz w:val="24"/>
                  <w:szCs w:val="24"/>
                </w:rPr>
                <m:t>2</m:t>
              </m:r>
            </m:den>
          </m:f>
          <m:r>
            <w:rPr>
              <w:rFonts w:ascii="Cambria Math" w:hAnsi="Cambria Math"/>
              <w:sz w:val="24"/>
              <w:szCs w:val="24"/>
            </w:rPr>
            <m:t xml:space="preserve">) </m:t>
          </m:r>
          <m:r>
            <m:rPr>
              <m:sty m:val="p"/>
            </m:rPr>
            <w:rPr>
              <w:rFonts w:ascii="Cambria Math" w:hAnsi="Cambria Math"/>
              <w:sz w:val="24"/>
              <w:szCs w:val="24"/>
              <w:lang w:val="sq-AL"/>
            </w:rPr>
            <m:t>δt</m:t>
          </m:r>
        </m:oMath>
      </m:oMathPara>
    </w:p>
    <w:p w:rsidR="006C3FBD" w:rsidRPr="006C3FBD" w:rsidRDefault="006C3FBD" w:rsidP="0019797B">
      <w:pPr>
        <w:spacing w:after="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=f(x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,t)</m:t>
          </m:r>
        </m:oMath>
      </m:oMathPara>
    </w:p>
    <w:p w:rsidR="006707EC" w:rsidRPr="0019797B" w:rsidRDefault="006C3FBD" w:rsidP="0019797B">
      <w:pPr>
        <w:spacing w:after="0"/>
        <w:rPr>
          <w:sz w:val="24"/>
          <w:szCs w:val="24"/>
        </w:rPr>
      </w:pP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m:t>
              </m:r>
            </m:sub>
          </m:sSub>
          <m:r>
            <w:rPr>
              <w:rFonts w:ascii="Cambria Math" w:hAnsi="Cambria Math"/>
              <w:sz w:val="24"/>
              <w:szCs w:val="24"/>
            </w:rPr>
            <m:t>=f(x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r>
            <m:rPr>
              <m:sty m:val="p"/>
            </m:rPr>
            <w:rPr>
              <w:rFonts w:ascii="Cambria Math" w:hAnsi="Cambria Math"/>
              <w:lang w:val="sq-AL"/>
            </w:rPr>
            <m:t>δt</m:t>
          </m:r>
          <m:r>
            <w:rPr>
              <w:rFonts w:ascii="Cambria Math" w:hAnsi="Cambria Math"/>
              <w:sz w:val="24"/>
              <w:szCs w:val="24"/>
            </w:rPr>
            <m:t>,t+</m:t>
          </m:r>
          <m:r>
            <m:rPr>
              <m:sty m:val="p"/>
            </m:rPr>
            <w:rPr>
              <w:rFonts w:ascii="Cambria Math" w:hAnsi="Cambria Math"/>
              <w:lang w:val="sq-AL"/>
            </w:rPr>
            <m:t>δt</m:t>
          </m:r>
          <m:r>
            <w:rPr>
              <w:rFonts w:ascii="Cambria Math" w:hAnsi="Cambria Math"/>
              <w:sz w:val="24"/>
              <w:szCs w:val="24"/>
            </w:rPr>
            <m:t>)</m:t>
          </m:r>
        </m:oMath>
      </m:oMathPara>
    </w:p>
    <w:p w:rsidR="0019797B" w:rsidRDefault="00E46B56" w:rsidP="0019797B">
      <w:pPr>
        <w:spacing w:after="0"/>
      </w:pPr>
      <w:r w:rsidRPr="0002271A">
        <w:rPr>
          <w:b/>
          <w:sz w:val="24"/>
        </w:rPr>
        <w:t xml:space="preserve">5. </w:t>
      </w:r>
      <w:r>
        <w:t>Euler’s vs RK2</w:t>
      </w:r>
    </w:p>
    <w:p w:rsidR="00EE6ED7" w:rsidRDefault="001B5476" w:rsidP="0019797B">
      <w:pPr>
        <w:spacing w:after="0"/>
        <w:rPr>
          <w:noProof/>
          <w:lang w:eastAsia="en-IN"/>
        </w:rPr>
      </w:pPr>
      <w:r>
        <w:t xml:space="preserve">Euler’s method is just RK1 where </w:t>
      </w:r>
      <m:oMath>
        <m:r>
          <w:rPr>
            <w:rFonts w:ascii="Cambria Math" w:hAnsi="Cambria Math" w:cs="Cambria Math"/>
            <w:sz w:val="28"/>
          </w:rPr>
          <m:t>ϕ</m:t>
        </m:r>
      </m:oMath>
      <w:r>
        <w:rPr>
          <w:rFonts w:eastAsiaTheme="minorEastAsia"/>
          <w:sz w:val="28"/>
        </w:rPr>
        <w:t xml:space="preserve"> </w:t>
      </w:r>
      <w:r>
        <w:rPr>
          <w:rFonts w:eastAsiaTheme="minorEastAsia"/>
        </w:rPr>
        <w:t>equals to the slope at t</w:t>
      </w:r>
      <w:r w:rsidR="004760D0">
        <w:rPr>
          <w:rFonts w:eastAsiaTheme="minorEastAsia"/>
        </w:rPr>
        <w:t xml:space="preserve">. It can be seen from the graph below that RK2 produced much accurate solution than Euler’s method </w:t>
      </w:r>
      <w:r w:rsidR="00ED34BF">
        <w:rPr>
          <w:rFonts w:eastAsiaTheme="minorEastAsia"/>
        </w:rPr>
        <w:t>in spite</w:t>
      </w:r>
      <w:r w:rsidR="004760D0">
        <w:rPr>
          <w:rFonts w:eastAsiaTheme="minorEastAsia"/>
        </w:rPr>
        <w:t xml:space="preserve"> of</w:t>
      </w:r>
      <w:r w:rsidR="003D5956">
        <w:rPr>
          <w:rFonts w:eastAsiaTheme="minorEastAsia"/>
        </w:rPr>
        <w:t xml:space="preserve"> larger step (</w:t>
      </w:r>
      <m:oMath>
        <m:r>
          <m:rPr>
            <m:sty m:val="p"/>
          </m:rPr>
          <w:rPr>
            <w:rFonts w:ascii="Cambria Math" w:hAnsi="Cambria Math"/>
            <w:lang w:val="sq-AL"/>
          </w:rPr>
          <m:t>δt=0.1</m:t>
        </m:r>
      </m:oMath>
      <w:r w:rsidR="003D5956">
        <w:rPr>
          <w:rFonts w:eastAsiaTheme="minorEastAsia"/>
          <w:lang w:val="sq-AL"/>
        </w:rPr>
        <w:t>)</w:t>
      </w:r>
      <w:r w:rsidR="004760D0">
        <w:rPr>
          <w:rFonts w:eastAsiaTheme="minorEastAsia"/>
          <w:lang w:val="sq-AL"/>
        </w:rPr>
        <w:t>.</w:t>
      </w:r>
      <w:r w:rsidR="00EE6ED7">
        <w:tab/>
      </w:r>
      <w:r w:rsidR="00E46B56">
        <w:tab/>
      </w:r>
      <w:r w:rsidR="00E46B56">
        <w:tab/>
      </w:r>
      <w:r w:rsidR="00E46B56">
        <w:tab/>
      </w:r>
      <w:r w:rsidR="00E46B56">
        <w:tab/>
      </w:r>
      <w:r w:rsidR="00E46B56">
        <w:tab/>
      </w:r>
      <w:r w:rsidR="00E46B56">
        <w:rPr>
          <w:noProof/>
          <w:lang w:eastAsia="en-IN"/>
        </w:rPr>
        <w:t xml:space="preserve"> </w:t>
      </w:r>
      <w:r w:rsidR="00E46B56">
        <w:rPr>
          <w:noProof/>
          <w:lang w:eastAsia="en-IN"/>
        </w:rPr>
        <w:tab/>
      </w:r>
      <w:r w:rsidR="00E46B56">
        <w:rPr>
          <w:noProof/>
          <w:lang w:eastAsia="en-IN"/>
        </w:rPr>
        <w:tab/>
      </w:r>
      <w:r w:rsidR="00E46B56">
        <w:rPr>
          <w:noProof/>
          <w:lang w:eastAsia="en-IN"/>
        </w:rPr>
        <w:tab/>
      </w:r>
      <w:r w:rsidR="00EE6ED7" w:rsidRPr="00EE6ED7">
        <w:rPr>
          <w:noProof/>
          <w:lang w:eastAsia="en-IN"/>
        </w:rPr>
        <w:drawing>
          <wp:inline distT="0" distB="0" distL="0" distR="0" wp14:anchorId="2A7E377E" wp14:editId="009E5984">
            <wp:extent cx="3027872" cy="190570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7872" cy="1905705"/>
                    </a:xfrm>
                    <a:prstGeom prst="rect">
                      <a:avLst/>
                    </a:prstGeom>
                  </pic:spPr>
                </pic:pic>
              </a:graphicData>
            </a:graphic>
          </wp:inline>
        </w:drawing>
      </w:r>
    </w:p>
    <w:p w:rsidR="005409AA" w:rsidRDefault="004760D0" w:rsidP="0019797B">
      <w:pPr>
        <w:spacing w:after="0"/>
        <w:rPr>
          <w:noProof/>
          <w:lang w:eastAsia="en-IN"/>
        </w:rPr>
      </w:pPr>
      <w:r>
        <w:rPr>
          <w:rFonts w:eastAsiaTheme="minorEastAsia"/>
          <w:lang w:val="sq-AL"/>
        </w:rPr>
        <w:t xml:space="preserve">When </w:t>
      </w:r>
      <m:oMath>
        <m:r>
          <m:rPr>
            <m:sty m:val="p"/>
          </m:rPr>
          <w:rPr>
            <w:rFonts w:ascii="Cambria Math" w:hAnsi="Cambria Math"/>
            <w:lang w:val="sq-AL"/>
          </w:rPr>
          <m:t>δt=0.001</m:t>
        </m:r>
      </m:oMath>
      <w:r>
        <w:rPr>
          <w:rFonts w:eastAsiaTheme="minorEastAsia"/>
          <w:lang w:val="sq-AL"/>
        </w:rPr>
        <w:t xml:space="preserve"> was choosen, the solution was much more closer as evident from the plot below</w:t>
      </w:r>
      <w:r w:rsidRPr="004760D0">
        <w:rPr>
          <w:noProof/>
          <w:lang w:eastAsia="en-IN"/>
        </w:rPr>
        <w:t xml:space="preserve"> </w:t>
      </w:r>
      <w:r>
        <w:rPr>
          <w:noProof/>
          <w:lang w:eastAsia="en-IN"/>
        </w:rPr>
        <w:tab/>
      </w:r>
      <w:r>
        <w:rPr>
          <w:noProof/>
          <w:lang w:eastAsia="en-IN"/>
        </w:rPr>
        <w:tab/>
      </w:r>
      <w:r>
        <w:rPr>
          <w:noProof/>
          <w:lang w:eastAsia="en-IN"/>
        </w:rPr>
        <w:tab/>
      </w:r>
      <w:r>
        <w:rPr>
          <w:noProof/>
          <w:lang w:eastAsia="en-IN"/>
        </w:rPr>
        <w:tab/>
      </w:r>
      <w:r w:rsidR="003D5956">
        <w:rPr>
          <w:noProof/>
          <w:lang w:eastAsia="en-IN"/>
        </w:rPr>
        <w:tab/>
      </w:r>
      <w:r>
        <w:rPr>
          <w:noProof/>
          <w:lang w:eastAsia="en-IN"/>
        </w:rPr>
        <w:tab/>
        <w:t xml:space="preserve"> </w:t>
      </w:r>
      <w:r w:rsidRPr="004760D0">
        <w:rPr>
          <w:rFonts w:eastAsiaTheme="minorEastAsia"/>
          <w:lang w:val="sq-AL"/>
        </w:rPr>
        <w:drawing>
          <wp:inline distT="0" distB="0" distL="0" distR="0" wp14:anchorId="122D0EE0" wp14:editId="4F87632D">
            <wp:extent cx="3018790" cy="18891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3859" cy="1892357"/>
                    </a:xfrm>
                    <a:prstGeom prst="rect">
                      <a:avLst/>
                    </a:prstGeom>
                  </pic:spPr>
                </pic:pic>
              </a:graphicData>
            </a:graphic>
          </wp:inline>
        </w:drawing>
      </w:r>
    </w:p>
    <w:p w:rsidR="008D1160" w:rsidRPr="0019797B" w:rsidRDefault="008D1160" w:rsidP="008D1160">
      <w:pPr>
        <w:spacing w:after="0"/>
      </w:pPr>
      <w:r>
        <w:rPr>
          <w:noProof/>
          <w:lang w:eastAsia="en-IN"/>
        </w:rPr>
        <w:lastRenderedPageBreak/>
        <w:t>The RK2 method is much more accurate than the Euler’s method as seen from the plot</w:t>
      </w:r>
      <w:r>
        <w:rPr>
          <w:noProof/>
          <w:lang w:eastAsia="en-IN"/>
        </w:rPr>
        <w:t>s</w:t>
      </w:r>
      <w:r>
        <w:rPr>
          <w:noProof/>
          <w:lang w:eastAsia="en-IN"/>
        </w:rPr>
        <w:t xml:space="preserve">. Also, the local error for Euler’s method is </w:t>
      </w:r>
      <m:oMath>
        <m:r>
          <w:rPr>
            <w:rFonts w:ascii="Cambria Math" w:eastAsiaTheme="minorEastAsia" w:hAnsi="Cambria Math" w:cs="Cambria Math"/>
          </w:rPr>
          <m:t>d</m:t>
        </m:r>
        <m:sSup>
          <m:sSupPr>
            <m:ctrlPr>
              <w:rPr>
                <w:rFonts w:ascii="Cambria Math" w:eastAsiaTheme="minorEastAsia" w:hAnsi="Cambria Math" w:cs="Cambria Math"/>
                <w:bCs/>
                <w:i/>
              </w:rPr>
            </m:ctrlPr>
          </m:sSupPr>
          <m:e>
            <m:r>
              <w:rPr>
                <w:rFonts w:ascii="Cambria Math" w:eastAsiaTheme="minorEastAsia" w:hAnsi="Cambria Math" w:cs="Cambria Math"/>
              </w:rPr>
              <m:t>t</m:t>
            </m:r>
          </m:e>
          <m:sup>
            <m:r>
              <w:rPr>
                <w:rFonts w:ascii="Cambria Math" w:eastAsiaTheme="minorEastAsia" w:hAnsi="Cambria Math"/>
              </w:rPr>
              <m:t>2</m:t>
            </m:r>
          </m:sup>
        </m:sSup>
      </m:oMath>
      <w:r>
        <w:rPr>
          <w:rFonts w:eastAsiaTheme="minorEastAsia"/>
          <w:bCs/>
          <w:noProof/>
        </w:rPr>
        <w:t xml:space="preserve">, while for RK2, it is </w:t>
      </w:r>
      <m:oMath>
        <m:r>
          <w:rPr>
            <w:rFonts w:ascii="Cambria Math" w:eastAsiaTheme="minorEastAsia" w:hAnsi="Cambria Math" w:cs="Cambria Math"/>
          </w:rPr>
          <m:t>d</m:t>
        </m:r>
        <m:sSup>
          <m:sSupPr>
            <m:ctrlPr>
              <w:rPr>
                <w:rFonts w:ascii="Cambria Math" w:eastAsiaTheme="minorEastAsia" w:hAnsi="Cambria Math" w:cs="Cambria Math"/>
                <w:bCs/>
                <w:i/>
              </w:rPr>
            </m:ctrlPr>
          </m:sSupPr>
          <m:e>
            <m:r>
              <w:rPr>
                <w:rFonts w:ascii="Cambria Math" w:eastAsiaTheme="minorEastAsia" w:hAnsi="Cambria Math" w:cs="Cambria Math"/>
              </w:rPr>
              <m:t>t</m:t>
            </m:r>
          </m:e>
          <m:sup>
            <m:r>
              <w:rPr>
                <w:rFonts w:ascii="Cambria Math" w:eastAsiaTheme="minorEastAsia" w:hAnsi="Cambria Math"/>
              </w:rPr>
              <m:t>3</m:t>
            </m:r>
          </m:sup>
        </m:sSup>
      </m:oMath>
      <w:r>
        <w:rPr>
          <w:rFonts w:eastAsiaTheme="minorEastAsia"/>
          <w:bCs/>
          <w:noProof/>
        </w:rPr>
        <w:t>, which implies a smaller error for RK2.</w:t>
      </w:r>
    </w:p>
    <w:p w:rsidR="008D1160" w:rsidRDefault="008D1160" w:rsidP="0019797B">
      <w:pPr>
        <w:spacing w:after="0"/>
        <w:rPr>
          <w:noProof/>
          <w:lang w:eastAsia="en-IN"/>
        </w:rPr>
      </w:pPr>
    </w:p>
    <w:p w:rsidR="00F316F2" w:rsidRPr="00EE3A46" w:rsidRDefault="00F316F2" w:rsidP="0019797B">
      <w:pPr>
        <w:spacing w:after="0"/>
        <w:rPr>
          <w:rFonts w:eastAsiaTheme="minorEastAsia"/>
          <w:b/>
          <w:sz w:val="24"/>
          <w:u w:val="single"/>
        </w:rPr>
      </w:pPr>
      <w:r>
        <w:rPr>
          <w:rFonts w:eastAsiaTheme="minorEastAsia"/>
          <w:b/>
          <w:sz w:val="24"/>
          <w:u w:val="single"/>
        </w:rPr>
        <w:t>Exercise 2</w:t>
      </w:r>
      <w:r w:rsidRPr="00EE3A46">
        <w:rPr>
          <w:rFonts w:eastAsiaTheme="minorEastAsia"/>
          <w:b/>
          <w:sz w:val="24"/>
          <w:u w:val="single"/>
        </w:rPr>
        <w:t>.</w:t>
      </w:r>
    </w:p>
    <w:p w:rsidR="00EE3A46" w:rsidRDefault="002527FC" w:rsidP="00D05FED">
      <w:pPr>
        <w:spacing w:after="0"/>
        <w:jc w:val="center"/>
      </w:pPr>
      <w:r w:rsidRPr="002527FC">
        <w:rPr>
          <w:noProof/>
          <w:lang w:eastAsia="en-IN"/>
        </w:rPr>
        <w:drawing>
          <wp:inline distT="0" distB="0" distL="0" distR="0" wp14:anchorId="0486210B" wp14:editId="1ADB53AD">
            <wp:extent cx="1866900" cy="101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7193" cy="1019335"/>
                    </a:xfrm>
                    <a:prstGeom prst="rect">
                      <a:avLst/>
                    </a:prstGeom>
                  </pic:spPr>
                </pic:pic>
              </a:graphicData>
            </a:graphic>
          </wp:inline>
        </w:drawing>
      </w:r>
    </w:p>
    <w:p w:rsidR="00604E5E" w:rsidRDefault="0002271A" w:rsidP="0019797B">
      <w:pPr>
        <w:spacing w:after="0"/>
      </w:pPr>
      <w:r w:rsidRPr="0002271A">
        <w:rPr>
          <w:b/>
          <w:sz w:val="24"/>
        </w:rPr>
        <w:t>1.</w:t>
      </w:r>
      <w:r w:rsidRPr="0002271A">
        <w:rPr>
          <w:sz w:val="24"/>
        </w:rPr>
        <w:t xml:space="preserve"> </w:t>
      </w:r>
      <w:r w:rsidR="00604E5E" w:rsidRPr="00604E5E">
        <w:t>The eigenvalues are</w:t>
      </w:r>
      <w:r w:rsidR="008D5E09">
        <w:t xml:space="preserve"> </w:t>
      </w:r>
      <w:r w:rsidR="00604E5E" w:rsidRPr="00B463CD">
        <w:rPr>
          <w:sz w:val="24"/>
        </w:rPr>
        <w:t>:</w:t>
      </w:r>
      <w:r w:rsidR="00A51361">
        <w:rPr>
          <w:sz w:val="24"/>
        </w:rPr>
        <w:t xml:space="preserve">  </w:t>
      </w:r>
      <w:r w:rsidR="00A51361" w:rsidRPr="00A51361">
        <w:rPr>
          <w:sz w:val="24"/>
        </w:rPr>
        <w:t>λ</w:t>
      </w:r>
      <w:r w:rsidR="00A51361">
        <w:rPr>
          <w:sz w:val="24"/>
        </w:rPr>
        <w:t xml:space="preserve">1 =  </w:t>
      </w:r>
      <w:r w:rsidR="00604E5E" w:rsidRPr="00B463CD">
        <w:rPr>
          <w:sz w:val="24"/>
        </w:rPr>
        <w:t xml:space="preserve"> -</w:t>
      </w:r>
      <w:r w:rsidR="008D5E09">
        <w:rPr>
          <w:sz w:val="24"/>
        </w:rPr>
        <w:t xml:space="preserve"> </w:t>
      </w:r>
      <w:r w:rsidR="00604E5E" w:rsidRPr="00B463CD">
        <w:rPr>
          <w:sz w:val="24"/>
        </w:rPr>
        <w:t xml:space="preserve">0.5 + </w:t>
      </w:r>
      <w:r w:rsidR="00381C1F" w:rsidRPr="00B463CD">
        <w:rPr>
          <w:sz w:val="24"/>
        </w:rPr>
        <w:t>0.86</w:t>
      </w:r>
      <w:r w:rsidR="00604E5E" w:rsidRPr="00B463CD">
        <w:rPr>
          <w:sz w:val="24"/>
        </w:rPr>
        <w:t xml:space="preserve"> </w:t>
      </w:r>
      <w:r w:rsidR="00C85AE8" w:rsidRPr="00B463CD">
        <w:rPr>
          <w:b/>
          <w:sz w:val="24"/>
        </w:rPr>
        <w:t>i</w:t>
      </w:r>
      <w:r w:rsidR="00604E5E" w:rsidRPr="00B463CD">
        <w:rPr>
          <w:sz w:val="24"/>
        </w:rPr>
        <w:t xml:space="preserve">   ,</w:t>
      </w:r>
      <w:r w:rsidR="00A51361">
        <w:rPr>
          <w:sz w:val="24"/>
        </w:rPr>
        <w:t xml:space="preserve">  </w:t>
      </w:r>
      <w:r w:rsidR="00A51361" w:rsidRPr="00A51361">
        <w:rPr>
          <w:sz w:val="24"/>
        </w:rPr>
        <w:t>λ</w:t>
      </w:r>
      <w:r w:rsidR="00A51361">
        <w:rPr>
          <w:sz w:val="24"/>
        </w:rPr>
        <w:t>2 =</w:t>
      </w:r>
      <w:r w:rsidR="00604E5E" w:rsidRPr="00B463CD">
        <w:rPr>
          <w:sz w:val="24"/>
        </w:rPr>
        <w:t xml:space="preserve">  -</w:t>
      </w:r>
      <w:r w:rsidR="008D5E09">
        <w:rPr>
          <w:sz w:val="24"/>
        </w:rPr>
        <w:t xml:space="preserve"> </w:t>
      </w:r>
      <w:r w:rsidR="00604E5E" w:rsidRPr="00B463CD">
        <w:rPr>
          <w:sz w:val="24"/>
        </w:rPr>
        <w:t xml:space="preserve">0.5 - </w:t>
      </w:r>
      <w:r w:rsidR="00381C1F" w:rsidRPr="00B463CD">
        <w:rPr>
          <w:sz w:val="24"/>
        </w:rPr>
        <w:t>0.86</w:t>
      </w:r>
      <w:r w:rsidR="00604E5E" w:rsidRPr="00B463CD">
        <w:rPr>
          <w:sz w:val="24"/>
        </w:rPr>
        <w:t xml:space="preserve"> </w:t>
      </w:r>
      <w:r w:rsidR="00C85AE8" w:rsidRPr="00B463CD">
        <w:rPr>
          <w:b/>
          <w:sz w:val="24"/>
        </w:rPr>
        <w:t>i</w:t>
      </w:r>
      <w:r w:rsidR="00381C1F" w:rsidRPr="00B463CD">
        <w:rPr>
          <w:sz w:val="24"/>
        </w:rPr>
        <w:t xml:space="preserve"> </w:t>
      </w:r>
      <w:r w:rsidR="00604E5E" w:rsidRPr="00B463CD">
        <w:rPr>
          <w:sz w:val="24"/>
        </w:rPr>
        <w:t xml:space="preserve"> </w:t>
      </w:r>
    </w:p>
    <w:p w:rsidR="00604E5E" w:rsidRDefault="00604E5E" w:rsidP="0019797B">
      <w:pPr>
        <w:spacing w:after="0"/>
      </w:pPr>
      <w:r w:rsidRPr="00604E5E">
        <w:t>The eigenvectors are</w:t>
      </w:r>
      <w:r w:rsidR="008D5E09">
        <w:t xml:space="preserve"> </w:t>
      </w:r>
      <w:r w:rsidRPr="00604E5E">
        <w:t xml:space="preserve">: </w:t>
      </w:r>
      <w:r w:rsidR="00A51361">
        <w:t xml:space="preserve"> v1 = </w:t>
      </w:r>
      <m:oMath>
        <m:r>
          <w:rPr>
            <w:rFonts w:ascii="Cambria Math" w:hAnsi="Cambria Math"/>
          </w:rPr>
          <m:t xml:space="preserve">[ </m:t>
        </m:r>
        <m:m>
          <m:mPr>
            <m:mcs>
              <m:mc>
                <m:mcPr>
                  <m:count m:val="1"/>
                  <m:mcJc m:val="center"/>
                </m:mcPr>
              </m:mc>
            </m:mcs>
            <m:ctrlPr>
              <w:rPr>
                <w:rFonts w:ascii="Cambria Math" w:hAnsi="Cambria Math"/>
                <w:i/>
              </w:rPr>
            </m:ctrlPr>
          </m:mPr>
          <m:mr>
            <m:e>
              <m:r>
                <m:rPr>
                  <m:sty m:val="p"/>
                </m:rPr>
                <w:rPr>
                  <w:rFonts w:ascii="Cambria Math" w:hAnsi="Cambria Math"/>
                  <w:sz w:val="24"/>
                </w:rPr>
                <m:t xml:space="preserve">0.43 - 0.25 </m:t>
              </m:r>
              <m:r>
                <m:rPr>
                  <m:sty m:val="b"/>
                </m:rPr>
                <w:rPr>
                  <w:rFonts w:ascii="Cambria Math" w:hAnsi="Cambria Math"/>
                  <w:sz w:val="24"/>
                </w:rPr>
                <m:t>i</m:t>
              </m:r>
            </m:e>
          </m:mr>
          <m:mr>
            <m:e>
              <m:r>
                <m:rPr>
                  <m:sty m:val="p"/>
                </m:rPr>
                <w:rPr>
                  <w:rFonts w:ascii="Cambria Math" w:hAnsi="Cambria Math"/>
                  <w:sz w:val="24"/>
                </w:rPr>
                <m:t>0.86</m:t>
              </m:r>
            </m:e>
          </m:mr>
        </m:m>
        <m:r>
          <w:rPr>
            <w:rFonts w:ascii="Cambria Math" w:hAnsi="Cambria Math"/>
          </w:rPr>
          <m:t xml:space="preserve"> ]</m:t>
        </m:r>
      </m:oMath>
      <w:r w:rsidR="00A51361">
        <w:t xml:space="preserve">    and    v2 = </w:t>
      </w:r>
      <m:oMath>
        <m:r>
          <w:rPr>
            <w:rFonts w:ascii="Cambria Math" w:hAnsi="Cambria Math"/>
          </w:rPr>
          <m:t xml:space="preserve">[ </m:t>
        </m:r>
        <m:m>
          <m:mPr>
            <m:mcs>
              <m:mc>
                <m:mcPr>
                  <m:count m:val="1"/>
                  <m:mcJc m:val="center"/>
                </m:mcPr>
              </m:mc>
            </m:mcs>
            <m:ctrlPr>
              <w:rPr>
                <w:rFonts w:ascii="Cambria Math" w:hAnsi="Cambria Math"/>
                <w:i/>
              </w:rPr>
            </m:ctrlPr>
          </m:mPr>
          <m:mr>
            <m:e>
              <m:r>
                <m:rPr>
                  <m:sty m:val="p"/>
                </m:rPr>
                <w:rPr>
                  <w:rFonts w:ascii="Cambria Math" w:hAnsi="Cambria Math"/>
                  <w:sz w:val="24"/>
                </w:rPr>
                <m:t xml:space="preserve">0.43+ 0.25 </m:t>
              </m:r>
              <m:r>
                <m:rPr>
                  <m:sty m:val="b"/>
                </m:rPr>
                <w:rPr>
                  <w:rFonts w:ascii="Cambria Math" w:hAnsi="Cambria Math"/>
                  <w:sz w:val="24"/>
                </w:rPr>
                <m:t>i</m:t>
              </m:r>
            </m:e>
          </m:mr>
          <m:mr>
            <m:e>
              <m:r>
                <m:rPr>
                  <m:sty m:val="p"/>
                </m:rPr>
                <w:rPr>
                  <w:rFonts w:ascii="Cambria Math" w:hAnsi="Cambria Math"/>
                  <w:sz w:val="24"/>
                </w:rPr>
                <m:t>0.86</m:t>
              </m:r>
            </m:e>
          </m:mr>
        </m:m>
        <m:r>
          <w:rPr>
            <w:rFonts w:ascii="Cambria Math" w:hAnsi="Cambria Math"/>
          </w:rPr>
          <m:t xml:space="preserve"> ]</m:t>
        </m:r>
      </m:oMath>
      <w:r w:rsidRPr="00604E5E">
        <w:t xml:space="preserve"> </w:t>
      </w:r>
      <w:r w:rsidR="00D05FED">
        <w:t xml:space="preserve">  ( where </w:t>
      </w:r>
      <m:oMath>
        <m:r>
          <m:rPr>
            <m:sty m:val="b"/>
          </m:rPr>
          <w:rPr>
            <w:rFonts w:ascii="Cambria Math" w:hAnsi="Cambria Math"/>
            <w:sz w:val="24"/>
          </w:rPr>
          <m:t>i</m:t>
        </m:r>
        <m:r>
          <m:rPr>
            <m:sty m:val="bi"/>
          </m:rPr>
          <w:rPr>
            <w:rFonts w:ascii="Cambria Math" w:eastAsiaTheme="minorEastAsia" w:hAnsi="Cambria Math"/>
            <w:sz w:val="24"/>
          </w:rPr>
          <m:t>=</m:t>
        </m:r>
        <m:rad>
          <m:radPr>
            <m:degHide m:val="1"/>
            <m:ctrlPr>
              <w:rPr>
                <w:rFonts w:ascii="Cambria Math" w:eastAsiaTheme="minorEastAsia" w:hAnsi="Cambria Math"/>
                <w:b/>
                <w:i/>
                <w:sz w:val="24"/>
              </w:rPr>
            </m:ctrlPr>
          </m:radPr>
          <m:deg>
            <m:ctrlPr>
              <w:rPr>
                <w:rFonts w:ascii="Cambria Math" w:hAnsi="Cambria Math"/>
                <w:i/>
              </w:rPr>
            </m:ctrlPr>
          </m:deg>
          <m:e>
            <m:r>
              <w:rPr>
                <w:rFonts w:ascii="Cambria Math" w:hAnsi="Cambria Math"/>
              </w:rPr>
              <m:t>-1</m:t>
            </m:r>
          </m:e>
        </m:rad>
      </m:oMath>
      <w:r w:rsidR="00D05FED">
        <w:rPr>
          <w:rFonts w:eastAsiaTheme="minorEastAsia"/>
          <w:b/>
          <w:sz w:val="24"/>
        </w:rPr>
        <w:t xml:space="preserve"> </w:t>
      </w:r>
      <w:r w:rsidR="00FA765E">
        <w:rPr>
          <w:rFonts w:eastAsiaTheme="minorEastAsia"/>
        </w:rPr>
        <w:t>, the</w:t>
      </w:r>
      <w:r w:rsidR="00D05FED" w:rsidRPr="00D05FED">
        <w:rPr>
          <w:rFonts w:eastAsiaTheme="minorEastAsia"/>
          <w:b/>
        </w:rPr>
        <w:t xml:space="preserve"> </w:t>
      </w:r>
      <w:r w:rsidR="00D05FED" w:rsidRPr="00D05FED">
        <w:rPr>
          <w:rFonts w:eastAsiaTheme="minorEastAsia"/>
        </w:rPr>
        <w:t>unit imaginary number</w:t>
      </w:r>
      <w:r w:rsidR="00D05FED">
        <w:rPr>
          <w:rFonts w:eastAsiaTheme="minorEastAsia"/>
        </w:rPr>
        <w:t>)</w:t>
      </w:r>
    </w:p>
    <w:p w:rsidR="008209CD" w:rsidRDefault="00614531" w:rsidP="00B925E1">
      <w:pPr>
        <w:pStyle w:val="ListParagraph"/>
        <w:numPr>
          <w:ilvl w:val="0"/>
          <w:numId w:val="3"/>
        </w:numPr>
        <w:spacing w:after="0"/>
      </w:pPr>
      <w:r>
        <w:t>Stability- The system is stable. It is because the Eigenvalues of the Jacobian are imaginary.</w:t>
      </w:r>
    </w:p>
    <w:p w:rsidR="008209CD" w:rsidRDefault="008209CD" w:rsidP="00B925E1">
      <w:pPr>
        <w:pStyle w:val="ListParagraph"/>
        <w:numPr>
          <w:ilvl w:val="0"/>
          <w:numId w:val="3"/>
        </w:numPr>
        <w:spacing w:after="0"/>
      </w:pPr>
      <w:r>
        <w:t>Because the eigenvalues are imaginary, the solution has terms with sinusoidal functions</w:t>
      </w:r>
      <w:r w:rsidR="00614531">
        <w:t xml:space="preserve"> and t</w:t>
      </w:r>
      <w:r>
        <w:t>he graph looks like a spiral.</w:t>
      </w:r>
    </w:p>
    <w:p w:rsidR="00614531" w:rsidRDefault="00D05FED" w:rsidP="00B925E1">
      <w:pPr>
        <w:pStyle w:val="ListParagraph"/>
        <w:numPr>
          <w:ilvl w:val="0"/>
          <w:numId w:val="3"/>
        </w:numPr>
        <w:spacing w:after="0"/>
      </w:pPr>
      <w:r>
        <w:t>Moreover,</w:t>
      </w:r>
      <w:r w:rsidR="008209CD">
        <w:t xml:space="preserve"> because t</w:t>
      </w:r>
      <w:r w:rsidR="008209CD" w:rsidRPr="008209CD">
        <w:t>he real part</w:t>
      </w:r>
      <w:r w:rsidR="008209CD">
        <w:t xml:space="preserve"> of eigenvalues</w:t>
      </w:r>
      <w:r w:rsidR="008209CD" w:rsidRPr="008209CD">
        <w:t xml:space="preserve"> is negative, the system spirals through the origin.</w:t>
      </w:r>
    </w:p>
    <w:p w:rsidR="00B925E1" w:rsidRDefault="008209CD" w:rsidP="00B925E1">
      <w:pPr>
        <w:pStyle w:val="ListParagraph"/>
        <w:numPr>
          <w:ilvl w:val="0"/>
          <w:numId w:val="3"/>
        </w:numPr>
        <w:spacing w:after="0"/>
      </w:pPr>
      <w:r>
        <w:t xml:space="preserve">The system goes </w:t>
      </w:r>
      <w:r w:rsidR="00614531">
        <w:t>clockwise, because at point (1,1</w:t>
      </w:r>
      <w:r>
        <w:t>), the direction</w:t>
      </w:r>
      <w:r w:rsidR="00614531">
        <w:t xml:space="preserve"> is (-1,-2</w:t>
      </w:r>
      <w:r>
        <w:t>).</w:t>
      </w:r>
      <w:r w:rsidR="00B925E1">
        <w:t xml:space="preserve"> We compute</w:t>
      </w:r>
      <w:r w:rsidR="00FA765E">
        <w:t>d the</w:t>
      </w:r>
      <w:r w:rsidR="00B925E1">
        <w:t xml:space="preserve"> direction by substituting x(t)=1 and y(t)=1 in the equation given in question.</w:t>
      </w:r>
    </w:p>
    <w:p w:rsidR="00E46B56" w:rsidRDefault="00B925E1" w:rsidP="00B925E1">
      <w:pPr>
        <w:pStyle w:val="ListParagraph"/>
        <w:numPr>
          <w:ilvl w:val="0"/>
          <w:numId w:val="3"/>
        </w:numPr>
        <w:spacing w:after="0"/>
      </w:pPr>
      <w:r>
        <w:t>The direction (-1,-2) means that from the point (1,1), the system moves such that the change in y is twice as much as change in x and in</w:t>
      </w:r>
      <w:r w:rsidR="00FA765E">
        <w:t>to the 3</w:t>
      </w:r>
      <w:r w:rsidR="00FA765E" w:rsidRPr="00FA765E">
        <w:rPr>
          <w:vertAlign w:val="superscript"/>
        </w:rPr>
        <w:t>rd</w:t>
      </w:r>
      <w:r w:rsidR="00FA765E">
        <w:t xml:space="preserve"> quadrant of the coordinate axis</w:t>
      </w:r>
      <w:r>
        <w:t>.</w:t>
      </w:r>
    </w:p>
    <w:p w:rsidR="00DC3CA3" w:rsidRDefault="0002271A" w:rsidP="0019797B">
      <w:pPr>
        <w:spacing w:after="0"/>
      </w:pPr>
      <w:r w:rsidRPr="0002271A">
        <w:rPr>
          <w:b/>
          <w:sz w:val="24"/>
        </w:rPr>
        <w:t>2.</w:t>
      </w:r>
      <w:r w:rsidRPr="0002271A">
        <w:rPr>
          <w:sz w:val="24"/>
        </w:rPr>
        <w:t xml:space="preserve"> </w:t>
      </w:r>
      <w:r w:rsidR="00DC3CA3">
        <w:t>Next, the system was simulated with Euler’s method and the 3 choices for initial condition were: (1,1) , (1,-1) and     (-1,1).</w:t>
      </w:r>
      <w:r w:rsidR="0059108A">
        <w:t xml:space="preserve"> dt=0.01 was chosen for Euler’s method.</w:t>
      </w:r>
    </w:p>
    <w:p w:rsidR="00E62BB1" w:rsidRDefault="00FA765E" w:rsidP="00D05FED">
      <w:pPr>
        <w:spacing w:after="0"/>
        <w:jc w:val="center"/>
      </w:pPr>
      <w:r w:rsidRPr="00FA765E">
        <w:rPr>
          <w:noProof/>
          <w:lang w:eastAsia="en-IN"/>
        </w:rPr>
        <w:t xml:space="preserve"> </w:t>
      </w:r>
      <w:r w:rsidRPr="00FA765E">
        <w:drawing>
          <wp:inline distT="0" distB="0" distL="0" distR="0" wp14:anchorId="36366685" wp14:editId="2EDFF22E">
            <wp:extent cx="2734574" cy="1786890"/>
            <wp:effectExtent l="0" t="0" r="889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6788" cy="1801406"/>
                    </a:xfrm>
                    <a:prstGeom prst="rect">
                      <a:avLst/>
                    </a:prstGeom>
                  </pic:spPr>
                </pic:pic>
              </a:graphicData>
            </a:graphic>
          </wp:inline>
        </w:drawing>
      </w:r>
    </w:p>
    <w:p w:rsidR="006707EC" w:rsidRPr="00604E5E" w:rsidRDefault="006707EC" w:rsidP="0019797B">
      <w:pPr>
        <w:spacing w:after="0"/>
      </w:pPr>
    </w:p>
    <w:p w:rsidR="00E62BB1" w:rsidRDefault="00E62BB1" w:rsidP="0019797B">
      <w:pPr>
        <w:spacing w:after="0"/>
        <w:rPr>
          <w:rFonts w:eastAsiaTheme="minorEastAsia"/>
          <w:b/>
          <w:sz w:val="24"/>
          <w:u w:val="single"/>
        </w:rPr>
      </w:pPr>
      <w:r>
        <w:rPr>
          <w:rFonts w:eastAsiaTheme="minorEastAsia"/>
          <w:b/>
          <w:sz w:val="24"/>
          <w:u w:val="single"/>
        </w:rPr>
        <w:t>Exercise 3</w:t>
      </w:r>
      <w:r w:rsidRPr="00EE3A46">
        <w:rPr>
          <w:rFonts w:eastAsiaTheme="minorEastAsia"/>
          <w:b/>
          <w:sz w:val="24"/>
          <w:u w:val="single"/>
        </w:rPr>
        <w:t>.</w:t>
      </w:r>
    </w:p>
    <w:p w:rsidR="00370943" w:rsidRDefault="00370943" w:rsidP="0019797B">
      <w:pPr>
        <w:spacing w:after="0"/>
        <w:rPr>
          <w:rFonts w:eastAsiaTheme="minorEastAsia"/>
          <w:b/>
        </w:rPr>
      </w:pPr>
      <w:r w:rsidRPr="00370943">
        <w:rPr>
          <w:rFonts w:eastAsiaTheme="minorEastAsia"/>
          <w:b/>
        </w:rPr>
        <w:t>1.</w:t>
      </w:r>
    </w:p>
    <w:p w:rsidR="00CD5216" w:rsidRPr="00CD5216" w:rsidRDefault="00CD5216" w:rsidP="0019797B">
      <w:pPr>
        <w:spacing w:after="0"/>
        <w:rPr>
          <w:rFonts w:eastAsiaTheme="minorEastAsia"/>
        </w:rPr>
      </w:pPr>
      <w:r>
        <w:rPr>
          <w:rFonts w:eastAsiaTheme="minorEastAsia"/>
        </w:rPr>
        <w:t xml:space="preserve">Behaviour of a neuron with constant input voltage = 2 and activity reset after reaching threshold = 1.5. </w:t>
      </w:r>
    </w:p>
    <w:p w:rsidR="00502368" w:rsidRDefault="00502368" w:rsidP="00D05FED">
      <w:pPr>
        <w:spacing w:after="0"/>
        <w:jc w:val="center"/>
      </w:pPr>
      <w:r w:rsidRPr="00502368">
        <w:drawing>
          <wp:inline distT="0" distB="0" distL="0" distR="0" wp14:anchorId="201AD820" wp14:editId="378A1226">
            <wp:extent cx="4885759" cy="93165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877"/>
                    <a:stretch/>
                  </pic:blipFill>
                  <pic:spPr bwMode="auto">
                    <a:xfrm>
                      <a:off x="0" y="0"/>
                      <a:ext cx="4899878" cy="934345"/>
                    </a:xfrm>
                    <a:prstGeom prst="rect">
                      <a:avLst/>
                    </a:prstGeom>
                    <a:ln>
                      <a:noFill/>
                    </a:ln>
                    <a:extLst>
                      <a:ext uri="{53640926-AAD7-44D8-BBD7-CCE9431645EC}">
                        <a14:shadowObscured xmlns:a14="http://schemas.microsoft.com/office/drawing/2010/main"/>
                      </a:ext>
                    </a:extLst>
                  </pic:spPr>
                </pic:pic>
              </a:graphicData>
            </a:graphic>
          </wp:inline>
        </w:drawing>
      </w:r>
    </w:p>
    <w:p w:rsidR="00212B6B" w:rsidRDefault="00FC73E8" w:rsidP="0019797B">
      <w:pPr>
        <w:spacing w:after="0"/>
      </w:pPr>
      <w:r>
        <w:t xml:space="preserve">Time interval between spikes= </w:t>
      </w:r>
      <w:r w:rsidR="00E62BB1">
        <w:t>13.86</w:t>
      </w:r>
      <w:r w:rsidR="00AC617E">
        <w:t>3</w:t>
      </w:r>
      <w:r w:rsidR="00E62BB1">
        <w:t xml:space="preserve"> sec</w:t>
      </w:r>
    </w:p>
    <w:p w:rsidR="00C02510" w:rsidRPr="00370943" w:rsidRDefault="00C02510" w:rsidP="0019797B">
      <w:pPr>
        <w:spacing w:after="0"/>
        <w:rPr>
          <w:b/>
        </w:rPr>
      </w:pPr>
      <w:r w:rsidRPr="00370943">
        <w:rPr>
          <w:b/>
        </w:rPr>
        <w:t>2.</w:t>
      </w:r>
    </w:p>
    <w:p w:rsidR="00DC0209" w:rsidRDefault="00DC0209" w:rsidP="0019797B">
      <w:pPr>
        <w:spacing w:after="0"/>
      </w:pPr>
      <w:r>
        <w:t xml:space="preserve">Values of </w:t>
      </w:r>
      <m:oMath>
        <m:r>
          <m:rPr>
            <m:sty m:val="p"/>
          </m:rPr>
          <w:rPr>
            <w:rFonts w:ascii="Cambria Math" w:hAnsi="Cambria Math" w:cs="Cambria Math"/>
            <w:sz w:val="24"/>
          </w:rPr>
          <m:t>τ</m:t>
        </m:r>
      </m:oMath>
      <w:r>
        <w:rPr>
          <w:rFonts w:eastAsiaTheme="minorEastAsia"/>
          <w:sz w:val="24"/>
        </w:rPr>
        <w:t xml:space="preserve"> chosen= 10,20,30.</w:t>
      </w:r>
    </w:p>
    <w:p w:rsidR="00DC0209" w:rsidRDefault="00DC0209" w:rsidP="0019797B">
      <w:pPr>
        <w:spacing w:after="0"/>
      </w:pPr>
    </w:p>
    <w:p w:rsidR="00C02510" w:rsidRDefault="00C02510" w:rsidP="00D05FED">
      <w:pPr>
        <w:spacing w:after="0"/>
        <w:jc w:val="center"/>
      </w:pPr>
      <w:r w:rsidRPr="00C02510">
        <w:drawing>
          <wp:inline distT="0" distB="0" distL="0" distR="0" wp14:anchorId="10E61683" wp14:editId="202012B7">
            <wp:extent cx="4827270" cy="110418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0100" cy="1113978"/>
                    </a:xfrm>
                    <a:prstGeom prst="rect">
                      <a:avLst/>
                    </a:prstGeom>
                  </pic:spPr>
                </pic:pic>
              </a:graphicData>
            </a:graphic>
          </wp:inline>
        </w:drawing>
      </w:r>
    </w:p>
    <w:p w:rsidR="00AC617E" w:rsidRDefault="00AC617E" w:rsidP="0019797B">
      <w:pPr>
        <w:spacing w:after="0"/>
      </w:pPr>
      <w:r>
        <w:lastRenderedPageBreak/>
        <w:t>Time interval between successive spikes measured-</w:t>
      </w:r>
    </w:p>
    <w:p w:rsidR="00AC617E" w:rsidRDefault="00AC617E" w:rsidP="0019797B">
      <w:pPr>
        <w:spacing w:after="0"/>
        <w:rPr>
          <w:rFonts w:eastAsiaTheme="minorEastAsia"/>
          <w:sz w:val="24"/>
        </w:rPr>
      </w:pPr>
      <w:r>
        <w:t xml:space="preserve">t= 13.863 for </w:t>
      </w:r>
      <m:oMath>
        <m:r>
          <m:rPr>
            <m:sty m:val="p"/>
          </m:rPr>
          <w:rPr>
            <w:rFonts w:ascii="Cambria Math" w:hAnsi="Cambria Math" w:cs="Cambria Math"/>
            <w:sz w:val="24"/>
          </w:rPr>
          <m:t>τ</m:t>
        </m:r>
        <m:r>
          <m:rPr>
            <m:sty m:val="p"/>
          </m:rPr>
          <w:rPr>
            <w:rFonts w:ascii="Cambria Math" w:hAnsi="Cambria Math" w:cs="Cambria Math"/>
            <w:sz w:val="24"/>
          </w:rPr>
          <m:t>=10</m:t>
        </m:r>
      </m:oMath>
    </w:p>
    <w:p w:rsidR="00AC617E" w:rsidRDefault="00AC617E" w:rsidP="0019797B">
      <w:pPr>
        <w:spacing w:after="0"/>
      </w:pPr>
      <w:r>
        <w:t xml:space="preserve">t= 27.726 for </w:t>
      </w:r>
      <m:oMath>
        <m:r>
          <m:rPr>
            <m:sty m:val="p"/>
          </m:rPr>
          <w:rPr>
            <w:rFonts w:ascii="Cambria Math" w:hAnsi="Cambria Math" w:cs="Cambria Math"/>
            <w:sz w:val="24"/>
          </w:rPr>
          <m:t>τ</m:t>
        </m:r>
        <m:r>
          <m:rPr>
            <m:sty m:val="p"/>
          </m:rPr>
          <w:rPr>
            <w:rFonts w:ascii="Cambria Math" w:hAnsi="Cambria Math" w:cs="Cambria Math"/>
            <w:sz w:val="24"/>
          </w:rPr>
          <m:t>=20</m:t>
        </m:r>
      </m:oMath>
    </w:p>
    <w:p w:rsidR="00AC617E" w:rsidRDefault="00AC617E" w:rsidP="0019797B">
      <w:pPr>
        <w:spacing w:after="0"/>
      </w:pPr>
      <w:r>
        <w:t xml:space="preserve">t= 41.589 for </w:t>
      </w:r>
      <m:oMath>
        <m:r>
          <m:rPr>
            <m:sty m:val="p"/>
          </m:rPr>
          <w:rPr>
            <w:rFonts w:ascii="Cambria Math" w:hAnsi="Cambria Math" w:cs="Cambria Math"/>
            <w:sz w:val="24"/>
          </w:rPr>
          <m:t>τ</m:t>
        </m:r>
        <m:r>
          <m:rPr>
            <m:sty m:val="p"/>
          </m:rPr>
          <w:rPr>
            <w:rFonts w:ascii="Cambria Math" w:hAnsi="Cambria Math" w:cs="Cambria Math"/>
            <w:sz w:val="24"/>
          </w:rPr>
          <m:t>=30</m:t>
        </m:r>
      </m:oMath>
    </w:p>
    <w:p w:rsidR="004B492E" w:rsidRDefault="00DC0209" w:rsidP="00D05FED">
      <w:pPr>
        <w:spacing w:after="0"/>
        <w:jc w:val="center"/>
      </w:pPr>
      <w:r w:rsidRPr="00DC0209">
        <w:drawing>
          <wp:inline distT="0" distB="0" distL="0" distR="0" wp14:anchorId="4B01F607" wp14:editId="60C4B1A7">
            <wp:extent cx="3597215" cy="193204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3000" cy="1972744"/>
                    </a:xfrm>
                    <a:prstGeom prst="rect">
                      <a:avLst/>
                    </a:prstGeom>
                  </pic:spPr>
                </pic:pic>
              </a:graphicData>
            </a:graphic>
          </wp:inline>
        </w:drawing>
      </w:r>
    </w:p>
    <w:p w:rsidR="00D473E2" w:rsidRPr="008D1160" w:rsidRDefault="00AC617E" w:rsidP="0019797B">
      <w:pPr>
        <w:spacing w:after="0"/>
        <w:rPr>
          <w:rFonts w:eastAsiaTheme="minorEastAsia"/>
          <w:sz w:val="24"/>
        </w:rPr>
      </w:pPr>
      <w:r>
        <w:t xml:space="preserve">It can be seen from the plot above that the time interval for successive spikes is directly proportional to value of </w:t>
      </w:r>
      <m:oMath>
        <m:r>
          <m:rPr>
            <m:sty m:val="p"/>
          </m:rPr>
          <w:rPr>
            <w:rFonts w:ascii="Cambria Math" w:hAnsi="Cambria Math" w:cs="Cambria Math"/>
            <w:sz w:val="24"/>
          </w:rPr>
          <m:t>τ</m:t>
        </m:r>
        <m:r>
          <m:rPr>
            <m:sty m:val="p"/>
          </m:rPr>
          <w:rPr>
            <w:rFonts w:ascii="Cambria Math" w:hAnsi="Cambria Math" w:cs="Cambria Math"/>
            <w:sz w:val="24"/>
          </w:rPr>
          <m:t>.</m:t>
        </m:r>
      </m:oMath>
    </w:p>
    <w:p w:rsidR="00DA4289" w:rsidRDefault="00370943" w:rsidP="0019797B">
      <w:pPr>
        <w:spacing w:after="0"/>
        <w:rPr>
          <w:b/>
        </w:rPr>
      </w:pPr>
      <w:r w:rsidRPr="00370943">
        <w:rPr>
          <w:b/>
        </w:rPr>
        <w:t>3.</w:t>
      </w:r>
      <w:r w:rsidR="001C5767">
        <w:rPr>
          <w:b/>
        </w:rPr>
        <w:t xml:space="preserve"> </w:t>
      </w:r>
    </w:p>
    <w:p w:rsidR="007A41B3" w:rsidRPr="001C5767" w:rsidRDefault="00DA4289" w:rsidP="0019797B">
      <w:pPr>
        <w:spacing w:after="0"/>
      </w:pPr>
      <w:r>
        <w:t>Solving for ’t’</w:t>
      </w:r>
      <w:r w:rsidR="00D24D63">
        <w:t xml:space="preserve"> analytically. </w:t>
      </w:r>
      <m:oMath>
        <m:r>
          <w:rPr>
            <w:rFonts w:ascii="Cambria Math" w:hAnsi="Cambria Math"/>
          </w:rPr>
          <m:t>I(t)=2</m:t>
        </m:r>
      </m:oMath>
      <w:r w:rsidR="001C5767">
        <w:t xml:space="preserve"> as it is a constant input</w:t>
      </w:r>
    </w:p>
    <w:p w:rsidR="00370943" w:rsidRPr="001C5767" w:rsidRDefault="00E96875" w:rsidP="0019797B">
      <w:pPr>
        <w:spacing w:after="0"/>
        <w:rPr>
          <w:rFonts w:ascii="Cambria Math" w:eastAsiaTheme="minorEastAsia" w:hAnsi="Cambria Math" w:cs="Cambria Math"/>
          <w:sz w:val="24"/>
        </w:rPr>
      </w:pPr>
      <m:oMathPara>
        <m:oMath>
          <m:r>
            <m:rPr>
              <m:sty m:val="p"/>
            </m:rPr>
            <w:rPr>
              <w:rFonts w:ascii="Cambria Math" w:hAnsi="Cambria Math" w:cs="Cambria Math"/>
              <w:sz w:val="24"/>
            </w:rPr>
            <m:t>τ</m:t>
          </m:r>
          <m:f>
            <m:fPr>
              <m:ctrlPr>
                <w:rPr>
                  <w:rFonts w:ascii="Cambria Math" w:hAnsi="Cambria Math" w:cs="Cambria Math"/>
                  <w:i/>
                  <w:sz w:val="24"/>
                </w:rPr>
              </m:ctrlPr>
            </m:fPr>
            <m:num>
              <m:r>
                <w:rPr>
                  <w:rFonts w:ascii="Cambria Math" w:hAnsi="Cambria Math" w:cs="Cambria Math"/>
                  <w:sz w:val="24"/>
                </w:rPr>
                <m:t>d</m:t>
              </m:r>
              <m:sSub>
                <m:sSubPr>
                  <m:ctrlPr>
                    <w:rPr>
                      <w:rFonts w:ascii="Cambria Math" w:hAnsi="Cambria Math" w:cs="Cambria Math"/>
                      <w:i/>
                      <w:sz w:val="24"/>
                    </w:rPr>
                  </m:ctrlPr>
                </m:sSubPr>
                <m:e>
                  <m:r>
                    <w:rPr>
                      <w:rFonts w:ascii="Cambria Math" w:hAnsi="Cambria Math" w:cs="Cambria Math"/>
                      <w:sz w:val="24"/>
                    </w:rPr>
                    <m:t>x</m:t>
                  </m:r>
                </m:e>
                <m:sub>
                  <m:r>
                    <w:rPr>
                      <w:rFonts w:ascii="Cambria Math" w:hAnsi="Cambria Math" w:cs="Cambria Math"/>
                      <w:sz w:val="24"/>
                    </w:rPr>
                    <m:t>i</m:t>
                  </m:r>
                </m:sub>
              </m:sSub>
              <m:r>
                <w:rPr>
                  <w:rFonts w:ascii="Cambria Math" w:hAnsi="Cambria Math" w:cs="Cambria Math"/>
                  <w:sz w:val="24"/>
                </w:rPr>
                <m:t>(t)</m:t>
              </m:r>
            </m:num>
            <m:den>
              <m:r>
                <w:rPr>
                  <w:rFonts w:ascii="Cambria Math" w:hAnsi="Cambria Math" w:cs="Cambria Math"/>
                  <w:sz w:val="24"/>
                </w:rPr>
                <m:t>dt</m:t>
              </m:r>
            </m:den>
          </m:f>
          <m:r>
            <w:rPr>
              <w:rFonts w:ascii="Cambria Math" w:eastAsiaTheme="minorEastAsia" w:hAnsi="Cambria Math" w:cs="Cambria Math"/>
              <w:sz w:val="24"/>
            </w:rPr>
            <m:t>=-</m:t>
          </m:r>
          <m:sSub>
            <m:sSubPr>
              <m:ctrlPr>
                <w:rPr>
                  <w:rFonts w:ascii="Cambria Math" w:hAnsi="Cambria Math" w:cs="Cambria Math"/>
                  <w:i/>
                  <w:sz w:val="24"/>
                </w:rPr>
              </m:ctrlPr>
            </m:sSubPr>
            <m:e>
              <m:r>
                <w:rPr>
                  <w:rFonts w:ascii="Cambria Math" w:hAnsi="Cambria Math" w:cs="Cambria Math"/>
                  <w:sz w:val="24"/>
                </w:rPr>
                <m:t>x</m:t>
              </m:r>
            </m:e>
            <m:sub>
              <m:r>
                <w:rPr>
                  <w:rFonts w:ascii="Cambria Math" w:hAnsi="Cambria Math" w:cs="Cambria Math"/>
                  <w:sz w:val="24"/>
                </w:rPr>
                <m:t>i</m:t>
              </m:r>
            </m:sub>
          </m:sSub>
          <m:d>
            <m:dPr>
              <m:ctrlPr>
                <w:rPr>
                  <w:rFonts w:ascii="Cambria Math" w:eastAsiaTheme="minorEastAsia" w:hAnsi="Cambria Math" w:cs="Cambria Math"/>
                  <w:i/>
                  <w:sz w:val="24"/>
                </w:rPr>
              </m:ctrlPr>
            </m:dPr>
            <m:e>
              <m:r>
                <w:rPr>
                  <w:rFonts w:ascii="Cambria Math" w:eastAsiaTheme="minorEastAsia" w:hAnsi="Cambria Math" w:cs="Cambria Math"/>
                  <w:sz w:val="24"/>
                </w:rPr>
                <m:t>t</m:t>
              </m:r>
            </m:e>
          </m:d>
          <m:r>
            <w:rPr>
              <w:rFonts w:ascii="Cambria Math" w:eastAsiaTheme="minorEastAsia" w:hAnsi="Cambria Math" w:cs="Cambria Math"/>
              <w:sz w:val="24"/>
            </w:rPr>
            <m:t>+</m:t>
          </m:r>
          <m:r>
            <w:rPr>
              <w:rFonts w:ascii="Cambria Math" w:eastAsiaTheme="minorEastAsia" w:hAnsi="Cambria Math" w:cs="Cambria Math"/>
              <w:sz w:val="24"/>
            </w:rPr>
            <m:t>2</m:t>
          </m:r>
        </m:oMath>
      </m:oMathPara>
    </w:p>
    <w:p w:rsidR="002131BC" w:rsidRPr="001C5767" w:rsidRDefault="002131BC" w:rsidP="0019797B">
      <w:pPr>
        <w:spacing w:after="0"/>
        <w:rPr>
          <w:rFonts w:eastAsiaTheme="minorEastAsia"/>
          <w:sz w:val="24"/>
        </w:rPr>
      </w:pPr>
      <m:oMathPara>
        <m:oMath>
          <m:nary>
            <m:naryPr>
              <m:limLoc m:val="undOvr"/>
              <m:subHide m:val="1"/>
              <m:supHide m:val="1"/>
              <m:ctrlPr>
                <w:rPr>
                  <w:rFonts w:ascii="Cambria Math" w:hAnsi="Cambria Math"/>
                  <w:i/>
                  <w:sz w:val="24"/>
                </w:rPr>
              </m:ctrlPr>
            </m:naryPr>
            <m:sub/>
            <m:sup/>
            <m:e>
              <m:f>
                <m:fPr>
                  <m:ctrlPr>
                    <w:rPr>
                      <w:rFonts w:ascii="Cambria Math" w:hAnsi="Cambria Math"/>
                      <w:i/>
                      <w:sz w:val="24"/>
                    </w:rPr>
                  </m:ctrlPr>
                </m:fPr>
                <m:num>
                  <m:r>
                    <w:rPr>
                      <w:rFonts w:ascii="Cambria Math" w:hAnsi="Cambria Math"/>
                      <w:sz w:val="24"/>
                    </w:rPr>
                    <m:t>d</m:t>
                  </m:r>
                  <m:sSub>
                    <m:sSubPr>
                      <m:ctrlPr>
                        <w:rPr>
                          <w:rFonts w:ascii="Cambria Math" w:hAnsi="Cambria Math" w:cs="Cambria Math"/>
                          <w:i/>
                          <w:sz w:val="24"/>
                        </w:rPr>
                      </m:ctrlPr>
                    </m:sSubPr>
                    <m:e>
                      <m:r>
                        <w:rPr>
                          <w:rFonts w:ascii="Cambria Math" w:hAnsi="Cambria Math" w:cs="Cambria Math"/>
                          <w:sz w:val="24"/>
                        </w:rPr>
                        <m:t>x</m:t>
                      </m:r>
                    </m:e>
                    <m:sub>
                      <m:r>
                        <w:rPr>
                          <w:rFonts w:ascii="Cambria Math" w:hAnsi="Cambria Math" w:cs="Cambria Math"/>
                          <w:sz w:val="24"/>
                        </w:rPr>
                        <m:t>i</m:t>
                      </m:r>
                    </m:sub>
                  </m:sSub>
                  <m:d>
                    <m:dPr>
                      <m:ctrlPr>
                        <w:rPr>
                          <w:rFonts w:ascii="Cambria Math" w:hAnsi="Cambria Math"/>
                          <w:i/>
                          <w:sz w:val="24"/>
                        </w:rPr>
                      </m:ctrlPr>
                    </m:dPr>
                    <m:e>
                      <m:r>
                        <w:rPr>
                          <w:rFonts w:ascii="Cambria Math" w:hAnsi="Cambria Math"/>
                          <w:sz w:val="24"/>
                        </w:rPr>
                        <m:t>t</m:t>
                      </m:r>
                    </m:e>
                  </m:d>
                </m:num>
                <m:den>
                  <m:r>
                    <w:rPr>
                      <w:rFonts w:ascii="Cambria Math" w:hAnsi="Cambria Math"/>
                      <w:sz w:val="24"/>
                    </w:rPr>
                    <m:t>-</m:t>
                  </m:r>
                  <m:sSub>
                    <m:sSubPr>
                      <m:ctrlPr>
                        <w:rPr>
                          <w:rFonts w:ascii="Cambria Math" w:hAnsi="Cambria Math" w:cs="Cambria Math"/>
                          <w:i/>
                          <w:sz w:val="24"/>
                        </w:rPr>
                      </m:ctrlPr>
                    </m:sSubPr>
                    <m:e>
                      <m:r>
                        <w:rPr>
                          <w:rFonts w:ascii="Cambria Math" w:hAnsi="Cambria Math" w:cs="Cambria Math"/>
                          <w:sz w:val="24"/>
                        </w:rPr>
                        <m:t>x</m:t>
                      </m:r>
                    </m:e>
                    <m:sub>
                      <m:r>
                        <w:rPr>
                          <w:rFonts w:ascii="Cambria Math" w:hAnsi="Cambria Math" w:cs="Cambria Math"/>
                          <w:sz w:val="24"/>
                        </w:rPr>
                        <m:t>i</m:t>
                      </m:r>
                    </m:sub>
                  </m:sSub>
                  <m:d>
                    <m:dPr>
                      <m:ctrlPr>
                        <w:rPr>
                          <w:rFonts w:ascii="Cambria Math" w:hAnsi="Cambria Math"/>
                          <w:i/>
                          <w:sz w:val="24"/>
                        </w:rPr>
                      </m:ctrlPr>
                    </m:dPr>
                    <m:e>
                      <m:r>
                        <w:rPr>
                          <w:rFonts w:ascii="Cambria Math" w:hAnsi="Cambria Math"/>
                          <w:sz w:val="24"/>
                        </w:rPr>
                        <m:t>t</m:t>
                      </m:r>
                    </m:e>
                  </m:d>
                  <m:r>
                    <w:rPr>
                      <w:rFonts w:ascii="Cambria Math" w:hAnsi="Cambria Math"/>
                      <w:sz w:val="24"/>
                    </w:rPr>
                    <m:t>+</m:t>
                  </m:r>
                  <m:r>
                    <w:rPr>
                      <w:rFonts w:ascii="Cambria Math" w:hAnsi="Cambria Math"/>
                      <w:sz w:val="24"/>
                    </w:rPr>
                    <m:t>2</m:t>
                  </m:r>
                </m:den>
              </m:f>
            </m:e>
          </m:nary>
          <m:r>
            <w:rPr>
              <w:rFonts w:ascii="Cambria Math" w:hAnsi="Cambria Math"/>
              <w:sz w:val="24"/>
            </w:rPr>
            <m:t>=</m:t>
          </m:r>
          <m:nary>
            <m:naryPr>
              <m:limLoc m:val="undOvr"/>
              <m:subHide m:val="1"/>
              <m:supHide m:val="1"/>
              <m:ctrlPr>
                <w:rPr>
                  <w:rFonts w:ascii="Cambria Math" w:hAnsi="Cambria Math"/>
                  <w:i/>
                  <w:sz w:val="24"/>
                </w:rPr>
              </m:ctrlPr>
            </m:naryPr>
            <m:sub/>
            <m:sup/>
            <m:e>
              <m:f>
                <m:fPr>
                  <m:ctrlPr>
                    <w:rPr>
                      <w:rFonts w:ascii="Cambria Math" w:hAnsi="Cambria Math"/>
                      <w:i/>
                      <w:sz w:val="24"/>
                    </w:rPr>
                  </m:ctrlPr>
                </m:fPr>
                <m:num>
                  <m:r>
                    <w:rPr>
                      <w:rFonts w:ascii="Cambria Math" w:hAnsi="Cambria Math"/>
                      <w:sz w:val="24"/>
                    </w:rPr>
                    <m:t>dt</m:t>
                  </m:r>
                </m:num>
                <m:den>
                  <m:r>
                    <m:rPr>
                      <m:sty m:val="p"/>
                    </m:rPr>
                    <w:rPr>
                      <w:rFonts w:ascii="Cambria Math" w:hAnsi="Cambria Math" w:cs="Cambria Math"/>
                      <w:sz w:val="24"/>
                    </w:rPr>
                    <m:t>τ</m:t>
                  </m:r>
                </m:den>
              </m:f>
            </m:e>
          </m:nary>
        </m:oMath>
      </m:oMathPara>
    </w:p>
    <w:p w:rsidR="00A571A1" w:rsidRPr="001C5767" w:rsidRDefault="00A571A1" w:rsidP="0019797B">
      <w:pPr>
        <w:spacing w:after="0"/>
        <w:rPr>
          <w:rFonts w:eastAsiaTheme="minorEastAsia"/>
          <w:sz w:val="24"/>
        </w:rPr>
      </w:pPr>
      <m:oMathPara>
        <m:oMath>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log</m:t>
              </m:r>
              <m:ctrlPr>
                <w:rPr>
                  <w:rFonts w:ascii="Cambria Math" w:hAnsi="Cambria Math"/>
                  <w:i/>
                  <w:sz w:val="24"/>
                </w:rPr>
              </m:ctrlPr>
            </m:fName>
            <m:e>
              <m:d>
                <m:dPr>
                  <m:ctrlPr>
                    <w:rPr>
                      <w:rFonts w:ascii="Cambria Math" w:hAnsi="Cambria Math"/>
                      <w:i/>
                      <w:sz w:val="24"/>
                    </w:rPr>
                  </m:ctrlPr>
                </m:dPr>
                <m:e>
                  <m:r>
                    <w:rPr>
                      <w:rFonts w:ascii="Cambria Math" w:hAnsi="Cambria Math"/>
                      <w:sz w:val="24"/>
                    </w:rPr>
                    <m:t>-</m:t>
                  </m:r>
                  <m:sSub>
                    <m:sSubPr>
                      <m:ctrlPr>
                        <w:rPr>
                          <w:rFonts w:ascii="Cambria Math" w:hAnsi="Cambria Math" w:cs="Cambria Math"/>
                          <w:i/>
                          <w:sz w:val="24"/>
                        </w:rPr>
                      </m:ctrlPr>
                    </m:sSubPr>
                    <m:e>
                      <m:r>
                        <w:rPr>
                          <w:rFonts w:ascii="Cambria Math" w:hAnsi="Cambria Math" w:cs="Cambria Math"/>
                          <w:sz w:val="24"/>
                        </w:rPr>
                        <m:t>x</m:t>
                      </m:r>
                    </m:e>
                    <m:sub>
                      <m:r>
                        <w:rPr>
                          <w:rFonts w:ascii="Cambria Math" w:hAnsi="Cambria Math" w:cs="Cambria Math"/>
                          <w:sz w:val="24"/>
                        </w:rPr>
                        <m:t>i</m:t>
                      </m:r>
                    </m:sub>
                  </m:sSub>
                  <m:d>
                    <m:dPr>
                      <m:ctrlPr>
                        <w:rPr>
                          <w:rFonts w:ascii="Cambria Math" w:hAnsi="Cambria Math"/>
                          <w:i/>
                          <w:sz w:val="24"/>
                        </w:rPr>
                      </m:ctrlPr>
                    </m:dPr>
                    <m:e>
                      <m:r>
                        <w:rPr>
                          <w:rFonts w:ascii="Cambria Math" w:hAnsi="Cambria Math"/>
                          <w:sz w:val="24"/>
                        </w:rPr>
                        <m:t>t</m:t>
                      </m:r>
                    </m:e>
                  </m:d>
                  <m:r>
                    <w:rPr>
                      <w:rFonts w:ascii="Cambria Math" w:hAnsi="Cambria Math"/>
                      <w:sz w:val="24"/>
                    </w:rPr>
                    <m:t>+2</m:t>
                  </m:r>
                </m:e>
              </m:d>
            </m:e>
          </m:func>
          <m:r>
            <w:rPr>
              <w:rFonts w:ascii="Cambria Math" w:hAnsi="Cambria Math"/>
              <w:sz w:val="24"/>
            </w:rPr>
            <m:t>=</m:t>
          </m:r>
          <m:f>
            <m:fPr>
              <m:ctrlPr>
                <w:rPr>
                  <w:rFonts w:ascii="Cambria Math" w:hAnsi="Cambria Math"/>
                  <w:i/>
                  <w:sz w:val="24"/>
                </w:rPr>
              </m:ctrlPr>
            </m:fPr>
            <m:num>
              <m:r>
                <w:rPr>
                  <w:rFonts w:ascii="Cambria Math" w:hAnsi="Cambria Math"/>
                  <w:sz w:val="24"/>
                </w:rPr>
                <m:t>t</m:t>
              </m:r>
            </m:num>
            <m:den>
              <m:r>
                <w:rPr>
                  <w:rFonts w:ascii="Cambria Math" w:hAnsi="Cambria Math"/>
                  <w:sz w:val="24"/>
                </w:rPr>
                <m:t>τ</m:t>
              </m:r>
            </m:den>
          </m:f>
          <m:r>
            <w:rPr>
              <w:rFonts w:ascii="Cambria Math" w:hAnsi="Cambria Math"/>
              <w:sz w:val="24"/>
            </w:rPr>
            <m:t>+k</m:t>
          </m:r>
        </m:oMath>
      </m:oMathPara>
    </w:p>
    <w:p w:rsidR="00A571A1" w:rsidRPr="001C5767" w:rsidRDefault="00A571A1" w:rsidP="0019797B">
      <w:pPr>
        <w:spacing w:after="0"/>
        <w:rPr>
          <w:rFonts w:eastAsiaTheme="minorEastAsia"/>
          <w:sz w:val="24"/>
        </w:rPr>
      </w:pPr>
      <m:oMathPara>
        <m:oMath>
          <m:r>
            <w:rPr>
              <w:rFonts w:ascii="Cambria Math" w:eastAsiaTheme="minorEastAsia" w:hAnsi="Cambria Math"/>
              <w:sz w:val="24"/>
            </w:rPr>
            <m:t>-</m:t>
          </m:r>
          <m:sSub>
            <m:sSubPr>
              <m:ctrlPr>
                <w:rPr>
                  <w:rFonts w:ascii="Cambria Math" w:hAnsi="Cambria Math" w:cs="Cambria Math"/>
                  <w:i/>
                  <w:sz w:val="24"/>
                </w:rPr>
              </m:ctrlPr>
            </m:sSubPr>
            <m:e>
              <m:r>
                <w:rPr>
                  <w:rFonts w:ascii="Cambria Math" w:hAnsi="Cambria Math" w:cs="Cambria Math"/>
                  <w:sz w:val="24"/>
                </w:rPr>
                <m:t>x</m:t>
              </m:r>
            </m:e>
            <m:sub>
              <m:r>
                <w:rPr>
                  <w:rFonts w:ascii="Cambria Math" w:hAnsi="Cambria Math" w:cs="Cambria Math"/>
                  <w:sz w:val="24"/>
                </w:rPr>
                <m:t>i</m:t>
              </m:r>
            </m:sub>
          </m:sSub>
          <m:d>
            <m:dPr>
              <m:ctrlPr>
                <w:rPr>
                  <w:rFonts w:ascii="Cambria Math" w:eastAsiaTheme="minorEastAsia" w:hAnsi="Cambria Math"/>
                  <w:i/>
                  <w:sz w:val="24"/>
                </w:rPr>
              </m:ctrlPr>
            </m:dPr>
            <m:e>
              <m:r>
                <w:rPr>
                  <w:rFonts w:ascii="Cambria Math" w:eastAsiaTheme="minorEastAsia" w:hAnsi="Cambria Math"/>
                  <w:sz w:val="24"/>
                </w:rPr>
                <m:t>t</m:t>
              </m:r>
            </m:e>
          </m:d>
          <m:r>
            <w:rPr>
              <w:rFonts w:ascii="Cambria Math" w:eastAsiaTheme="minorEastAsia" w:hAnsi="Cambria Math"/>
              <w:sz w:val="24"/>
            </w:rPr>
            <m:t>+2=</m:t>
          </m:r>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m:t>
              </m:r>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t</m:t>
                      </m:r>
                    </m:num>
                    <m:den>
                      <m:r>
                        <w:rPr>
                          <w:rFonts w:ascii="Cambria Math" w:eastAsiaTheme="minorEastAsia" w:hAnsi="Cambria Math"/>
                          <w:sz w:val="24"/>
                        </w:rPr>
                        <m:t>τ</m:t>
                      </m:r>
                    </m:den>
                  </m:f>
                  <m:r>
                    <w:rPr>
                      <w:rFonts w:ascii="Cambria Math" w:eastAsiaTheme="minorEastAsia" w:hAnsi="Cambria Math"/>
                      <w:sz w:val="24"/>
                    </w:rPr>
                    <m:t>+k</m:t>
                  </m:r>
                </m:e>
              </m:d>
            </m:sup>
          </m:sSup>
        </m:oMath>
      </m:oMathPara>
    </w:p>
    <w:p w:rsidR="00A571A1" w:rsidRPr="001C5767" w:rsidRDefault="00A571A1" w:rsidP="0019797B">
      <w:pPr>
        <w:spacing w:after="0"/>
        <w:rPr>
          <w:rFonts w:eastAsiaTheme="minorEastAsia"/>
          <w:sz w:val="24"/>
        </w:rPr>
      </w:pPr>
      <m:oMathPara>
        <m:oMath>
          <m:sSub>
            <m:sSubPr>
              <m:ctrlPr>
                <w:rPr>
                  <w:rFonts w:ascii="Cambria Math" w:hAnsi="Cambria Math" w:cs="Cambria Math"/>
                  <w:i/>
                  <w:sz w:val="24"/>
                </w:rPr>
              </m:ctrlPr>
            </m:sSubPr>
            <m:e>
              <m:r>
                <w:rPr>
                  <w:rFonts w:ascii="Cambria Math" w:hAnsi="Cambria Math" w:cs="Cambria Math"/>
                  <w:sz w:val="24"/>
                </w:rPr>
                <m:t>x</m:t>
              </m:r>
            </m:e>
            <m:sub>
              <m:r>
                <w:rPr>
                  <w:rFonts w:ascii="Cambria Math" w:hAnsi="Cambria Math" w:cs="Cambria Math"/>
                  <w:sz w:val="24"/>
                </w:rPr>
                <m:t>i</m:t>
              </m:r>
            </m:sub>
          </m:sSub>
          <m:d>
            <m:dPr>
              <m:ctrlPr>
                <w:rPr>
                  <w:rFonts w:ascii="Cambria Math" w:eastAsiaTheme="minorEastAsia" w:hAnsi="Cambria Math"/>
                  <w:i/>
                  <w:sz w:val="24"/>
                </w:rPr>
              </m:ctrlPr>
            </m:dPr>
            <m:e>
              <m:r>
                <w:rPr>
                  <w:rFonts w:ascii="Cambria Math" w:eastAsiaTheme="minorEastAsia" w:hAnsi="Cambria Math"/>
                  <w:sz w:val="24"/>
                </w:rPr>
                <m:t>t</m:t>
              </m:r>
            </m:e>
          </m:d>
          <m:r>
            <w:rPr>
              <w:rFonts w:ascii="Cambria Math" w:eastAsiaTheme="minorEastAsia" w:hAnsi="Cambria Math"/>
              <w:sz w:val="24"/>
            </w:rPr>
            <m:t>=2-</m:t>
          </m:r>
          <m:sSub>
            <m:sSubPr>
              <m:ctrlPr>
                <w:rPr>
                  <w:rFonts w:ascii="Cambria Math" w:eastAsiaTheme="minorEastAsia" w:hAnsi="Cambria Math"/>
                  <w:i/>
                  <w:sz w:val="24"/>
                </w:rPr>
              </m:ctrlPr>
            </m:sSubPr>
            <m:e>
              <m:r>
                <w:rPr>
                  <w:rFonts w:ascii="Cambria Math" w:eastAsiaTheme="minorEastAsia" w:hAnsi="Cambria Math"/>
                  <w:sz w:val="24"/>
                </w:rPr>
                <m:t>k</m:t>
              </m:r>
            </m:e>
            <m:sub>
              <m:r>
                <w:rPr>
                  <w:rFonts w:ascii="Cambria Math" w:eastAsiaTheme="minorEastAsia" w:hAnsi="Cambria Math"/>
                  <w:sz w:val="24"/>
                </w:rPr>
                <m:t>1</m:t>
              </m:r>
            </m:sub>
          </m:sSub>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m:t>
              </m:r>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t</m:t>
                      </m:r>
                    </m:num>
                    <m:den>
                      <m:r>
                        <w:rPr>
                          <w:rFonts w:ascii="Cambria Math" w:eastAsiaTheme="minorEastAsia" w:hAnsi="Cambria Math"/>
                          <w:sz w:val="24"/>
                        </w:rPr>
                        <m:t>τ</m:t>
                      </m:r>
                    </m:den>
                  </m:f>
                </m:e>
              </m:d>
            </m:sup>
          </m:sSup>
        </m:oMath>
      </m:oMathPara>
    </w:p>
    <w:p w:rsidR="00A571A1" w:rsidRPr="00293EEF" w:rsidRDefault="00A571A1" w:rsidP="0019797B">
      <w:pPr>
        <w:spacing w:after="0"/>
        <w:rPr>
          <w:rFonts w:ascii="Calibri" w:eastAsiaTheme="minorEastAsia" w:hAnsi="Calibri" w:cs="Calibri"/>
          <w:noProof/>
        </w:rPr>
      </w:pPr>
      <w:r w:rsidRPr="00293EEF">
        <w:rPr>
          <w:rFonts w:eastAsiaTheme="minorEastAsia"/>
        </w:rPr>
        <w:t xml:space="preserve">At t=0, </w:t>
      </w: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sub>
        </m:sSub>
        <m:r>
          <w:rPr>
            <w:rFonts w:ascii="Cambria Math" w:eastAsiaTheme="minorEastAsia" w:hAnsi="Cambria Math"/>
          </w:rPr>
          <m:t>=0</m:t>
        </m:r>
      </m:oMath>
      <w:r w:rsidRPr="00293EEF">
        <w:rPr>
          <w:rFonts w:eastAsiaTheme="minorEastAsia"/>
        </w:rPr>
        <w:t xml:space="preserve"> </w:t>
      </w:r>
      <w:r w:rsidR="00FE2F24">
        <w:rPr>
          <w:rFonts w:eastAsiaTheme="minorEastAsia"/>
        </w:rPr>
        <w:t>(Initial condition)</w:t>
      </w:r>
      <w:r w:rsidR="009178B5">
        <w:rPr>
          <w:rFonts w:eastAsiaTheme="minorEastAsia"/>
        </w:rPr>
        <w:tab/>
      </w:r>
      <w:r w:rsidRPr="00293EEF">
        <w:rPr>
          <w:rFonts w:eastAsiaTheme="minorEastAsia"/>
        </w:rPr>
        <w:sym w:font="Wingdings" w:char="F0E8"/>
      </w:r>
      <w:r w:rsidR="009178B5">
        <w:rPr>
          <w:rFonts w:eastAsiaTheme="minorEastAsia"/>
        </w:rPr>
        <w:tab/>
      </w:r>
      <w:r w:rsidRPr="00293EEF">
        <w:rPr>
          <w:rFonts w:ascii="Calibri" w:hAnsi="Calibri" w:cs="Calibri"/>
          <w:noProof/>
          <w:lang w:eastAsia="en-IN"/>
        </w:rPr>
        <w:t xml:space="preserve"> </w:t>
      </w:r>
      <m:oMath>
        <m:r>
          <w:rPr>
            <w:rFonts w:ascii="Cambria Math" w:eastAsiaTheme="minorEastAsia" w:hAnsi="Cambria Math"/>
            <w:sz w:val="24"/>
          </w:rPr>
          <m:t>0=2-</m:t>
        </m:r>
        <m:r>
          <w:rPr>
            <w:rFonts w:ascii="Cambria Math" w:eastAsiaTheme="minorEastAsia" w:hAnsi="Cambria Math" w:cs="Calibri"/>
            <w:noProof/>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k</m:t>
            </m:r>
          </m:e>
          <m:sub>
            <m:r>
              <w:rPr>
                <w:rFonts w:ascii="Cambria Math" w:eastAsiaTheme="minorEastAsia" w:hAnsi="Cambria Math"/>
                <w:sz w:val="24"/>
              </w:rPr>
              <m:t>1</m:t>
            </m:r>
          </m:sub>
        </m:sSub>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m:t>
            </m:r>
            <m:d>
              <m:dPr>
                <m:ctrlPr>
                  <w:rPr>
                    <w:rFonts w:ascii="Cambria Math" w:eastAsiaTheme="minorEastAsia" w:hAnsi="Cambria Math"/>
                    <w:i/>
                    <w:sz w:val="24"/>
                  </w:rPr>
                </m:ctrlPr>
              </m:dPr>
              <m:e>
                <m:r>
                  <w:rPr>
                    <w:rFonts w:ascii="Cambria Math" w:eastAsiaTheme="minorEastAsia" w:hAnsi="Cambria Math"/>
                    <w:sz w:val="24"/>
                  </w:rPr>
                  <m:t>0</m:t>
                </m:r>
              </m:e>
            </m:d>
          </m:sup>
        </m:sSup>
      </m:oMath>
      <w:r w:rsidRPr="00293EEF">
        <w:rPr>
          <w:rFonts w:ascii="Calibri" w:eastAsiaTheme="minorEastAsia" w:hAnsi="Calibri" w:cs="Calibri"/>
          <w:noProof/>
        </w:rPr>
        <w:t xml:space="preserve"> </w:t>
      </w:r>
      <w:r w:rsidR="009178B5">
        <w:rPr>
          <w:rFonts w:ascii="Calibri" w:eastAsiaTheme="minorEastAsia" w:hAnsi="Calibri" w:cs="Calibri"/>
          <w:noProof/>
        </w:rPr>
        <w:tab/>
      </w:r>
      <w:r w:rsidRPr="00293EEF">
        <w:rPr>
          <w:rFonts w:eastAsiaTheme="minorEastAsia"/>
        </w:rPr>
        <w:sym w:font="Wingdings" w:char="F0E8"/>
      </w:r>
      <w:r w:rsidR="009178B5">
        <w:rPr>
          <w:rFonts w:eastAsiaTheme="minorEastAsia"/>
        </w:rPr>
        <w:tab/>
      </w:r>
      <w:r w:rsidR="00FE2F24" w:rsidRPr="00D05FED">
        <w:rPr>
          <w:rFonts w:eastAsiaTheme="minorEastAsia"/>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k</m:t>
            </m:r>
          </m:e>
          <m:sub>
            <m:r>
              <w:rPr>
                <w:rFonts w:ascii="Cambria Math" w:eastAsiaTheme="minorEastAsia" w:hAnsi="Cambria Math"/>
                <w:sz w:val="24"/>
              </w:rPr>
              <m:t>1</m:t>
            </m:r>
          </m:sub>
        </m:sSub>
      </m:oMath>
      <w:r w:rsidRPr="00D05FED">
        <w:rPr>
          <w:rFonts w:eastAsiaTheme="minorEastAsia"/>
          <w:sz w:val="24"/>
        </w:rPr>
        <w:t xml:space="preserve"> = 2</w:t>
      </w:r>
      <w:r w:rsidRPr="00D05FED">
        <w:rPr>
          <w:rFonts w:ascii="Calibri" w:eastAsiaTheme="minorEastAsia" w:hAnsi="Calibri" w:cs="Calibri"/>
          <w:noProof/>
          <w:sz w:val="24"/>
        </w:rPr>
        <w:t xml:space="preserve">  </w:t>
      </w:r>
    </w:p>
    <w:p w:rsidR="00A571A1" w:rsidRPr="001C5767" w:rsidRDefault="00A571A1" w:rsidP="0019797B">
      <w:pPr>
        <w:spacing w:after="0"/>
        <w:rPr>
          <w:rFonts w:eastAsiaTheme="minorEastAsia"/>
          <w:sz w:val="24"/>
        </w:rPr>
      </w:pPr>
      <m:oMathPara>
        <m:oMath>
          <m:sSub>
            <m:sSubPr>
              <m:ctrlPr>
                <w:rPr>
                  <w:rFonts w:ascii="Cambria Math" w:hAnsi="Cambria Math" w:cs="Cambria Math"/>
                  <w:i/>
                  <w:sz w:val="24"/>
                </w:rPr>
              </m:ctrlPr>
            </m:sSubPr>
            <m:e>
              <m:r>
                <w:rPr>
                  <w:rFonts w:ascii="Cambria Math" w:hAnsi="Cambria Math" w:cs="Cambria Math"/>
                  <w:sz w:val="24"/>
                </w:rPr>
                <m:t>x</m:t>
              </m:r>
            </m:e>
            <m:sub>
              <m:r>
                <w:rPr>
                  <w:rFonts w:ascii="Cambria Math" w:hAnsi="Cambria Math" w:cs="Cambria Math"/>
                  <w:sz w:val="24"/>
                </w:rPr>
                <m:t>i</m:t>
              </m:r>
            </m:sub>
          </m:sSub>
          <m:d>
            <m:dPr>
              <m:ctrlPr>
                <w:rPr>
                  <w:rFonts w:ascii="Cambria Math" w:eastAsiaTheme="minorEastAsia" w:hAnsi="Cambria Math"/>
                  <w:i/>
                  <w:sz w:val="24"/>
                </w:rPr>
              </m:ctrlPr>
            </m:dPr>
            <m:e>
              <m:r>
                <w:rPr>
                  <w:rFonts w:ascii="Cambria Math" w:eastAsiaTheme="minorEastAsia" w:hAnsi="Cambria Math"/>
                  <w:sz w:val="24"/>
                </w:rPr>
                <m:t>t</m:t>
              </m:r>
            </m:e>
          </m:d>
          <m:r>
            <w:rPr>
              <w:rFonts w:ascii="Cambria Math" w:eastAsiaTheme="minorEastAsia" w:hAnsi="Cambria Math"/>
              <w:sz w:val="24"/>
            </w:rPr>
            <m:t>=2(1-</m:t>
          </m:r>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m:t>
              </m:r>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t</m:t>
                      </m:r>
                    </m:num>
                    <m:den>
                      <m:r>
                        <w:rPr>
                          <w:rFonts w:ascii="Cambria Math" w:eastAsiaTheme="minorEastAsia" w:hAnsi="Cambria Math"/>
                          <w:sz w:val="24"/>
                        </w:rPr>
                        <m:t>τ</m:t>
                      </m:r>
                    </m:den>
                  </m:f>
                </m:e>
              </m:d>
            </m:sup>
          </m:sSup>
          <m:r>
            <w:rPr>
              <w:rFonts w:ascii="Cambria Math" w:eastAsiaTheme="minorEastAsia" w:hAnsi="Cambria Math"/>
              <w:sz w:val="24"/>
            </w:rPr>
            <m:t>)</m:t>
          </m:r>
        </m:oMath>
      </m:oMathPara>
    </w:p>
    <w:p w:rsidR="00A571A1" w:rsidRPr="001C5767" w:rsidRDefault="00DE0A30" w:rsidP="0019797B">
      <w:pPr>
        <w:spacing w:after="0"/>
        <w:rPr>
          <w:rFonts w:eastAsiaTheme="minorEastAsia"/>
          <w:sz w:val="20"/>
        </w:rPr>
      </w:pPr>
      <w:r>
        <w:rPr>
          <w:rFonts w:eastAsiaTheme="minorEastAsia"/>
          <w:noProof/>
          <w:sz w:val="24"/>
          <w:lang w:eastAsia="en-IN"/>
        </w:rPr>
        <mc:AlternateContent>
          <mc:Choice Requires="wps">
            <w:drawing>
              <wp:anchor distT="0" distB="0" distL="114300" distR="114300" simplePos="0" relativeHeight="251659264" behindDoc="0" locked="0" layoutInCell="1" allowOverlap="1" wp14:anchorId="2A04696B" wp14:editId="064CE5EC">
                <wp:simplePos x="0" y="0"/>
                <wp:positionH relativeFrom="column">
                  <wp:posOffset>2695575</wp:posOffset>
                </wp:positionH>
                <wp:positionV relativeFrom="paragraph">
                  <wp:posOffset>991870</wp:posOffset>
                </wp:positionV>
                <wp:extent cx="1438275" cy="3714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438275"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24E8E" id="Rectangle 11" o:spid="_x0000_s1026" style="position:absolute;margin-left:212.25pt;margin-top:78.1pt;width:113.2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" filled="f" strokecolor="black [3213]" strokeweight="1pt"/>
            </w:pict>
          </mc:Fallback>
        </mc:AlternateContent>
      </w:r>
      <w:r w:rsidR="00A571A1" w:rsidRPr="001C5767">
        <w:rPr>
          <w:rFonts w:eastAsiaTheme="minorEastAsia"/>
          <w:sz w:val="20"/>
        </w:rPr>
        <w:t xml:space="preserve">Solving for </w:t>
      </w:r>
      <w:r w:rsidR="00A571A1" w:rsidRPr="001C5767">
        <w:rPr>
          <w:rFonts w:eastAsiaTheme="minorEastAsia"/>
          <w:b/>
          <w:sz w:val="20"/>
        </w:rPr>
        <w:t>“t”</w:t>
      </w:r>
      <w:r w:rsidR="00A571A1" w:rsidRPr="001C5767">
        <w:rPr>
          <w:rFonts w:eastAsiaTheme="minorEastAsia"/>
          <w:sz w:val="20"/>
        </w:rPr>
        <w:t xml:space="preserve"> from above equation</w:t>
      </w:r>
    </w:p>
    <w:p w:rsidR="00A571A1" w:rsidRPr="001C5767" w:rsidRDefault="00A571A1" w:rsidP="0019797B">
      <w:pPr>
        <w:spacing w:after="0"/>
        <w:rPr>
          <w:rFonts w:eastAsiaTheme="minorEastAsia"/>
          <w:sz w:val="24"/>
        </w:rPr>
      </w:pPr>
      <m:oMathPara>
        <m:oMath>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m:t>
              </m:r>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t</m:t>
                      </m:r>
                    </m:num>
                    <m:den>
                      <m:r>
                        <w:rPr>
                          <w:rFonts w:ascii="Cambria Math" w:eastAsiaTheme="minorEastAsia" w:hAnsi="Cambria Math"/>
                          <w:sz w:val="24"/>
                        </w:rPr>
                        <m:t>τ</m:t>
                      </m:r>
                    </m:den>
                  </m:f>
                </m:e>
              </m:d>
            </m:sup>
          </m:sSup>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hAnsi="Cambria Math" w:cs="Cambria Math"/>
                      <w:i/>
                      <w:sz w:val="24"/>
                    </w:rPr>
                  </m:ctrlPr>
                </m:sSubPr>
                <m:e>
                  <m:r>
                    <w:rPr>
                      <w:rFonts w:ascii="Cambria Math" w:hAnsi="Cambria Math" w:cs="Cambria Math"/>
                      <w:sz w:val="24"/>
                    </w:rPr>
                    <m:t>x</m:t>
                  </m:r>
                </m:e>
                <m:sub>
                  <m:r>
                    <w:rPr>
                      <w:rFonts w:ascii="Cambria Math" w:hAnsi="Cambria Math" w:cs="Cambria Math"/>
                      <w:sz w:val="24"/>
                    </w:rPr>
                    <m:t>i</m:t>
                  </m:r>
                </m:sub>
              </m:sSub>
              <m:d>
                <m:dPr>
                  <m:ctrlPr>
                    <w:rPr>
                      <w:rFonts w:ascii="Cambria Math" w:eastAsiaTheme="minorEastAsia" w:hAnsi="Cambria Math"/>
                      <w:i/>
                      <w:sz w:val="24"/>
                    </w:rPr>
                  </m:ctrlPr>
                </m:dPr>
                <m:e>
                  <m:r>
                    <w:rPr>
                      <w:rFonts w:ascii="Cambria Math" w:eastAsiaTheme="minorEastAsia" w:hAnsi="Cambria Math"/>
                      <w:sz w:val="24"/>
                    </w:rPr>
                    <m:t>t</m:t>
                  </m:r>
                </m:e>
              </m:d>
            </m:num>
            <m:den>
              <m:r>
                <w:rPr>
                  <w:rFonts w:ascii="Cambria Math" w:eastAsiaTheme="minorEastAsia" w:hAnsi="Cambria Math"/>
                  <w:sz w:val="24"/>
                </w:rPr>
                <m:t>2</m:t>
              </m:r>
            </m:den>
          </m:f>
          <m:r>
            <w:rPr>
              <w:rFonts w:ascii="Cambria Math" w:eastAsiaTheme="minorEastAsia" w:hAnsi="Cambria Math"/>
              <w:sz w:val="24"/>
            </w:rPr>
            <m:t>-1</m:t>
          </m:r>
        </m:oMath>
      </m:oMathPara>
    </w:p>
    <w:p w:rsidR="00A571A1" w:rsidRPr="001C5767" w:rsidRDefault="00A571A1" w:rsidP="00DE0A30">
      <w:pPr>
        <w:spacing w:after="0" w:line="360" w:lineRule="auto"/>
        <w:rPr>
          <w:rFonts w:eastAsiaTheme="minorEastAsia"/>
          <w:sz w:val="24"/>
        </w:rPr>
      </w:pPr>
      <m:oMathPara>
        <m:oMath>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t</m:t>
              </m:r>
            </m:num>
            <m:den>
              <m:r>
                <w:rPr>
                  <w:rFonts w:ascii="Cambria Math" w:eastAsiaTheme="minorEastAsia" w:hAnsi="Cambria Math"/>
                  <w:sz w:val="24"/>
                </w:rPr>
                <m:t>τ</m:t>
              </m:r>
            </m:den>
          </m:f>
          <m:r>
            <w:rPr>
              <w:rFonts w:ascii="Cambria Math" w:eastAsiaTheme="minorEastAsia" w:hAnsi="Cambria Math"/>
              <w:sz w:val="24"/>
            </w:rPr>
            <m:t>=</m:t>
          </m:r>
          <m:func>
            <m:funcPr>
              <m:ctrlPr>
                <w:rPr>
                  <w:rFonts w:ascii="Cambria Math" w:eastAsiaTheme="minorEastAsia" w:hAnsi="Cambria Math"/>
                  <w:sz w:val="24"/>
                </w:rPr>
              </m:ctrlPr>
            </m:funcPr>
            <m:fName>
              <m:r>
                <m:rPr>
                  <m:sty m:val="p"/>
                </m:rPr>
                <w:rPr>
                  <w:rFonts w:ascii="Cambria Math" w:eastAsiaTheme="minorEastAsia" w:hAnsi="Cambria Math"/>
                  <w:sz w:val="24"/>
                </w:rPr>
                <m:t>log</m:t>
              </m:r>
              <m:ctrlPr>
                <w:rPr>
                  <w:rFonts w:ascii="Cambria Math" w:eastAsiaTheme="minorEastAsia" w:hAnsi="Cambria Math"/>
                  <w:i/>
                  <w:sz w:val="24"/>
                </w:rPr>
              </m:ctrlPr>
            </m:fName>
            <m:e>
              <m:d>
                <m:dPr>
                  <m:ctrlPr>
                    <w:rPr>
                      <w:rFonts w:ascii="Cambria Math" w:eastAsiaTheme="minorEastAsia" w:hAnsi="Cambria Math"/>
                      <w:i/>
                      <w:sz w:val="24"/>
                    </w:rPr>
                  </m:ctrlPr>
                </m:dPr>
                <m:e>
                  <m:r>
                    <w:rPr>
                      <w:rFonts w:ascii="Cambria Math" w:eastAsiaTheme="minorEastAsia" w:hAnsi="Cambria Math"/>
                      <w:sz w:val="24"/>
                    </w:rPr>
                    <m:t>1-</m:t>
                  </m:r>
                  <m:f>
                    <m:fPr>
                      <m:ctrlPr>
                        <w:rPr>
                          <w:rFonts w:ascii="Cambria Math" w:eastAsiaTheme="minorEastAsia" w:hAnsi="Cambria Math"/>
                          <w:i/>
                          <w:sz w:val="24"/>
                        </w:rPr>
                      </m:ctrlPr>
                    </m:fPr>
                    <m:num>
                      <m:sSub>
                        <m:sSubPr>
                          <m:ctrlPr>
                            <w:rPr>
                              <w:rFonts w:ascii="Cambria Math" w:hAnsi="Cambria Math" w:cs="Cambria Math"/>
                              <w:i/>
                              <w:sz w:val="24"/>
                            </w:rPr>
                          </m:ctrlPr>
                        </m:sSubPr>
                        <m:e>
                          <m:r>
                            <w:rPr>
                              <w:rFonts w:ascii="Cambria Math" w:hAnsi="Cambria Math" w:cs="Cambria Math"/>
                              <w:sz w:val="24"/>
                            </w:rPr>
                            <m:t>x</m:t>
                          </m:r>
                        </m:e>
                        <m:sub>
                          <m:r>
                            <w:rPr>
                              <w:rFonts w:ascii="Cambria Math" w:hAnsi="Cambria Math" w:cs="Cambria Math"/>
                              <w:sz w:val="24"/>
                            </w:rPr>
                            <m:t>i</m:t>
                          </m:r>
                        </m:sub>
                      </m:sSub>
                      <m:d>
                        <m:dPr>
                          <m:ctrlPr>
                            <w:rPr>
                              <w:rFonts w:ascii="Cambria Math" w:eastAsiaTheme="minorEastAsia" w:hAnsi="Cambria Math"/>
                              <w:i/>
                              <w:sz w:val="24"/>
                            </w:rPr>
                          </m:ctrlPr>
                        </m:dPr>
                        <m:e>
                          <m:r>
                            <w:rPr>
                              <w:rFonts w:ascii="Cambria Math" w:eastAsiaTheme="minorEastAsia" w:hAnsi="Cambria Math"/>
                              <w:sz w:val="24"/>
                            </w:rPr>
                            <m:t>t</m:t>
                          </m:r>
                        </m:e>
                      </m:d>
                    </m:num>
                    <m:den>
                      <m:r>
                        <w:rPr>
                          <w:rFonts w:ascii="Cambria Math" w:eastAsiaTheme="minorEastAsia" w:hAnsi="Cambria Math"/>
                          <w:sz w:val="24"/>
                        </w:rPr>
                        <m:t>2</m:t>
                      </m:r>
                    </m:den>
                  </m:f>
                </m:e>
              </m:d>
            </m:e>
          </m:func>
        </m:oMath>
      </m:oMathPara>
    </w:p>
    <w:p w:rsidR="004B6BC5" w:rsidRDefault="004B6BC5" w:rsidP="00DE0A30">
      <w:pPr>
        <w:spacing w:after="0" w:line="360" w:lineRule="auto"/>
        <w:rPr>
          <w:rFonts w:eastAsiaTheme="minorEastAsia"/>
          <w:sz w:val="24"/>
        </w:rPr>
      </w:pPr>
      <w:r>
        <w:rPr>
          <w:rFonts w:eastAsiaTheme="minorEastAsia"/>
          <w:sz w:val="24"/>
        </w:rPr>
        <w:tab/>
      </w:r>
      <w:r>
        <w:rPr>
          <w:rFonts w:eastAsiaTheme="minorEastAsia"/>
          <w:sz w:val="24"/>
        </w:rPr>
        <w:tab/>
      </w:r>
      <w:r>
        <w:rPr>
          <w:rFonts w:eastAsiaTheme="minorEastAsia"/>
          <w:sz w:val="24"/>
        </w:rPr>
        <w:tab/>
      </w:r>
      <w:r>
        <w:rPr>
          <w:rFonts w:eastAsiaTheme="minorEastAsia"/>
          <w:sz w:val="24"/>
        </w:rPr>
        <w:tab/>
      </w:r>
      <w:r>
        <w:rPr>
          <w:rFonts w:eastAsiaTheme="minorEastAsia"/>
          <w:sz w:val="24"/>
        </w:rPr>
        <w:tab/>
      </w:r>
      <w:r>
        <w:rPr>
          <w:rFonts w:eastAsiaTheme="minorEastAsia"/>
          <w:sz w:val="24"/>
        </w:rPr>
        <w:tab/>
      </w:r>
      <m:oMath>
        <m:r>
          <w:rPr>
            <w:rFonts w:ascii="Cambria Math" w:eastAsiaTheme="minorEastAsia" w:hAnsi="Cambria Math"/>
            <w:sz w:val="24"/>
          </w:rPr>
          <m:t>t=</m:t>
        </m:r>
        <m:r>
          <w:rPr>
            <w:rFonts w:ascii="Cambria Math" w:eastAsiaTheme="minorEastAsia" w:hAnsi="Cambria Math"/>
            <w:sz w:val="24"/>
          </w:rPr>
          <m:t>-</m:t>
        </m:r>
        <m:r>
          <w:rPr>
            <w:rFonts w:ascii="Cambria Math" w:eastAsiaTheme="minorEastAsia" w:hAnsi="Cambria Math"/>
            <w:sz w:val="24"/>
          </w:rPr>
          <m:t>τ</m:t>
        </m:r>
        <m:func>
          <m:funcPr>
            <m:ctrlPr>
              <w:rPr>
                <w:rFonts w:ascii="Cambria Math" w:eastAsiaTheme="minorEastAsia" w:hAnsi="Cambria Math"/>
                <w:i/>
                <w:sz w:val="24"/>
              </w:rPr>
            </m:ctrlPr>
          </m:funcPr>
          <m:fName>
            <m:r>
              <m:rPr>
                <m:sty m:val="p"/>
              </m:rPr>
              <w:rPr>
                <w:rFonts w:ascii="Cambria Math" w:eastAsiaTheme="minorEastAsia" w:hAnsi="Cambria Math"/>
                <w:sz w:val="24"/>
              </w:rPr>
              <m:t>log</m:t>
            </m:r>
          </m:fName>
          <m:e>
            <m:d>
              <m:dPr>
                <m:ctrlPr>
                  <w:rPr>
                    <w:rFonts w:ascii="Cambria Math" w:eastAsiaTheme="minorEastAsia" w:hAnsi="Cambria Math"/>
                    <w:i/>
                    <w:sz w:val="24"/>
                  </w:rPr>
                </m:ctrlPr>
              </m:dPr>
              <m:e>
                <m:r>
                  <w:rPr>
                    <w:rFonts w:ascii="Cambria Math" w:eastAsiaTheme="minorEastAsia" w:hAnsi="Cambria Math"/>
                    <w:sz w:val="24"/>
                  </w:rPr>
                  <m:t>1-</m:t>
                </m:r>
                <m:f>
                  <m:fPr>
                    <m:ctrlPr>
                      <w:rPr>
                        <w:rFonts w:ascii="Cambria Math" w:eastAsiaTheme="minorEastAsia" w:hAnsi="Cambria Math"/>
                        <w:i/>
                        <w:sz w:val="24"/>
                      </w:rPr>
                    </m:ctrlPr>
                  </m:fPr>
                  <m:num>
                    <m:sSub>
                      <m:sSubPr>
                        <m:ctrlPr>
                          <w:rPr>
                            <w:rFonts w:ascii="Cambria Math" w:hAnsi="Cambria Math" w:cs="Cambria Math"/>
                            <w:i/>
                            <w:sz w:val="24"/>
                          </w:rPr>
                        </m:ctrlPr>
                      </m:sSubPr>
                      <m:e>
                        <m:r>
                          <w:rPr>
                            <w:rFonts w:ascii="Cambria Math" w:hAnsi="Cambria Math" w:cs="Cambria Math"/>
                            <w:sz w:val="24"/>
                          </w:rPr>
                          <m:t>x</m:t>
                        </m:r>
                      </m:e>
                      <m:sub>
                        <m:r>
                          <w:rPr>
                            <w:rFonts w:ascii="Cambria Math" w:hAnsi="Cambria Math" w:cs="Cambria Math"/>
                            <w:sz w:val="24"/>
                          </w:rPr>
                          <m:t>i</m:t>
                        </m:r>
                      </m:sub>
                    </m:sSub>
                    <m:d>
                      <m:dPr>
                        <m:ctrlPr>
                          <w:rPr>
                            <w:rFonts w:ascii="Cambria Math" w:eastAsiaTheme="minorEastAsia" w:hAnsi="Cambria Math"/>
                            <w:i/>
                            <w:sz w:val="24"/>
                          </w:rPr>
                        </m:ctrlPr>
                      </m:dPr>
                      <m:e>
                        <m:r>
                          <w:rPr>
                            <w:rFonts w:ascii="Cambria Math" w:eastAsiaTheme="minorEastAsia" w:hAnsi="Cambria Math"/>
                            <w:sz w:val="24"/>
                          </w:rPr>
                          <m:t>t</m:t>
                        </m:r>
                      </m:e>
                    </m:d>
                  </m:num>
                  <m:den>
                    <m:r>
                      <w:rPr>
                        <w:rFonts w:ascii="Cambria Math" w:eastAsiaTheme="minorEastAsia" w:hAnsi="Cambria Math"/>
                        <w:sz w:val="24"/>
                      </w:rPr>
                      <m:t>C</m:t>
                    </m:r>
                  </m:den>
                </m:f>
              </m:e>
            </m:d>
          </m:e>
        </m:func>
      </m:oMath>
      <w:r>
        <w:rPr>
          <w:rFonts w:eastAsiaTheme="minorEastAsia"/>
          <w:sz w:val="24"/>
        </w:rPr>
        <w:t xml:space="preserve">                     </w:t>
      </w:r>
      <w:r>
        <w:rPr>
          <w:rFonts w:eastAsiaTheme="minorEastAsia"/>
          <w:sz w:val="24"/>
        </w:rPr>
        <w:tab/>
      </w:r>
      <w:r>
        <w:rPr>
          <w:rFonts w:eastAsiaTheme="minorEastAsia"/>
          <w:sz w:val="24"/>
        </w:rPr>
        <w:tab/>
        <w:t xml:space="preserve">  </w:t>
      </w:r>
      <w:r w:rsidRPr="004B6BC5">
        <w:rPr>
          <w:rFonts w:eastAsiaTheme="minorEastAsia"/>
          <w:b/>
          <w:sz w:val="24"/>
        </w:rPr>
        <w:t>(</w:t>
      </w:r>
      <w:r>
        <w:rPr>
          <w:rFonts w:eastAsiaTheme="minorEastAsia"/>
          <w:b/>
          <w:sz w:val="24"/>
        </w:rPr>
        <w:t>Eqn</w:t>
      </w:r>
      <w:r w:rsidR="00C3743C">
        <w:rPr>
          <w:rFonts w:eastAsiaTheme="minorEastAsia"/>
          <w:b/>
          <w:sz w:val="24"/>
        </w:rPr>
        <w:t xml:space="preserve"> 1</w:t>
      </w:r>
      <w:r w:rsidRPr="004B6BC5">
        <w:rPr>
          <w:rFonts w:eastAsiaTheme="minorEastAsia"/>
          <w:b/>
          <w:sz w:val="24"/>
        </w:rPr>
        <w:t>)</w:t>
      </w:r>
    </w:p>
    <w:p w:rsidR="004B6BC5" w:rsidRPr="004B6BC5" w:rsidRDefault="001D5D49" w:rsidP="0019797B">
      <w:pPr>
        <w:spacing w:after="0"/>
        <w:rPr>
          <w:rFonts w:eastAsiaTheme="minorEastAsia"/>
        </w:rPr>
      </w:pPr>
      <w:r>
        <w:rPr>
          <w:rFonts w:eastAsiaTheme="minorEastAsia"/>
        </w:rPr>
        <w:tab/>
      </w:r>
      <w:r>
        <w:rPr>
          <w:rFonts w:eastAsiaTheme="minorEastAsia"/>
        </w:rPr>
        <w:tab/>
      </w:r>
      <w:r>
        <w:rPr>
          <w:rFonts w:eastAsiaTheme="minorEastAsia"/>
        </w:rPr>
        <w:tab/>
        <w:t xml:space="preserve">where </w:t>
      </w:r>
      <w:r w:rsidR="004B6BC5" w:rsidRPr="004B6BC5">
        <w:rPr>
          <w:rFonts w:eastAsiaTheme="minorEastAsia"/>
        </w:rPr>
        <w:t>C is the constant voltage</w:t>
      </w:r>
      <w:r>
        <w:rPr>
          <w:rFonts w:eastAsiaTheme="minorEastAsia"/>
        </w:rPr>
        <w:t xml:space="preserve"> and</w:t>
      </w:r>
      <w:r w:rsidR="00A6484D">
        <w:rPr>
          <w:rFonts w:eastAsiaTheme="minorEastAsia"/>
        </w:rPr>
        <w:t xml:space="preserve"> log is the natural logarithm</w:t>
      </w:r>
    </w:p>
    <w:p w:rsidR="00293EEF" w:rsidRPr="00293EEF" w:rsidRDefault="00293EEF" w:rsidP="0019797B">
      <w:pPr>
        <w:pStyle w:val="ListParagraph"/>
        <w:numPr>
          <w:ilvl w:val="0"/>
          <w:numId w:val="1"/>
        </w:numPr>
        <w:spacing w:after="0"/>
        <w:rPr>
          <w:rFonts w:eastAsiaTheme="minorEastAsia"/>
          <w:sz w:val="24"/>
        </w:rPr>
      </w:pPr>
      <w:r w:rsidRPr="00FA765E">
        <w:rPr>
          <w:rFonts w:eastAsiaTheme="minorEastAsia"/>
        </w:rPr>
        <w:t xml:space="preserve">When </w:t>
      </w: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oMath>
      <w:r w:rsidRPr="00FA765E">
        <w:rPr>
          <w:rFonts w:eastAsiaTheme="minorEastAsia"/>
        </w:rPr>
        <w:t>0.9</w:t>
      </w:r>
      <w:r w:rsidR="004B6BC5" w:rsidRPr="00FA765E">
        <w:rPr>
          <w:rFonts w:eastAsiaTheme="minorEastAsia"/>
        </w:rPr>
        <w:t>, C=2</w:t>
      </w:r>
      <w:r w:rsidRPr="00FA765E">
        <w:rPr>
          <w:rFonts w:eastAsiaTheme="minorEastAsia"/>
        </w:rPr>
        <w:t xml:space="preserve"> and </w:t>
      </w:r>
      <w:r w:rsidRPr="00FA765E">
        <w:rPr>
          <w:rFonts w:ascii="Cambria Math" w:eastAsiaTheme="minorEastAsia" w:hAnsi="Cambria Math" w:cs="Cambria Math"/>
        </w:rPr>
        <w:t>𝜏</w:t>
      </w:r>
      <w:r w:rsidRPr="00FA765E">
        <w:rPr>
          <w:rFonts w:eastAsiaTheme="minorEastAsia"/>
        </w:rPr>
        <w:t>=10, the above equation turns into</w:t>
      </w:r>
      <w:r w:rsidRPr="00293EEF">
        <w:rPr>
          <w:rFonts w:eastAsiaTheme="minorEastAsia"/>
          <w:sz w:val="24"/>
        </w:rPr>
        <w:t>,</w:t>
      </w:r>
    </w:p>
    <w:p w:rsidR="00293EEF" w:rsidRPr="001C5767" w:rsidRDefault="00293EEF" w:rsidP="0019797B">
      <w:pPr>
        <w:spacing w:after="0"/>
        <w:jc w:val="center"/>
        <w:rPr>
          <w:rFonts w:eastAsiaTheme="minorEastAsia"/>
          <w:sz w:val="24"/>
        </w:rPr>
      </w:pPr>
      <m:oMathPara>
        <m:oMath>
          <m:r>
            <w:rPr>
              <w:rFonts w:ascii="Cambria Math" w:eastAsiaTheme="minorEastAsia" w:hAnsi="Cambria Math"/>
            </w:rPr>
            <m:t>t=-10</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0.55</m:t>
                  </m:r>
                </m:e>
              </m:d>
            </m:e>
          </m:func>
        </m:oMath>
      </m:oMathPara>
    </w:p>
    <w:p w:rsidR="001C5767" w:rsidRPr="001C5767" w:rsidRDefault="00293EEF" w:rsidP="0019797B">
      <w:pPr>
        <w:spacing w:after="0"/>
        <w:rPr>
          <w:rFonts w:eastAsiaTheme="minorEastAsia"/>
        </w:rPr>
      </w:pPr>
      <m:oMathPara>
        <m:oMath>
          <m:r>
            <w:rPr>
              <w:rFonts w:ascii="Cambria Math" w:eastAsiaTheme="minorEastAsia" w:hAnsi="Cambria Math"/>
            </w:rPr>
            <m:t xml:space="preserve">t= -10 </m:t>
          </m:r>
          <m:r>
            <w:rPr>
              <w:rFonts w:ascii="Cambria Math" w:eastAsiaTheme="minorEastAsia" w:hAnsi="Cambria Math" w:cstheme="minorHAnsi"/>
            </w:rPr>
            <m:t>×</m:t>
          </m:r>
          <m:r>
            <w:rPr>
              <w:rFonts w:ascii="Cambria Math" w:eastAsiaTheme="minorEastAsia" w:hAnsi="Cambria Math"/>
            </w:rPr>
            <m:t xml:space="preserve"> -0.5978=</m:t>
          </m:r>
          <m:r>
            <m:rPr>
              <m:sty m:val="bi"/>
            </m:rPr>
            <w:rPr>
              <w:rFonts w:ascii="Cambria Math" w:eastAsiaTheme="minorEastAsia" w:hAnsi="Cambria Math"/>
            </w:rPr>
            <m:t>5.</m:t>
          </m:r>
          <m:r>
            <m:rPr>
              <m:sty m:val="bi"/>
            </m:rPr>
            <w:rPr>
              <w:rFonts w:ascii="Cambria Math" w:eastAsiaTheme="minorEastAsia" w:hAnsi="Cambria Math"/>
              <w:sz w:val="20"/>
            </w:rPr>
            <m:t>978</m:t>
          </m:r>
        </m:oMath>
      </m:oMathPara>
    </w:p>
    <w:p w:rsidR="00303CCF" w:rsidRPr="00212B6B" w:rsidRDefault="00303CCF" w:rsidP="0019797B">
      <w:pPr>
        <w:pStyle w:val="ListParagraph"/>
        <w:numPr>
          <w:ilvl w:val="0"/>
          <w:numId w:val="1"/>
        </w:numPr>
        <w:spacing w:after="0"/>
        <w:rPr>
          <w:rFonts w:eastAsiaTheme="minorEastAsia"/>
        </w:rPr>
      </w:pPr>
      <w:r w:rsidRPr="00303CCF">
        <w:rPr>
          <w:rFonts w:eastAsiaTheme="minorEastAsia"/>
        </w:rPr>
        <w:t xml:space="preserve">The time between successive spikes for </w:t>
      </w:r>
      <w:r w:rsidRPr="00303CCF">
        <w:rPr>
          <w:rFonts w:ascii="Calibri" w:hAnsi="Calibri" w:cs="Calibri"/>
          <w:noProof/>
          <w:lang w:eastAsia="en-IN"/>
        </w:rPr>
        <w:t>Tau</w:t>
      </w:r>
      <w:r w:rsidRPr="00303CCF">
        <w:rPr>
          <w:rFonts w:eastAsiaTheme="minorEastAsia"/>
        </w:rPr>
        <w:t xml:space="preserve">=10 and spiking threshold=0.9 is </w:t>
      </w:r>
      <w:r w:rsidRPr="00FA765E">
        <w:rPr>
          <w:rFonts w:eastAsiaTheme="minorEastAsia"/>
          <w:u w:val="single"/>
        </w:rPr>
        <w:t>t=5.978 seconds</w:t>
      </w:r>
      <w:r w:rsidRPr="00303CCF">
        <w:rPr>
          <w:rFonts w:eastAsiaTheme="minorEastAsia"/>
        </w:rPr>
        <w:t>.</w:t>
      </w:r>
    </w:p>
    <w:p w:rsidR="00A571A1" w:rsidRPr="00303CCF" w:rsidRDefault="00A571A1" w:rsidP="0019797B">
      <w:pPr>
        <w:pStyle w:val="ListParagraph"/>
        <w:numPr>
          <w:ilvl w:val="0"/>
          <w:numId w:val="1"/>
        </w:numPr>
        <w:spacing w:after="0"/>
        <w:rPr>
          <w:rFonts w:eastAsiaTheme="minorEastAsia"/>
        </w:rPr>
      </w:pPr>
      <w:r w:rsidRPr="00303CCF">
        <w:rPr>
          <w:rFonts w:eastAsiaTheme="minorEastAsia"/>
        </w:rPr>
        <w:t>From the above equation</w:t>
      </w:r>
      <w:r w:rsidR="00C3743C" w:rsidRPr="00303CCF">
        <w:rPr>
          <w:rFonts w:eastAsiaTheme="minorEastAsia"/>
        </w:rPr>
        <w:t>(Eqn 1)</w:t>
      </w:r>
      <w:r w:rsidRPr="00303CCF">
        <w:rPr>
          <w:rFonts w:eastAsiaTheme="minorEastAsia"/>
        </w:rPr>
        <w:t xml:space="preserve">, it can </w:t>
      </w:r>
      <w:r w:rsidR="001C5767" w:rsidRPr="00303CCF">
        <w:rPr>
          <w:rFonts w:eastAsiaTheme="minorEastAsia"/>
        </w:rPr>
        <w:t xml:space="preserve">be seen that time for spike is directly proportional to </w:t>
      </w:r>
      <w:r w:rsidR="001C5767" w:rsidRPr="00303CCF">
        <w:rPr>
          <w:rFonts w:ascii="Cambria Math" w:eastAsiaTheme="minorEastAsia" w:hAnsi="Cambria Math" w:cs="Cambria Math"/>
        </w:rPr>
        <w:t>𝜏</w:t>
      </w:r>
      <w:r w:rsidR="001C5767" w:rsidRPr="00303CCF">
        <w:rPr>
          <w:rFonts w:eastAsiaTheme="minorEastAsia"/>
        </w:rPr>
        <w:t>. So, as in 2</w:t>
      </w:r>
      <w:r w:rsidR="001C5767" w:rsidRPr="00303CCF">
        <w:rPr>
          <w:rFonts w:eastAsiaTheme="minorEastAsia"/>
          <w:vertAlign w:val="superscript"/>
        </w:rPr>
        <w:t>nd</w:t>
      </w:r>
      <w:r w:rsidR="001C5767" w:rsidRPr="00303CCF">
        <w:rPr>
          <w:rFonts w:eastAsiaTheme="minorEastAsia"/>
        </w:rPr>
        <w:t xml:space="preserve"> part of this question, when </w:t>
      </w:r>
      <w:r w:rsidR="001C5767" w:rsidRPr="00303CCF">
        <w:rPr>
          <w:rFonts w:ascii="Cambria Math" w:eastAsiaTheme="minorEastAsia" w:hAnsi="Cambria Math" w:cs="Cambria Math"/>
        </w:rPr>
        <w:t>𝜏</w:t>
      </w:r>
      <w:r w:rsidR="001C5767" w:rsidRPr="00303CCF">
        <w:rPr>
          <w:rFonts w:eastAsiaTheme="minorEastAsia"/>
        </w:rPr>
        <w:t xml:space="preserve"> was doubled, the time interval doubled as well, and same with when it was tripled. </w:t>
      </w:r>
      <w:r w:rsidRPr="00303CCF">
        <w:rPr>
          <w:rFonts w:eastAsiaTheme="minorEastAsia"/>
        </w:rPr>
        <w:t xml:space="preserve">  </w:t>
      </w:r>
    </w:p>
    <w:p w:rsidR="00E86793" w:rsidRPr="00FA765E" w:rsidRDefault="00E86793" w:rsidP="0019797B">
      <w:pPr>
        <w:pStyle w:val="ListParagraph"/>
        <w:numPr>
          <w:ilvl w:val="0"/>
          <w:numId w:val="1"/>
        </w:numPr>
        <w:spacing w:after="0"/>
        <w:rPr>
          <w:rFonts w:eastAsiaTheme="minorEastAsia"/>
        </w:rPr>
      </w:pPr>
      <w:r w:rsidRPr="00FA765E">
        <w:rPr>
          <w:rFonts w:eastAsiaTheme="minorEastAsia"/>
        </w:rPr>
        <w:t xml:space="preserve">When </w:t>
      </w: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oMath>
      <w:r w:rsidR="00611CA7" w:rsidRPr="00FA765E">
        <w:rPr>
          <w:rFonts w:eastAsiaTheme="minorEastAsia"/>
        </w:rPr>
        <w:t>=</w:t>
      </w:r>
      <w:r w:rsidRPr="00FA765E">
        <w:rPr>
          <w:rFonts w:eastAsiaTheme="minorEastAsia"/>
        </w:rPr>
        <w:t xml:space="preserve"> 1.5</w:t>
      </w:r>
      <w:r w:rsidR="004B6BC5" w:rsidRPr="00FA765E">
        <w:rPr>
          <w:rFonts w:eastAsiaTheme="minorEastAsia"/>
        </w:rPr>
        <w:t>, C=2</w:t>
      </w:r>
      <w:r w:rsidRPr="00FA765E">
        <w:rPr>
          <w:rFonts w:eastAsiaTheme="minorEastAsia"/>
        </w:rPr>
        <w:t xml:space="preserve"> and </w:t>
      </w:r>
      <w:r w:rsidRPr="00FA765E">
        <w:rPr>
          <w:rFonts w:ascii="Cambria Math" w:eastAsiaTheme="minorEastAsia" w:hAnsi="Cambria Math" w:cs="Cambria Math"/>
        </w:rPr>
        <w:t>𝜏</w:t>
      </w:r>
      <w:r w:rsidRPr="00FA765E">
        <w:rPr>
          <w:rFonts w:eastAsiaTheme="minorEastAsia"/>
        </w:rPr>
        <w:t>=10, the above equation turns into,</w:t>
      </w:r>
    </w:p>
    <w:p w:rsidR="00E86793" w:rsidRPr="00FA765E" w:rsidRDefault="00E86793" w:rsidP="0019797B">
      <w:pPr>
        <w:spacing w:after="0"/>
        <w:jc w:val="center"/>
        <w:rPr>
          <w:rFonts w:eastAsiaTheme="minorEastAsia"/>
        </w:rPr>
      </w:pPr>
      <m:oMathPara>
        <m:oMath>
          <m:r>
            <w:rPr>
              <w:rFonts w:ascii="Cambria Math" w:eastAsiaTheme="minorEastAsia" w:hAnsi="Cambria Math"/>
            </w:rPr>
            <m:t>t=-10</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0.25</m:t>
                  </m:r>
                </m:e>
              </m:d>
            </m:e>
          </m:func>
        </m:oMath>
      </m:oMathPara>
    </w:p>
    <w:p w:rsidR="00E86793" w:rsidRDefault="00E86793" w:rsidP="0019797B">
      <w:pPr>
        <w:spacing w:after="0"/>
        <w:jc w:val="center"/>
        <w:rPr>
          <w:rFonts w:eastAsiaTheme="minorEastAsia"/>
          <w:b/>
          <w:sz w:val="24"/>
        </w:rPr>
      </w:pPr>
      <m:oMath>
        <m:r>
          <w:rPr>
            <w:rFonts w:ascii="Cambria Math" w:eastAsiaTheme="minorEastAsia" w:hAnsi="Cambria Math"/>
          </w:rPr>
          <m:t xml:space="preserve">t= -10 </m:t>
        </m:r>
        <m:r>
          <w:rPr>
            <w:rFonts w:ascii="Cambria Math" w:eastAsiaTheme="minorEastAsia" w:hAnsi="Cambria Math" w:cstheme="minorHAnsi"/>
          </w:rPr>
          <m:t>×</m:t>
        </m:r>
        <m:r>
          <w:rPr>
            <w:rFonts w:ascii="Cambria Math" w:eastAsiaTheme="minorEastAsia" w:hAnsi="Cambria Math"/>
          </w:rPr>
          <m:t xml:space="preserve"> -1.386</m:t>
        </m:r>
        <m:r>
          <w:rPr>
            <w:rFonts w:ascii="Cambria Math" w:eastAsiaTheme="minorEastAsia" w:hAnsi="Cambria Math"/>
          </w:rPr>
          <m:t>3</m:t>
        </m:r>
        <m:r>
          <w:rPr>
            <w:rFonts w:ascii="Cambria Math" w:eastAsiaTheme="minorEastAsia" w:hAnsi="Cambria Math"/>
          </w:rPr>
          <m:t>=</m:t>
        </m:r>
        <m:r>
          <m:rPr>
            <m:sty m:val="bi"/>
          </m:rPr>
          <w:rPr>
            <w:rFonts w:ascii="Cambria Math" w:eastAsiaTheme="minorEastAsia" w:hAnsi="Cambria Math"/>
          </w:rPr>
          <m:t>13.86</m:t>
        </m:r>
        <m:r>
          <m:rPr>
            <m:sty m:val="bi"/>
          </m:rPr>
          <w:rPr>
            <w:rFonts w:ascii="Cambria Math" w:eastAsiaTheme="minorEastAsia" w:hAnsi="Cambria Math"/>
          </w:rPr>
          <m:t>3</m:t>
        </m:r>
      </m:oMath>
      <w:r w:rsidRPr="00FA765E">
        <w:rPr>
          <w:rFonts w:eastAsiaTheme="minorEastAsia"/>
          <w:b/>
        </w:rPr>
        <w:t xml:space="preserve"> </w:t>
      </w:r>
    </w:p>
    <w:p w:rsidR="00A571A1" w:rsidRDefault="00E86793" w:rsidP="0019797B">
      <w:pPr>
        <w:spacing w:after="0"/>
        <w:rPr>
          <w:rFonts w:eastAsiaTheme="minorEastAsia"/>
        </w:rPr>
      </w:pPr>
      <w:r>
        <w:rPr>
          <w:rFonts w:eastAsiaTheme="minorEastAsia"/>
        </w:rPr>
        <w:tab/>
        <w:t>The t=13.86 s is the same as reported in part 1, but derived analytically.</w:t>
      </w:r>
    </w:p>
    <w:p w:rsidR="003D5956" w:rsidRDefault="003D5956" w:rsidP="0019797B">
      <w:pPr>
        <w:spacing w:after="0"/>
        <w:rPr>
          <w:rFonts w:eastAsiaTheme="minorEastAsia"/>
        </w:rPr>
      </w:pPr>
    </w:p>
    <w:p w:rsidR="00364D88" w:rsidRPr="00364D88" w:rsidRDefault="00364D88" w:rsidP="0019797B">
      <w:pPr>
        <w:spacing w:after="0"/>
        <w:rPr>
          <w:rFonts w:eastAsiaTheme="minorEastAsia"/>
          <w:b/>
          <w:sz w:val="24"/>
          <w:u w:val="single"/>
        </w:rPr>
      </w:pPr>
      <w:r w:rsidRPr="00364D88">
        <w:rPr>
          <w:rFonts w:eastAsiaTheme="minorEastAsia"/>
          <w:b/>
          <w:sz w:val="24"/>
          <w:u w:val="single"/>
        </w:rPr>
        <w:t>References:</w:t>
      </w:r>
    </w:p>
    <w:p w:rsidR="00364D88" w:rsidRPr="00A571A1" w:rsidRDefault="00212B6B" w:rsidP="0019797B">
      <w:pPr>
        <w:spacing w:after="0"/>
        <w:rPr>
          <w:rFonts w:eastAsiaTheme="minorEastAsia"/>
        </w:rPr>
      </w:pPr>
      <w:r>
        <w:rPr>
          <w:rFonts w:eastAsiaTheme="minorEastAsia"/>
        </w:rPr>
        <w:t>[</w:t>
      </w:r>
      <w:r w:rsidR="00364D88">
        <w:rPr>
          <w:rFonts w:eastAsiaTheme="minorEastAsia"/>
        </w:rPr>
        <w:t>1</w:t>
      </w:r>
      <w:r>
        <w:rPr>
          <w:rFonts w:eastAsiaTheme="minorEastAsia"/>
        </w:rPr>
        <w:t>]</w:t>
      </w:r>
      <w:r w:rsidR="00364D88">
        <w:rPr>
          <w:rFonts w:eastAsiaTheme="minorEastAsia"/>
        </w:rPr>
        <w:t xml:space="preserve"> </w:t>
      </w:r>
      <w:r w:rsidR="00364D88" w:rsidRPr="00BE6B13">
        <w:rPr>
          <w:rFonts w:eastAsiaTheme="minorEastAsia"/>
        </w:rPr>
        <w:t>https://www.ncbi.nlm.nih.gov/pmc/articles/PMC5371959/</w:t>
      </w:r>
    </w:p>
    <w:sectPr w:rsidR="00364D88" w:rsidRPr="00A571A1" w:rsidSect="005C51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C1148B"/>
    <w:multiLevelType w:val="hybridMultilevel"/>
    <w:tmpl w:val="3CAAB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AC3396"/>
    <w:multiLevelType w:val="hybridMultilevel"/>
    <w:tmpl w:val="CACED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730A0F"/>
    <w:multiLevelType w:val="hybridMultilevel"/>
    <w:tmpl w:val="9538E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322"/>
    <w:rsid w:val="0002271A"/>
    <w:rsid w:val="00037741"/>
    <w:rsid w:val="00052B88"/>
    <w:rsid w:val="00062983"/>
    <w:rsid w:val="00066910"/>
    <w:rsid w:val="00073B5C"/>
    <w:rsid w:val="0007478C"/>
    <w:rsid w:val="00094068"/>
    <w:rsid w:val="00096D3A"/>
    <w:rsid w:val="00137DCE"/>
    <w:rsid w:val="0019797B"/>
    <w:rsid w:val="001A5CF1"/>
    <w:rsid w:val="001B5476"/>
    <w:rsid w:val="001C5767"/>
    <w:rsid w:val="001C591A"/>
    <w:rsid w:val="001D5D49"/>
    <w:rsid w:val="00205A59"/>
    <w:rsid w:val="002079BF"/>
    <w:rsid w:val="00212B6B"/>
    <w:rsid w:val="002131BC"/>
    <w:rsid w:val="002527FC"/>
    <w:rsid w:val="002710FA"/>
    <w:rsid w:val="00291F9F"/>
    <w:rsid w:val="00293EEF"/>
    <w:rsid w:val="00295C8F"/>
    <w:rsid w:val="002E420F"/>
    <w:rsid w:val="00303CCF"/>
    <w:rsid w:val="0031102F"/>
    <w:rsid w:val="00364D88"/>
    <w:rsid w:val="00370943"/>
    <w:rsid w:val="00381C1F"/>
    <w:rsid w:val="00384165"/>
    <w:rsid w:val="00392373"/>
    <w:rsid w:val="003D5956"/>
    <w:rsid w:val="003E501D"/>
    <w:rsid w:val="004760D0"/>
    <w:rsid w:val="004B492E"/>
    <w:rsid w:val="004B6BC5"/>
    <w:rsid w:val="00502368"/>
    <w:rsid w:val="005056E1"/>
    <w:rsid w:val="00510FA1"/>
    <w:rsid w:val="005409AA"/>
    <w:rsid w:val="0059108A"/>
    <w:rsid w:val="005A0322"/>
    <w:rsid w:val="005A775C"/>
    <w:rsid w:val="005C50CE"/>
    <w:rsid w:val="005C5197"/>
    <w:rsid w:val="005C521A"/>
    <w:rsid w:val="00604E5E"/>
    <w:rsid w:val="00610DCA"/>
    <w:rsid w:val="00611CA7"/>
    <w:rsid w:val="00614531"/>
    <w:rsid w:val="006707EC"/>
    <w:rsid w:val="00676A0B"/>
    <w:rsid w:val="006900E1"/>
    <w:rsid w:val="006B5B5E"/>
    <w:rsid w:val="006C3FBD"/>
    <w:rsid w:val="006E346B"/>
    <w:rsid w:val="006F043A"/>
    <w:rsid w:val="007160ED"/>
    <w:rsid w:val="00781D6A"/>
    <w:rsid w:val="007A41B3"/>
    <w:rsid w:val="007B2FB4"/>
    <w:rsid w:val="008209CD"/>
    <w:rsid w:val="008363BF"/>
    <w:rsid w:val="0085452A"/>
    <w:rsid w:val="008D1160"/>
    <w:rsid w:val="008D5E09"/>
    <w:rsid w:val="009178B5"/>
    <w:rsid w:val="009621F3"/>
    <w:rsid w:val="009751F2"/>
    <w:rsid w:val="00981D37"/>
    <w:rsid w:val="009C2C58"/>
    <w:rsid w:val="00A22BB6"/>
    <w:rsid w:val="00A51361"/>
    <w:rsid w:val="00A571A1"/>
    <w:rsid w:val="00A6484D"/>
    <w:rsid w:val="00A74CFC"/>
    <w:rsid w:val="00AC617E"/>
    <w:rsid w:val="00AE0072"/>
    <w:rsid w:val="00AF0449"/>
    <w:rsid w:val="00B278C9"/>
    <w:rsid w:val="00B43E7A"/>
    <w:rsid w:val="00B463CD"/>
    <w:rsid w:val="00B538B3"/>
    <w:rsid w:val="00B925E1"/>
    <w:rsid w:val="00BE6B13"/>
    <w:rsid w:val="00C02510"/>
    <w:rsid w:val="00C156C8"/>
    <w:rsid w:val="00C3743C"/>
    <w:rsid w:val="00C85AE8"/>
    <w:rsid w:val="00CA2666"/>
    <w:rsid w:val="00CD5216"/>
    <w:rsid w:val="00D05FED"/>
    <w:rsid w:val="00D216DB"/>
    <w:rsid w:val="00D24D63"/>
    <w:rsid w:val="00D473E2"/>
    <w:rsid w:val="00D96E6E"/>
    <w:rsid w:val="00DA4289"/>
    <w:rsid w:val="00DC0209"/>
    <w:rsid w:val="00DC3CA3"/>
    <w:rsid w:val="00DE0A30"/>
    <w:rsid w:val="00E46B56"/>
    <w:rsid w:val="00E62BB1"/>
    <w:rsid w:val="00E8196B"/>
    <w:rsid w:val="00E86793"/>
    <w:rsid w:val="00E96875"/>
    <w:rsid w:val="00ED34BF"/>
    <w:rsid w:val="00EE3A46"/>
    <w:rsid w:val="00EE6ED7"/>
    <w:rsid w:val="00F019B8"/>
    <w:rsid w:val="00F316F2"/>
    <w:rsid w:val="00F33835"/>
    <w:rsid w:val="00F350DC"/>
    <w:rsid w:val="00F42EDA"/>
    <w:rsid w:val="00FA765E"/>
    <w:rsid w:val="00FC73E8"/>
    <w:rsid w:val="00FC79A9"/>
    <w:rsid w:val="00FE2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E2B7"/>
  <w15:chartTrackingRefBased/>
  <w15:docId w15:val="{3A1DE996-2332-4FE2-A5CC-DF36F103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956"/>
  </w:style>
  <w:style w:type="paragraph" w:styleId="Heading1">
    <w:name w:val="heading 1"/>
    <w:basedOn w:val="Normal"/>
    <w:next w:val="Normal"/>
    <w:link w:val="Heading1Char"/>
    <w:uiPriority w:val="9"/>
    <w:qFormat/>
    <w:rsid w:val="00975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51F2"/>
    <w:rPr>
      <w:color w:val="808080"/>
    </w:rPr>
  </w:style>
  <w:style w:type="character" w:customStyle="1" w:styleId="Heading1Char">
    <w:name w:val="Heading 1 Char"/>
    <w:basedOn w:val="DefaultParagraphFont"/>
    <w:link w:val="Heading1"/>
    <w:uiPriority w:val="9"/>
    <w:rsid w:val="009751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3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7576">
      <w:bodyDiv w:val="1"/>
      <w:marLeft w:val="0"/>
      <w:marRight w:val="0"/>
      <w:marTop w:val="0"/>
      <w:marBottom w:val="0"/>
      <w:divBdr>
        <w:top w:val="none" w:sz="0" w:space="0" w:color="auto"/>
        <w:left w:val="none" w:sz="0" w:space="0" w:color="auto"/>
        <w:bottom w:val="none" w:sz="0" w:space="0" w:color="auto"/>
        <w:right w:val="none" w:sz="0" w:space="0" w:color="auto"/>
      </w:divBdr>
    </w:div>
    <w:div w:id="209876805">
      <w:bodyDiv w:val="1"/>
      <w:marLeft w:val="0"/>
      <w:marRight w:val="0"/>
      <w:marTop w:val="0"/>
      <w:marBottom w:val="0"/>
      <w:divBdr>
        <w:top w:val="none" w:sz="0" w:space="0" w:color="auto"/>
        <w:left w:val="none" w:sz="0" w:space="0" w:color="auto"/>
        <w:bottom w:val="none" w:sz="0" w:space="0" w:color="auto"/>
        <w:right w:val="none" w:sz="0" w:space="0" w:color="auto"/>
      </w:divBdr>
    </w:div>
    <w:div w:id="426773878">
      <w:bodyDiv w:val="1"/>
      <w:marLeft w:val="0"/>
      <w:marRight w:val="0"/>
      <w:marTop w:val="0"/>
      <w:marBottom w:val="0"/>
      <w:divBdr>
        <w:top w:val="none" w:sz="0" w:space="0" w:color="auto"/>
        <w:left w:val="none" w:sz="0" w:space="0" w:color="auto"/>
        <w:bottom w:val="none" w:sz="0" w:space="0" w:color="auto"/>
        <w:right w:val="none" w:sz="0" w:space="0" w:color="auto"/>
      </w:divBdr>
    </w:div>
    <w:div w:id="657924342">
      <w:bodyDiv w:val="1"/>
      <w:marLeft w:val="0"/>
      <w:marRight w:val="0"/>
      <w:marTop w:val="0"/>
      <w:marBottom w:val="0"/>
      <w:divBdr>
        <w:top w:val="none" w:sz="0" w:space="0" w:color="auto"/>
        <w:left w:val="none" w:sz="0" w:space="0" w:color="auto"/>
        <w:bottom w:val="none" w:sz="0" w:space="0" w:color="auto"/>
        <w:right w:val="none" w:sz="0" w:space="0" w:color="auto"/>
      </w:divBdr>
    </w:div>
    <w:div w:id="678117310">
      <w:bodyDiv w:val="1"/>
      <w:marLeft w:val="0"/>
      <w:marRight w:val="0"/>
      <w:marTop w:val="0"/>
      <w:marBottom w:val="0"/>
      <w:divBdr>
        <w:top w:val="none" w:sz="0" w:space="0" w:color="auto"/>
        <w:left w:val="none" w:sz="0" w:space="0" w:color="auto"/>
        <w:bottom w:val="none" w:sz="0" w:space="0" w:color="auto"/>
        <w:right w:val="none" w:sz="0" w:space="0" w:color="auto"/>
      </w:divBdr>
    </w:div>
    <w:div w:id="691998042">
      <w:bodyDiv w:val="1"/>
      <w:marLeft w:val="0"/>
      <w:marRight w:val="0"/>
      <w:marTop w:val="0"/>
      <w:marBottom w:val="0"/>
      <w:divBdr>
        <w:top w:val="none" w:sz="0" w:space="0" w:color="auto"/>
        <w:left w:val="none" w:sz="0" w:space="0" w:color="auto"/>
        <w:bottom w:val="none" w:sz="0" w:space="0" w:color="auto"/>
        <w:right w:val="none" w:sz="0" w:space="0" w:color="auto"/>
      </w:divBdr>
    </w:div>
    <w:div w:id="715590159">
      <w:bodyDiv w:val="1"/>
      <w:marLeft w:val="0"/>
      <w:marRight w:val="0"/>
      <w:marTop w:val="0"/>
      <w:marBottom w:val="0"/>
      <w:divBdr>
        <w:top w:val="none" w:sz="0" w:space="0" w:color="auto"/>
        <w:left w:val="none" w:sz="0" w:space="0" w:color="auto"/>
        <w:bottom w:val="none" w:sz="0" w:space="0" w:color="auto"/>
        <w:right w:val="none" w:sz="0" w:space="0" w:color="auto"/>
      </w:divBdr>
    </w:div>
    <w:div w:id="757482371">
      <w:bodyDiv w:val="1"/>
      <w:marLeft w:val="0"/>
      <w:marRight w:val="0"/>
      <w:marTop w:val="0"/>
      <w:marBottom w:val="0"/>
      <w:divBdr>
        <w:top w:val="none" w:sz="0" w:space="0" w:color="auto"/>
        <w:left w:val="none" w:sz="0" w:space="0" w:color="auto"/>
        <w:bottom w:val="none" w:sz="0" w:space="0" w:color="auto"/>
        <w:right w:val="none" w:sz="0" w:space="0" w:color="auto"/>
      </w:divBdr>
    </w:div>
    <w:div w:id="794955775">
      <w:bodyDiv w:val="1"/>
      <w:marLeft w:val="0"/>
      <w:marRight w:val="0"/>
      <w:marTop w:val="0"/>
      <w:marBottom w:val="0"/>
      <w:divBdr>
        <w:top w:val="none" w:sz="0" w:space="0" w:color="auto"/>
        <w:left w:val="none" w:sz="0" w:space="0" w:color="auto"/>
        <w:bottom w:val="none" w:sz="0" w:space="0" w:color="auto"/>
        <w:right w:val="none" w:sz="0" w:space="0" w:color="auto"/>
      </w:divBdr>
    </w:div>
    <w:div w:id="951936335">
      <w:bodyDiv w:val="1"/>
      <w:marLeft w:val="0"/>
      <w:marRight w:val="0"/>
      <w:marTop w:val="0"/>
      <w:marBottom w:val="0"/>
      <w:divBdr>
        <w:top w:val="none" w:sz="0" w:space="0" w:color="auto"/>
        <w:left w:val="none" w:sz="0" w:space="0" w:color="auto"/>
        <w:bottom w:val="none" w:sz="0" w:space="0" w:color="auto"/>
        <w:right w:val="none" w:sz="0" w:space="0" w:color="auto"/>
      </w:divBdr>
    </w:div>
    <w:div w:id="1035499502">
      <w:bodyDiv w:val="1"/>
      <w:marLeft w:val="0"/>
      <w:marRight w:val="0"/>
      <w:marTop w:val="0"/>
      <w:marBottom w:val="0"/>
      <w:divBdr>
        <w:top w:val="none" w:sz="0" w:space="0" w:color="auto"/>
        <w:left w:val="none" w:sz="0" w:space="0" w:color="auto"/>
        <w:bottom w:val="none" w:sz="0" w:space="0" w:color="auto"/>
        <w:right w:val="none" w:sz="0" w:space="0" w:color="auto"/>
      </w:divBdr>
    </w:div>
    <w:div w:id="1158498699">
      <w:bodyDiv w:val="1"/>
      <w:marLeft w:val="0"/>
      <w:marRight w:val="0"/>
      <w:marTop w:val="0"/>
      <w:marBottom w:val="0"/>
      <w:divBdr>
        <w:top w:val="none" w:sz="0" w:space="0" w:color="auto"/>
        <w:left w:val="none" w:sz="0" w:space="0" w:color="auto"/>
        <w:bottom w:val="none" w:sz="0" w:space="0" w:color="auto"/>
        <w:right w:val="none" w:sz="0" w:space="0" w:color="auto"/>
      </w:divBdr>
    </w:div>
    <w:div w:id="1278413914">
      <w:bodyDiv w:val="1"/>
      <w:marLeft w:val="0"/>
      <w:marRight w:val="0"/>
      <w:marTop w:val="0"/>
      <w:marBottom w:val="0"/>
      <w:divBdr>
        <w:top w:val="none" w:sz="0" w:space="0" w:color="auto"/>
        <w:left w:val="none" w:sz="0" w:space="0" w:color="auto"/>
        <w:bottom w:val="none" w:sz="0" w:space="0" w:color="auto"/>
        <w:right w:val="none" w:sz="0" w:space="0" w:color="auto"/>
      </w:divBdr>
    </w:div>
    <w:div w:id="1483157003">
      <w:bodyDiv w:val="1"/>
      <w:marLeft w:val="0"/>
      <w:marRight w:val="0"/>
      <w:marTop w:val="0"/>
      <w:marBottom w:val="0"/>
      <w:divBdr>
        <w:top w:val="none" w:sz="0" w:space="0" w:color="auto"/>
        <w:left w:val="none" w:sz="0" w:space="0" w:color="auto"/>
        <w:bottom w:val="none" w:sz="0" w:space="0" w:color="auto"/>
        <w:right w:val="none" w:sz="0" w:space="0" w:color="auto"/>
      </w:divBdr>
    </w:div>
    <w:div w:id="1517495329">
      <w:bodyDiv w:val="1"/>
      <w:marLeft w:val="0"/>
      <w:marRight w:val="0"/>
      <w:marTop w:val="0"/>
      <w:marBottom w:val="0"/>
      <w:divBdr>
        <w:top w:val="none" w:sz="0" w:space="0" w:color="auto"/>
        <w:left w:val="none" w:sz="0" w:space="0" w:color="auto"/>
        <w:bottom w:val="none" w:sz="0" w:space="0" w:color="auto"/>
        <w:right w:val="none" w:sz="0" w:space="0" w:color="auto"/>
      </w:divBdr>
    </w:div>
    <w:div w:id="1640839075">
      <w:bodyDiv w:val="1"/>
      <w:marLeft w:val="0"/>
      <w:marRight w:val="0"/>
      <w:marTop w:val="0"/>
      <w:marBottom w:val="0"/>
      <w:divBdr>
        <w:top w:val="none" w:sz="0" w:space="0" w:color="auto"/>
        <w:left w:val="none" w:sz="0" w:space="0" w:color="auto"/>
        <w:bottom w:val="none" w:sz="0" w:space="0" w:color="auto"/>
        <w:right w:val="none" w:sz="0" w:space="0" w:color="auto"/>
      </w:divBdr>
    </w:div>
    <w:div w:id="214219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10038</TotalTime>
  <Pages>5</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 Kiran</dc:creator>
  <cp:keywords/>
  <dc:description/>
  <cp:lastModifiedBy>Jagat Kiran</cp:lastModifiedBy>
  <cp:revision>82</cp:revision>
  <cp:lastPrinted>2022-05-20T18:40:00Z</cp:lastPrinted>
  <dcterms:created xsi:type="dcterms:W3CDTF">2022-04-30T23:22:00Z</dcterms:created>
  <dcterms:modified xsi:type="dcterms:W3CDTF">2022-05-23T18:38:00Z</dcterms:modified>
</cp:coreProperties>
</file>