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D0D" w:rsidRPr="005D22B8" w:rsidRDefault="00C77ABE">
      <w:pPr>
        <w:rPr>
          <w:b/>
          <w:sz w:val="24"/>
          <w:u w:val="single"/>
        </w:rPr>
      </w:pPr>
      <w:r w:rsidRPr="005D22B8">
        <w:rPr>
          <w:b/>
        </w:rPr>
        <w:t>1.</w:t>
      </w:r>
      <w:r w:rsidRPr="005D22B8">
        <w:rPr>
          <w:b/>
          <w:u w:val="single"/>
        </w:rPr>
        <w:t xml:space="preserve"> </w:t>
      </w:r>
      <w:proofErr w:type="spellStart"/>
      <w:r w:rsidR="005D22B8">
        <w:rPr>
          <w:b/>
          <w:u w:val="single"/>
        </w:rPr>
        <w:t>Hyper</w:t>
      </w:r>
      <w:r w:rsidR="005D22B8" w:rsidRPr="005D22B8">
        <w:rPr>
          <w:b/>
          <w:u w:val="single"/>
        </w:rPr>
        <w:t>parameter</w:t>
      </w:r>
      <w:proofErr w:type="spellEnd"/>
      <w:r w:rsidR="005D22B8" w:rsidRPr="005D22B8">
        <w:rPr>
          <w:b/>
          <w:u w:val="single"/>
        </w:rPr>
        <w:t xml:space="preserve"> tuning on </w:t>
      </w:r>
      <w:r w:rsidR="005D22B8" w:rsidRPr="005D22B8">
        <w:rPr>
          <w:b/>
          <w:sz w:val="24"/>
          <w:u w:val="single"/>
        </w:rPr>
        <w:t>s</w:t>
      </w:r>
      <w:r w:rsidRPr="005D22B8">
        <w:rPr>
          <w:b/>
          <w:sz w:val="24"/>
          <w:u w:val="single"/>
        </w:rPr>
        <w:t xml:space="preserve">ubset of the larger </w:t>
      </w:r>
      <w:proofErr w:type="gramStart"/>
      <w:r w:rsidRPr="005D22B8">
        <w:rPr>
          <w:b/>
          <w:sz w:val="24"/>
          <w:u w:val="single"/>
        </w:rPr>
        <w:t>dataset</w:t>
      </w:r>
      <w:r w:rsidR="002451C9" w:rsidRPr="005D22B8">
        <w:rPr>
          <w:b/>
          <w:sz w:val="24"/>
          <w:u w:val="single"/>
        </w:rPr>
        <w:t>(</w:t>
      </w:r>
      <w:proofErr w:type="gramEnd"/>
      <w:r w:rsidR="002451C9" w:rsidRPr="005D22B8">
        <w:rPr>
          <w:b/>
          <w:sz w:val="24"/>
          <w:u w:val="single"/>
        </w:rPr>
        <w:t>0.1% training data)</w:t>
      </w:r>
    </w:p>
    <w:p w:rsidR="008C2148" w:rsidRDefault="008C2148" w:rsidP="00B647A1">
      <w:r w:rsidRPr="008C2148">
        <w:t>There are 39763 rows in the smaller training set, and 10083 in the smaller test set</w:t>
      </w:r>
      <w:r w:rsidR="00F26693">
        <w:t>. (Required for observation)</w:t>
      </w:r>
    </w:p>
    <w:p w:rsidR="00F4067F" w:rsidRDefault="00F4067F" w:rsidP="00B647A1">
      <w:r>
        <w:t>a)</w:t>
      </w:r>
      <w:r w:rsidR="00B647A1">
        <w:t xml:space="preserve"> </w:t>
      </w:r>
      <w:r w:rsidR="00B647A1" w:rsidRPr="008F32EC">
        <w:rPr>
          <w:b/>
          <w:u w:val="single"/>
        </w:rPr>
        <w:t>Random Forest</w:t>
      </w:r>
    </w:p>
    <w:p w:rsidR="006458B7" w:rsidRDefault="006458B7" w:rsidP="00531B5B">
      <w:pPr>
        <w:pStyle w:val="ListParagraph"/>
        <w:numPr>
          <w:ilvl w:val="0"/>
          <w:numId w:val="1"/>
        </w:numPr>
      </w:pPr>
      <w:r>
        <w:t>Grid choices for Random Forest model-</w:t>
      </w:r>
    </w:p>
    <w:p w:rsidR="006458B7" w:rsidRDefault="006458B7" w:rsidP="006458B7">
      <w:proofErr w:type="spellStart"/>
      <w:proofErr w:type="gramStart"/>
      <w:r>
        <w:t>maxDepth</w:t>
      </w:r>
      <w:proofErr w:type="spellEnd"/>
      <w:r>
        <w:t>-</w:t>
      </w:r>
      <w:proofErr w:type="gramEnd"/>
      <w:r>
        <w:t xml:space="preserve"> [1, 5, 10]) </w:t>
      </w:r>
    </w:p>
    <w:p w:rsidR="006458B7" w:rsidRDefault="006458B7" w:rsidP="006458B7">
      <w:proofErr w:type="spellStart"/>
      <w:proofErr w:type="gramStart"/>
      <w:r>
        <w:t>maxBins</w:t>
      </w:r>
      <w:proofErr w:type="spellEnd"/>
      <w:r>
        <w:t>-</w:t>
      </w:r>
      <w:proofErr w:type="gramEnd"/>
      <w:r>
        <w:t xml:space="preserve"> [10, 20, 50]) </w:t>
      </w:r>
    </w:p>
    <w:p w:rsidR="006458B7" w:rsidRDefault="006458B7" w:rsidP="006458B7">
      <w:proofErr w:type="spellStart"/>
      <w:proofErr w:type="gramStart"/>
      <w:r>
        <w:t>subsamplingRate</w:t>
      </w:r>
      <w:proofErr w:type="spellEnd"/>
      <w:r>
        <w:t>-</w:t>
      </w:r>
      <w:proofErr w:type="gramEnd"/>
      <w:r>
        <w:t xml:space="preserve"> [0.1, 0.5, 0.9]</w:t>
      </w:r>
    </w:p>
    <w:p w:rsidR="002451C9" w:rsidRPr="008F32EC" w:rsidRDefault="008F32EC" w:rsidP="008F32EC">
      <w:r w:rsidRPr="00D313CA">
        <w:rPr>
          <w:u w:val="single"/>
        </w:rPr>
        <w:t>Accuracy</w:t>
      </w:r>
      <w:r w:rsidRPr="008F32EC">
        <w:t xml:space="preserve"> for best </w:t>
      </w:r>
      <w:r>
        <w:t>Random Forest</w:t>
      </w:r>
      <w:r w:rsidRPr="008F32EC">
        <w:t xml:space="preserve"> </w:t>
      </w:r>
      <w:r w:rsidRPr="008F32EC">
        <w:t xml:space="preserve">model after </w:t>
      </w:r>
      <w:proofErr w:type="spellStart"/>
      <w:r w:rsidRPr="008F32EC">
        <w:t>hyperparameter</w:t>
      </w:r>
      <w:proofErr w:type="spellEnd"/>
      <w:r w:rsidRPr="008F32EC">
        <w:t xml:space="preserve"> tunin</w:t>
      </w:r>
      <w:r>
        <w:t>g on small train data = 0.504</w:t>
      </w:r>
    </w:p>
    <w:p w:rsidR="006458B7" w:rsidRDefault="006458B7" w:rsidP="00531B5B">
      <w:pPr>
        <w:pStyle w:val="ListParagraph"/>
        <w:numPr>
          <w:ilvl w:val="0"/>
          <w:numId w:val="1"/>
        </w:numPr>
      </w:pPr>
      <w:r>
        <w:t>Best R</w:t>
      </w:r>
      <w:r>
        <w:t xml:space="preserve">andom </w:t>
      </w:r>
      <w:r>
        <w:t>F</w:t>
      </w:r>
      <w:r>
        <w:t>orest</w:t>
      </w:r>
      <w:r>
        <w:t xml:space="preserve"> model </w:t>
      </w:r>
      <w:r w:rsidR="00531B5B">
        <w:t>parameters</w:t>
      </w:r>
      <w:r>
        <w:t>-</w:t>
      </w:r>
    </w:p>
    <w:p w:rsidR="006458B7" w:rsidRDefault="002451C9" w:rsidP="006458B7">
      <w:r>
        <w:t xml:space="preserve">  </w:t>
      </w:r>
      <w:r w:rsidR="006458B7">
        <w:t xml:space="preserve">  </w:t>
      </w:r>
      <w:r w:rsidR="006458B7">
        <w:t>"</w:t>
      </w:r>
      <w:proofErr w:type="spellStart"/>
      <w:proofErr w:type="gramStart"/>
      <w:r w:rsidR="006458B7">
        <w:t>maxBins</w:t>
      </w:r>
      <w:proofErr w:type="spellEnd"/>
      <w:proofErr w:type="gramEnd"/>
      <w:r w:rsidR="006458B7">
        <w:t>": 10,</w:t>
      </w:r>
    </w:p>
    <w:p w:rsidR="006458B7" w:rsidRDefault="006458B7" w:rsidP="006458B7">
      <w:r>
        <w:t xml:space="preserve">    "</w:t>
      </w:r>
      <w:proofErr w:type="spellStart"/>
      <w:proofErr w:type="gramStart"/>
      <w:r>
        <w:t>maxDepth</w:t>
      </w:r>
      <w:proofErr w:type="spellEnd"/>
      <w:proofErr w:type="gramEnd"/>
      <w:r>
        <w:t>": 10,</w:t>
      </w:r>
    </w:p>
    <w:p w:rsidR="00C77ABE" w:rsidRDefault="002451C9" w:rsidP="006458B7">
      <w:r>
        <w:t xml:space="preserve">    "</w:t>
      </w:r>
      <w:proofErr w:type="spellStart"/>
      <w:proofErr w:type="gramStart"/>
      <w:r>
        <w:t>subsamplingRate</w:t>
      </w:r>
      <w:proofErr w:type="spellEnd"/>
      <w:proofErr w:type="gramEnd"/>
      <w:r>
        <w:t>": 0.9</w:t>
      </w:r>
    </w:p>
    <w:p w:rsidR="00C33DE6" w:rsidRDefault="00C33DE6" w:rsidP="006458B7"/>
    <w:p w:rsidR="00F4067F" w:rsidRDefault="00F4067F" w:rsidP="00B647A1">
      <w:r>
        <w:t>b</w:t>
      </w:r>
      <w:r>
        <w:t>)</w:t>
      </w:r>
      <w:r w:rsidR="00B647A1">
        <w:t xml:space="preserve"> </w:t>
      </w:r>
      <w:r w:rsidR="00B647A1" w:rsidRPr="008F32EC">
        <w:rPr>
          <w:b/>
          <w:u w:val="single"/>
        </w:rPr>
        <w:t>Logistic Regression</w:t>
      </w:r>
    </w:p>
    <w:p w:rsidR="00F4067F" w:rsidRDefault="00F4067F" w:rsidP="00531B5B">
      <w:pPr>
        <w:pStyle w:val="ListParagraph"/>
        <w:numPr>
          <w:ilvl w:val="0"/>
          <w:numId w:val="1"/>
        </w:numPr>
      </w:pPr>
      <w:r>
        <w:t>Grid choices for Logistic Regression</w:t>
      </w:r>
      <w:r>
        <w:t xml:space="preserve"> model-</w:t>
      </w:r>
    </w:p>
    <w:p w:rsidR="00F4067F" w:rsidRDefault="00F4067F" w:rsidP="00F4067F">
      <w:proofErr w:type="spellStart"/>
      <w:proofErr w:type="gramStart"/>
      <w:r>
        <w:t>elasticNetParam</w:t>
      </w:r>
      <w:proofErr w:type="spellEnd"/>
      <w:r>
        <w:t>-</w:t>
      </w:r>
      <w:proofErr w:type="gramEnd"/>
      <w:r w:rsidRPr="00F4067F">
        <w:t xml:space="preserve"> [0.0, 0.3, 0.5, 0.7, 1.0] </w:t>
      </w:r>
    </w:p>
    <w:p w:rsidR="00F4067F" w:rsidRDefault="00F4067F" w:rsidP="00F4067F">
      <w:proofErr w:type="spellStart"/>
      <w:proofErr w:type="gramStart"/>
      <w:r w:rsidRPr="00F4067F">
        <w:t>regPar</w:t>
      </w:r>
      <w:r>
        <w:t>am</w:t>
      </w:r>
      <w:proofErr w:type="spellEnd"/>
      <w:r>
        <w:t>-</w:t>
      </w:r>
      <w:proofErr w:type="gramEnd"/>
      <w:r w:rsidRPr="00F4067F">
        <w:t xml:space="preserve"> [0.001, 0.01, 0.1]</w:t>
      </w:r>
    </w:p>
    <w:p w:rsidR="00F4067F" w:rsidRDefault="00F4067F" w:rsidP="00F4067F">
      <w:proofErr w:type="spellStart"/>
      <w:proofErr w:type="gramStart"/>
      <w:r>
        <w:t>maxIter</w:t>
      </w:r>
      <w:proofErr w:type="spellEnd"/>
      <w:r>
        <w:t>-</w:t>
      </w:r>
      <w:proofErr w:type="gramEnd"/>
      <w:r w:rsidRPr="00F4067F">
        <w:t xml:space="preserve"> [25, 50, 100</w:t>
      </w:r>
      <w:r>
        <w:t>]</w:t>
      </w:r>
    </w:p>
    <w:p w:rsidR="002451C9" w:rsidRPr="008F32EC" w:rsidRDefault="008F32EC" w:rsidP="008F32EC">
      <w:r w:rsidRPr="00D313CA">
        <w:rPr>
          <w:u w:val="single"/>
        </w:rPr>
        <w:t>Accuracy</w:t>
      </w:r>
      <w:r w:rsidRPr="008F32EC">
        <w:t xml:space="preserve"> for best </w:t>
      </w:r>
      <w:r>
        <w:t>Logistic Regression</w:t>
      </w:r>
      <w:r w:rsidRPr="008F32EC">
        <w:t xml:space="preserve"> </w:t>
      </w:r>
      <w:r w:rsidRPr="008F32EC">
        <w:t xml:space="preserve">model after </w:t>
      </w:r>
      <w:proofErr w:type="spellStart"/>
      <w:r w:rsidRPr="008F32EC">
        <w:t>hyperparameter</w:t>
      </w:r>
      <w:proofErr w:type="spellEnd"/>
      <w:r w:rsidRPr="008F32EC">
        <w:t xml:space="preserve"> tunin</w:t>
      </w:r>
      <w:r>
        <w:t>g on small train data = 0.503</w:t>
      </w:r>
    </w:p>
    <w:p w:rsidR="00F4067F" w:rsidRDefault="00F4067F" w:rsidP="00531B5B">
      <w:pPr>
        <w:pStyle w:val="ListParagraph"/>
        <w:numPr>
          <w:ilvl w:val="0"/>
          <w:numId w:val="1"/>
        </w:numPr>
      </w:pPr>
      <w:r>
        <w:t xml:space="preserve">Best Logistic Regression model </w:t>
      </w:r>
      <w:r w:rsidR="00531B5B">
        <w:t>parameters</w:t>
      </w:r>
      <w:r>
        <w:t>-</w:t>
      </w:r>
    </w:p>
    <w:p w:rsidR="00F4067F" w:rsidRDefault="002451C9" w:rsidP="00F4067F">
      <w:r>
        <w:t xml:space="preserve"> </w:t>
      </w:r>
      <w:r w:rsidR="00F4067F">
        <w:t xml:space="preserve">   "</w:t>
      </w:r>
      <w:proofErr w:type="spellStart"/>
      <w:proofErr w:type="gramStart"/>
      <w:r w:rsidR="00F4067F">
        <w:t>elasticNetParam</w:t>
      </w:r>
      <w:proofErr w:type="spellEnd"/>
      <w:proofErr w:type="gramEnd"/>
      <w:r w:rsidR="00F4067F">
        <w:t>": 0.3,</w:t>
      </w:r>
    </w:p>
    <w:p w:rsidR="00F4067F" w:rsidRDefault="00F4067F" w:rsidP="00F4067F">
      <w:r>
        <w:t xml:space="preserve">    "</w:t>
      </w:r>
      <w:proofErr w:type="spellStart"/>
      <w:proofErr w:type="gramStart"/>
      <w:r>
        <w:t>maxIter</w:t>
      </w:r>
      <w:proofErr w:type="spellEnd"/>
      <w:proofErr w:type="gramEnd"/>
      <w:r>
        <w:t>": 25,</w:t>
      </w:r>
    </w:p>
    <w:p w:rsidR="00F4067F" w:rsidRDefault="00F4067F" w:rsidP="00F4067F">
      <w:r>
        <w:t xml:space="preserve">    "</w:t>
      </w:r>
      <w:proofErr w:type="spellStart"/>
      <w:proofErr w:type="gramStart"/>
      <w:r>
        <w:t>regParam</w:t>
      </w:r>
      <w:proofErr w:type="spellEnd"/>
      <w:proofErr w:type="gramEnd"/>
      <w:r>
        <w:t>": 0.01</w:t>
      </w:r>
    </w:p>
    <w:p w:rsidR="00C33DE6" w:rsidRDefault="00C33DE6" w:rsidP="00F4067F"/>
    <w:p w:rsidR="00F4067F" w:rsidRDefault="00F4067F" w:rsidP="00B647A1">
      <w:r>
        <w:t>c</w:t>
      </w:r>
      <w:r>
        <w:t>)</w:t>
      </w:r>
      <w:r w:rsidR="00B647A1">
        <w:t xml:space="preserve"> </w:t>
      </w:r>
      <w:r w:rsidR="00B647A1" w:rsidRPr="008F32EC">
        <w:rPr>
          <w:b/>
          <w:u w:val="single"/>
        </w:rPr>
        <w:t>Multilayer Perceptron Classifier</w:t>
      </w:r>
    </w:p>
    <w:p w:rsidR="00F4067F" w:rsidRDefault="00F4067F" w:rsidP="00531B5B">
      <w:pPr>
        <w:pStyle w:val="ListParagraph"/>
        <w:numPr>
          <w:ilvl w:val="0"/>
          <w:numId w:val="1"/>
        </w:numPr>
      </w:pPr>
      <w:r>
        <w:t xml:space="preserve">Grid choices for </w:t>
      </w:r>
      <w:r w:rsidRPr="00F4067F">
        <w:t xml:space="preserve">Multilayer Perceptron Classifier </w:t>
      </w:r>
      <w:r>
        <w:t>model-</w:t>
      </w:r>
    </w:p>
    <w:p w:rsidR="00F4067F" w:rsidRDefault="00F4067F" w:rsidP="00F4067F">
      <w:proofErr w:type="spellStart"/>
      <w:proofErr w:type="gramStart"/>
      <w:r>
        <w:t>stepSize</w:t>
      </w:r>
      <w:proofErr w:type="spellEnd"/>
      <w:r>
        <w:t>-</w:t>
      </w:r>
      <w:proofErr w:type="gramEnd"/>
      <w:r>
        <w:t xml:space="preserve"> [0.1, 0.01, 0.001]</w:t>
      </w:r>
    </w:p>
    <w:p w:rsidR="00F4067F" w:rsidRDefault="00F4067F" w:rsidP="00F4067F">
      <w:proofErr w:type="spellStart"/>
      <w:proofErr w:type="gramStart"/>
      <w:r>
        <w:t>blockSize</w:t>
      </w:r>
      <w:proofErr w:type="spellEnd"/>
      <w:r>
        <w:t>-</w:t>
      </w:r>
      <w:proofErr w:type="gramEnd"/>
      <w:r>
        <w:t xml:space="preserve"> [32,64,128]</w:t>
      </w:r>
    </w:p>
    <w:p w:rsidR="008F32EC" w:rsidRDefault="00F4067F" w:rsidP="008F32EC">
      <w:proofErr w:type="spellStart"/>
      <w:proofErr w:type="gramStart"/>
      <w:r>
        <w:t>maxIter</w:t>
      </w:r>
      <w:proofErr w:type="spellEnd"/>
      <w:r>
        <w:t>-</w:t>
      </w:r>
      <w:proofErr w:type="gramEnd"/>
      <w:r>
        <w:t xml:space="preserve"> [10, 25, 100]</w:t>
      </w:r>
    </w:p>
    <w:p w:rsidR="002451C9" w:rsidRPr="008F32EC" w:rsidRDefault="008F32EC" w:rsidP="008F32EC">
      <w:r w:rsidRPr="00D313CA">
        <w:rPr>
          <w:u w:val="single"/>
        </w:rPr>
        <w:t>Accuracy</w:t>
      </w:r>
      <w:r w:rsidRPr="008F32EC">
        <w:t xml:space="preserve"> for best </w:t>
      </w:r>
      <w:r w:rsidRPr="00F4067F">
        <w:t>Multilayer Perceptron Classifier</w:t>
      </w:r>
      <w:r w:rsidRPr="008F32EC">
        <w:t xml:space="preserve"> </w:t>
      </w:r>
      <w:r w:rsidRPr="008F32EC">
        <w:t xml:space="preserve">model after </w:t>
      </w:r>
      <w:proofErr w:type="spellStart"/>
      <w:r w:rsidRPr="008F32EC">
        <w:t>hyperparameter</w:t>
      </w:r>
      <w:proofErr w:type="spellEnd"/>
      <w:r w:rsidRPr="008F32EC">
        <w:t xml:space="preserve"> tunin</w:t>
      </w:r>
      <w:r>
        <w:t>g on small train data = 0.512</w:t>
      </w:r>
    </w:p>
    <w:p w:rsidR="00F4067F" w:rsidRDefault="00F4067F" w:rsidP="00531B5B">
      <w:pPr>
        <w:pStyle w:val="ListParagraph"/>
        <w:numPr>
          <w:ilvl w:val="0"/>
          <w:numId w:val="1"/>
        </w:numPr>
      </w:pPr>
      <w:r>
        <w:t xml:space="preserve">Best </w:t>
      </w:r>
      <w:r w:rsidRPr="00F4067F">
        <w:t xml:space="preserve">Multilayer Perceptron Classifier </w:t>
      </w:r>
      <w:r>
        <w:t xml:space="preserve">model </w:t>
      </w:r>
      <w:r w:rsidR="00531B5B">
        <w:t>parameters</w:t>
      </w:r>
      <w:r>
        <w:t>-</w:t>
      </w:r>
    </w:p>
    <w:p w:rsidR="00F4067F" w:rsidRDefault="002451C9" w:rsidP="00F4067F">
      <w:r>
        <w:t xml:space="preserve">   </w:t>
      </w:r>
      <w:r w:rsidR="00F4067F">
        <w:t>"</w:t>
      </w:r>
      <w:proofErr w:type="spellStart"/>
      <w:proofErr w:type="gramStart"/>
      <w:r w:rsidR="00F4067F">
        <w:t>blockSize</w:t>
      </w:r>
      <w:proofErr w:type="spellEnd"/>
      <w:proofErr w:type="gramEnd"/>
      <w:r w:rsidR="00F4067F">
        <w:t>": 128,</w:t>
      </w:r>
    </w:p>
    <w:p w:rsidR="00F4067F" w:rsidRDefault="00F4067F" w:rsidP="00F4067F">
      <w:r>
        <w:t xml:space="preserve">    "</w:t>
      </w:r>
      <w:proofErr w:type="spellStart"/>
      <w:proofErr w:type="gramStart"/>
      <w:r>
        <w:t>maxIter</w:t>
      </w:r>
      <w:proofErr w:type="spellEnd"/>
      <w:proofErr w:type="gramEnd"/>
      <w:r>
        <w:t>": 25,</w:t>
      </w:r>
    </w:p>
    <w:p w:rsidR="00F67391" w:rsidRDefault="002451C9" w:rsidP="00F4067F">
      <w:r>
        <w:t xml:space="preserve">    "</w:t>
      </w:r>
      <w:proofErr w:type="spellStart"/>
      <w:proofErr w:type="gramStart"/>
      <w:r>
        <w:t>stepSize</w:t>
      </w:r>
      <w:proofErr w:type="spellEnd"/>
      <w:proofErr w:type="gramEnd"/>
      <w:r>
        <w:t>": 0.1</w:t>
      </w:r>
    </w:p>
    <w:p w:rsidR="008264D6" w:rsidRDefault="00F67391" w:rsidP="008264D6">
      <w:r>
        <w:lastRenderedPageBreak/>
        <w:t xml:space="preserve">2. </w:t>
      </w:r>
      <w:r w:rsidRPr="00F67391">
        <w:rPr>
          <w:b/>
          <w:sz w:val="24"/>
          <w:u w:val="single"/>
        </w:rPr>
        <w:t xml:space="preserve">Testing on Larger Dataset after </w:t>
      </w:r>
      <w:proofErr w:type="spellStart"/>
      <w:r w:rsidRPr="00F67391">
        <w:rPr>
          <w:b/>
          <w:sz w:val="24"/>
          <w:u w:val="single"/>
        </w:rPr>
        <w:t>hyperparameter</w:t>
      </w:r>
      <w:proofErr w:type="spellEnd"/>
      <w:r w:rsidRPr="00F67391">
        <w:rPr>
          <w:b/>
          <w:sz w:val="24"/>
          <w:u w:val="single"/>
        </w:rPr>
        <w:t xml:space="preserve"> tuning on smaller dataset</w:t>
      </w:r>
    </w:p>
    <w:p w:rsidR="008264D6" w:rsidRDefault="008C2148" w:rsidP="008264D6">
      <w:r w:rsidRPr="008C2148">
        <w:t>There are 5000000 rows in the full training set, and 1000000 in the full test set</w:t>
      </w:r>
    </w:p>
    <w:p w:rsidR="000C7B79" w:rsidRDefault="000C7B79" w:rsidP="000C7B79">
      <w:pPr>
        <w:rPr>
          <w:b/>
          <w:sz w:val="24"/>
          <w:u w:val="single"/>
        </w:rPr>
      </w:pPr>
      <w:proofErr w:type="spellStart"/>
      <w:r>
        <w:t>i</w:t>
      </w:r>
      <w:proofErr w:type="spellEnd"/>
      <w:r>
        <w:t xml:space="preserve">) </w:t>
      </w:r>
      <w:r>
        <w:rPr>
          <w:b/>
          <w:sz w:val="24"/>
          <w:u w:val="single"/>
        </w:rPr>
        <w:t>10</w:t>
      </w:r>
      <w:r w:rsidRPr="000C7B79">
        <w:rPr>
          <w:b/>
          <w:sz w:val="24"/>
          <w:u w:val="single"/>
        </w:rPr>
        <w:t xml:space="preserve"> cores</w:t>
      </w:r>
    </w:p>
    <w:p w:rsidR="000C7B79" w:rsidRDefault="000C7B79" w:rsidP="000C7B79">
      <w:r>
        <w:t>P.S</w:t>
      </w:r>
      <w:proofErr w:type="gramStart"/>
      <w:r>
        <w:t>.-</w:t>
      </w:r>
      <w:proofErr w:type="gramEnd"/>
      <w:r>
        <w:t xml:space="preserve"> </w:t>
      </w:r>
      <w:r w:rsidRPr="000C7B79">
        <w:rPr>
          <w:b/>
        </w:rPr>
        <w:t>AUROC</w:t>
      </w:r>
      <w:r>
        <w:t xml:space="preserve"> stands for </w:t>
      </w:r>
      <w:r w:rsidRPr="000C7B79">
        <w:t>Area under Receiver Operating Characteristic Curve</w:t>
      </w:r>
      <w:r>
        <w:t xml:space="preserve"> and</w:t>
      </w:r>
    </w:p>
    <w:p w:rsidR="000C7B79" w:rsidRPr="000C7B79" w:rsidRDefault="000C7B79" w:rsidP="000C7B79">
      <w:r w:rsidRPr="000C7B79">
        <w:rPr>
          <w:b/>
        </w:rPr>
        <w:t>AUPRC</w:t>
      </w:r>
      <w:r>
        <w:t xml:space="preserve"> stands for </w:t>
      </w:r>
      <w:r w:rsidRPr="000C7B79">
        <w:t>Area under Precision Recall Curve</w:t>
      </w:r>
      <w:r>
        <w:t>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114"/>
        <w:gridCol w:w="1559"/>
        <w:gridCol w:w="1402"/>
        <w:gridCol w:w="1053"/>
        <w:gridCol w:w="947"/>
        <w:gridCol w:w="992"/>
      </w:tblGrid>
      <w:tr w:rsidR="00C27AD0" w:rsidTr="00445DC0">
        <w:trPr>
          <w:trHeight w:val="394"/>
        </w:trPr>
        <w:tc>
          <w:tcPr>
            <w:tcW w:w="3114" w:type="dxa"/>
            <w:shd w:val="clear" w:color="auto" w:fill="FFFFFF" w:themeFill="background1"/>
          </w:tcPr>
          <w:p w:rsidR="000C7B79" w:rsidRDefault="000C7B79" w:rsidP="00C27AD0">
            <w:pPr>
              <w:jc w:val="center"/>
            </w:pPr>
            <w:r>
              <w:t>Model name</w:t>
            </w:r>
          </w:p>
        </w:tc>
        <w:tc>
          <w:tcPr>
            <w:tcW w:w="1559" w:type="dxa"/>
            <w:shd w:val="clear" w:color="auto" w:fill="FFC000"/>
          </w:tcPr>
          <w:p w:rsidR="000C7B79" w:rsidRDefault="000C7B79" w:rsidP="00C27AD0">
            <w:pPr>
              <w:jc w:val="center"/>
            </w:pPr>
            <w:r>
              <w:t>Training time</w:t>
            </w:r>
          </w:p>
        </w:tc>
        <w:tc>
          <w:tcPr>
            <w:tcW w:w="1402" w:type="dxa"/>
            <w:shd w:val="clear" w:color="auto" w:fill="FFC000"/>
          </w:tcPr>
          <w:p w:rsidR="000C7B79" w:rsidRDefault="000C7B79" w:rsidP="00C27AD0">
            <w:pPr>
              <w:jc w:val="center"/>
            </w:pPr>
            <w:r>
              <w:t>Testing time</w:t>
            </w:r>
          </w:p>
        </w:tc>
        <w:tc>
          <w:tcPr>
            <w:tcW w:w="1053" w:type="dxa"/>
            <w:shd w:val="clear" w:color="auto" w:fill="FFC000"/>
          </w:tcPr>
          <w:p w:rsidR="000C7B79" w:rsidRDefault="000C7B79" w:rsidP="00C27AD0">
            <w:pPr>
              <w:jc w:val="center"/>
            </w:pPr>
            <w:r>
              <w:t>Accuracy</w:t>
            </w:r>
          </w:p>
        </w:tc>
        <w:tc>
          <w:tcPr>
            <w:tcW w:w="947" w:type="dxa"/>
            <w:shd w:val="clear" w:color="auto" w:fill="FFC000"/>
          </w:tcPr>
          <w:p w:rsidR="000C7B79" w:rsidRDefault="000C7B79" w:rsidP="00C27AD0">
            <w:pPr>
              <w:jc w:val="center"/>
            </w:pPr>
            <w:r>
              <w:t>AUROC</w:t>
            </w:r>
          </w:p>
        </w:tc>
        <w:tc>
          <w:tcPr>
            <w:tcW w:w="992" w:type="dxa"/>
            <w:shd w:val="clear" w:color="auto" w:fill="FFC000"/>
          </w:tcPr>
          <w:p w:rsidR="000C7B79" w:rsidRDefault="000C7B79" w:rsidP="00C27AD0">
            <w:pPr>
              <w:jc w:val="center"/>
            </w:pPr>
            <w:r>
              <w:t>AUPRC</w:t>
            </w:r>
          </w:p>
        </w:tc>
      </w:tr>
      <w:tr w:rsidR="00445DC0" w:rsidTr="00445DC0">
        <w:trPr>
          <w:trHeight w:val="420"/>
        </w:trPr>
        <w:tc>
          <w:tcPr>
            <w:tcW w:w="3114" w:type="dxa"/>
            <w:shd w:val="clear" w:color="auto" w:fill="D0CECE" w:themeFill="background2" w:themeFillShade="E6"/>
          </w:tcPr>
          <w:p w:rsidR="000C7B79" w:rsidRDefault="000C7B79" w:rsidP="00C27AD0">
            <w:pPr>
              <w:jc w:val="center"/>
            </w:pPr>
            <w:r>
              <w:t>Random Forest</w:t>
            </w:r>
          </w:p>
        </w:tc>
        <w:tc>
          <w:tcPr>
            <w:tcW w:w="1559" w:type="dxa"/>
          </w:tcPr>
          <w:p w:rsidR="000C7B79" w:rsidRDefault="00F60F15" w:rsidP="00C27AD0">
            <w:pPr>
              <w:jc w:val="center"/>
            </w:pPr>
            <w:r>
              <w:t>134.</w:t>
            </w:r>
            <w:r w:rsidR="000C7B79">
              <w:t>5</w:t>
            </w:r>
            <w:r>
              <w:t>8</w:t>
            </w:r>
            <w:r w:rsidR="000C7B79">
              <w:t xml:space="preserve"> sec</w:t>
            </w:r>
          </w:p>
        </w:tc>
        <w:tc>
          <w:tcPr>
            <w:tcW w:w="1402" w:type="dxa"/>
          </w:tcPr>
          <w:p w:rsidR="000C7B79" w:rsidRDefault="00F60F15" w:rsidP="00C27AD0">
            <w:pPr>
              <w:jc w:val="center"/>
            </w:pPr>
            <w:r>
              <w:t>4.85</w:t>
            </w:r>
            <w:r w:rsidR="00C27AD0">
              <w:t xml:space="preserve"> </w:t>
            </w:r>
            <w:r w:rsidR="00C27AD0">
              <w:t>sec</w:t>
            </w:r>
          </w:p>
        </w:tc>
        <w:tc>
          <w:tcPr>
            <w:tcW w:w="1053" w:type="dxa"/>
          </w:tcPr>
          <w:p w:rsidR="000C7B79" w:rsidRDefault="000C7B79" w:rsidP="00C27AD0">
            <w:pPr>
              <w:jc w:val="center"/>
            </w:pPr>
            <w:r>
              <w:t>0.500543</w:t>
            </w:r>
          </w:p>
        </w:tc>
        <w:tc>
          <w:tcPr>
            <w:tcW w:w="947" w:type="dxa"/>
          </w:tcPr>
          <w:p w:rsidR="000C7B79" w:rsidRDefault="000C7B79" w:rsidP="00C27AD0">
            <w:pPr>
              <w:jc w:val="center"/>
            </w:pPr>
            <w:r>
              <w:t>0.501</w:t>
            </w:r>
          </w:p>
        </w:tc>
        <w:tc>
          <w:tcPr>
            <w:tcW w:w="992" w:type="dxa"/>
          </w:tcPr>
          <w:p w:rsidR="000C7B79" w:rsidRDefault="000C7B79" w:rsidP="00C27AD0">
            <w:pPr>
              <w:jc w:val="center"/>
            </w:pPr>
            <w:r>
              <w:t>0.500</w:t>
            </w:r>
          </w:p>
        </w:tc>
      </w:tr>
      <w:tr w:rsidR="00445DC0" w:rsidTr="00445DC0">
        <w:trPr>
          <w:trHeight w:val="360"/>
        </w:trPr>
        <w:tc>
          <w:tcPr>
            <w:tcW w:w="3114" w:type="dxa"/>
            <w:shd w:val="clear" w:color="auto" w:fill="D0CECE" w:themeFill="background2" w:themeFillShade="E6"/>
          </w:tcPr>
          <w:p w:rsidR="000C7B79" w:rsidRDefault="000C7B79" w:rsidP="00C27AD0">
            <w:pPr>
              <w:jc w:val="center"/>
            </w:pPr>
            <w:r>
              <w:t>Logistic Regression</w:t>
            </w:r>
          </w:p>
        </w:tc>
        <w:tc>
          <w:tcPr>
            <w:tcW w:w="1559" w:type="dxa"/>
          </w:tcPr>
          <w:p w:rsidR="000C7B79" w:rsidRDefault="00F60F15" w:rsidP="00C27AD0">
            <w:pPr>
              <w:jc w:val="center"/>
            </w:pPr>
            <w:r>
              <w:t>46</w:t>
            </w:r>
            <w:r w:rsidR="000C7B79">
              <w:t>.1</w:t>
            </w:r>
            <w:r>
              <w:t>8</w:t>
            </w:r>
            <w:r w:rsidR="000C7B79">
              <w:t xml:space="preserve"> sec</w:t>
            </w:r>
          </w:p>
        </w:tc>
        <w:tc>
          <w:tcPr>
            <w:tcW w:w="1402" w:type="dxa"/>
          </w:tcPr>
          <w:p w:rsidR="000C7B79" w:rsidRDefault="00F60F15" w:rsidP="00C27AD0">
            <w:pPr>
              <w:jc w:val="center"/>
            </w:pPr>
            <w:r>
              <w:t>4.11</w:t>
            </w:r>
            <w:r w:rsidR="00C27AD0">
              <w:t xml:space="preserve"> </w:t>
            </w:r>
            <w:r w:rsidR="00C27AD0">
              <w:t>sec</w:t>
            </w:r>
          </w:p>
        </w:tc>
        <w:tc>
          <w:tcPr>
            <w:tcW w:w="1053" w:type="dxa"/>
          </w:tcPr>
          <w:p w:rsidR="000C7B79" w:rsidRDefault="000C7B79" w:rsidP="00C27AD0">
            <w:pPr>
              <w:jc w:val="center"/>
            </w:pPr>
            <w:r>
              <w:t>0.499462</w:t>
            </w:r>
          </w:p>
        </w:tc>
        <w:tc>
          <w:tcPr>
            <w:tcW w:w="947" w:type="dxa"/>
          </w:tcPr>
          <w:p w:rsidR="000C7B79" w:rsidRDefault="000C7B79" w:rsidP="00C27AD0">
            <w:pPr>
              <w:jc w:val="center"/>
            </w:pPr>
            <w:r>
              <w:t>0.500</w:t>
            </w:r>
          </w:p>
        </w:tc>
        <w:tc>
          <w:tcPr>
            <w:tcW w:w="992" w:type="dxa"/>
          </w:tcPr>
          <w:p w:rsidR="000C7B79" w:rsidRDefault="00C27AD0" w:rsidP="00C27AD0">
            <w:pPr>
              <w:jc w:val="center"/>
            </w:pPr>
            <w:r>
              <w:t>0.499</w:t>
            </w:r>
          </w:p>
        </w:tc>
      </w:tr>
      <w:tr w:rsidR="00445DC0" w:rsidTr="00445DC0">
        <w:trPr>
          <w:trHeight w:val="386"/>
        </w:trPr>
        <w:tc>
          <w:tcPr>
            <w:tcW w:w="3114" w:type="dxa"/>
            <w:shd w:val="clear" w:color="auto" w:fill="D0CECE" w:themeFill="background2" w:themeFillShade="E6"/>
          </w:tcPr>
          <w:p w:rsidR="000C7B79" w:rsidRDefault="000C7B79" w:rsidP="00C27AD0">
            <w:pPr>
              <w:jc w:val="center"/>
            </w:pPr>
            <w:r>
              <w:t>Multilayer Perceptron Classifier</w:t>
            </w:r>
          </w:p>
        </w:tc>
        <w:tc>
          <w:tcPr>
            <w:tcW w:w="1559" w:type="dxa"/>
          </w:tcPr>
          <w:p w:rsidR="000C7B79" w:rsidRDefault="00F60F15" w:rsidP="00C27AD0">
            <w:pPr>
              <w:jc w:val="center"/>
            </w:pPr>
            <w:r>
              <w:t>176.26</w:t>
            </w:r>
            <w:r w:rsidR="000C7B79">
              <w:t xml:space="preserve"> sec</w:t>
            </w:r>
          </w:p>
        </w:tc>
        <w:tc>
          <w:tcPr>
            <w:tcW w:w="1402" w:type="dxa"/>
          </w:tcPr>
          <w:p w:rsidR="000C7B79" w:rsidRDefault="00F60F15" w:rsidP="00C27AD0">
            <w:pPr>
              <w:jc w:val="center"/>
            </w:pPr>
            <w:r>
              <w:t>3.22</w:t>
            </w:r>
            <w:r w:rsidR="00C27AD0">
              <w:t xml:space="preserve"> </w:t>
            </w:r>
            <w:r w:rsidR="00C27AD0">
              <w:t>sec</w:t>
            </w:r>
          </w:p>
        </w:tc>
        <w:tc>
          <w:tcPr>
            <w:tcW w:w="1053" w:type="dxa"/>
          </w:tcPr>
          <w:p w:rsidR="000C7B79" w:rsidRDefault="000C7B79" w:rsidP="00C27AD0">
            <w:pPr>
              <w:jc w:val="center"/>
            </w:pPr>
            <w:r>
              <w:t>0.499811</w:t>
            </w:r>
          </w:p>
        </w:tc>
        <w:tc>
          <w:tcPr>
            <w:tcW w:w="947" w:type="dxa"/>
          </w:tcPr>
          <w:p w:rsidR="000C7B79" w:rsidRDefault="000C7B79" w:rsidP="00C27AD0">
            <w:pPr>
              <w:jc w:val="center"/>
            </w:pPr>
            <w:r>
              <w:t>0.500</w:t>
            </w:r>
          </w:p>
        </w:tc>
        <w:tc>
          <w:tcPr>
            <w:tcW w:w="992" w:type="dxa"/>
          </w:tcPr>
          <w:p w:rsidR="000C7B79" w:rsidRDefault="00C27AD0" w:rsidP="00C27AD0">
            <w:pPr>
              <w:jc w:val="center"/>
            </w:pPr>
            <w:r>
              <w:t>0.499</w:t>
            </w:r>
          </w:p>
        </w:tc>
      </w:tr>
    </w:tbl>
    <w:p w:rsidR="000C7B79" w:rsidRDefault="000C7B79" w:rsidP="000C7B79"/>
    <w:p w:rsidR="00C27AD0" w:rsidRDefault="00C27AD0" w:rsidP="000C7B79">
      <w:r>
        <w:t xml:space="preserve">ii) </w:t>
      </w:r>
      <w:r>
        <w:rPr>
          <w:b/>
          <w:sz w:val="24"/>
          <w:u w:val="single"/>
        </w:rPr>
        <w:t>5</w:t>
      </w:r>
      <w:r w:rsidRPr="000C7B79">
        <w:rPr>
          <w:b/>
          <w:sz w:val="24"/>
          <w:u w:val="single"/>
        </w:rPr>
        <w:t xml:space="preserve"> cores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114"/>
        <w:gridCol w:w="1559"/>
        <w:gridCol w:w="1402"/>
        <w:gridCol w:w="1053"/>
        <w:gridCol w:w="947"/>
        <w:gridCol w:w="992"/>
      </w:tblGrid>
      <w:tr w:rsidR="008264D6" w:rsidTr="00B70180">
        <w:trPr>
          <w:trHeight w:val="394"/>
        </w:trPr>
        <w:tc>
          <w:tcPr>
            <w:tcW w:w="3114" w:type="dxa"/>
            <w:shd w:val="clear" w:color="auto" w:fill="FFFFFF" w:themeFill="background1"/>
          </w:tcPr>
          <w:p w:rsidR="008264D6" w:rsidRDefault="008264D6" w:rsidP="00B70180">
            <w:pPr>
              <w:jc w:val="center"/>
            </w:pPr>
            <w:r>
              <w:t>Model name</w:t>
            </w:r>
          </w:p>
        </w:tc>
        <w:tc>
          <w:tcPr>
            <w:tcW w:w="1559" w:type="dxa"/>
            <w:shd w:val="clear" w:color="auto" w:fill="FFC000"/>
          </w:tcPr>
          <w:p w:rsidR="008264D6" w:rsidRDefault="008264D6" w:rsidP="00B70180">
            <w:pPr>
              <w:jc w:val="center"/>
            </w:pPr>
            <w:r>
              <w:t>Training time</w:t>
            </w:r>
          </w:p>
        </w:tc>
        <w:tc>
          <w:tcPr>
            <w:tcW w:w="1402" w:type="dxa"/>
            <w:shd w:val="clear" w:color="auto" w:fill="FFC000"/>
          </w:tcPr>
          <w:p w:rsidR="008264D6" w:rsidRDefault="008264D6" w:rsidP="00B70180">
            <w:pPr>
              <w:jc w:val="center"/>
            </w:pPr>
            <w:r>
              <w:t>Testing time</w:t>
            </w:r>
          </w:p>
        </w:tc>
        <w:tc>
          <w:tcPr>
            <w:tcW w:w="1053" w:type="dxa"/>
            <w:shd w:val="clear" w:color="auto" w:fill="FFC000"/>
          </w:tcPr>
          <w:p w:rsidR="008264D6" w:rsidRDefault="008264D6" w:rsidP="00B70180">
            <w:pPr>
              <w:jc w:val="center"/>
            </w:pPr>
            <w:r>
              <w:t>Accuracy</w:t>
            </w:r>
          </w:p>
        </w:tc>
        <w:tc>
          <w:tcPr>
            <w:tcW w:w="947" w:type="dxa"/>
            <w:shd w:val="clear" w:color="auto" w:fill="FFC000"/>
          </w:tcPr>
          <w:p w:rsidR="008264D6" w:rsidRDefault="008264D6" w:rsidP="00B70180">
            <w:pPr>
              <w:jc w:val="center"/>
            </w:pPr>
            <w:r>
              <w:t>AUROC</w:t>
            </w:r>
          </w:p>
        </w:tc>
        <w:tc>
          <w:tcPr>
            <w:tcW w:w="992" w:type="dxa"/>
            <w:shd w:val="clear" w:color="auto" w:fill="FFC000"/>
          </w:tcPr>
          <w:p w:rsidR="008264D6" w:rsidRDefault="008264D6" w:rsidP="00B70180">
            <w:pPr>
              <w:jc w:val="center"/>
            </w:pPr>
            <w:r>
              <w:t>AUPRC</w:t>
            </w:r>
          </w:p>
        </w:tc>
      </w:tr>
      <w:tr w:rsidR="008264D6" w:rsidTr="00B70180">
        <w:trPr>
          <w:trHeight w:val="420"/>
        </w:trPr>
        <w:tc>
          <w:tcPr>
            <w:tcW w:w="3114" w:type="dxa"/>
            <w:shd w:val="clear" w:color="auto" w:fill="D0CECE" w:themeFill="background2" w:themeFillShade="E6"/>
          </w:tcPr>
          <w:p w:rsidR="008264D6" w:rsidRDefault="008264D6" w:rsidP="00B70180">
            <w:pPr>
              <w:jc w:val="center"/>
            </w:pPr>
            <w:r>
              <w:t>Random Forest</w:t>
            </w:r>
          </w:p>
        </w:tc>
        <w:tc>
          <w:tcPr>
            <w:tcW w:w="1559" w:type="dxa"/>
          </w:tcPr>
          <w:p w:rsidR="008264D6" w:rsidRDefault="00670B09" w:rsidP="00B70180">
            <w:pPr>
              <w:jc w:val="center"/>
            </w:pPr>
            <w:r w:rsidRPr="00670B09">
              <w:t>208.14</w:t>
            </w:r>
            <w:r>
              <w:t xml:space="preserve"> </w:t>
            </w:r>
            <w:r w:rsidR="008264D6">
              <w:t>sec</w:t>
            </w:r>
          </w:p>
        </w:tc>
        <w:tc>
          <w:tcPr>
            <w:tcW w:w="1402" w:type="dxa"/>
          </w:tcPr>
          <w:p w:rsidR="008264D6" w:rsidRDefault="00670B09" w:rsidP="00B70180">
            <w:pPr>
              <w:jc w:val="center"/>
            </w:pPr>
            <w:r>
              <w:t>8.03</w:t>
            </w:r>
            <w:r w:rsidR="008264D6">
              <w:t xml:space="preserve"> </w:t>
            </w:r>
            <w:r w:rsidR="008264D6">
              <w:t>sec</w:t>
            </w:r>
          </w:p>
        </w:tc>
        <w:tc>
          <w:tcPr>
            <w:tcW w:w="1053" w:type="dxa"/>
          </w:tcPr>
          <w:p w:rsidR="008264D6" w:rsidRDefault="008264D6" w:rsidP="00B70180">
            <w:pPr>
              <w:jc w:val="center"/>
            </w:pPr>
            <w:r>
              <w:t>0.500543</w:t>
            </w:r>
          </w:p>
        </w:tc>
        <w:tc>
          <w:tcPr>
            <w:tcW w:w="947" w:type="dxa"/>
          </w:tcPr>
          <w:p w:rsidR="008264D6" w:rsidRDefault="008264D6" w:rsidP="00B70180">
            <w:pPr>
              <w:jc w:val="center"/>
            </w:pPr>
            <w:r>
              <w:t>0.501</w:t>
            </w:r>
          </w:p>
        </w:tc>
        <w:tc>
          <w:tcPr>
            <w:tcW w:w="992" w:type="dxa"/>
          </w:tcPr>
          <w:p w:rsidR="008264D6" w:rsidRDefault="008264D6" w:rsidP="00B70180">
            <w:pPr>
              <w:jc w:val="center"/>
            </w:pPr>
            <w:r>
              <w:t>0.500</w:t>
            </w:r>
          </w:p>
        </w:tc>
      </w:tr>
      <w:tr w:rsidR="008264D6" w:rsidTr="00B70180">
        <w:trPr>
          <w:trHeight w:val="360"/>
        </w:trPr>
        <w:tc>
          <w:tcPr>
            <w:tcW w:w="3114" w:type="dxa"/>
            <w:shd w:val="clear" w:color="auto" w:fill="D0CECE" w:themeFill="background2" w:themeFillShade="E6"/>
          </w:tcPr>
          <w:p w:rsidR="008264D6" w:rsidRDefault="008264D6" w:rsidP="00B70180">
            <w:pPr>
              <w:jc w:val="center"/>
            </w:pPr>
            <w:r>
              <w:t>Logistic Regression</w:t>
            </w:r>
          </w:p>
        </w:tc>
        <w:tc>
          <w:tcPr>
            <w:tcW w:w="1559" w:type="dxa"/>
          </w:tcPr>
          <w:p w:rsidR="008264D6" w:rsidRDefault="00670B09" w:rsidP="00B70180">
            <w:pPr>
              <w:jc w:val="center"/>
            </w:pPr>
            <w:r w:rsidRPr="00670B09">
              <w:t>74.82</w:t>
            </w:r>
            <w:r w:rsidR="008264D6">
              <w:t xml:space="preserve"> </w:t>
            </w:r>
            <w:r w:rsidR="008264D6">
              <w:t>sec</w:t>
            </w:r>
          </w:p>
        </w:tc>
        <w:tc>
          <w:tcPr>
            <w:tcW w:w="1402" w:type="dxa"/>
          </w:tcPr>
          <w:p w:rsidR="008264D6" w:rsidRDefault="00670B09" w:rsidP="00B70180">
            <w:pPr>
              <w:jc w:val="center"/>
            </w:pPr>
            <w:r>
              <w:t>4</w:t>
            </w:r>
            <w:r w:rsidR="008264D6">
              <w:t>.92</w:t>
            </w:r>
            <w:r>
              <w:t xml:space="preserve"> </w:t>
            </w:r>
            <w:r w:rsidR="008264D6">
              <w:t>sec</w:t>
            </w:r>
          </w:p>
        </w:tc>
        <w:tc>
          <w:tcPr>
            <w:tcW w:w="1053" w:type="dxa"/>
          </w:tcPr>
          <w:p w:rsidR="008264D6" w:rsidRDefault="008264D6" w:rsidP="00B70180">
            <w:pPr>
              <w:jc w:val="center"/>
            </w:pPr>
            <w:r>
              <w:t>0.499462</w:t>
            </w:r>
          </w:p>
        </w:tc>
        <w:tc>
          <w:tcPr>
            <w:tcW w:w="947" w:type="dxa"/>
          </w:tcPr>
          <w:p w:rsidR="008264D6" w:rsidRDefault="008264D6" w:rsidP="00B70180">
            <w:pPr>
              <w:jc w:val="center"/>
            </w:pPr>
            <w:r>
              <w:t>0.500</w:t>
            </w:r>
          </w:p>
        </w:tc>
        <w:tc>
          <w:tcPr>
            <w:tcW w:w="992" w:type="dxa"/>
          </w:tcPr>
          <w:p w:rsidR="008264D6" w:rsidRDefault="008264D6" w:rsidP="00B70180">
            <w:pPr>
              <w:jc w:val="center"/>
            </w:pPr>
            <w:r>
              <w:t>0.499</w:t>
            </w:r>
          </w:p>
        </w:tc>
      </w:tr>
      <w:tr w:rsidR="008264D6" w:rsidTr="00B70180">
        <w:trPr>
          <w:trHeight w:val="386"/>
        </w:trPr>
        <w:tc>
          <w:tcPr>
            <w:tcW w:w="3114" w:type="dxa"/>
            <w:shd w:val="clear" w:color="auto" w:fill="D0CECE" w:themeFill="background2" w:themeFillShade="E6"/>
          </w:tcPr>
          <w:p w:rsidR="008264D6" w:rsidRDefault="008264D6" w:rsidP="00B70180">
            <w:pPr>
              <w:jc w:val="center"/>
            </w:pPr>
            <w:r>
              <w:t>Multilayer Perceptron Classifier</w:t>
            </w:r>
          </w:p>
        </w:tc>
        <w:tc>
          <w:tcPr>
            <w:tcW w:w="1559" w:type="dxa"/>
          </w:tcPr>
          <w:p w:rsidR="008264D6" w:rsidRDefault="00670B09" w:rsidP="00B70180">
            <w:pPr>
              <w:jc w:val="center"/>
            </w:pPr>
            <w:r w:rsidRPr="00670B09">
              <w:t>290.41</w:t>
            </w:r>
            <w:r>
              <w:t xml:space="preserve"> </w:t>
            </w:r>
            <w:r w:rsidR="008264D6">
              <w:t>sec</w:t>
            </w:r>
          </w:p>
        </w:tc>
        <w:tc>
          <w:tcPr>
            <w:tcW w:w="1402" w:type="dxa"/>
          </w:tcPr>
          <w:p w:rsidR="008264D6" w:rsidRDefault="00670B09" w:rsidP="00B70180">
            <w:pPr>
              <w:jc w:val="center"/>
            </w:pPr>
            <w:r>
              <w:t>6.04</w:t>
            </w:r>
            <w:r w:rsidR="008264D6">
              <w:t xml:space="preserve"> </w:t>
            </w:r>
            <w:r w:rsidR="008264D6">
              <w:t>sec</w:t>
            </w:r>
          </w:p>
        </w:tc>
        <w:tc>
          <w:tcPr>
            <w:tcW w:w="1053" w:type="dxa"/>
          </w:tcPr>
          <w:p w:rsidR="008264D6" w:rsidRDefault="008264D6" w:rsidP="00B70180">
            <w:pPr>
              <w:jc w:val="center"/>
            </w:pPr>
            <w:r>
              <w:t>0.499811</w:t>
            </w:r>
          </w:p>
        </w:tc>
        <w:tc>
          <w:tcPr>
            <w:tcW w:w="947" w:type="dxa"/>
          </w:tcPr>
          <w:p w:rsidR="008264D6" w:rsidRDefault="008264D6" w:rsidP="00B70180">
            <w:pPr>
              <w:jc w:val="center"/>
            </w:pPr>
            <w:r>
              <w:t>0.500</w:t>
            </w:r>
          </w:p>
        </w:tc>
        <w:tc>
          <w:tcPr>
            <w:tcW w:w="992" w:type="dxa"/>
          </w:tcPr>
          <w:p w:rsidR="008264D6" w:rsidRDefault="008264D6" w:rsidP="00B70180">
            <w:pPr>
              <w:jc w:val="center"/>
            </w:pPr>
            <w:r>
              <w:t>0.499</w:t>
            </w:r>
          </w:p>
        </w:tc>
      </w:tr>
    </w:tbl>
    <w:p w:rsidR="00C27AD0" w:rsidRDefault="00C27AD0" w:rsidP="000C7B79"/>
    <w:p w:rsidR="0026350F" w:rsidRDefault="0026350F" w:rsidP="000C7B79">
      <w:r>
        <w:t xml:space="preserve">3. </w:t>
      </w:r>
      <w:r w:rsidRPr="00AB643E">
        <w:rPr>
          <w:b/>
          <w:sz w:val="24"/>
          <w:u w:val="single"/>
        </w:rPr>
        <w:t>Interesting Observations</w:t>
      </w:r>
    </w:p>
    <w:p w:rsidR="00AB643E" w:rsidRPr="000C7B79" w:rsidRDefault="00AB643E" w:rsidP="00AB643E">
      <w:proofErr w:type="spellStart"/>
      <w:r>
        <w:t>i</w:t>
      </w:r>
      <w:proofErr w:type="spellEnd"/>
      <w:r>
        <w:t xml:space="preserve">) </w:t>
      </w:r>
      <w:r w:rsidRPr="005D550B">
        <w:rPr>
          <w:u w:val="single"/>
        </w:rPr>
        <w:t xml:space="preserve">Data split using </w:t>
      </w:r>
      <w:proofErr w:type="spellStart"/>
      <w:r w:rsidRPr="005D550B">
        <w:rPr>
          <w:u w:val="single"/>
        </w:rPr>
        <w:t>randomSplit</w:t>
      </w:r>
      <w:proofErr w:type="spellEnd"/>
      <w:r>
        <w:t>-</w:t>
      </w:r>
    </w:p>
    <w:p w:rsidR="00AB643E" w:rsidRDefault="00AB643E" w:rsidP="00AB643E">
      <w:pPr>
        <w:pStyle w:val="ListParagraph"/>
        <w:numPr>
          <w:ilvl w:val="0"/>
          <w:numId w:val="4"/>
        </w:numPr>
      </w:pPr>
      <w:r>
        <w:t xml:space="preserve">Our raw training data has </w:t>
      </w:r>
      <w:r w:rsidRPr="008C2148">
        <w:t>5000000 rows</w:t>
      </w:r>
      <w:r>
        <w:t xml:space="preserve"> of data and selecting 1% of data from 5M rows of data should give us 50k rows of data, but looking at the split from this smaller data and adding the counts from training(</w:t>
      </w:r>
      <w:r w:rsidRPr="008C2148">
        <w:t>39763</w:t>
      </w:r>
      <w:r>
        <w:t>) and test data(10083) doesn’t equal 50000(</w:t>
      </w:r>
      <w:r w:rsidR="00F4393E">
        <w:t xml:space="preserve">it equals </w:t>
      </w:r>
      <w:r>
        <w:t>49846).</w:t>
      </w:r>
    </w:p>
    <w:p w:rsidR="00AB643E" w:rsidRDefault="00AB643E" w:rsidP="000C7B79">
      <w:pPr>
        <w:pStyle w:val="ListParagraph"/>
        <w:numPr>
          <w:ilvl w:val="0"/>
          <w:numId w:val="4"/>
        </w:numPr>
      </w:pPr>
      <w:r w:rsidRPr="00AB643E">
        <w:t>This</w:t>
      </w:r>
      <w:r w:rsidR="00F4393E">
        <w:t xml:space="preserve"> is a</w:t>
      </w:r>
      <w:r w:rsidRPr="00AB643E">
        <w:t xml:space="preserve"> normal functionality of </w:t>
      </w:r>
      <w:proofErr w:type="spellStart"/>
      <w:proofErr w:type="gramStart"/>
      <w:r w:rsidRPr="00AB643E">
        <w:t>randomSplit</w:t>
      </w:r>
      <w:proofErr w:type="spellEnd"/>
      <w:r w:rsidRPr="00AB643E">
        <w:t>(</w:t>
      </w:r>
      <w:proofErr w:type="gramEnd"/>
      <w:r w:rsidRPr="00AB643E">
        <w:t>),</w:t>
      </w:r>
      <w:r>
        <w:t xml:space="preserve"> and we</w:t>
      </w:r>
      <w:r w:rsidR="008E167F">
        <w:t xml:space="preserve"> can't get</w:t>
      </w:r>
      <w:r w:rsidRPr="00AB643E">
        <w:t xml:space="preserve"> the</w:t>
      </w:r>
      <w:r w:rsidR="00F4393E">
        <w:t xml:space="preserve"> same number of data points, only a close number. It is due to the sampling method</w:t>
      </w:r>
      <w:r w:rsidRPr="00AB643E">
        <w:t xml:space="preserve"> used to create each </w:t>
      </w:r>
      <w:proofErr w:type="gramStart"/>
      <w:r w:rsidRPr="00AB643E">
        <w:t>split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1]</w:t>
      </w:r>
      <w:r w:rsidRPr="00AB643E">
        <w:t>.</w:t>
      </w:r>
    </w:p>
    <w:p w:rsidR="0026350F" w:rsidRDefault="0026350F" w:rsidP="000C7B79">
      <w:r>
        <w:t xml:space="preserve">ii) </w:t>
      </w:r>
      <w:r w:rsidR="001E7041" w:rsidRPr="001E7041">
        <w:rPr>
          <w:u w:val="single"/>
        </w:rPr>
        <w:t>Accuracy</w:t>
      </w:r>
      <w:r w:rsidRPr="001E7041">
        <w:rPr>
          <w:u w:val="single"/>
        </w:rPr>
        <w:t xml:space="preserve"> on trainset</w:t>
      </w:r>
      <w:r w:rsidR="001E7041">
        <w:t>-</w:t>
      </w:r>
    </w:p>
    <w:p w:rsidR="001E7041" w:rsidRDefault="001E7041" w:rsidP="005F40F5">
      <w:pPr>
        <w:pStyle w:val="ListParagraph"/>
        <w:numPr>
          <w:ilvl w:val="0"/>
          <w:numId w:val="3"/>
        </w:numPr>
      </w:pPr>
      <w:r>
        <w:t xml:space="preserve">Even though the models </w:t>
      </w:r>
      <w:proofErr w:type="gramStart"/>
      <w:r>
        <w:t>were trained</w:t>
      </w:r>
      <w:proofErr w:type="gramEnd"/>
      <w:r>
        <w:t xml:space="preserve"> on the training set, the accuracy computed on them after training is still roundabout in 50s.</w:t>
      </w:r>
    </w:p>
    <w:p w:rsidR="00F26693" w:rsidRDefault="001E7041" w:rsidP="001E7041">
      <w:pPr>
        <w:pStyle w:val="ListParagraph"/>
        <w:numPr>
          <w:ilvl w:val="0"/>
          <w:numId w:val="3"/>
        </w:numPr>
      </w:pPr>
      <w:r>
        <w:t>Accuracy for best Random Forest model on trainset</w:t>
      </w:r>
      <w:r>
        <w:t xml:space="preserve"> was</w:t>
      </w:r>
      <w:r>
        <w:t xml:space="preserve"> = 0.53157 </w:t>
      </w:r>
    </w:p>
    <w:p w:rsidR="00F26693" w:rsidRDefault="001E7041" w:rsidP="00F26693">
      <w:pPr>
        <w:pStyle w:val="ListParagraph"/>
      </w:pPr>
      <w:r>
        <w:t>Accuracy for best Logistic Regression model on trainset</w:t>
      </w:r>
      <w:r>
        <w:t xml:space="preserve"> was</w:t>
      </w:r>
      <w:r>
        <w:t xml:space="preserve"> = 0.50017 </w:t>
      </w:r>
    </w:p>
    <w:p w:rsidR="001E7041" w:rsidRDefault="001E7041" w:rsidP="00F26693">
      <w:pPr>
        <w:pStyle w:val="ListParagraph"/>
      </w:pPr>
      <w:r>
        <w:t>Accuracy for best Multilayer Perceptron Classifier model on trainset</w:t>
      </w:r>
      <w:r>
        <w:t xml:space="preserve"> was</w:t>
      </w:r>
      <w:r>
        <w:t xml:space="preserve"> = 0.500969</w:t>
      </w:r>
    </w:p>
    <w:p w:rsidR="00AB643E" w:rsidRDefault="00AB643E" w:rsidP="00AB643E">
      <w:r>
        <w:t xml:space="preserve">iii) </w:t>
      </w:r>
      <w:r w:rsidRPr="001E7041">
        <w:rPr>
          <w:u w:val="single"/>
        </w:rPr>
        <w:t>10 cores faster</w:t>
      </w:r>
      <w:r w:rsidR="00787C33">
        <w:rPr>
          <w:u w:val="single"/>
        </w:rPr>
        <w:t xml:space="preserve"> than 5 cores</w:t>
      </w:r>
      <w:bookmarkStart w:id="0" w:name="_GoBack"/>
      <w:bookmarkEnd w:id="0"/>
      <w:r>
        <w:t xml:space="preserve"> -</w:t>
      </w:r>
    </w:p>
    <w:p w:rsidR="00AB643E" w:rsidRDefault="00AB643E" w:rsidP="00AB643E">
      <w:pPr>
        <w:pStyle w:val="ListParagraph"/>
        <w:numPr>
          <w:ilvl w:val="0"/>
          <w:numId w:val="1"/>
        </w:numPr>
      </w:pPr>
      <w:r>
        <w:t xml:space="preserve">The training time for all models using 10 cores is less than the time it takes </w:t>
      </w:r>
      <w:proofErr w:type="gramStart"/>
      <w:r>
        <w:t>for these</w:t>
      </w:r>
      <w:proofErr w:type="gramEnd"/>
      <w:r>
        <w:t xml:space="preserve"> models to train using 5 cores and is around 37% faster on 10 cores than 5 cores. </w:t>
      </w:r>
    </w:p>
    <w:p w:rsidR="00AB643E" w:rsidRDefault="00AB643E" w:rsidP="00AB643E">
      <w:pPr>
        <w:pStyle w:val="ListParagraph"/>
        <w:numPr>
          <w:ilvl w:val="0"/>
          <w:numId w:val="1"/>
        </w:numPr>
      </w:pPr>
      <w:r>
        <w:t>This is because</w:t>
      </w:r>
      <w:r w:rsidR="00956A58">
        <w:t xml:space="preserve"> the</w:t>
      </w:r>
      <w:r>
        <w:t xml:space="preserve"> number of tasks running in parallel for 10 cores </w:t>
      </w:r>
      <w:proofErr w:type="spellStart"/>
      <w:r>
        <w:t>config</w:t>
      </w:r>
      <w:proofErr w:type="spellEnd"/>
      <w:r>
        <w:t xml:space="preserve"> is twice more than the number of tasks running in parallel for </w:t>
      </w:r>
      <w:proofErr w:type="gramStart"/>
      <w:r>
        <w:t>5</w:t>
      </w:r>
      <w:proofErr w:type="gramEnd"/>
      <w:r>
        <w:t xml:space="preserve"> cores </w:t>
      </w:r>
      <w:proofErr w:type="spellStart"/>
      <w:r>
        <w:t>config</w:t>
      </w:r>
      <w:proofErr w:type="spellEnd"/>
      <w:r>
        <w:t>.</w:t>
      </w:r>
    </w:p>
    <w:p w:rsidR="0026350F" w:rsidRDefault="008B11E8" w:rsidP="000C7B79">
      <w:proofErr w:type="gramStart"/>
      <w:r>
        <w:t xml:space="preserve">iv) </w:t>
      </w:r>
      <w:r w:rsidRPr="008B11E8">
        <w:rPr>
          <w:u w:val="single"/>
        </w:rPr>
        <w:t>Label</w:t>
      </w:r>
      <w:proofErr w:type="gramEnd"/>
      <w:r w:rsidRPr="008B11E8">
        <w:rPr>
          <w:u w:val="single"/>
        </w:rPr>
        <w:t xml:space="preserve"> -1 is invalid with model classifiers</w:t>
      </w:r>
      <w:r>
        <w:t>-</w:t>
      </w:r>
    </w:p>
    <w:p w:rsidR="008B11E8" w:rsidRDefault="008B11E8" w:rsidP="00AB643E">
      <w:pPr>
        <w:pStyle w:val="ListParagraph"/>
        <w:numPr>
          <w:ilvl w:val="0"/>
          <w:numId w:val="5"/>
        </w:numPr>
      </w:pPr>
      <w:r>
        <w:t>When the models were trained on the data initially, the error- “</w:t>
      </w:r>
      <w:r w:rsidRPr="008B11E8">
        <w:t>Classifier was given dataset with invalid label -1.0. Labels must be integers in range [0, 2)</w:t>
      </w:r>
      <w:r>
        <w:t xml:space="preserve">” was thrown up. </w:t>
      </w:r>
    </w:p>
    <w:p w:rsidR="00AB643E" w:rsidRDefault="008B11E8" w:rsidP="00AB643E">
      <w:pPr>
        <w:pStyle w:val="ListParagraph"/>
        <w:numPr>
          <w:ilvl w:val="0"/>
          <w:numId w:val="5"/>
        </w:numPr>
      </w:pPr>
      <w:r>
        <w:t>This is because</w:t>
      </w:r>
      <w:r w:rsidR="005D550B">
        <w:t xml:space="preserve"> our data has labels -1 and 1, but the Classifiers require labels as integers.</w:t>
      </w:r>
      <w:r w:rsidR="005F40F5">
        <w:t xml:space="preserve"> Thus our labels which were ‘-1’ were changed to value “0”, and the issue was resolved.</w:t>
      </w:r>
    </w:p>
    <w:p w:rsidR="00AB643E" w:rsidRDefault="00AB643E" w:rsidP="00AB643E">
      <w:pPr>
        <w:pStyle w:val="ListParagraph"/>
      </w:pPr>
    </w:p>
    <w:p w:rsidR="00AB643E" w:rsidRDefault="00AB643E" w:rsidP="00AB643E">
      <w:pPr>
        <w:rPr>
          <w:b/>
          <w:sz w:val="24"/>
          <w:u w:val="single"/>
        </w:rPr>
      </w:pPr>
      <w:r w:rsidRPr="00AB643E">
        <w:rPr>
          <w:b/>
          <w:sz w:val="24"/>
          <w:u w:val="single"/>
        </w:rPr>
        <w:lastRenderedPageBreak/>
        <w:t>References/</w:t>
      </w:r>
      <w:proofErr w:type="spellStart"/>
      <w:r w:rsidRPr="00AB643E">
        <w:rPr>
          <w:b/>
          <w:sz w:val="24"/>
          <w:u w:val="single"/>
        </w:rPr>
        <w:t>Scouces</w:t>
      </w:r>
      <w:proofErr w:type="spellEnd"/>
      <w:r w:rsidRPr="00AB643E">
        <w:rPr>
          <w:b/>
          <w:sz w:val="24"/>
          <w:u w:val="single"/>
        </w:rPr>
        <w:t>:</w:t>
      </w:r>
    </w:p>
    <w:p w:rsidR="00AB643E" w:rsidRPr="00AB643E" w:rsidRDefault="00AB643E" w:rsidP="00AB643E">
      <w:r>
        <w:t xml:space="preserve">[1] </w:t>
      </w:r>
      <w:r w:rsidRPr="00AB643E">
        <w:t>https://medium.com/udemy-engineering/pyspark-under-the-hood-randomsplit-and-sample-inconsistencies-examined-7c6ec62644bc</w:t>
      </w:r>
    </w:p>
    <w:sectPr w:rsidR="00AB643E" w:rsidRPr="00AB643E" w:rsidSect="003710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175E0"/>
    <w:multiLevelType w:val="hybridMultilevel"/>
    <w:tmpl w:val="677A1D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5573D"/>
    <w:multiLevelType w:val="hybridMultilevel"/>
    <w:tmpl w:val="1C067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52110"/>
    <w:multiLevelType w:val="hybridMultilevel"/>
    <w:tmpl w:val="0D1C5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1195C"/>
    <w:multiLevelType w:val="hybridMultilevel"/>
    <w:tmpl w:val="1C181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71547E"/>
    <w:multiLevelType w:val="hybridMultilevel"/>
    <w:tmpl w:val="EFECD04E"/>
    <w:lvl w:ilvl="0" w:tplc="CC5EE9B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D31"/>
    <w:rsid w:val="00003ACB"/>
    <w:rsid w:val="000C7B79"/>
    <w:rsid w:val="001E7041"/>
    <w:rsid w:val="002451C9"/>
    <w:rsid w:val="0026350F"/>
    <w:rsid w:val="003710FA"/>
    <w:rsid w:val="00445DC0"/>
    <w:rsid w:val="004D11B4"/>
    <w:rsid w:val="005256BA"/>
    <w:rsid w:val="00531B5B"/>
    <w:rsid w:val="005D22B8"/>
    <w:rsid w:val="005D550B"/>
    <w:rsid w:val="005F40F5"/>
    <w:rsid w:val="006458B7"/>
    <w:rsid w:val="00670B09"/>
    <w:rsid w:val="00697865"/>
    <w:rsid w:val="006C57E9"/>
    <w:rsid w:val="00705D31"/>
    <w:rsid w:val="00787C33"/>
    <w:rsid w:val="007C57E5"/>
    <w:rsid w:val="008264D6"/>
    <w:rsid w:val="008B11E8"/>
    <w:rsid w:val="008C2148"/>
    <w:rsid w:val="008E167F"/>
    <w:rsid w:val="008F32EC"/>
    <w:rsid w:val="00956A58"/>
    <w:rsid w:val="00964406"/>
    <w:rsid w:val="00997174"/>
    <w:rsid w:val="00AB643E"/>
    <w:rsid w:val="00B647A1"/>
    <w:rsid w:val="00B76DD1"/>
    <w:rsid w:val="00C27AD0"/>
    <w:rsid w:val="00C33DE6"/>
    <w:rsid w:val="00C77ABE"/>
    <w:rsid w:val="00D313CA"/>
    <w:rsid w:val="00E75717"/>
    <w:rsid w:val="00F26693"/>
    <w:rsid w:val="00F4067F"/>
    <w:rsid w:val="00F4393E"/>
    <w:rsid w:val="00F60F15"/>
    <w:rsid w:val="00F67391"/>
    <w:rsid w:val="00FF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5F731"/>
  <w15:chartTrackingRefBased/>
  <w15:docId w15:val="{59535AA3-5C71-47B3-A30B-C2AD88C34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4D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B5B"/>
    <w:pPr>
      <w:ind w:left="720"/>
      <w:contextualSpacing/>
    </w:pPr>
  </w:style>
  <w:style w:type="table" w:styleId="TableGrid">
    <w:name w:val="Table Grid"/>
    <w:basedOn w:val="TableNormal"/>
    <w:uiPriority w:val="39"/>
    <w:rsid w:val="000C7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 Kiran</dc:creator>
  <cp:keywords/>
  <dc:description/>
  <cp:lastModifiedBy>Jagat Kiran</cp:lastModifiedBy>
  <cp:revision>35</cp:revision>
  <cp:lastPrinted>2022-05-12T07:40:00Z</cp:lastPrinted>
  <dcterms:created xsi:type="dcterms:W3CDTF">2022-05-11T22:19:00Z</dcterms:created>
  <dcterms:modified xsi:type="dcterms:W3CDTF">2022-05-12T07:58:00Z</dcterms:modified>
</cp:coreProperties>
</file>