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Big data </w:t>
        <w:br w:type="textWrapping"/>
      </w:r>
    </w:p>
    <w:p w:rsidR="00000000" w:rsidDel="00000000" w:rsidP="00000000" w:rsidRDefault="00000000" w:rsidRPr="00000000" w14:paraId="00000002">
      <w:pPr>
        <w:spacing w:after="100" w:before="0" w:lineRule="auto"/>
        <w:rPr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60" w:before="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1.  Apache Hadoop è principalmente un database per pagamenti online?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Sì, è un database relazionale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5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.  No, è un ecosistema per dati e calcolo distribuiti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Sì, è una cache di sessioni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No, è un programma di videoscrittura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2.  A che cosa servono i servizi Hadoop Common?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 offrire funzioni condivise come configurazione 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A sostituire i dischi del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A produrre i film di DATAFLIX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A disegnare i grafici delle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3.  Nel cluster Hadoop, che cos’è un daemon?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Il nome di una cartella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Un tipo di formato compresso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Un processo che resta in esecuzione e offre un servizio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Un file di risultati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4.  Quale componente YARN gestisce l’assegnazione delle risorse a livello di cluster?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DataNode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NameNode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RecordReader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ResourceManager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5.  Che cosa fa un NodeManager su un nodo YARN?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Avvia e controlla i container sul proprio 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Converte JSON in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Scrive lo schema di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Conta tutti i blocchi senza consultare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6.  In modalità standalone di Hadoop, quanti computer servono per provare la logica localmente?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Almeno cento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Almeno dieci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Sempre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7.  Quale di questi è un esempio di percorso nel namespace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SELECT * FROM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COUNT(movie_id)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/dataflix/raw/events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spark.show()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8.  Con blocchi da 128 MB, in quanti blocchi viene diviso un file HDFS da 300 MB?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Quattro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9.  Perché un enorme numero di file molto piccoli è scomodo per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Aumenta il lavoro di gestione dei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Impedisce qualsiasi lettura dei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Trasforma i file in tabelle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Spegne automaticamente i DataNode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10.  Quale messaggio indica al NameNode quali blocchi possiede un DataNode?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Una query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Un BlockReport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Un comando 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Un file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11.  Durante la scrittura replicata in HDFS, che cosa fa un DataNode della pipeline?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Cancella il file dopo il primo pacchetto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Invia tutti i dati al driver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Salva i dati ricevuti e li inoltra al nodo successivo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Esegue una query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12.  A che cosa serve un checksum nella lettura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 scegliere il nome del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A creare una partizione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A contare le righe della tabella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A rilevare dati danneggiati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13.  Che cos’è un InputSplit in MapReduce?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Una porzione logica di input assegnata a un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Una copia di sicurezza del NameNode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Un tipo di file immagine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Una tabella permanente di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14.  Quante coppie può emettere un Mapper da un singolo record?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Sempre esattamente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Zero, una o più coppie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Sempre almeno cento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Soltanto due coppie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15.  Perché un job può usare un Combiner?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Per cambiare lo schema del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Per sostituire tutti i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Per aggregare localmente e ridurre i dati inviati in 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Per creare directory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16.  Quale attività può essere svolta da un job MapReduce senza Reducer?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Calcolare una somma globale per chiave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Raggruppare tutti gli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Ordinare globalmente tutti i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Filtrare record indipendenti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17.  Quale informazione può mostrare un Counter di MapReduce?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Quante righe malformate sono state incontrate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Il colore dell’interfaccia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La password del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Il modello del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18.  Perché si sceglie una nuova directory di output quando si rilancia un job Hadoop?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Per aumentare il numero dei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Perché una directory di output già esistente viene rifiutata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Per trasformare i log in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Per disattivare il ResourceManager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19.  Quale tipo è più adatto a valori monetari con precisione decimale controllata?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20.  Quale tipo rappresenta soltanto un giorno, senza indicare l’ora?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21.  Quale formato testuale rappresenta facilmente oggetti e campi annidati?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Avro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22.  In una tabella Hive external, a cosa puntano i metadata della tabella?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A un processo NodeManager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Alla posizione di dati gestiti fuori dal ciclo della tabella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Alla RAM del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A un file di configurazione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23.  Quale clausola HiveQL filtra i gruppi dopo GROUP BY?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24.  In una pipeline Pig Latin, quale passo salva il risultato?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spacing w:after="100" w:before="0" w:lineRule="auto"/>
        <w:ind w:left="331" w:firstLine="0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25.  Che cosa significa che un RDD Spark è distribuito?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I suoi dati possono essere divisi in partizioni su più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Risiede soltanto nel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È sempre un unico file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Può contenere solo una riga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26.  Che cosa restituisce una trasformazione applicata a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Una nuova tabella Hive gestita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Un nuovo DataFrame, lasciando invariato quello di partenza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Un DataNode aggiuntivo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Un file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27.  Che cosa rappresenta il DAG di un calcolo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L’elenco degli utenti DATAFLIX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Il registro delle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Le dipendenze tra le operazioni del calcolo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La posizione dei rack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28.  Quale risorsa viene spesso usata intensamente durante uno shuffle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La stampante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La tastiera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La webcam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La rete tra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29.  Che cosa fa collect() se chiamato su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Porta tutti i record risultanti nel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Spegne gli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Scrive automaticamente un file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Cancella tutte le partizioni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30.  Quando può essere utile mettere in cache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A.  Quando non sarà più utilizzato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B.  Quando lo stesso risultato costoso viene riutilizzato più volte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2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C.  Quando si vuole eliminare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spacing w:after="100" w:before="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D.  Quando serve rinominare un 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109" w:right="110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00" w:before="0" w:line="24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itolo">
    <w:name w:val="Titolo"/>
    <w:basedOn w:val="Normal"/>
    <w:next w:val="BodyText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ice">
    <w:name w:val="Indice"/>
    <w:basedOn w:val="Normal"/>
    <w:pPr>
      <w:suppressLineNumbers w:val="1"/>
    </w:pPr>
    <w:rPr>
      <w:rFonts w:cs="Lucida Sans"/>
    </w:rPr>
  </w:style>
  <w:style w:type="paragraph" w:styleId="Titolouser">
    <w:name w:val="Titolo (user)"/>
    <w:basedOn w:val="Normal"/>
    <w:next w:val="BodyText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Indiceuser">
    <w:name w:val="Indice (user)"/>
    <w:basedOn w:val="Normal"/>
    <w:pPr>
      <w:suppressLineNumbers w:val="1"/>
    </w:pPr>
    <w:rPr>
      <w:rFonts w:cs="Lucida Sans"/>
    </w:rPr>
  </w:style>
  <w:style w:type="paragraph" w:styleId="Intestazioneepidipaginauser">
    <w:name w:val="Intestazione e piè di pagina (user)"/>
    <w:basedOn w:val="Normal"/>
    <w:pPr/>
    <w:rPr/>
  </w:style>
  <w:style w:type="paragraph" w:styleId="Intestazioneepidipagina">
    <w:name w:val="Intestazione e piè di pagina"/>
    <w:basedOn w:val="Normal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rsid w:val="00326F90"/>
    <w:pPr>
      <w:spacing w:after="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rsid w:val="00326F90"/>
    <w:pPr>
      <w:spacing w:after="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essunelencouser" w:default="1">
    <w:name w:val="Nessun elenco (user)"/>
    <w:uiPriority w:val="99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dCih+mFhH8rTfG9JhCJXuozTw==">CgMxLjA4AHIhMS1idWh1cEczZ1FWYVAxclFKWUI1Y2NwUDdKRmJEZ2NT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