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37DBD" w:rsidRDefault="00434D10">
      <w:pPr>
        <w:widowControl w:val="0"/>
        <w:jc w:val="center"/>
        <w:rPr>
          <w:rFonts w:ascii="Arial" w:eastAsia="Arial" w:hAnsi="Arial" w:cs="Arial"/>
          <w:b/>
          <w:sz w:val="40"/>
          <w:szCs w:val="40"/>
        </w:rPr>
      </w:pPr>
      <w:r>
        <w:rPr>
          <w:rFonts w:ascii="Arial" w:eastAsia="Arial" w:hAnsi="Arial" w:cs="Arial"/>
          <w:b/>
          <w:sz w:val="40"/>
          <w:szCs w:val="40"/>
        </w:rPr>
        <w:t xml:space="preserve">BSc DEGREE </w:t>
      </w:r>
    </w:p>
    <w:p w14:paraId="00000002" w14:textId="77777777" w:rsidR="00F37DBD" w:rsidRDefault="00434D10">
      <w:pPr>
        <w:widowControl w:val="0"/>
        <w:jc w:val="center"/>
        <w:rPr>
          <w:rFonts w:ascii="Arial" w:eastAsia="Arial" w:hAnsi="Arial" w:cs="Arial"/>
          <w:b/>
          <w:sz w:val="40"/>
          <w:szCs w:val="40"/>
        </w:rPr>
      </w:pPr>
      <w:r>
        <w:rPr>
          <w:rFonts w:ascii="Arial" w:eastAsia="Arial" w:hAnsi="Arial" w:cs="Arial"/>
          <w:b/>
          <w:sz w:val="40"/>
          <w:szCs w:val="40"/>
        </w:rPr>
        <w:t xml:space="preserve">IN </w:t>
      </w:r>
    </w:p>
    <w:p w14:paraId="00000003" w14:textId="77777777" w:rsidR="00F37DBD" w:rsidRDefault="00434D10">
      <w:pPr>
        <w:widowControl w:val="0"/>
        <w:tabs>
          <w:tab w:val="center" w:pos="4320"/>
          <w:tab w:val="right" w:pos="8640"/>
        </w:tabs>
        <w:jc w:val="center"/>
        <w:rPr>
          <w:rFonts w:ascii="Arial" w:eastAsia="Arial" w:hAnsi="Arial" w:cs="Arial"/>
          <w:sz w:val="24"/>
          <w:szCs w:val="24"/>
        </w:rPr>
      </w:pPr>
      <w:r>
        <w:rPr>
          <w:rFonts w:ascii="Arial" w:eastAsia="Arial" w:hAnsi="Arial" w:cs="Arial"/>
          <w:b/>
          <w:i/>
        </w:rPr>
        <w:t>Computer Science</w:t>
      </w:r>
    </w:p>
    <w:p w14:paraId="00000004" w14:textId="77777777" w:rsidR="00F37DBD" w:rsidRDefault="00F37DBD">
      <w:pPr>
        <w:widowControl w:val="0"/>
        <w:tabs>
          <w:tab w:val="center" w:pos="4320"/>
          <w:tab w:val="right" w:pos="8640"/>
        </w:tabs>
        <w:jc w:val="both"/>
        <w:rPr>
          <w:rFonts w:ascii="Arial" w:eastAsia="Arial" w:hAnsi="Arial" w:cs="Arial"/>
          <w:sz w:val="24"/>
          <w:szCs w:val="24"/>
        </w:rPr>
      </w:pPr>
    </w:p>
    <w:p w14:paraId="00000005" w14:textId="77777777" w:rsidR="00F37DBD" w:rsidRDefault="00434D10">
      <w:pPr>
        <w:widowControl w:val="0"/>
        <w:tabs>
          <w:tab w:val="center" w:pos="4320"/>
          <w:tab w:val="right" w:pos="8640"/>
        </w:tabs>
        <w:jc w:val="center"/>
        <w:rPr>
          <w:rFonts w:ascii="Arial" w:eastAsia="Arial" w:hAnsi="Arial" w:cs="Arial"/>
          <w:b/>
          <w:sz w:val="48"/>
          <w:szCs w:val="48"/>
        </w:rPr>
      </w:pPr>
      <w:r>
        <w:rPr>
          <w:rFonts w:ascii="Arial" w:eastAsia="Arial" w:hAnsi="Arial" w:cs="Arial"/>
          <w:b/>
          <w:sz w:val="48"/>
          <w:szCs w:val="48"/>
        </w:rPr>
        <w:t>PROJECT REPORT</w:t>
      </w:r>
    </w:p>
    <w:p w14:paraId="00000006" w14:textId="77777777" w:rsidR="00F37DBD" w:rsidRDefault="00F37DBD">
      <w:pPr>
        <w:widowControl w:val="0"/>
        <w:tabs>
          <w:tab w:val="center" w:pos="4320"/>
          <w:tab w:val="right" w:pos="8640"/>
        </w:tabs>
        <w:jc w:val="center"/>
        <w:rPr>
          <w:rFonts w:ascii="Arial" w:eastAsia="Arial" w:hAnsi="Arial" w:cs="Arial"/>
          <w:sz w:val="24"/>
          <w:szCs w:val="24"/>
        </w:rPr>
      </w:pPr>
    </w:p>
    <w:p w14:paraId="00000007" w14:textId="77777777" w:rsidR="00F37DBD" w:rsidRDefault="00434D10">
      <w:pPr>
        <w:widowControl w:val="0"/>
        <w:tabs>
          <w:tab w:val="center" w:pos="4320"/>
          <w:tab w:val="right" w:pos="8640"/>
        </w:tabs>
        <w:jc w:val="center"/>
        <w:rPr>
          <w:rFonts w:ascii="Arial" w:eastAsia="Arial" w:hAnsi="Arial" w:cs="Arial"/>
          <w:sz w:val="32"/>
          <w:szCs w:val="32"/>
        </w:rPr>
      </w:pPr>
      <w:r>
        <w:rPr>
          <w:rFonts w:ascii="Arial" w:eastAsia="Arial" w:hAnsi="Arial" w:cs="Arial"/>
          <w:sz w:val="32"/>
          <w:szCs w:val="32"/>
        </w:rPr>
        <w:t>Name: (Abokar Mohamed)</w:t>
      </w:r>
    </w:p>
    <w:p w14:paraId="00000008" w14:textId="77777777" w:rsidR="00F37DBD" w:rsidRDefault="00434D10">
      <w:pPr>
        <w:widowControl w:val="0"/>
        <w:tabs>
          <w:tab w:val="center" w:pos="4320"/>
          <w:tab w:val="right" w:pos="8640"/>
        </w:tabs>
        <w:jc w:val="center"/>
        <w:rPr>
          <w:rFonts w:ascii="Arial" w:eastAsia="Arial" w:hAnsi="Arial" w:cs="Arial"/>
          <w:sz w:val="32"/>
          <w:szCs w:val="32"/>
        </w:rPr>
      </w:pPr>
      <w:r>
        <w:rPr>
          <w:rFonts w:ascii="Arial" w:eastAsia="Arial" w:hAnsi="Arial" w:cs="Arial"/>
          <w:sz w:val="32"/>
          <w:szCs w:val="32"/>
        </w:rPr>
        <w:t>ID Number: (K2336443)</w:t>
      </w:r>
    </w:p>
    <w:p w14:paraId="00000009" w14:textId="77777777" w:rsidR="00F37DBD" w:rsidRDefault="00434D10">
      <w:pPr>
        <w:widowControl w:val="0"/>
        <w:tabs>
          <w:tab w:val="center" w:pos="4320"/>
          <w:tab w:val="right" w:pos="8640"/>
        </w:tabs>
        <w:jc w:val="center"/>
        <w:rPr>
          <w:rFonts w:ascii="Arial" w:eastAsia="Arial" w:hAnsi="Arial" w:cs="Arial"/>
          <w:sz w:val="32"/>
          <w:szCs w:val="32"/>
        </w:rPr>
      </w:pPr>
      <w:r>
        <w:rPr>
          <w:rFonts w:ascii="Arial" w:eastAsia="Arial" w:hAnsi="Arial" w:cs="Arial"/>
          <w:sz w:val="32"/>
          <w:szCs w:val="32"/>
        </w:rPr>
        <w:t>Project Title: (</w:t>
      </w:r>
      <w:proofErr w:type="spellStart"/>
      <w:r>
        <w:rPr>
          <w:rFonts w:ascii="Arial" w:eastAsia="Arial" w:hAnsi="Arial" w:cs="Arial"/>
          <w:sz w:val="32"/>
          <w:szCs w:val="32"/>
        </w:rPr>
        <w:t>Mentra</w:t>
      </w:r>
      <w:proofErr w:type="spellEnd"/>
      <w:r>
        <w:rPr>
          <w:rFonts w:ascii="Arial" w:eastAsia="Arial" w:hAnsi="Arial" w:cs="Arial"/>
          <w:sz w:val="32"/>
          <w:szCs w:val="32"/>
        </w:rPr>
        <w:t>)</w:t>
      </w:r>
    </w:p>
    <w:p w14:paraId="0000000A" w14:textId="77777777" w:rsidR="00F37DBD" w:rsidRDefault="00F37DBD">
      <w:pPr>
        <w:widowControl w:val="0"/>
        <w:tabs>
          <w:tab w:val="center" w:pos="4320"/>
          <w:tab w:val="right" w:pos="8640"/>
        </w:tabs>
        <w:jc w:val="center"/>
        <w:rPr>
          <w:rFonts w:ascii="Arial" w:eastAsia="Arial" w:hAnsi="Arial" w:cs="Arial"/>
          <w:sz w:val="32"/>
          <w:szCs w:val="32"/>
        </w:rPr>
      </w:pPr>
    </w:p>
    <w:p w14:paraId="0000000B" w14:textId="77777777" w:rsidR="00F37DBD" w:rsidRDefault="00434D10">
      <w:pPr>
        <w:widowControl w:val="0"/>
        <w:tabs>
          <w:tab w:val="center" w:pos="4320"/>
          <w:tab w:val="right" w:pos="8640"/>
        </w:tabs>
        <w:rPr>
          <w:rFonts w:ascii="Arial" w:eastAsia="Arial" w:hAnsi="Arial" w:cs="Arial"/>
          <w:b/>
          <w:sz w:val="24"/>
          <w:szCs w:val="24"/>
          <w:u w:val="single"/>
        </w:rPr>
      </w:pPr>
      <w:r>
        <w:rPr>
          <w:rFonts w:ascii="Arial" w:eastAsia="Arial" w:hAnsi="Arial" w:cs="Arial"/>
          <w:b/>
          <w:sz w:val="24"/>
          <w:szCs w:val="24"/>
          <w:u w:val="single"/>
        </w:rPr>
        <w:t>Declarations</w:t>
      </w:r>
    </w:p>
    <w:p w14:paraId="0000000C" w14:textId="77777777" w:rsidR="00F37DBD" w:rsidRDefault="00F37DBD">
      <w:pPr>
        <w:widowControl w:val="0"/>
        <w:tabs>
          <w:tab w:val="center" w:pos="4320"/>
          <w:tab w:val="right" w:pos="8640"/>
        </w:tabs>
        <w:rPr>
          <w:rFonts w:ascii="Arial" w:eastAsia="Arial" w:hAnsi="Arial" w:cs="Arial"/>
          <w:sz w:val="24"/>
          <w:szCs w:val="24"/>
        </w:rPr>
      </w:pPr>
    </w:p>
    <w:p w14:paraId="0000000D" w14:textId="77777777" w:rsidR="00F37DBD" w:rsidRDefault="00434D10">
      <w:pPr>
        <w:widowControl w:val="0"/>
        <w:tabs>
          <w:tab w:val="center" w:pos="4320"/>
          <w:tab w:val="right" w:pos="8640"/>
        </w:tabs>
        <w:rPr>
          <w:rFonts w:ascii="Arial" w:eastAsia="Arial" w:hAnsi="Arial" w:cs="Arial"/>
          <w:sz w:val="24"/>
          <w:szCs w:val="24"/>
        </w:rPr>
      </w:pPr>
      <w:r>
        <w:rPr>
          <w:rFonts w:ascii="Arial" w:eastAsia="Arial" w:hAnsi="Arial" w:cs="Arial"/>
          <w:sz w:val="24"/>
          <w:szCs w:val="24"/>
        </w:rPr>
        <w:t>I have read and understood the University regulations on academic misconduct, am aware of the internal rules of the CI6600 module, and as such make the following declarations:</w:t>
      </w:r>
    </w:p>
    <w:p w14:paraId="0000000E" w14:textId="77777777" w:rsidR="00F37DBD" w:rsidRDefault="00F37DBD">
      <w:pPr>
        <w:widowControl w:val="0"/>
        <w:tabs>
          <w:tab w:val="center" w:pos="4320"/>
          <w:tab w:val="right" w:pos="8640"/>
        </w:tabs>
        <w:rPr>
          <w:rFonts w:ascii="Arial" w:eastAsia="Arial" w:hAnsi="Arial" w:cs="Arial"/>
          <w:sz w:val="24"/>
          <w:szCs w:val="24"/>
        </w:rPr>
      </w:pPr>
    </w:p>
    <w:p w14:paraId="0000000F" w14:textId="77777777" w:rsidR="00F37DBD" w:rsidRDefault="00434D10">
      <w:pPr>
        <w:widowControl w:val="0"/>
        <w:numPr>
          <w:ilvl w:val="0"/>
          <w:numId w:val="1"/>
        </w:numPr>
        <w:tabs>
          <w:tab w:val="center" w:pos="4320"/>
          <w:tab w:val="right" w:pos="8640"/>
        </w:tabs>
        <w:jc w:val="both"/>
        <w:rPr>
          <w:rFonts w:ascii="Arial" w:eastAsia="Arial" w:hAnsi="Arial" w:cs="Arial"/>
          <w:sz w:val="24"/>
          <w:szCs w:val="24"/>
        </w:rPr>
      </w:pPr>
      <w:r>
        <w:rPr>
          <w:rFonts w:ascii="Arial" w:eastAsia="Arial" w:hAnsi="Arial" w:cs="Arial"/>
          <w:sz w:val="24"/>
          <w:szCs w:val="24"/>
        </w:rPr>
        <w:t xml:space="preserve">This report is entirely my own work. Any other sources are duly acknowledged and referenced according to the requirements of the School of Computer Science and Mathematics. </w:t>
      </w:r>
    </w:p>
    <w:p w14:paraId="00000010" w14:textId="77777777" w:rsidR="00F37DBD" w:rsidRDefault="00434D10">
      <w:pPr>
        <w:widowControl w:val="0"/>
        <w:numPr>
          <w:ilvl w:val="0"/>
          <w:numId w:val="1"/>
        </w:numPr>
        <w:tabs>
          <w:tab w:val="center" w:pos="4320"/>
          <w:tab w:val="right" w:pos="8640"/>
        </w:tabs>
        <w:jc w:val="both"/>
        <w:rPr>
          <w:rFonts w:ascii="Arial" w:eastAsia="Arial" w:hAnsi="Arial" w:cs="Arial"/>
          <w:sz w:val="24"/>
          <w:szCs w:val="24"/>
        </w:rPr>
      </w:pPr>
      <w:r>
        <w:rPr>
          <w:rFonts w:ascii="Arial" w:eastAsia="Arial" w:hAnsi="Arial" w:cs="Arial"/>
          <w:sz w:val="24"/>
          <w:szCs w:val="24"/>
        </w:rPr>
        <w:t xml:space="preserve">None of the text in this report has been directly copied and pasted from the output of Large Language Models such as ChatGPT, Grok, Gemini, etc. Any other use of an LLM has been acknowledged and attributed by sharing the chat as part of the submission. </w:t>
      </w:r>
    </w:p>
    <w:p w14:paraId="00000011" w14:textId="77777777" w:rsidR="00F37DBD" w:rsidRDefault="00434D10">
      <w:pPr>
        <w:widowControl w:val="0"/>
        <w:numPr>
          <w:ilvl w:val="0"/>
          <w:numId w:val="1"/>
        </w:numPr>
        <w:tabs>
          <w:tab w:val="center" w:pos="4320"/>
          <w:tab w:val="right" w:pos="8640"/>
        </w:tabs>
        <w:jc w:val="both"/>
        <w:rPr>
          <w:rFonts w:ascii="Arial" w:eastAsia="Arial" w:hAnsi="Arial" w:cs="Arial"/>
          <w:sz w:val="24"/>
          <w:szCs w:val="24"/>
        </w:rPr>
      </w:pPr>
      <w:r>
        <w:rPr>
          <w:rFonts w:ascii="Arial" w:eastAsia="Arial" w:hAnsi="Arial" w:cs="Arial"/>
          <w:sz w:val="24"/>
          <w:szCs w:val="24"/>
        </w:rPr>
        <w:t>All verbatim citations of text that were not written by me – whether they were written by a human or AI – are indicated by double quotation marks (“…”) and the author credited.</w:t>
      </w:r>
    </w:p>
    <w:p w14:paraId="00000012" w14:textId="77777777" w:rsidR="00F37DBD" w:rsidRDefault="00434D10">
      <w:pPr>
        <w:widowControl w:val="0"/>
        <w:numPr>
          <w:ilvl w:val="0"/>
          <w:numId w:val="1"/>
        </w:numPr>
        <w:tabs>
          <w:tab w:val="center" w:pos="4320"/>
          <w:tab w:val="right" w:pos="8640"/>
        </w:tabs>
        <w:jc w:val="both"/>
        <w:rPr>
          <w:rFonts w:ascii="Arial" w:eastAsia="Arial" w:hAnsi="Arial" w:cs="Arial"/>
          <w:sz w:val="24"/>
          <w:szCs w:val="24"/>
        </w:rPr>
      </w:pPr>
      <w:r>
        <w:rPr>
          <w:rFonts w:ascii="Arial" w:eastAsia="Arial" w:hAnsi="Arial" w:cs="Arial"/>
          <w:sz w:val="24"/>
          <w:szCs w:val="24"/>
        </w:rPr>
        <w:t xml:space="preserve">Any visual artefacts contained in this document were either original compositions by me or the author has been correctly attributed. </w:t>
      </w:r>
    </w:p>
    <w:p w14:paraId="00000013" w14:textId="77777777" w:rsidR="00F37DBD" w:rsidRDefault="00434D10">
      <w:pPr>
        <w:widowControl w:val="0"/>
        <w:numPr>
          <w:ilvl w:val="0"/>
          <w:numId w:val="1"/>
        </w:numPr>
        <w:tabs>
          <w:tab w:val="center" w:pos="4320"/>
          <w:tab w:val="right" w:pos="8640"/>
        </w:tabs>
        <w:jc w:val="both"/>
        <w:rPr>
          <w:rFonts w:ascii="Arial" w:eastAsia="Arial" w:hAnsi="Arial" w:cs="Arial"/>
          <w:sz w:val="24"/>
          <w:szCs w:val="24"/>
        </w:rPr>
      </w:pPr>
      <w:r>
        <w:rPr>
          <w:rFonts w:ascii="Arial" w:eastAsia="Arial" w:hAnsi="Arial" w:cs="Arial"/>
          <w:sz w:val="24"/>
          <w:szCs w:val="24"/>
        </w:rPr>
        <w:t>I have kept my work secure in accordance with university regulations, and nobody other than myself and academic staff from Kingston University any myself have had access to this work.</w:t>
      </w:r>
    </w:p>
    <w:p w14:paraId="00000014" w14:textId="77777777" w:rsidR="00F37DBD" w:rsidRDefault="00434D10">
      <w:pPr>
        <w:widowControl w:val="0"/>
        <w:numPr>
          <w:ilvl w:val="0"/>
          <w:numId w:val="1"/>
        </w:numPr>
        <w:tabs>
          <w:tab w:val="center" w:pos="4320"/>
          <w:tab w:val="right" w:pos="8640"/>
        </w:tabs>
        <w:jc w:val="both"/>
        <w:rPr>
          <w:rFonts w:ascii="Arial" w:eastAsia="Arial" w:hAnsi="Arial" w:cs="Arial"/>
          <w:sz w:val="24"/>
          <w:szCs w:val="24"/>
        </w:rPr>
      </w:pPr>
      <w:r>
        <w:rPr>
          <w:rFonts w:ascii="Arial" w:eastAsia="Arial" w:hAnsi="Arial" w:cs="Arial"/>
          <w:sz w:val="24"/>
          <w:szCs w:val="24"/>
        </w:rPr>
        <w:t xml:space="preserve">I have not asked a third party to proof-read my work (except KU academic staff), either in a professional or informal capacity. </w:t>
      </w:r>
    </w:p>
    <w:p w14:paraId="00000015" w14:textId="77777777" w:rsidR="00F37DBD" w:rsidRDefault="00434D10">
      <w:pPr>
        <w:widowControl w:val="0"/>
        <w:numPr>
          <w:ilvl w:val="0"/>
          <w:numId w:val="1"/>
        </w:numPr>
        <w:tabs>
          <w:tab w:val="center" w:pos="4320"/>
          <w:tab w:val="right" w:pos="8640"/>
        </w:tabs>
        <w:jc w:val="both"/>
        <w:rPr>
          <w:rFonts w:ascii="Arial" w:eastAsia="Arial" w:hAnsi="Arial" w:cs="Arial"/>
          <w:sz w:val="24"/>
          <w:szCs w:val="24"/>
        </w:rPr>
      </w:pPr>
      <w:r>
        <w:rPr>
          <w:rFonts w:ascii="Arial" w:eastAsia="Arial" w:hAnsi="Arial" w:cs="Arial"/>
          <w:sz w:val="24"/>
          <w:szCs w:val="24"/>
        </w:rPr>
        <w:t>To the best of my knowledge, the project in this report has not been previously undertaken either by myself or another student in the previous two academic years.</w:t>
      </w:r>
    </w:p>
    <w:p w14:paraId="00000016" w14:textId="77777777" w:rsidR="00F37DBD" w:rsidRDefault="00F37DBD">
      <w:pPr>
        <w:widowControl w:val="0"/>
        <w:tabs>
          <w:tab w:val="center" w:pos="4320"/>
          <w:tab w:val="right" w:pos="8640"/>
        </w:tabs>
        <w:rPr>
          <w:rFonts w:ascii="Arial" w:eastAsia="Arial" w:hAnsi="Arial" w:cs="Arial"/>
          <w:sz w:val="24"/>
          <w:szCs w:val="24"/>
        </w:rPr>
      </w:pPr>
    </w:p>
    <w:p w14:paraId="00000017" w14:textId="77777777" w:rsidR="00F37DBD" w:rsidRDefault="00434D10">
      <w:pPr>
        <w:widowControl w:val="0"/>
        <w:tabs>
          <w:tab w:val="center" w:pos="4320"/>
          <w:tab w:val="right" w:pos="8640"/>
        </w:tabs>
        <w:rPr>
          <w:rFonts w:ascii="Arial" w:eastAsia="Arial" w:hAnsi="Arial" w:cs="Arial"/>
          <w:sz w:val="24"/>
          <w:szCs w:val="24"/>
        </w:rPr>
      </w:pPr>
      <w:r>
        <w:rPr>
          <w:rFonts w:ascii="Arial" w:eastAsia="Arial" w:hAnsi="Arial" w:cs="Arial"/>
          <w:b/>
          <w:sz w:val="24"/>
          <w:szCs w:val="24"/>
        </w:rPr>
        <w:t xml:space="preserve">Date: </w:t>
      </w:r>
      <w:r>
        <w:rPr>
          <w:rFonts w:ascii="Arial" w:eastAsia="Arial" w:hAnsi="Arial" w:cs="Arial"/>
          <w:sz w:val="24"/>
          <w:szCs w:val="24"/>
        </w:rPr>
        <w:t>27/10/2025</w:t>
      </w:r>
    </w:p>
    <w:p w14:paraId="00000018" w14:textId="77777777" w:rsidR="00F37DBD" w:rsidRDefault="00F37DBD">
      <w:pPr>
        <w:widowControl w:val="0"/>
        <w:tabs>
          <w:tab w:val="center" w:pos="4320"/>
          <w:tab w:val="right" w:pos="8640"/>
        </w:tabs>
        <w:rPr>
          <w:rFonts w:ascii="Arial" w:eastAsia="Arial" w:hAnsi="Arial" w:cs="Arial"/>
          <w:b/>
          <w:sz w:val="24"/>
          <w:szCs w:val="24"/>
        </w:rPr>
      </w:pPr>
    </w:p>
    <w:p w14:paraId="00000019" w14:textId="77777777" w:rsidR="00F37DBD" w:rsidRDefault="00434D10">
      <w:pPr>
        <w:widowControl w:val="0"/>
        <w:tabs>
          <w:tab w:val="center" w:pos="4320"/>
          <w:tab w:val="right" w:pos="8640"/>
        </w:tabs>
        <w:rPr>
          <w:rFonts w:ascii="Times New Roman" w:eastAsia="Times New Roman" w:hAnsi="Times New Roman" w:cs="Times New Roman"/>
          <w:sz w:val="24"/>
          <w:szCs w:val="24"/>
        </w:rPr>
      </w:pPr>
      <w:r>
        <w:rPr>
          <w:rFonts w:ascii="Arial" w:eastAsia="Arial" w:hAnsi="Arial" w:cs="Arial"/>
          <w:b/>
          <w:sz w:val="24"/>
          <w:szCs w:val="24"/>
        </w:rPr>
        <w:t xml:space="preserve">Signature: </w:t>
      </w:r>
      <w:r>
        <w:rPr>
          <w:rFonts w:ascii="Arial" w:eastAsia="Arial" w:hAnsi="Arial" w:cs="Arial"/>
          <w:sz w:val="24"/>
          <w:szCs w:val="24"/>
        </w:rPr>
        <w:t>Abokar</w:t>
      </w:r>
    </w:p>
    <w:p w14:paraId="0000001A" w14:textId="77777777" w:rsidR="00F37DBD" w:rsidRDefault="00434D10">
      <w:r>
        <w:br w:type="page"/>
      </w:r>
    </w:p>
    <w:p w14:paraId="0000001B" w14:textId="56F98977" w:rsidR="00F37DBD" w:rsidRDefault="00434D10">
      <w:pPr>
        <w:keepNext/>
        <w:keepLines/>
        <w:pBdr>
          <w:top w:val="nil"/>
          <w:left w:val="nil"/>
          <w:bottom w:val="nil"/>
          <w:right w:val="nil"/>
          <w:between w:val="nil"/>
        </w:pBdr>
        <w:spacing w:before="240" w:line="259" w:lineRule="auto"/>
        <w:rPr>
          <w:color w:val="2F5496"/>
          <w:sz w:val="32"/>
          <w:szCs w:val="32"/>
        </w:rPr>
      </w:pPr>
      <w:r>
        <w:rPr>
          <w:color w:val="2F5496"/>
          <w:sz w:val="32"/>
          <w:szCs w:val="32"/>
        </w:rPr>
        <w:lastRenderedPageBreak/>
        <w:t>Contents</w:t>
      </w:r>
    </w:p>
    <w:sdt>
      <w:sdtPr>
        <w:id w:val="-1518070898"/>
        <w:docPartObj>
          <w:docPartGallery w:val="Table of Contents"/>
          <w:docPartUnique/>
        </w:docPartObj>
      </w:sdtPr>
      <w:sdtContent>
        <w:p w14:paraId="0000001C" w14:textId="77777777" w:rsidR="00F37DBD" w:rsidRDefault="00434D10">
          <w:pPr>
            <w:pBdr>
              <w:top w:val="nil"/>
              <w:left w:val="nil"/>
              <w:bottom w:val="nil"/>
              <w:right w:val="nil"/>
              <w:between w:val="nil"/>
            </w:pBdr>
            <w:tabs>
              <w:tab w:val="right" w:leader="dot" w:pos="9016"/>
            </w:tabs>
            <w:spacing w:after="100"/>
            <w:rPr>
              <w:color w:val="000000"/>
              <w:sz w:val="24"/>
              <w:szCs w:val="24"/>
            </w:rPr>
          </w:pPr>
          <w:r>
            <w:fldChar w:fldCharType="begin"/>
          </w:r>
          <w:r>
            <w:instrText xml:space="preserve"> TOC \h \u \z \t "Heading 1,1,Heading 2,2,Heading 3,3,"</w:instrText>
          </w:r>
          <w:r>
            <w:fldChar w:fldCharType="separate"/>
          </w:r>
          <w:hyperlink w:anchor="_heading=h.ut3gpw5mdsf1">
            <w:r>
              <w:rPr>
                <w:color w:val="000000"/>
              </w:rPr>
              <w:t>Chapter 1: Introduction and State of the Art Review</w:t>
            </w:r>
            <w:r>
              <w:rPr>
                <w:color w:val="000000"/>
              </w:rPr>
              <w:tab/>
              <w:t>3</w:t>
            </w:r>
          </w:hyperlink>
        </w:p>
        <w:p w14:paraId="0000001D" w14:textId="77777777" w:rsidR="00F37DBD" w:rsidRDefault="00434D10">
          <w:pPr>
            <w:pBdr>
              <w:top w:val="nil"/>
              <w:left w:val="nil"/>
              <w:bottom w:val="nil"/>
              <w:right w:val="nil"/>
              <w:between w:val="nil"/>
            </w:pBdr>
            <w:tabs>
              <w:tab w:val="right" w:leader="dot" w:pos="9016"/>
            </w:tabs>
            <w:spacing w:after="100"/>
            <w:ind w:left="220"/>
            <w:rPr>
              <w:color w:val="000000"/>
              <w:sz w:val="24"/>
              <w:szCs w:val="24"/>
            </w:rPr>
          </w:pPr>
          <w:hyperlink w:anchor="_heading=h.xm0mhk1iji02">
            <w:r>
              <w:rPr>
                <w:color w:val="000000"/>
              </w:rPr>
              <w:t>Aims and Objectives</w:t>
            </w:r>
            <w:bookmarkStart w:id="0" w:name="_Hlk216887943"/>
            <w:r>
              <w:rPr>
                <w:color w:val="000000"/>
              </w:rPr>
              <w:tab/>
            </w:r>
            <w:bookmarkEnd w:id="0"/>
            <w:r>
              <w:rPr>
                <w:color w:val="000000"/>
              </w:rPr>
              <w:t>3</w:t>
            </w:r>
          </w:hyperlink>
        </w:p>
        <w:p w14:paraId="0000001E" w14:textId="36D84A63" w:rsidR="00F37DBD" w:rsidRDefault="00434D10">
          <w:r>
            <w:fldChar w:fldCharType="end"/>
          </w:r>
          <w:r w:rsidR="0050399A">
            <w:t>Chapter 2: Analysis and design ………………………………………………………………………………………………………….6</w:t>
          </w:r>
        </w:p>
      </w:sdtContent>
    </w:sdt>
    <w:p w14:paraId="0000001F" w14:textId="77777777" w:rsidR="00F37DBD" w:rsidRDefault="00434D10">
      <w:pPr>
        <w:rPr>
          <w:color w:val="2F5496"/>
          <w:sz w:val="32"/>
          <w:szCs w:val="32"/>
        </w:rPr>
      </w:pPr>
      <w:r>
        <w:br w:type="page"/>
      </w:r>
    </w:p>
    <w:p w14:paraId="00000020" w14:textId="77777777" w:rsidR="00F37DBD" w:rsidRDefault="00434D10">
      <w:pPr>
        <w:pStyle w:val="Heading1"/>
      </w:pPr>
      <w:r>
        <w:lastRenderedPageBreak/>
        <w:t>Chapter 1: Introduction and State of the Art Review</w:t>
      </w:r>
    </w:p>
    <w:p w14:paraId="00000021" w14:textId="77777777" w:rsidR="00F37DBD" w:rsidRDefault="00F37DBD">
      <w:pPr>
        <w:pStyle w:val="Heading2"/>
        <w:rPr>
          <w:color w:val="000000"/>
        </w:rPr>
      </w:pPr>
      <w:bookmarkStart w:id="1" w:name="_heading=h.xm0mhk1iji02" w:colFirst="0" w:colLast="0"/>
      <w:bookmarkEnd w:id="1"/>
    </w:p>
    <w:p w14:paraId="00000022" w14:textId="771C8C7D" w:rsidR="00F37DBD" w:rsidRDefault="00434D10">
      <w:pPr>
        <w:pStyle w:val="Heading2"/>
        <w:rPr>
          <w:color w:val="000000"/>
        </w:rPr>
      </w:pPr>
      <w:bookmarkStart w:id="2" w:name="_heading=h.dbha3nk5bp1j" w:colFirst="0" w:colLast="0"/>
      <w:bookmarkEnd w:id="2"/>
      <w:r>
        <w:rPr>
          <w:color w:val="000000"/>
        </w:rPr>
        <w:t>Education has undergone a significant transformation in the recent decade with advancements in digital technology and AI. The shift from traditional classroom to online and blended learning spaces has facilitated learners to undertake education at any place and at any time (Holmes et al.</w:t>
      </w:r>
      <w:r w:rsidR="00AA304F">
        <w:rPr>
          <w:color w:val="000000"/>
        </w:rPr>
        <w:t>,</w:t>
      </w:r>
      <w:r>
        <w:rPr>
          <w:color w:val="000000"/>
        </w:rPr>
        <w:t xml:space="preserve"> 2019). However, this shift also focused on a persistent issue: one-size-fits-all learning designs ignore disparities in the pace, style, and capacity of learners to learn.</w:t>
      </w:r>
    </w:p>
    <w:p w14:paraId="00000023" w14:textId="77777777" w:rsidR="00F37DBD" w:rsidRDefault="00434D10">
      <w:pPr>
        <w:pStyle w:val="Heading2"/>
        <w:rPr>
          <w:color w:val="000000"/>
        </w:rPr>
      </w:pPr>
      <w:r>
        <w:rPr>
          <w:color w:val="000000"/>
        </w:rPr>
        <w:t>AI makes available the potential to address this problem using data-driven, personalized tutoring systems. These systems can be customized to each learner's progress, review performance, and provide targeted feedback. This chapter explores related work, describes research gaps, and lays the groundwork for the development of an AI-Driven Personal Tutor for increasing engagement and learning outcomes.</w:t>
      </w:r>
    </w:p>
    <w:p w14:paraId="00000024" w14:textId="77777777" w:rsidR="00F37DBD" w:rsidRDefault="00F37DBD">
      <w:pPr>
        <w:pStyle w:val="Heading2"/>
        <w:rPr>
          <w:color w:val="000000"/>
        </w:rPr>
      </w:pPr>
    </w:p>
    <w:p w14:paraId="00000025" w14:textId="77777777" w:rsidR="00F37DBD" w:rsidRDefault="00434D10">
      <w:pPr>
        <w:pStyle w:val="Heading2"/>
        <w:rPr>
          <w:color w:val="000000"/>
        </w:rPr>
      </w:pPr>
      <w:r>
        <w:rPr>
          <w:color w:val="000000"/>
        </w:rPr>
        <w:t>Personalisation does not characterise traditional learning spaces. Teachers might find it challenging to accommodate various learning paces, modes, and levels of interest in one room (</w:t>
      </w:r>
      <w:proofErr w:type="spellStart"/>
      <w:r>
        <w:rPr>
          <w:color w:val="000000"/>
        </w:rPr>
        <w:t>Luckin</w:t>
      </w:r>
      <w:proofErr w:type="spellEnd"/>
      <w:r>
        <w:rPr>
          <w:color w:val="000000"/>
        </w:rPr>
        <w:t xml:space="preserve"> et al., 2016). Likewise, </w:t>
      </w:r>
      <w:proofErr w:type="gramStart"/>
      <w:r>
        <w:rPr>
          <w:color w:val="000000"/>
        </w:rPr>
        <w:t>the majority of</w:t>
      </w:r>
      <w:proofErr w:type="gramEnd"/>
      <w:r>
        <w:rPr>
          <w:color w:val="000000"/>
        </w:rPr>
        <w:t xml:space="preserve"> e-learning systems provide generic content, which restricts their success for diverse learners (</w:t>
      </w:r>
      <w:proofErr w:type="spellStart"/>
      <w:r>
        <w:rPr>
          <w:color w:val="000000"/>
        </w:rPr>
        <w:t>Nkambou</w:t>
      </w:r>
      <w:proofErr w:type="spellEnd"/>
      <w:r>
        <w:rPr>
          <w:color w:val="000000"/>
        </w:rPr>
        <w:t xml:space="preserve"> et al., 2018).</w:t>
      </w:r>
    </w:p>
    <w:p w14:paraId="00000026" w14:textId="77777777" w:rsidR="00F37DBD" w:rsidRDefault="00434D10">
      <w:pPr>
        <w:pStyle w:val="Heading2"/>
        <w:rPr>
          <w:color w:val="000000"/>
        </w:rPr>
      </w:pPr>
      <w:r>
        <w:rPr>
          <w:color w:val="000000"/>
        </w:rPr>
        <w:t xml:space="preserve">The AI-Driven Personal Tutor initiative, as outlined, would fill this gap by developing a computerized tutoring program that </w:t>
      </w:r>
      <w:proofErr w:type="gramStart"/>
      <w:r>
        <w:rPr>
          <w:color w:val="000000"/>
        </w:rPr>
        <w:t>has the ability to</w:t>
      </w:r>
      <w:proofErr w:type="gramEnd"/>
      <w:r>
        <w:rPr>
          <w:color w:val="000000"/>
        </w:rPr>
        <w:t xml:space="preserve"> learn and adjust lessons in real-time based on user performance and preference. The system would use AI-based analytics to monitor learner patterns, track progress, and offer personalized recommendations.</w:t>
      </w:r>
    </w:p>
    <w:p w14:paraId="00000027" w14:textId="77777777" w:rsidR="00F37DBD" w:rsidRDefault="00F37DBD">
      <w:pPr>
        <w:pStyle w:val="Heading2"/>
        <w:rPr>
          <w:color w:val="000000"/>
        </w:rPr>
      </w:pPr>
    </w:p>
    <w:p w14:paraId="00000028" w14:textId="77777777" w:rsidR="00F37DBD" w:rsidRDefault="00434D10">
      <w:pPr>
        <w:pStyle w:val="Heading2"/>
        <w:rPr>
          <w:color w:val="000000"/>
        </w:rPr>
      </w:pPr>
      <w:r>
        <w:rPr>
          <w:color w:val="000000"/>
        </w:rPr>
        <w:t>AI is increasingly being used to enhance learning through automated, analysed, and adaptable (Chen et al., 2020) applications. AI tools can assess knowledge in students, predict outcomes, and customize feedback. Examples include:</w:t>
      </w:r>
    </w:p>
    <w:p w14:paraId="00000029" w14:textId="25589DC0" w:rsidR="00F37DBD" w:rsidRDefault="00434D10">
      <w:pPr>
        <w:pStyle w:val="Heading2"/>
        <w:rPr>
          <w:color w:val="000000"/>
        </w:rPr>
      </w:pPr>
      <w:r>
        <w:rPr>
          <w:color w:val="000000"/>
        </w:rPr>
        <w:t>•Chat GPT, a tool for human-like tutoring based on large language models (OpenAI, 2023)</w:t>
      </w:r>
    </w:p>
    <w:p w14:paraId="0000002A" w14:textId="53A8A60A" w:rsidR="00F37DBD" w:rsidRDefault="00434D10">
      <w:pPr>
        <w:pStyle w:val="Heading2"/>
        <w:rPr>
          <w:color w:val="000000"/>
        </w:rPr>
      </w:pPr>
      <w:r>
        <w:rPr>
          <w:color w:val="000000"/>
        </w:rPr>
        <w:t>•Duolingo, a tool for difficulty adjustment based on user performance using machine learning (von Ahn, 2020)</w:t>
      </w:r>
    </w:p>
    <w:p w14:paraId="0000002B" w14:textId="77777777" w:rsidR="00F37DBD" w:rsidRDefault="00434D10">
      <w:pPr>
        <w:pStyle w:val="Heading2"/>
        <w:rPr>
          <w:color w:val="000000"/>
        </w:rPr>
      </w:pPr>
      <w:r>
        <w:rPr>
          <w:color w:val="000000"/>
        </w:rPr>
        <w:t>• Google's Socratic, which applies AI to interpret student questions and deliver the corresponding learning material (Google, 2022).</w:t>
      </w:r>
    </w:p>
    <w:p w14:paraId="0000002C" w14:textId="77777777" w:rsidR="00F37DBD" w:rsidRDefault="00434D10">
      <w:pPr>
        <w:pStyle w:val="Heading2"/>
        <w:rPr>
          <w:color w:val="000000"/>
        </w:rPr>
      </w:pPr>
      <w:r>
        <w:rPr>
          <w:color w:val="000000"/>
        </w:rPr>
        <w:t>Experimental data has proved that it is possible with such AI-based approaches to boost learning motivation and persistence (Baker &amp; Smith, 2019). Most existing systems, however, address narrow fields of study or designated tasks, rather than being comprehensive, complete adaptive learning ecosystems (Holmes et al., 2021).</w:t>
      </w:r>
    </w:p>
    <w:p w14:paraId="0000002D" w14:textId="77777777" w:rsidR="00F37DBD" w:rsidRDefault="00F37DBD">
      <w:pPr>
        <w:pStyle w:val="Heading2"/>
        <w:rPr>
          <w:color w:val="000000"/>
        </w:rPr>
      </w:pPr>
    </w:p>
    <w:p w14:paraId="0000002E" w14:textId="67CD5A8D" w:rsidR="00F37DBD" w:rsidRDefault="00434D10">
      <w:pPr>
        <w:pStyle w:val="Heading2"/>
        <w:rPr>
          <w:color w:val="000000"/>
        </w:rPr>
      </w:pPr>
      <w:r>
        <w:rPr>
          <w:color w:val="000000"/>
        </w:rPr>
        <w:lastRenderedPageBreak/>
        <w:t xml:space="preserve">Even though AI-assisted learning systems exist, not many are highly adaptable and emotion-sensitive. systems like ChatGPT offer vast amounts of information but can't dynamically adjust descriptions based on an individual's emotional state or level of attention (Zawacki-Richter et al., 2019). In addition, existing e-learning solutions </w:t>
      </w:r>
      <w:proofErr w:type="gramStart"/>
      <w:r>
        <w:rPr>
          <w:color w:val="000000"/>
        </w:rPr>
        <w:t>have a tendency to</w:t>
      </w:r>
      <w:proofErr w:type="gramEnd"/>
      <w:r>
        <w:rPr>
          <w:color w:val="000000"/>
        </w:rPr>
        <w:t xml:space="preserve"> use surface</w:t>
      </w:r>
      <w:r w:rsidR="00B66F7D">
        <w:rPr>
          <w:color w:val="000000"/>
        </w:rPr>
        <w:t xml:space="preserve"> </w:t>
      </w:r>
      <w:r>
        <w:rPr>
          <w:color w:val="000000"/>
        </w:rPr>
        <w:t>level AI</w:t>
      </w:r>
      <w:r w:rsidR="00B66F7D">
        <w:rPr>
          <w:color w:val="000000"/>
        </w:rPr>
        <w:t xml:space="preserve"> </w:t>
      </w:r>
      <w:r>
        <w:rPr>
          <w:color w:val="000000"/>
        </w:rPr>
        <w:t>superficial pattern recognition or rule-based systems—over continuous learning models.</w:t>
      </w:r>
    </w:p>
    <w:p w14:paraId="0000002F" w14:textId="64557A81" w:rsidR="00F37DBD" w:rsidRDefault="00434D10">
      <w:pPr>
        <w:pStyle w:val="Heading2"/>
        <w:rPr>
          <w:color w:val="000000"/>
        </w:rPr>
      </w:pPr>
      <w:r>
        <w:rPr>
          <w:color w:val="000000"/>
        </w:rPr>
        <w:t>This gap hints towards the need for a context</w:t>
      </w:r>
      <w:r w:rsidR="00537B75">
        <w:rPr>
          <w:color w:val="000000"/>
        </w:rPr>
        <w:t xml:space="preserve"> </w:t>
      </w:r>
      <w:r>
        <w:rPr>
          <w:color w:val="000000"/>
        </w:rPr>
        <w:t>aware AI tutor that constantly learns from user feedback, not just modifying the content difficulty but instruction strategies as well.</w:t>
      </w:r>
    </w:p>
    <w:p w14:paraId="00000030" w14:textId="77777777" w:rsidR="00F37DBD" w:rsidRDefault="00F37DBD">
      <w:pPr>
        <w:pStyle w:val="Heading2"/>
        <w:rPr>
          <w:color w:val="000000"/>
        </w:rPr>
      </w:pPr>
    </w:p>
    <w:p w14:paraId="00000031" w14:textId="77777777" w:rsidR="00F37DBD" w:rsidRDefault="00434D10">
      <w:pPr>
        <w:pStyle w:val="Heading2"/>
        <w:rPr>
          <w:color w:val="000000"/>
        </w:rPr>
      </w:pPr>
      <w:r>
        <w:rPr>
          <w:color w:val="000000"/>
        </w:rPr>
        <w:t>Existing studies recognize the potential of AI for education, yet few solutions provide a comprehensive, multi-dimensional adaptive system. Most applications touch on one dimension (e.g., question-and-answer or practice for a skill) or lack robust feedback mechanisms (Chen et al., 2020).</w:t>
      </w:r>
    </w:p>
    <w:p w14:paraId="00000032" w14:textId="77777777" w:rsidR="00F37DBD" w:rsidRDefault="00434D10">
      <w:pPr>
        <w:pStyle w:val="Heading2"/>
        <w:rPr>
          <w:color w:val="000000"/>
        </w:rPr>
      </w:pPr>
      <w:r>
        <w:rPr>
          <w:color w:val="000000"/>
        </w:rPr>
        <w:t xml:space="preserve">Thus, a definite requirement exists for an artificial intelligence (AI)-powered tutoring system based on natural language processing (NLP), machine learning (ML), and data analysis to provide real-time personal instruction </w:t>
      </w:r>
      <w:proofErr w:type="gramStart"/>
      <w:r>
        <w:rPr>
          <w:color w:val="000000"/>
        </w:rPr>
        <w:t>similar to</w:t>
      </w:r>
      <w:proofErr w:type="gramEnd"/>
      <w:r>
        <w:rPr>
          <w:color w:val="000000"/>
        </w:rPr>
        <w:t xml:space="preserve"> a human tutor.</w:t>
      </w:r>
    </w:p>
    <w:p w14:paraId="00000033" w14:textId="77777777" w:rsidR="00F37DBD" w:rsidRDefault="00F37DBD">
      <w:pPr>
        <w:pStyle w:val="Heading2"/>
        <w:rPr>
          <w:color w:val="000000"/>
        </w:rPr>
      </w:pPr>
    </w:p>
    <w:p w14:paraId="00000034" w14:textId="77777777" w:rsidR="00F37DBD" w:rsidRDefault="00434D10">
      <w:pPr>
        <w:pStyle w:val="Heading2"/>
        <w:rPr>
          <w:color w:val="000000"/>
        </w:rPr>
      </w:pPr>
      <w:r>
        <w:rPr>
          <w:color w:val="000000"/>
        </w:rPr>
        <w:t>This review proves that while AI has contributed to enhancing online learning, a huge deficit still exists to produce systems providing genuine personalisation in a variety of learning areas.</w:t>
      </w:r>
    </w:p>
    <w:p w14:paraId="00000035" w14:textId="77777777" w:rsidR="00F37DBD" w:rsidRDefault="00434D10">
      <w:pPr>
        <w:pStyle w:val="Heading2"/>
        <w:rPr>
          <w:color w:val="000000"/>
        </w:rPr>
      </w:pPr>
      <w:r>
        <w:rPr>
          <w:color w:val="000000"/>
        </w:rPr>
        <w:t>Therefore, this project intends to create and design an AI-Driven Personal Tutor that provides personalized, adaptive, and interactive learning experiences. AI will be utilized by the system to dynamically adapt lessons, provide intelligent feedback, and help learners achieve better results.</w:t>
      </w:r>
    </w:p>
    <w:p w14:paraId="00000036" w14:textId="77777777" w:rsidR="00F37DBD" w:rsidRDefault="00F37DBD">
      <w:pPr>
        <w:pStyle w:val="Heading2"/>
        <w:rPr>
          <w:color w:val="000000"/>
        </w:rPr>
      </w:pPr>
    </w:p>
    <w:p w14:paraId="00000037" w14:textId="77777777" w:rsidR="00F37DBD" w:rsidRDefault="00F37DBD">
      <w:pPr>
        <w:pStyle w:val="Heading2"/>
        <w:rPr>
          <w:color w:val="000000"/>
        </w:rPr>
      </w:pPr>
    </w:p>
    <w:p w14:paraId="00000038" w14:textId="77777777" w:rsidR="00F37DBD" w:rsidRDefault="00F37DBD">
      <w:pPr>
        <w:pStyle w:val="Heading2"/>
        <w:rPr>
          <w:color w:val="000000"/>
        </w:rPr>
      </w:pPr>
    </w:p>
    <w:p w14:paraId="00000039" w14:textId="77777777" w:rsidR="00F37DBD" w:rsidRDefault="00F37DBD">
      <w:pPr>
        <w:pStyle w:val="Heading2"/>
        <w:rPr>
          <w:color w:val="000000"/>
        </w:rPr>
      </w:pPr>
    </w:p>
    <w:p w14:paraId="0000003A" w14:textId="77777777" w:rsidR="00F37DBD" w:rsidRDefault="00F37DBD">
      <w:pPr>
        <w:pStyle w:val="Heading2"/>
        <w:rPr>
          <w:color w:val="000000"/>
        </w:rPr>
      </w:pPr>
    </w:p>
    <w:p w14:paraId="0000003B" w14:textId="77777777" w:rsidR="00F37DBD" w:rsidRDefault="00F37DBD">
      <w:pPr>
        <w:pStyle w:val="Heading2"/>
        <w:rPr>
          <w:color w:val="000000"/>
        </w:rPr>
      </w:pPr>
    </w:p>
    <w:p w14:paraId="0000003C" w14:textId="77777777" w:rsidR="00F37DBD" w:rsidRDefault="00F37DBD">
      <w:pPr>
        <w:pStyle w:val="Heading2"/>
        <w:rPr>
          <w:color w:val="000000"/>
        </w:rPr>
      </w:pPr>
    </w:p>
    <w:p w14:paraId="0000003D" w14:textId="77777777" w:rsidR="00F37DBD" w:rsidRDefault="00F37DBD">
      <w:pPr>
        <w:pStyle w:val="Heading2"/>
        <w:rPr>
          <w:color w:val="000000"/>
        </w:rPr>
      </w:pPr>
    </w:p>
    <w:p w14:paraId="0000003E" w14:textId="77777777" w:rsidR="00F37DBD" w:rsidRDefault="00F37DBD">
      <w:pPr>
        <w:pStyle w:val="Heading2"/>
        <w:rPr>
          <w:color w:val="000000"/>
        </w:rPr>
      </w:pPr>
    </w:p>
    <w:p w14:paraId="0000003F" w14:textId="77777777" w:rsidR="00F37DBD" w:rsidRDefault="00F37DBD">
      <w:pPr>
        <w:pStyle w:val="Heading2"/>
        <w:rPr>
          <w:color w:val="000000"/>
        </w:rPr>
      </w:pPr>
    </w:p>
    <w:p w14:paraId="00000040" w14:textId="77777777" w:rsidR="00F37DBD" w:rsidRDefault="00F37DBD">
      <w:pPr>
        <w:pStyle w:val="Heading2"/>
        <w:rPr>
          <w:color w:val="000000"/>
        </w:rPr>
      </w:pPr>
    </w:p>
    <w:p w14:paraId="00000041" w14:textId="77777777" w:rsidR="00F37DBD" w:rsidRDefault="00F37DBD">
      <w:pPr>
        <w:pStyle w:val="Heading2"/>
        <w:rPr>
          <w:color w:val="000000"/>
        </w:rPr>
      </w:pPr>
    </w:p>
    <w:p w14:paraId="00000042" w14:textId="77777777" w:rsidR="00F37DBD" w:rsidRDefault="00F37DBD">
      <w:pPr>
        <w:pStyle w:val="Heading2"/>
        <w:rPr>
          <w:color w:val="000000"/>
        </w:rPr>
      </w:pPr>
    </w:p>
    <w:p w14:paraId="00000043" w14:textId="77777777" w:rsidR="00F37DBD" w:rsidRDefault="00F37DBD">
      <w:pPr>
        <w:pStyle w:val="Heading2"/>
        <w:rPr>
          <w:color w:val="000000"/>
        </w:rPr>
      </w:pPr>
    </w:p>
    <w:p w14:paraId="00000044" w14:textId="77777777" w:rsidR="00F37DBD" w:rsidRDefault="00F37DBD">
      <w:pPr>
        <w:pStyle w:val="Heading2"/>
        <w:rPr>
          <w:color w:val="000000"/>
        </w:rPr>
      </w:pPr>
    </w:p>
    <w:p w14:paraId="00000045" w14:textId="77777777" w:rsidR="00F37DBD" w:rsidRDefault="00F37DBD">
      <w:pPr>
        <w:pStyle w:val="Heading2"/>
      </w:pPr>
    </w:p>
    <w:p w14:paraId="00000046" w14:textId="77777777" w:rsidR="00F37DBD" w:rsidRDefault="00434D10">
      <w:pPr>
        <w:pStyle w:val="Heading2"/>
      </w:pPr>
      <w:r>
        <w:t>Aims and Objectives</w:t>
      </w:r>
    </w:p>
    <w:p w14:paraId="00000047" w14:textId="77777777" w:rsidR="00F37DBD" w:rsidRDefault="00F37DBD">
      <w:pPr>
        <w:pBdr>
          <w:top w:val="nil"/>
          <w:left w:val="nil"/>
          <w:bottom w:val="nil"/>
          <w:right w:val="nil"/>
          <w:between w:val="nil"/>
        </w:pBdr>
        <w:rPr>
          <w:sz w:val="24"/>
          <w:szCs w:val="24"/>
        </w:rPr>
      </w:pPr>
    </w:p>
    <w:p w14:paraId="00000048" w14:textId="77777777" w:rsidR="00F37DBD" w:rsidRDefault="00434D10">
      <w:pPr>
        <w:pBdr>
          <w:top w:val="nil"/>
          <w:left w:val="nil"/>
          <w:bottom w:val="nil"/>
          <w:right w:val="nil"/>
          <w:between w:val="nil"/>
        </w:pBdr>
        <w:rPr>
          <w:color w:val="000000"/>
          <w:sz w:val="24"/>
          <w:szCs w:val="24"/>
        </w:rPr>
      </w:pPr>
      <w:r>
        <w:rPr>
          <w:color w:val="000000"/>
          <w:sz w:val="24"/>
          <w:szCs w:val="24"/>
        </w:rPr>
        <w:t>To address the shortage of individualized, scalable, and responsive learning in online education by examining the potential of artificial intelligence to mimic individualized tutoring by virtue of intelligent feedback, adaptive presentation of content, and analysis of student behaviour.</w:t>
      </w:r>
    </w:p>
    <w:p w14:paraId="00000049" w14:textId="77777777" w:rsidR="00F37DBD" w:rsidRDefault="00F37DBD">
      <w:pPr>
        <w:pBdr>
          <w:top w:val="nil"/>
          <w:left w:val="nil"/>
          <w:bottom w:val="nil"/>
          <w:right w:val="nil"/>
          <w:between w:val="nil"/>
        </w:pBdr>
        <w:rPr>
          <w:sz w:val="24"/>
          <w:szCs w:val="24"/>
        </w:rPr>
      </w:pPr>
    </w:p>
    <w:p w14:paraId="0000004A" w14:textId="77777777" w:rsidR="00F37DBD" w:rsidRDefault="00434D10">
      <w:pPr>
        <w:numPr>
          <w:ilvl w:val="0"/>
          <w:numId w:val="3"/>
        </w:numPr>
        <w:pBdr>
          <w:top w:val="nil"/>
          <w:left w:val="nil"/>
          <w:bottom w:val="nil"/>
          <w:right w:val="nil"/>
          <w:between w:val="nil"/>
        </w:pBdr>
        <w:rPr>
          <w:color w:val="000000"/>
          <w:sz w:val="24"/>
          <w:szCs w:val="24"/>
        </w:rPr>
      </w:pPr>
      <w:r>
        <w:rPr>
          <w:color w:val="000000"/>
          <w:sz w:val="24"/>
          <w:szCs w:val="24"/>
        </w:rPr>
        <w:t>Perform a review of academic and industry literature regarding AI in education, adaptive learning frameworks, and intelligent tutoring systems to establish the state of the art.</w:t>
      </w:r>
    </w:p>
    <w:p w14:paraId="0000004B" w14:textId="77777777" w:rsidR="00F37DBD" w:rsidRDefault="00434D10">
      <w:pPr>
        <w:numPr>
          <w:ilvl w:val="0"/>
          <w:numId w:val="3"/>
        </w:numPr>
        <w:pBdr>
          <w:top w:val="nil"/>
          <w:left w:val="nil"/>
          <w:bottom w:val="nil"/>
          <w:right w:val="nil"/>
          <w:between w:val="nil"/>
        </w:pBdr>
        <w:rPr>
          <w:color w:val="000000"/>
          <w:sz w:val="24"/>
          <w:szCs w:val="24"/>
        </w:rPr>
      </w:pPr>
      <w:r>
        <w:rPr>
          <w:color w:val="000000"/>
          <w:sz w:val="24"/>
          <w:szCs w:val="24"/>
        </w:rPr>
        <w:t>Create pedagogical models that enable adaptive and personalized learning and evaluate their transferability to AI environments.</w:t>
      </w:r>
    </w:p>
    <w:p w14:paraId="0000004C" w14:textId="77777777" w:rsidR="00F37DBD" w:rsidRDefault="00434D10">
      <w:pPr>
        <w:numPr>
          <w:ilvl w:val="0"/>
          <w:numId w:val="3"/>
        </w:numPr>
        <w:pBdr>
          <w:top w:val="nil"/>
          <w:left w:val="nil"/>
          <w:bottom w:val="nil"/>
          <w:right w:val="nil"/>
          <w:between w:val="nil"/>
        </w:pBdr>
        <w:rPr>
          <w:color w:val="000000"/>
          <w:sz w:val="24"/>
          <w:szCs w:val="24"/>
        </w:rPr>
      </w:pPr>
      <w:r>
        <w:rPr>
          <w:color w:val="000000"/>
          <w:sz w:val="24"/>
          <w:szCs w:val="24"/>
        </w:rPr>
        <w:t>Specify an AI-tutoring system architecture using NLP, machine learning, and user analytics for adaptive question generation and personalized feedback.</w:t>
      </w:r>
    </w:p>
    <w:p w14:paraId="0000004D" w14:textId="77777777" w:rsidR="00F37DBD" w:rsidRDefault="00434D10">
      <w:pPr>
        <w:numPr>
          <w:ilvl w:val="0"/>
          <w:numId w:val="3"/>
        </w:numPr>
        <w:pBdr>
          <w:top w:val="nil"/>
          <w:left w:val="nil"/>
          <w:bottom w:val="nil"/>
          <w:right w:val="nil"/>
          <w:between w:val="nil"/>
        </w:pBdr>
        <w:rPr>
          <w:color w:val="000000"/>
          <w:sz w:val="24"/>
          <w:szCs w:val="24"/>
        </w:rPr>
      </w:pPr>
      <w:r>
        <w:rPr>
          <w:color w:val="000000"/>
          <w:sz w:val="24"/>
          <w:szCs w:val="24"/>
        </w:rPr>
        <w:t>Prototype and implement the proposed system, leveraging adaptive learning paths and tracking features to personalize the learning experience.</w:t>
      </w:r>
    </w:p>
    <w:p w14:paraId="0000004E" w14:textId="77777777" w:rsidR="00F37DBD" w:rsidRDefault="00434D10">
      <w:pPr>
        <w:numPr>
          <w:ilvl w:val="0"/>
          <w:numId w:val="3"/>
        </w:numPr>
        <w:pBdr>
          <w:top w:val="nil"/>
          <w:left w:val="nil"/>
          <w:bottom w:val="nil"/>
          <w:right w:val="nil"/>
          <w:between w:val="nil"/>
        </w:pBdr>
        <w:rPr>
          <w:color w:val="000000"/>
          <w:sz w:val="24"/>
          <w:szCs w:val="24"/>
        </w:rPr>
      </w:pPr>
      <w:r>
        <w:rPr>
          <w:color w:val="000000"/>
          <w:sz w:val="24"/>
          <w:szCs w:val="24"/>
        </w:rPr>
        <w:t>Evaluate the system effectiveness and usability by empirical tests, user feedback, and comparative testing against existing e-learning systems.</w:t>
      </w:r>
    </w:p>
    <w:p w14:paraId="0000004F" w14:textId="77777777" w:rsidR="00F37DBD" w:rsidRDefault="00434D10">
      <w:pPr>
        <w:numPr>
          <w:ilvl w:val="0"/>
          <w:numId w:val="3"/>
        </w:numPr>
        <w:pBdr>
          <w:top w:val="nil"/>
          <w:left w:val="nil"/>
          <w:bottom w:val="nil"/>
          <w:right w:val="nil"/>
          <w:between w:val="nil"/>
        </w:pBdr>
        <w:rPr>
          <w:color w:val="000000"/>
          <w:sz w:val="24"/>
          <w:szCs w:val="24"/>
        </w:rPr>
      </w:pPr>
      <w:r>
        <w:rPr>
          <w:color w:val="000000"/>
          <w:sz w:val="24"/>
          <w:szCs w:val="24"/>
        </w:rPr>
        <w:t>Think critically regarding the project outcome, ethics, and limitations, and recommend future directions for ethical use of AI in education.</w:t>
      </w:r>
    </w:p>
    <w:p w14:paraId="00000050" w14:textId="77777777" w:rsidR="00F37DBD" w:rsidRDefault="00F37DBD">
      <w:pPr>
        <w:pBdr>
          <w:top w:val="nil"/>
          <w:left w:val="nil"/>
          <w:bottom w:val="nil"/>
          <w:right w:val="nil"/>
          <w:between w:val="nil"/>
        </w:pBdr>
        <w:rPr>
          <w:color w:val="000000"/>
          <w:sz w:val="24"/>
          <w:szCs w:val="24"/>
        </w:rPr>
      </w:pPr>
    </w:p>
    <w:p w14:paraId="00000051" w14:textId="77777777" w:rsidR="00F37DBD" w:rsidRDefault="00F37DBD">
      <w:pPr>
        <w:pBdr>
          <w:top w:val="nil"/>
          <w:left w:val="nil"/>
          <w:bottom w:val="nil"/>
          <w:right w:val="nil"/>
          <w:between w:val="nil"/>
        </w:pBdr>
        <w:rPr>
          <w:color w:val="000000"/>
          <w:sz w:val="24"/>
          <w:szCs w:val="24"/>
        </w:rPr>
      </w:pPr>
    </w:p>
    <w:p w14:paraId="00000052" w14:textId="77777777" w:rsidR="00F37DBD" w:rsidRDefault="00F37DBD">
      <w:pPr>
        <w:pBdr>
          <w:top w:val="nil"/>
          <w:left w:val="nil"/>
          <w:bottom w:val="nil"/>
          <w:right w:val="nil"/>
          <w:between w:val="nil"/>
        </w:pBdr>
        <w:rPr>
          <w:color w:val="000000"/>
          <w:sz w:val="24"/>
          <w:szCs w:val="24"/>
        </w:rPr>
      </w:pPr>
    </w:p>
    <w:p w14:paraId="00000053" w14:textId="77777777" w:rsidR="00F37DBD" w:rsidRDefault="00F37DBD">
      <w:pPr>
        <w:pBdr>
          <w:top w:val="nil"/>
          <w:left w:val="nil"/>
          <w:bottom w:val="nil"/>
          <w:right w:val="nil"/>
          <w:between w:val="nil"/>
        </w:pBdr>
        <w:rPr>
          <w:color w:val="000000"/>
          <w:sz w:val="24"/>
          <w:szCs w:val="24"/>
        </w:rPr>
      </w:pPr>
    </w:p>
    <w:p w14:paraId="00000054" w14:textId="77777777" w:rsidR="00F37DBD" w:rsidRDefault="00F37DBD">
      <w:pPr>
        <w:pBdr>
          <w:top w:val="nil"/>
          <w:left w:val="nil"/>
          <w:bottom w:val="nil"/>
          <w:right w:val="nil"/>
          <w:between w:val="nil"/>
        </w:pBdr>
        <w:rPr>
          <w:color w:val="000000"/>
          <w:sz w:val="24"/>
          <w:szCs w:val="24"/>
        </w:rPr>
      </w:pPr>
    </w:p>
    <w:p w14:paraId="00000055" w14:textId="77777777" w:rsidR="00F37DBD" w:rsidRDefault="00F37DBD">
      <w:pPr>
        <w:pBdr>
          <w:top w:val="nil"/>
          <w:left w:val="nil"/>
          <w:bottom w:val="nil"/>
          <w:right w:val="nil"/>
          <w:between w:val="nil"/>
        </w:pBdr>
        <w:rPr>
          <w:color w:val="000000"/>
          <w:sz w:val="24"/>
          <w:szCs w:val="24"/>
        </w:rPr>
      </w:pPr>
    </w:p>
    <w:p w14:paraId="00000056" w14:textId="77777777" w:rsidR="00F37DBD" w:rsidRDefault="00F37DBD">
      <w:pPr>
        <w:pBdr>
          <w:top w:val="nil"/>
          <w:left w:val="nil"/>
          <w:bottom w:val="nil"/>
          <w:right w:val="nil"/>
          <w:between w:val="nil"/>
        </w:pBdr>
        <w:rPr>
          <w:color w:val="000000"/>
          <w:sz w:val="24"/>
          <w:szCs w:val="24"/>
        </w:rPr>
      </w:pPr>
    </w:p>
    <w:p w14:paraId="00000057" w14:textId="77777777" w:rsidR="00F37DBD" w:rsidRDefault="00F37DBD">
      <w:pPr>
        <w:pBdr>
          <w:top w:val="nil"/>
          <w:left w:val="nil"/>
          <w:bottom w:val="nil"/>
          <w:right w:val="nil"/>
          <w:between w:val="nil"/>
        </w:pBdr>
        <w:rPr>
          <w:color w:val="000000"/>
          <w:sz w:val="24"/>
          <w:szCs w:val="24"/>
        </w:rPr>
      </w:pPr>
    </w:p>
    <w:p w14:paraId="00000058" w14:textId="77777777" w:rsidR="00F37DBD" w:rsidRDefault="00F37DBD">
      <w:pPr>
        <w:pBdr>
          <w:top w:val="nil"/>
          <w:left w:val="nil"/>
          <w:bottom w:val="nil"/>
          <w:right w:val="nil"/>
          <w:between w:val="nil"/>
        </w:pBdr>
        <w:rPr>
          <w:color w:val="000000"/>
          <w:sz w:val="24"/>
          <w:szCs w:val="24"/>
        </w:rPr>
      </w:pPr>
    </w:p>
    <w:p w14:paraId="00000059" w14:textId="77777777" w:rsidR="00F37DBD" w:rsidRDefault="00F37DBD">
      <w:pPr>
        <w:pBdr>
          <w:top w:val="nil"/>
          <w:left w:val="nil"/>
          <w:bottom w:val="nil"/>
          <w:right w:val="nil"/>
          <w:between w:val="nil"/>
        </w:pBdr>
        <w:rPr>
          <w:color w:val="000000"/>
          <w:sz w:val="24"/>
          <w:szCs w:val="24"/>
        </w:rPr>
      </w:pPr>
    </w:p>
    <w:p w14:paraId="0000005A" w14:textId="77777777" w:rsidR="00F37DBD" w:rsidRDefault="00F37DBD">
      <w:pPr>
        <w:pBdr>
          <w:top w:val="nil"/>
          <w:left w:val="nil"/>
          <w:bottom w:val="nil"/>
          <w:right w:val="nil"/>
          <w:between w:val="nil"/>
        </w:pBdr>
        <w:rPr>
          <w:color w:val="000000"/>
          <w:sz w:val="24"/>
          <w:szCs w:val="24"/>
        </w:rPr>
      </w:pPr>
    </w:p>
    <w:p w14:paraId="0000005B" w14:textId="77777777" w:rsidR="00F37DBD" w:rsidRDefault="00F37DBD">
      <w:pPr>
        <w:pBdr>
          <w:top w:val="nil"/>
          <w:left w:val="nil"/>
          <w:bottom w:val="nil"/>
          <w:right w:val="nil"/>
          <w:between w:val="nil"/>
        </w:pBdr>
        <w:rPr>
          <w:color w:val="000000"/>
          <w:sz w:val="24"/>
          <w:szCs w:val="24"/>
        </w:rPr>
      </w:pPr>
    </w:p>
    <w:p w14:paraId="0000005C" w14:textId="77777777" w:rsidR="00F37DBD" w:rsidRDefault="00F37DBD">
      <w:pPr>
        <w:pStyle w:val="Heading2"/>
      </w:pPr>
    </w:p>
    <w:p w14:paraId="0000005D" w14:textId="77777777" w:rsidR="00F37DBD" w:rsidRDefault="00F37DBD"/>
    <w:p w14:paraId="0000005E" w14:textId="77777777" w:rsidR="00F37DBD" w:rsidRDefault="00F37DBD"/>
    <w:p w14:paraId="0000005F" w14:textId="77777777" w:rsidR="00F37DBD" w:rsidRDefault="00F37DBD"/>
    <w:p w14:paraId="00000060" w14:textId="77777777" w:rsidR="00F37DBD" w:rsidRDefault="00F37DBD"/>
    <w:p w14:paraId="00000061" w14:textId="77777777" w:rsidR="00F37DBD" w:rsidRDefault="00F37DBD"/>
    <w:p w14:paraId="00000062" w14:textId="77777777" w:rsidR="00F37DBD" w:rsidRDefault="00F37DBD"/>
    <w:p w14:paraId="00000063" w14:textId="77777777" w:rsidR="00F37DBD" w:rsidRDefault="00F37DBD"/>
    <w:p w14:paraId="00000064" w14:textId="77777777" w:rsidR="00F37DBD" w:rsidRDefault="00F37DBD"/>
    <w:p w14:paraId="4C17E62D" w14:textId="77777777" w:rsidR="006340BA" w:rsidRDefault="006340BA" w:rsidP="0050399A">
      <w:pPr>
        <w:spacing w:before="100" w:beforeAutospacing="1" w:after="100" w:afterAutospacing="1"/>
        <w:outlineLvl w:val="0"/>
        <w:rPr>
          <w:rFonts w:asciiTheme="minorHAnsi" w:eastAsia="Times New Roman" w:hAnsiTheme="minorHAnsi" w:cstheme="minorHAnsi"/>
          <w:b/>
          <w:bCs/>
          <w:kern w:val="36"/>
          <w:sz w:val="24"/>
          <w:szCs w:val="24"/>
        </w:rPr>
      </w:pPr>
    </w:p>
    <w:p w14:paraId="57EF0A20" w14:textId="77777777" w:rsidR="006340BA" w:rsidRDefault="006340BA" w:rsidP="0050399A">
      <w:pPr>
        <w:spacing w:before="100" w:beforeAutospacing="1" w:after="100" w:afterAutospacing="1"/>
        <w:outlineLvl w:val="0"/>
        <w:rPr>
          <w:rFonts w:asciiTheme="minorHAnsi" w:eastAsia="Times New Roman" w:hAnsiTheme="minorHAnsi" w:cstheme="minorHAnsi"/>
          <w:b/>
          <w:bCs/>
          <w:kern w:val="36"/>
          <w:sz w:val="24"/>
          <w:szCs w:val="24"/>
        </w:rPr>
      </w:pPr>
    </w:p>
    <w:p w14:paraId="041DAC73" w14:textId="4BE62A3B" w:rsidR="0050399A" w:rsidRPr="0050399A" w:rsidRDefault="0050399A" w:rsidP="006340BA">
      <w:pPr>
        <w:pStyle w:val="Heading1"/>
      </w:pPr>
      <w:r w:rsidRPr="0050399A">
        <w:lastRenderedPageBreak/>
        <w:t>Chapter 2: Analysis and Design</w:t>
      </w:r>
    </w:p>
    <w:p w14:paraId="0072241F" w14:textId="77777777" w:rsidR="006340BA" w:rsidRDefault="006340BA" w:rsidP="006340BA">
      <w:pPr>
        <w:pStyle w:val="Heading2"/>
      </w:pPr>
    </w:p>
    <w:p w14:paraId="016D7CA4" w14:textId="305322FD" w:rsidR="0050399A" w:rsidRPr="0050399A" w:rsidRDefault="0050399A" w:rsidP="006340BA">
      <w:pPr>
        <w:pStyle w:val="Heading2"/>
      </w:pPr>
      <w:r w:rsidRPr="0050399A">
        <w:t xml:space="preserve"> Introduction</w:t>
      </w:r>
    </w:p>
    <w:p w14:paraId="60535048" w14:textId="77777777" w:rsidR="0050399A" w:rsidRPr="0050399A" w:rsidRDefault="0050399A" w:rsidP="0050399A">
      <w:p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 xml:space="preserve">This chapter presents the analysis undertaken to understand the problem space of personalised digital learning and to identify the requirements that will inform the design of </w:t>
      </w:r>
      <w:r w:rsidRPr="0050399A">
        <w:rPr>
          <w:rFonts w:asciiTheme="minorHAnsi" w:eastAsia="Times New Roman" w:hAnsiTheme="minorHAnsi" w:cstheme="minorHAnsi"/>
          <w:i/>
          <w:iCs/>
          <w:sz w:val="24"/>
          <w:szCs w:val="24"/>
        </w:rPr>
        <w:t>While</w:t>
      </w:r>
      <w:r w:rsidRPr="0050399A">
        <w:rPr>
          <w:rFonts w:asciiTheme="minorHAnsi" w:eastAsia="Times New Roman" w:hAnsiTheme="minorHAnsi" w:cstheme="minorHAnsi"/>
          <w:sz w:val="24"/>
          <w:szCs w:val="24"/>
        </w:rPr>
        <w:t>, an AI-driven personal tutoring system. The purpose of this chapter is to ensure that design decisions in later stages of the project are grounded in real user needs rather than assumptions. Engagement with real users was therefore conducted prior to any design or implementation activity. The outcomes of this chapter provide a clear and justified foundation for the subsequent design phase of the project.</w:t>
      </w:r>
    </w:p>
    <w:p w14:paraId="773BB68A" w14:textId="77777777" w:rsidR="0050399A" w:rsidRPr="0050399A" w:rsidRDefault="0050399A" w:rsidP="0050399A">
      <w:pPr>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pict w14:anchorId="4E4FC567">
          <v:rect id="_x0000_i1025" style="width:0;height:1.5pt" o:hralign="center" o:hrstd="t" o:hr="t" fillcolor="#a0a0a0" stroked="f"/>
        </w:pict>
      </w:r>
    </w:p>
    <w:p w14:paraId="48D6D660" w14:textId="5240AEEC" w:rsidR="0050399A" w:rsidRPr="0050399A" w:rsidRDefault="0050399A" w:rsidP="006340BA">
      <w:pPr>
        <w:pStyle w:val="Heading2"/>
      </w:pPr>
      <w:r w:rsidRPr="0050399A">
        <w:t xml:space="preserve"> Stakeholder Identification</w:t>
      </w:r>
    </w:p>
    <w:p w14:paraId="74EAFFA8" w14:textId="77777777" w:rsidR="0050399A" w:rsidRPr="0050399A" w:rsidRDefault="0050399A" w:rsidP="0050399A">
      <w:p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The primary stakeholders for this project are students engaged in independent study, particularly those studying at college/A-Level and undergraduate level. These users are the direct beneficiaries of the proposed system and were therefore prioritised during the analysis process.</w:t>
      </w:r>
    </w:p>
    <w:p w14:paraId="765EC79D" w14:textId="77777777" w:rsidR="0050399A" w:rsidRPr="0050399A" w:rsidRDefault="0050399A" w:rsidP="0050399A">
      <w:p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Secondary stakeholders include:</w:t>
      </w:r>
    </w:p>
    <w:p w14:paraId="2D1CCE58" w14:textId="77777777" w:rsidR="0050399A" w:rsidRPr="0050399A" w:rsidRDefault="0050399A" w:rsidP="0050399A">
      <w:pPr>
        <w:numPr>
          <w:ilvl w:val="0"/>
          <w:numId w:val="4"/>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Teachers and tutors, who provide academic feedback and guidance</w:t>
      </w:r>
    </w:p>
    <w:p w14:paraId="4524C6A2" w14:textId="77777777" w:rsidR="0050399A" w:rsidRPr="0050399A" w:rsidRDefault="0050399A" w:rsidP="0050399A">
      <w:pPr>
        <w:numPr>
          <w:ilvl w:val="0"/>
          <w:numId w:val="4"/>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Educational institutions, which define curriculum structure and assessment requirements</w:t>
      </w:r>
    </w:p>
    <w:p w14:paraId="2EE50553" w14:textId="77777777" w:rsidR="0050399A" w:rsidRPr="0050399A" w:rsidRDefault="0050399A" w:rsidP="0050399A">
      <w:p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 xml:space="preserve">Given the focus of </w:t>
      </w:r>
      <w:r w:rsidRPr="0050399A">
        <w:rPr>
          <w:rFonts w:asciiTheme="minorHAnsi" w:eastAsia="Times New Roman" w:hAnsiTheme="minorHAnsi" w:cstheme="minorHAnsi"/>
          <w:i/>
          <w:iCs/>
          <w:sz w:val="24"/>
          <w:szCs w:val="24"/>
        </w:rPr>
        <w:t>While</w:t>
      </w:r>
      <w:r w:rsidRPr="0050399A">
        <w:rPr>
          <w:rFonts w:asciiTheme="minorHAnsi" w:eastAsia="Times New Roman" w:hAnsiTheme="minorHAnsi" w:cstheme="minorHAnsi"/>
          <w:sz w:val="24"/>
          <w:szCs w:val="24"/>
        </w:rPr>
        <w:t xml:space="preserve"> on supporting independent learning, the analysis concentrates primarily on student needs and experiences.</w:t>
      </w:r>
    </w:p>
    <w:p w14:paraId="230A1E24" w14:textId="77777777" w:rsidR="0050399A" w:rsidRPr="0050399A" w:rsidRDefault="0050399A" w:rsidP="0050399A">
      <w:pPr>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pict w14:anchorId="6554E3FF">
          <v:rect id="_x0000_i1026" style="width:0;height:1.5pt" o:hralign="center" o:hrstd="t" o:hr="t" fillcolor="#a0a0a0" stroked="f"/>
        </w:pict>
      </w:r>
    </w:p>
    <w:p w14:paraId="56330E83" w14:textId="79F3F4A6" w:rsidR="0050399A" w:rsidRPr="0050399A" w:rsidRDefault="0050399A" w:rsidP="006340BA">
      <w:pPr>
        <w:pStyle w:val="Heading2"/>
      </w:pPr>
      <w:r w:rsidRPr="0050399A">
        <w:t>User Engagement and Analysis Approach</w:t>
      </w:r>
    </w:p>
    <w:p w14:paraId="7FC0A3B5" w14:textId="77777777" w:rsidR="0050399A" w:rsidRPr="0050399A" w:rsidRDefault="0050399A" w:rsidP="0050399A">
      <w:p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 xml:space="preserve">To inform the design of </w:t>
      </w:r>
      <w:proofErr w:type="spellStart"/>
      <w:r w:rsidRPr="0050399A">
        <w:rPr>
          <w:rFonts w:asciiTheme="minorHAnsi" w:eastAsia="Times New Roman" w:hAnsiTheme="minorHAnsi" w:cstheme="minorHAnsi"/>
          <w:i/>
          <w:iCs/>
          <w:sz w:val="24"/>
          <w:szCs w:val="24"/>
        </w:rPr>
        <w:t>Mentra</w:t>
      </w:r>
      <w:proofErr w:type="spellEnd"/>
      <w:r w:rsidRPr="0050399A">
        <w:rPr>
          <w:rFonts w:asciiTheme="minorHAnsi" w:eastAsia="Times New Roman" w:hAnsiTheme="minorHAnsi" w:cstheme="minorHAnsi"/>
          <w:sz w:val="24"/>
          <w:szCs w:val="24"/>
        </w:rPr>
        <w:t>, a mixed-method user analysis approach was adopted. This approach combined both quantitative and qualitative techniques to ensure a comprehensive understanding of user needs.</w:t>
      </w:r>
    </w:p>
    <w:p w14:paraId="1C555B14" w14:textId="77777777" w:rsidR="0050399A" w:rsidRPr="0050399A" w:rsidRDefault="0050399A" w:rsidP="0050399A">
      <w:p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The following methods were used:</w:t>
      </w:r>
    </w:p>
    <w:p w14:paraId="1193DFB7" w14:textId="77777777" w:rsidR="0050399A" w:rsidRPr="0050399A" w:rsidRDefault="0050399A" w:rsidP="0050399A">
      <w:pPr>
        <w:numPr>
          <w:ilvl w:val="0"/>
          <w:numId w:val="5"/>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An online questionnaire, distributed to students, to identify common challenges, preferences, and expectations relating to independent study and digital learning tools</w:t>
      </w:r>
    </w:p>
    <w:p w14:paraId="70FA33F6" w14:textId="77777777" w:rsidR="0050399A" w:rsidRPr="0050399A" w:rsidRDefault="0050399A" w:rsidP="0050399A">
      <w:pPr>
        <w:numPr>
          <w:ilvl w:val="0"/>
          <w:numId w:val="5"/>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Two semi-structured interviews, conducted with individual students, to explore learning experiences, motivations, and frustrations in greater depth</w:t>
      </w:r>
    </w:p>
    <w:p w14:paraId="49A86552" w14:textId="77777777" w:rsidR="0050399A" w:rsidRPr="0050399A" w:rsidRDefault="0050399A" w:rsidP="0050399A">
      <w:p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 xml:space="preserve">The questionnaire enabled the identification of recurring patterns across multiple users, while interviews provided richer contextual insights that could directly inform system design </w:t>
      </w:r>
      <w:r w:rsidRPr="0050399A">
        <w:rPr>
          <w:rFonts w:asciiTheme="minorHAnsi" w:eastAsia="Times New Roman" w:hAnsiTheme="minorHAnsi" w:cstheme="minorHAnsi"/>
          <w:sz w:val="24"/>
          <w:szCs w:val="24"/>
        </w:rPr>
        <w:lastRenderedPageBreak/>
        <w:t>decisions. All participants provided informed consent, and all data was anonymised to ensure ethical compliance.</w:t>
      </w:r>
    </w:p>
    <w:p w14:paraId="5C43C57E" w14:textId="77777777" w:rsidR="0050399A" w:rsidRPr="0050399A" w:rsidRDefault="0050399A" w:rsidP="0050399A">
      <w:pPr>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pict w14:anchorId="04BB96D7">
          <v:rect id="_x0000_i1027" style="width:0;height:1.5pt" o:hralign="center" o:hrstd="t" o:hr="t" fillcolor="#a0a0a0" stroked="f"/>
        </w:pict>
      </w:r>
    </w:p>
    <w:p w14:paraId="20A0CE5F" w14:textId="6E44AF5D" w:rsidR="0050399A" w:rsidRPr="0050399A" w:rsidRDefault="0050399A" w:rsidP="006340BA">
      <w:pPr>
        <w:pStyle w:val="Heading2"/>
      </w:pPr>
      <w:r w:rsidRPr="0050399A">
        <w:t>Questionnaire Findings</w:t>
      </w:r>
    </w:p>
    <w:p w14:paraId="5419E1C9" w14:textId="77777777" w:rsidR="0050399A" w:rsidRPr="0050399A" w:rsidRDefault="0050399A" w:rsidP="0050399A">
      <w:p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Analysis of the questionnaire responses revealed a strong demand for personalised learning support. All respondents rated personalised guidance as very important, emphasising the need for digital tools that adapt to individual learning pace, workload, and areas of weakness.</w:t>
      </w:r>
    </w:p>
    <w:p w14:paraId="7FF7BC99" w14:textId="77777777" w:rsidR="0050399A" w:rsidRPr="0050399A" w:rsidRDefault="0050399A" w:rsidP="0050399A">
      <w:p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Feedback quality emerged as a significant issue. Participants expressed dissatisfaction with feedback that was delayed, overly brief, or lacking explanation of mistakes. Motivation was closely linked to clarity and workload management, with respondents noting that large volumes of content and text-heavy explanations often led to disengagement. Visual and interactive learning approaches were preferred.</w:t>
      </w:r>
    </w:p>
    <w:p w14:paraId="5E0B3EF4" w14:textId="77777777" w:rsidR="0050399A" w:rsidRPr="0050399A" w:rsidRDefault="0050399A" w:rsidP="0050399A">
      <w:p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 xml:space="preserve">Participants also highlighted the importance of expert-level guidance that is available on demand. While some existing platforms were considered partially helpful, many were criticised for lacking genuine adaptivity and personalised interaction. These findings directly inform the design goals of </w:t>
      </w:r>
      <w:r w:rsidRPr="0050399A">
        <w:rPr>
          <w:rFonts w:asciiTheme="minorHAnsi" w:eastAsia="Times New Roman" w:hAnsiTheme="minorHAnsi" w:cstheme="minorHAnsi"/>
          <w:i/>
          <w:iCs/>
          <w:sz w:val="24"/>
          <w:szCs w:val="24"/>
        </w:rPr>
        <w:t>While</w:t>
      </w:r>
      <w:r w:rsidRPr="0050399A">
        <w:rPr>
          <w:rFonts w:asciiTheme="minorHAnsi" w:eastAsia="Times New Roman" w:hAnsiTheme="minorHAnsi" w:cstheme="minorHAnsi"/>
          <w:sz w:val="24"/>
          <w:szCs w:val="24"/>
        </w:rPr>
        <w:t>.</w:t>
      </w:r>
    </w:p>
    <w:p w14:paraId="707AFCC4" w14:textId="77777777" w:rsidR="0050399A" w:rsidRPr="0050399A" w:rsidRDefault="0050399A" w:rsidP="0050399A">
      <w:p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 xml:space="preserve">A full copy of the questionnaire responses is provided in </w:t>
      </w:r>
      <w:r w:rsidRPr="0050399A">
        <w:rPr>
          <w:rFonts w:asciiTheme="minorHAnsi" w:eastAsia="Times New Roman" w:hAnsiTheme="minorHAnsi" w:cstheme="minorHAnsi"/>
          <w:b/>
          <w:bCs/>
          <w:sz w:val="24"/>
          <w:szCs w:val="24"/>
        </w:rPr>
        <w:t>Appendix A</w:t>
      </w:r>
      <w:r w:rsidRPr="0050399A">
        <w:rPr>
          <w:rFonts w:asciiTheme="minorHAnsi" w:eastAsia="Times New Roman" w:hAnsiTheme="minorHAnsi" w:cstheme="minorHAnsi"/>
          <w:sz w:val="24"/>
          <w:szCs w:val="24"/>
        </w:rPr>
        <w:t>.</w:t>
      </w:r>
    </w:p>
    <w:p w14:paraId="393FDB26" w14:textId="77777777" w:rsidR="0050399A" w:rsidRPr="0050399A" w:rsidRDefault="0050399A" w:rsidP="0050399A">
      <w:pPr>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pict w14:anchorId="2B966A7B">
          <v:rect id="_x0000_i1028" style="width:0;height:1.5pt" o:hralign="center" o:hrstd="t" o:hr="t" fillcolor="#a0a0a0" stroked="f"/>
        </w:pict>
      </w:r>
    </w:p>
    <w:p w14:paraId="61C702AA" w14:textId="401968E4" w:rsidR="0050399A" w:rsidRPr="0050399A" w:rsidRDefault="0050399A" w:rsidP="006340BA">
      <w:pPr>
        <w:pStyle w:val="Heading2"/>
      </w:pPr>
      <w:r w:rsidRPr="0050399A">
        <w:t>Interview Findings</w:t>
      </w:r>
    </w:p>
    <w:p w14:paraId="2ABE2700" w14:textId="77777777" w:rsidR="0050399A" w:rsidRPr="0050399A" w:rsidRDefault="0050399A" w:rsidP="0050399A">
      <w:p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The interview findings strongly reinforced the questionnaire results. Participants described difficulty identifying weak topics during revision and expressed frustration with feedback that was vague or limited to marks without explanation. Existing learning platforms were perceived as generic and insufficiently adaptive.</w:t>
      </w:r>
    </w:p>
    <w:p w14:paraId="5BEAEC69" w14:textId="77777777" w:rsidR="0050399A" w:rsidRPr="0050399A" w:rsidRDefault="0050399A" w:rsidP="0050399A">
      <w:p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 xml:space="preserve">Participants emphasised the importance of step-by-step explanations when incorrect answers occur and reported reduced motivation when progress was unclear. Both interviewees expressed a positive attitude towards AI-based learning support, </w:t>
      </w:r>
      <w:proofErr w:type="gramStart"/>
      <w:r w:rsidRPr="0050399A">
        <w:rPr>
          <w:rFonts w:asciiTheme="minorHAnsi" w:eastAsia="Times New Roman" w:hAnsiTheme="minorHAnsi" w:cstheme="minorHAnsi"/>
          <w:sz w:val="24"/>
          <w:szCs w:val="24"/>
        </w:rPr>
        <w:t>provided that</w:t>
      </w:r>
      <w:proofErr w:type="gramEnd"/>
      <w:r w:rsidRPr="0050399A">
        <w:rPr>
          <w:rFonts w:asciiTheme="minorHAnsi" w:eastAsia="Times New Roman" w:hAnsiTheme="minorHAnsi" w:cstheme="minorHAnsi"/>
          <w:sz w:val="24"/>
          <w:szCs w:val="24"/>
        </w:rPr>
        <w:t xml:space="preserve"> it focuses on explanation and guidance rather than simply providing answers.</w:t>
      </w:r>
    </w:p>
    <w:p w14:paraId="5E7C67F0" w14:textId="77777777" w:rsidR="0050399A" w:rsidRPr="0050399A" w:rsidRDefault="0050399A" w:rsidP="0050399A">
      <w:p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i/>
          <w:iCs/>
          <w:sz w:val="24"/>
          <w:szCs w:val="24"/>
        </w:rPr>
        <w:t>“Sometimes I revise topics I’m already okay at and ignore the ones I’m actually weak in.”</w:t>
      </w:r>
      <w:r w:rsidRPr="0050399A">
        <w:rPr>
          <w:rFonts w:asciiTheme="minorHAnsi" w:eastAsia="Times New Roman" w:hAnsiTheme="minorHAnsi" w:cstheme="minorHAnsi"/>
          <w:sz w:val="24"/>
          <w:szCs w:val="24"/>
        </w:rPr>
        <w:t xml:space="preserve"> (P1)</w:t>
      </w:r>
    </w:p>
    <w:p w14:paraId="65AC3C53" w14:textId="77777777" w:rsidR="0050399A" w:rsidRPr="0050399A" w:rsidRDefault="0050399A" w:rsidP="0050399A">
      <w:pPr>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pict w14:anchorId="447FC940">
          <v:rect id="_x0000_i1029" style="width:0;height:1.5pt" o:hralign="center" o:hrstd="t" o:hr="t" fillcolor="#a0a0a0" stroked="f"/>
        </w:pict>
      </w:r>
    </w:p>
    <w:p w14:paraId="1B9329B3" w14:textId="2198032A" w:rsidR="0050399A" w:rsidRPr="0050399A" w:rsidRDefault="0050399A" w:rsidP="006340BA">
      <w:pPr>
        <w:pStyle w:val="Heading2"/>
      </w:pPr>
      <w:r w:rsidRPr="0050399A">
        <w:t>People to Guide Design</w:t>
      </w:r>
    </w:p>
    <w:p w14:paraId="77B380EE" w14:textId="77777777" w:rsidR="0050399A" w:rsidRPr="0050399A" w:rsidRDefault="0050399A" w:rsidP="0050399A">
      <w:p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 xml:space="preserve">Based on patterns identified in the questionnaire and interview data, two personas were developed to guide the design of </w:t>
      </w:r>
      <w:r w:rsidRPr="0050399A">
        <w:rPr>
          <w:rFonts w:asciiTheme="minorHAnsi" w:eastAsia="Times New Roman" w:hAnsiTheme="minorHAnsi" w:cstheme="minorHAnsi"/>
          <w:i/>
          <w:iCs/>
          <w:sz w:val="24"/>
          <w:szCs w:val="24"/>
        </w:rPr>
        <w:t>While</w:t>
      </w:r>
      <w:r w:rsidRPr="0050399A">
        <w:rPr>
          <w:rFonts w:asciiTheme="minorHAnsi" w:eastAsia="Times New Roman" w:hAnsiTheme="minorHAnsi" w:cstheme="minorHAnsi"/>
          <w:sz w:val="24"/>
          <w:szCs w:val="24"/>
        </w:rPr>
        <w:t xml:space="preserve"> and ensure that system decisions remain </w:t>
      </w:r>
      <w:proofErr w:type="gramStart"/>
      <w:r w:rsidRPr="0050399A">
        <w:rPr>
          <w:rFonts w:asciiTheme="minorHAnsi" w:eastAsia="Times New Roman" w:hAnsiTheme="minorHAnsi" w:cstheme="minorHAnsi"/>
          <w:sz w:val="24"/>
          <w:szCs w:val="24"/>
        </w:rPr>
        <w:t>user-centred</w:t>
      </w:r>
      <w:proofErr w:type="gramEnd"/>
      <w:r w:rsidRPr="0050399A">
        <w:rPr>
          <w:rFonts w:asciiTheme="minorHAnsi" w:eastAsia="Times New Roman" w:hAnsiTheme="minorHAnsi" w:cstheme="minorHAnsi"/>
          <w:sz w:val="24"/>
          <w:szCs w:val="24"/>
        </w:rPr>
        <w:t>.</w:t>
      </w:r>
    </w:p>
    <w:p w14:paraId="3C66208C" w14:textId="77777777" w:rsidR="0050399A" w:rsidRPr="0050399A" w:rsidRDefault="0050399A" w:rsidP="006340BA">
      <w:pPr>
        <w:pStyle w:val="Heading2"/>
      </w:pPr>
      <w:r w:rsidRPr="0050399A">
        <w:lastRenderedPageBreak/>
        <w:t>Persona 1: Exam-Focused College / A-Level Student</w:t>
      </w:r>
    </w:p>
    <w:p w14:paraId="34FB7EE4" w14:textId="77777777" w:rsidR="0050399A" w:rsidRPr="0050399A" w:rsidRDefault="0050399A" w:rsidP="0050399A">
      <w:pPr>
        <w:numPr>
          <w:ilvl w:val="0"/>
          <w:numId w:val="6"/>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b/>
          <w:bCs/>
          <w:sz w:val="24"/>
          <w:szCs w:val="24"/>
        </w:rPr>
        <w:t>Age:</w:t>
      </w:r>
      <w:r w:rsidRPr="0050399A">
        <w:rPr>
          <w:rFonts w:asciiTheme="minorHAnsi" w:eastAsia="Times New Roman" w:hAnsiTheme="minorHAnsi" w:cstheme="minorHAnsi"/>
          <w:sz w:val="24"/>
          <w:szCs w:val="24"/>
        </w:rPr>
        <w:t xml:space="preserve"> 17–18</w:t>
      </w:r>
    </w:p>
    <w:p w14:paraId="2F3FB71D" w14:textId="77777777" w:rsidR="0050399A" w:rsidRPr="0050399A" w:rsidRDefault="0050399A" w:rsidP="0050399A">
      <w:pPr>
        <w:numPr>
          <w:ilvl w:val="0"/>
          <w:numId w:val="6"/>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b/>
          <w:bCs/>
          <w:sz w:val="24"/>
          <w:szCs w:val="24"/>
        </w:rPr>
        <w:t>Goals:</w:t>
      </w:r>
      <w:r w:rsidRPr="0050399A">
        <w:rPr>
          <w:rFonts w:asciiTheme="minorHAnsi" w:eastAsia="Times New Roman" w:hAnsiTheme="minorHAnsi" w:cstheme="minorHAnsi"/>
          <w:sz w:val="24"/>
          <w:szCs w:val="24"/>
        </w:rPr>
        <w:t xml:space="preserve"> Achieve strong exam results and identify weak topics</w:t>
      </w:r>
    </w:p>
    <w:p w14:paraId="3A60958C" w14:textId="77777777" w:rsidR="0050399A" w:rsidRPr="0050399A" w:rsidRDefault="0050399A" w:rsidP="0050399A">
      <w:pPr>
        <w:numPr>
          <w:ilvl w:val="0"/>
          <w:numId w:val="6"/>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b/>
          <w:bCs/>
          <w:sz w:val="24"/>
          <w:szCs w:val="24"/>
        </w:rPr>
        <w:t>Frustrations:</w:t>
      </w:r>
    </w:p>
    <w:p w14:paraId="2655F6AD" w14:textId="77777777" w:rsidR="0050399A" w:rsidRPr="0050399A" w:rsidRDefault="0050399A" w:rsidP="0050399A">
      <w:pPr>
        <w:numPr>
          <w:ilvl w:val="1"/>
          <w:numId w:val="6"/>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Vague or delayed feedback</w:t>
      </w:r>
    </w:p>
    <w:p w14:paraId="4AE50405" w14:textId="77777777" w:rsidR="0050399A" w:rsidRPr="0050399A" w:rsidRDefault="0050399A" w:rsidP="0050399A">
      <w:pPr>
        <w:numPr>
          <w:ilvl w:val="1"/>
          <w:numId w:val="6"/>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Large volumes of revision content</w:t>
      </w:r>
    </w:p>
    <w:p w14:paraId="4ED7FDFF" w14:textId="77777777" w:rsidR="0050399A" w:rsidRPr="0050399A" w:rsidRDefault="0050399A" w:rsidP="0050399A">
      <w:pPr>
        <w:numPr>
          <w:ilvl w:val="1"/>
          <w:numId w:val="6"/>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Uncertainty about what to revise next</w:t>
      </w:r>
    </w:p>
    <w:p w14:paraId="4F37F2BB" w14:textId="77777777" w:rsidR="0050399A" w:rsidRPr="0050399A" w:rsidRDefault="0050399A" w:rsidP="0050399A">
      <w:pPr>
        <w:numPr>
          <w:ilvl w:val="0"/>
          <w:numId w:val="6"/>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b/>
          <w:bCs/>
          <w:sz w:val="24"/>
          <w:szCs w:val="24"/>
        </w:rPr>
        <w:t>Needs:</w:t>
      </w:r>
    </w:p>
    <w:p w14:paraId="3067DAA2" w14:textId="77777777" w:rsidR="0050399A" w:rsidRPr="0050399A" w:rsidRDefault="0050399A" w:rsidP="0050399A">
      <w:pPr>
        <w:numPr>
          <w:ilvl w:val="1"/>
          <w:numId w:val="6"/>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Step-by-step explanations</w:t>
      </w:r>
    </w:p>
    <w:p w14:paraId="1B3B4581" w14:textId="77777777" w:rsidR="0050399A" w:rsidRPr="0050399A" w:rsidRDefault="0050399A" w:rsidP="0050399A">
      <w:pPr>
        <w:numPr>
          <w:ilvl w:val="1"/>
          <w:numId w:val="6"/>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Guided revision pathways</w:t>
      </w:r>
    </w:p>
    <w:p w14:paraId="4BE638BC" w14:textId="77777777" w:rsidR="0050399A" w:rsidRPr="0050399A" w:rsidRDefault="0050399A" w:rsidP="0050399A">
      <w:pPr>
        <w:numPr>
          <w:ilvl w:val="1"/>
          <w:numId w:val="6"/>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Motivation through visible progress</w:t>
      </w:r>
    </w:p>
    <w:p w14:paraId="5A1B5A17" w14:textId="77777777" w:rsidR="0050399A" w:rsidRPr="0050399A" w:rsidRDefault="0050399A" w:rsidP="0050399A">
      <w:pPr>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pict w14:anchorId="75586A8C">
          <v:rect id="_x0000_i1030" style="width:0;height:1.5pt" o:hralign="center" o:hrstd="t" o:hr="t" fillcolor="#a0a0a0" stroked="f"/>
        </w:pict>
      </w:r>
    </w:p>
    <w:p w14:paraId="665BFD5E" w14:textId="77777777" w:rsidR="0050399A" w:rsidRPr="0050399A" w:rsidRDefault="0050399A" w:rsidP="006340BA">
      <w:pPr>
        <w:pStyle w:val="Heading2"/>
      </w:pPr>
      <w:r w:rsidRPr="0050399A">
        <w:t>Persona 2: Independent Undergraduate Learner</w:t>
      </w:r>
    </w:p>
    <w:p w14:paraId="7213F741" w14:textId="77777777" w:rsidR="0050399A" w:rsidRPr="0050399A" w:rsidRDefault="0050399A" w:rsidP="0050399A">
      <w:pPr>
        <w:numPr>
          <w:ilvl w:val="0"/>
          <w:numId w:val="7"/>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b/>
          <w:bCs/>
          <w:sz w:val="24"/>
          <w:szCs w:val="24"/>
        </w:rPr>
        <w:t>Age:</w:t>
      </w:r>
      <w:r w:rsidRPr="0050399A">
        <w:rPr>
          <w:rFonts w:asciiTheme="minorHAnsi" w:eastAsia="Times New Roman" w:hAnsiTheme="minorHAnsi" w:cstheme="minorHAnsi"/>
          <w:sz w:val="24"/>
          <w:szCs w:val="24"/>
        </w:rPr>
        <w:t xml:space="preserve"> 19–21</w:t>
      </w:r>
    </w:p>
    <w:p w14:paraId="03017F57" w14:textId="77777777" w:rsidR="0050399A" w:rsidRPr="0050399A" w:rsidRDefault="0050399A" w:rsidP="0050399A">
      <w:pPr>
        <w:numPr>
          <w:ilvl w:val="0"/>
          <w:numId w:val="7"/>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b/>
          <w:bCs/>
          <w:sz w:val="24"/>
          <w:szCs w:val="24"/>
        </w:rPr>
        <w:t>Goals:</w:t>
      </w:r>
      <w:r w:rsidRPr="0050399A">
        <w:rPr>
          <w:rFonts w:asciiTheme="minorHAnsi" w:eastAsia="Times New Roman" w:hAnsiTheme="minorHAnsi" w:cstheme="minorHAnsi"/>
          <w:sz w:val="24"/>
          <w:szCs w:val="24"/>
        </w:rPr>
        <w:t xml:space="preserve"> Understand concepts efficiently and manage workload</w:t>
      </w:r>
    </w:p>
    <w:p w14:paraId="6B7ED07E" w14:textId="77777777" w:rsidR="0050399A" w:rsidRPr="0050399A" w:rsidRDefault="0050399A" w:rsidP="0050399A">
      <w:pPr>
        <w:numPr>
          <w:ilvl w:val="0"/>
          <w:numId w:val="7"/>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b/>
          <w:bCs/>
          <w:sz w:val="24"/>
          <w:szCs w:val="24"/>
        </w:rPr>
        <w:t>Frustrations:</w:t>
      </w:r>
    </w:p>
    <w:p w14:paraId="7B117233" w14:textId="77777777" w:rsidR="0050399A" w:rsidRPr="0050399A" w:rsidRDefault="0050399A" w:rsidP="0050399A">
      <w:pPr>
        <w:numPr>
          <w:ilvl w:val="1"/>
          <w:numId w:val="7"/>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Generic learning platforms</w:t>
      </w:r>
    </w:p>
    <w:p w14:paraId="67570C2E" w14:textId="77777777" w:rsidR="0050399A" w:rsidRPr="0050399A" w:rsidRDefault="0050399A" w:rsidP="0050399A">
      <w:pPr>
        <w:numPr>
          <w:ilvl w:val="1"/>
          <w:numId w:val="7"/>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Feedback lacking actionable detail</w:t>
      </w:r>
    </w:p>
    <w:p w14:paraId="117B3215" w14:textId="77777777" w:rsidR="0050399A" w:rsidRPr="0050399A" w:rsidRDefault="0050399A" w:rsidP="0050399A">
      <w:pPr>
        <w:numPr>
          <w:ilvl w:val="0"/>
          <w:numId w:val="7"/>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b/>
          <w:bCs/>
          <w:sz w:val="24"/>
          <w:szCs w:val="24"/>
        </w:rPr>
        <w:t>Needs:</w:t>
      </w:r>
    </w:p>
    <w:p w14:paraId="3E3CFC49" w14:textId="77777777" w:rsidR="0050399A" w:rsidRPr="0050399A" w:rsidRDefault="0050399A" w:rsidP="0050399A">
      <w:pPr>
        <w:numPr>
          <w:ilvl w:val="1"/>
          <w:numId w:val="7"/>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Personalised learning guidance</w:t>
      </w:r>
    </w:p>
    <w:p w14:paraId="44A76040" w14:textId="77777777" w:rsidR="0050399A" w:rsidRPr="0050399A" w:rsidRDefault="0050399A" w:rsidP="0050399A">
      <w:pPr>
        <w:numPr>
          <w:ilvl w:val="1"/>
          <w:numId w:val="7"/>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Adaptive practice questions</w:t>
      </w:r>
    </w:p>
    <w:p w14:paraId="64244805" w14:textId="77777777" w:rsidR="0050399A" w:rsidRPr="0050399A" w:rsidRDefault="0050399A" w:rsidP="0050399A">
      <w:pPr>
        <w:numPr>
          <w:ilvl w:val="1"/>
          <w:numId w:val="7"/>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On-demand expert-level support</w:t>
      </w:r>
    </w:p>
    <w:p w14:paraId="5EEBE0AD" w14:textId="77777777" w:rsidR="0050399A" w:rsidRPr="0050399A" w:rsidRDefault="0050399A" w:rsidP="0050399A">
      <w:pPr>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pict w14:anchorId="5BFC75F1">
          <v:rect id="_x0000_i1031" style="width:0;height:1.5pt" o:hralign="center" o:hrstd="t" o:hr="t" fillcolor="#a0a0a0" stroked="f"/>
        </w:pict>
      </w:r>
    </w:p>
    <w:p w14:paraId="1A17262A" w14:textId="5286C180" w:rsidR="0050399A" w:rsidRPr="0050399A" w:rsidRDefault="0050399A" w:rsidP="006340BA">
      <w:pPr>
        <w:pStyle w:val="Heading2"/>
      </w:pPr>
      <w:r w:rsidRPr="0050399A">
        <w:t>Functional Requirements Informing Design</w:t>
      </w:r>
    </w:p>
    <w:p w14:paraId="051FE085" w14:textId="77777777" w:rsidR="0050399A" w:rsidRPr="0050399A" w:rsidRDefault="0050399A" w:rsidP="0050399A">
      <w:p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The following functional requirements were derived from the user analysis and will directly inform system design decisions:</w:t>
      </w:r>
    </w:p>
    <w:tbl>
      <w:tblPr>
        <w:tblStyle w:val="TableGrid"/>
        <w:tblW w:w="0" w:type="auto"/>
        <w:tblLook w:val="04A0" w:firstRow="1" w:lastRow="0" w:firstColumn="1" w:lastColumn="0" w:noHBand="0" w:noVBand="1"/>
      </w:tblPr>
      <w:tblGrid>
        <w:gridCol w:w="1271"/>
        <w:gridCol w:w="7745"/>
      </w:tblGrid>
      <w:tr w:rsidR="0032194C" w14:paraId="13E29973" w14:textId="77777777" w:rsidTr="003C71D3">
        <w:tc>
          <w:tcPr>
            <w:tcW w:w="1271" w:type="dxa"/>
          </w:tcPr>
          <w:p w14:paraId="7855873D" w14:textId="77777777" w:rsidR="0032194C" w:rsidRPr="00AD1A93" w:rsidRDefault="0032194C" w:rsidP="003C71D3">
            <w:pPr>
              <w:rPr>
                <w:rFonts w:ascii="Calibri" w:hAnsi="Calibri" w:cs="Calibri"/>
              </w:rPr>
            </w:pPr>
            <w:r>
              <w:rPr>
                <w:rFonts w:ascii="Calibri" w:hAnsi="Calibri" w:cs="Calibri"/>
              </w:rPr>
              <w:t>FR1</w:t>
            </w:r>
          </w:p>
        </w:tc>
        <w:tc>
          <w:tcPr>
            <w:tcW w:w="7745" w:type="dxa"/>
          </w:tcPr>
          <w:p w14:paraId="04322C85" w14:textId="77777777" w:rsidR="0032194C" w:rsidRPr="00AD1A93" w:rsidRDefault="0032194C" w:rsidP="003C71D3">
            <w:pPr>
              <w:spacing w:before="100" w:beforeAutospacing="1" w:after="100" w:afterAutospacing="1"/>
              <w:rPr>
                <w:rFonts w:eastAsia="Times New Roman" w:cstheme="minorHAnsi"/>
              </w:rPr>
            </w:pPr>
            <w:r w:rsidRPr="0050399A">
              <w:rPr>
                <w:rFonts w:eastAsia="Times New Roman" w:cstheme="minorHAnsi"/>
              </w:rPr>
              <w:t>The system shall provide personalised learning guidance based on individual learner performance.</w:t>
            </w:r>
          </w:p>
        </w:tc>
      </w:tr>
      <w:tr w:rsidR="0032194C" w14:paraId="17E7BCE2" w14:textId="77777777" w:rsidTr="003C71D3">
        <w:tc>
          <w:tcPr>
            <w:tcW w:w="1271" w:type="dxa"/>
          </w:tcPr>
          <w:p w14:paraId="77258DEA" w14:textId="77777777" w:rsidR="0032194C" w:rsidRDefault="0032194C" w:rsidP="003C71D3">
            <w:r>
              <w:t>FR2</w:t>
            </w:r>
          </w:p>
        </w:tc>
        <w:tc>
          <w:tcPr>
            <w:tcW w:w="7745" w:type="dxa"/>
          </w:tcPr>
          <w:p w14:paraId="76C25299" w14:textId="77777777" w:rsidR="0032194C" w:rsidRDefault="0032194C" w:rsidP="003C71D3">
            <w:r w:rsidRPr="0050399A">
              <w:rPr>
                <w:rFonts w:eastAsia="Times New Roman" w:cstheme="minorHAnsi"/>
              </w:rPr>
              <w:t>The system shall deliver step-by-step explanations when a learner answers a question incorrectly.</w:t>
            </w:r>
          </w:p>
        </w:tc>
      </w:tr>
      <w:tr w:rsidR="0032194C" w14:paraId="0A7F9235" w14:textId="77777777" w:rsidTr="003C71D3">
        <w:tc>
          <w:tcPr>
            <w:tcW w:w="1271" w:type="dxa"/>
          </w:tcPr>
          <w:p w14:paraId="3045E2F9" w14:textId="77777777" w:rsidR="0032194C" w:rsidRDefault="0032194C" w:rsidP="003C71D3">
            <w:r>
              <w:t>FR3</w:t>
            </w:r>
          </w:p>
        </w:tc>
        <w:tc>
          <w:tcPr>
            <w:tcW w:w="7745" w:type="dxa"/>
          </w:tcPr>
          <w:p w14:paraId="04213F21" w14:textId="77777777" w:rsidR="0032194C" w:rsidRPr="00AD1A93" w:rsidRDefault="0032194C" w:rsidP="003C71D3">
            <w:pPr>
              <w:spacing w:before="100" w:beforeAutospacing="1" w:after="100" w:afterAutospacing="1"/>
              <w:rPr>
                <w:rFonts w:eastAsia="Times New Roman" w:cstheme="minorHAnsi"/>
              </w:rPr>
            </w:pPr>
            <w:r w:rsidRPr="0050399A">
              <w:rPr>
                <w:rFonts w:eastAsia="Times New Roman" w:cstheme="minorHAnsi"/>
              </w:rPr>
              <w:t>The system shall recommend what the learner should study next based on identified weaknesses.</w:t>
            </w:r>
          </w:p>
        </w:tc>
      </w:tr>
      <w:tr w:rsidR="0032194C" w14:paraId="681D9848" w14:textId="77777777" w:rsidTr="003C71D3">
        <w:tc>
          <w:tcPr>
            <w:tcW w:w="1271" w:type="dxa"/>
          </w:tcPr>
          <w:p w14:paraId="5B18BE17" w14:textId="77777777" w:rsidR="0032194C" w:rsidRDefault="0032194C" w:rsidP="003C71D3">
            <w:r>
              <w:t>FR4</w:t>
            </w:r>
          </w:p>
        </w:tc>
        <w:tc>
          <w:tcPr>
            <w:tcW w:w="7745" w:type="dxa"/>
          </w:tcPr>
          <w:p w14:paraId="5F415318" w14:textId="77777777" w:rsidR="0032194C" w:rsidRPr="00AD1A93" w:rsidRDefault="0032194C" w:rsidP="003C71D3">
            <w:pPr>
              <w:spacing w:before="100" w:beforeAutospacing="1" w:after="100" w:afterAutospacing="1"/>
              <w:rPr>
                <w:rFonts w:eastAsia="Times New Roman" w:cstheme="minorHAnsi"/>
              </w:rPr>
            </w:pPr>
            <w:r w:rsidRPr="0050399A">
              <w:rPr>
                <w:rFonts w:eastAsia="Times New Roman" w:cstheme="minorHAnsi"/>
              </w:rPr>
              <w:t>The system shall break learning content into manageable sections to reduce cognitive overload.</w:t>
            </w:r>
          </w:p>
        </w:tc>
      </w:tr>
      <w:tr w:rsidR="0032194C" w14:paraId="0B849FF3" w14:textId="77777777" w:rsidTr="003C71D3">
        <w:tc>
          <w:tcPr>
            <w:tcW w:w="1271" w:type="dxa"/>
          </w:tcPr>
          <w:p w14:paraId="5267F6D2" w14:textId="77777777" w:rsidR="0032194C" w:rsidRDefault="0032194C" w:rsidP="003C71D3">
            <w:r>
              <w:t>FR5</w:t>
            </w:r>
          </w:p>
        </w:tc>
        <w:tc>
          <w:tcPr>
            <w:tcW w:w="7745" w:type="dxa"/>
          </w:tcPr>
          <w:p w14:paraId="7974A902" w14:textId="77777777" w:rsidR="0032194C" w:rsidRPr="00AD1A93" w:rsidRDefault="0032194C" w:rsidP="003C71D3">
            <w:pPr>
              <w:spacing w:before="100" w:beforeAutospacing="1" w:after="100" w:afterAutospacing="1"/>
              <w:rPr>
                <w:rFonts w:eastAsia="Times New Roman" w:cstheme="minorHAnsi"/>
              </w:rPr>
            </w:pPr>
            <w:r w:rsidRPr="0050399A">
              <w:rPr>
                <w:rFonts w:eastAsia="Times New Roman" w:cstheme="minorHAnsi"/>
              </w:rPr>
              <w:t>The system shall provide expert-level learning support accessible at any time.</w:t>
            </w:r>
          </w:p>
        </w:tc>
      </w:tr>
      <w:tr w:rsidR="0032194C" w14:paraId="60ABDEA0" w14:textId="77777777" w:rsidTr="003C71D3">
        <w:tc>
          <w:tcPr>
            <w:tcW w:w="1271" w:type="dxa"/>
          </w:tcPr>
          <w:p w14:paraId="79F8E83E" w14:textId="77777777" w:rsidR="0032194C" w:rsidRDefault="0032194C" w:rsidP="003C71D3">
            <w:r>
              <w:t>FR6</w:t>
            </w:r>
          </w:p>
        </w:tc>
        <w:tc>
          <w:tcPr>
            <w:tcW w:w="7745" w:type="dxa"/>
          </w:tcPr>
          <w:p w14:paraId="5CF290DA" w14:textId="77777777" w:rsidR="0032194C" w:rsidRDefault="0032194C" w:rsidP="003C71D3">
            <w:r w:rsidRPr="0050399A">
              <w:rPr>
                <w:rFonts w:eastAsia="Times New Roman" w:cstheme="minorHAnsi"/>
              </w:rPr>
              <w:t>The system shall track learner progress and highlight improvement over time.</w:t>
            </w:r>
          </w:p>
        </w:tc>
      </w:tr>
    </w:tbl>
    <w:p w14:paraId="1D58EF62" w14:textId="03728A40" w:rsidR="0050399A" w:rsidRPr="0050399A" w:rsidRDefault="0050399A" w:rsidP="0032194C">
      <w:pPr>
        <w:spacing w:before="100" w:beforeAutospacing="1" w:after="100" w:afterAutospacing="1"/>
        <w:rPr>
          <w:rFonts w:asciiTheme="minorHAnsi" w:eastAsia="Times New Roman" w:hAnsiTheme="minorHAnsi" w:cstheme="minorHAnsi"/>
          <w:sz w:val="24"/>
          <w:szCs w:val="24"/>
        </w:rPr>
      </w:pPr>
    </w:p>
    <w:p w14:paraId="77E45086" w14:textId="77777777" w:rsidR="0050399A" w:rsidRPr="0050399A" w:rsidRDefault="0050399A" w:rsidP="0050399A">
      <w:pPr>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pict w14:anchorId="7F458CC4">
          <v:rect id="_x0000_i1032" style="width:0;height:1.5pt" o:hralign="center" o:hrstd="t" o:hr="t" fillcolor="#a0a0a0" stroked="f"/>
        </w:pict>
      </w:r>
    </w:p>
    <w:p w14:paraId="0CF2214A" w14:textId="47577EB3" w:rsidR="0050399A" w:rsidRDefault="0050399A" w:rsidP="006340BA">
      <w:pPr>
        <w:pStyle w:val="Heading2"/>
      </w:pPr>
      <w:r w:rsidRPr="0050399A">
        <w:lastRenderedPageBreak/>
        <w:t>Non-Functional Requirements</w:t>
      </w:r>
    </w:p>
    <w:p w14:paraId="69B835FA" w14:textId="77777777" w:rsidR="0032194C" w:rsidRPr="0032194C" w:rsidRDefault="0032194C" w:rsidP="0032194C"/>
    <w:tbl>
      <w:tblPr>
        <w:tblStyle w:val="TableGrid"/>
        <w:tblW w:w="0" w:type="auto"/>
        <w:tblLook w:val="04A0" w:firstRow="1" w:lastRow="0" w:firstColumn="1" w:lastColumn="0" w:noHBand="0" w:noVBand="1"/>
      </w:tblPr>
      <w:tblGrid>
        <w:gridCol w:w="984"/>
        <w:gridCol w:w="1632"/>
        <w:gridCol w:w="6400"/>
      </w:tblGrid>
      <w:tr w:rsidR="0032194C" w14:paraId="1D34445F" w14:textId="77777777" w:rsidTr="003C71D3">
        <w:tc>
          <w:tcPr>
            <w:tcW w:w="984" w:type="dxa"/>
          </w:tcPr>
          <w:p w14:paraId="6A0E1A54" w14:textId="77777777" w:rsidR="0032194C" w:rsidRPr="00AD1A93" w:rsidRDefault="0032194C" w:rsidP="003C71D3">
            <w:pPr>
              <w:rPr>
                <w:rFonts w:ascii="Calibri" w:hAnsi="Calibri" w:cs="Calibri"/>
              </w:rPr>
            </w:pPr>
            <w:r w:rsidRPr="00AD1A93">
              <w:rPr>
                <w:rFonts w:ascii="Calibri" w:hAnsi="Calibri" w:cs="Calibri"/>
              </w:rPr>
              <w:t>NFR1</w:t>
            </w:r>
          </w:p>
        </w:tc>
        <w:tc>
          <w:tcPr>
            <w:tcW w:w="1632" w:type="dxa"/>
          </w:tcPr>
          <w:p w14:paraId="3A14FBAE" w14:textId="77777777" w:rsidR="0032194C" w:rsidRPr="00AD1A93" w:rsidRDefault="0032194C" w:rsidP="003C71D3">
            <w:pPr>
              <w:spacing w:before="100" w:beforeAutospacing="1" w:after="100" w:afterAutospacing="1"/>
              <w:rPr>
                <w:rFonts w:ascii="Calibri" w:eastAsia="Times New Roman" w:hAnsi="Calibri" w:cs="Calibri"/>
              </w:rPr>
            </w:pPr>
            <w:r w:rsidRPr="0050399A">
              <w:rPr>
                <w:rFonts w:ascii="Calibri" w:eastAsia="Times New Roman" w:hAnsi="Calibri" w:cs="Calibri"/>
              </w:rPr>
              <w:t>Usability</w:t>
            </w:r>
          </w:p>
        </w:tc>
        <w:tc>
          <w:tcPr>
            <w:tcW w:w="6400" w:type="dxa"/>
          </w:tcPr>
          <w:p w14:paraId="52082304" w14:textId="77777777" w:rsidR="0032194C" w:rsidRPr="00AD1A93" w:rsidRDefault="0032194C" w:rsidP="003C71D3">
            <w:pPr>
              <w:spacing w:before="100" w:beforeAutospacing="1" w:after="100" w:afterAutospacing="1"/>
              <w:rPr>
                <w:rFonts w:eastAsia="Times New Roman" w:cstheme="minorHAnsi"/>
              </w:rPr>
            </w:pPr>
            <w:r w:rsidRPr="0050399A">
              <w:rPr>
                <w:rFonts w:eastAsia="Times New Roman" w:cstheme="minorHAnsi"/>
              </w:rPr>
              <w:t>Feedback must be clear, concise, and easy to understand.</w:t>
            </w:r>
          </w:p>
        </w:tc>
      </w:tr>
      <w:tr w:rsidR="0032194C" w14:paraId="6E76A735" w14:textId="77777777" w:rsidTr="003C71D3">
        <w:tc>
          <w:tcPr>
            <w:tcW w:w="984" w:type="dxa"/>
          </w:tcPr>
          <w:p w14:paraId="792FA3E9" w14:textId="77777777" w:rsidR="0032194C" w:rsidRPr="00AD1A93" w:rsidRDefault="0032194C" w:rsidP="003C71D3">
            <w:pPr>
              <w:rPr>
                <w:rFonts w:ascii="Calibri" w:hAnsi="Calibri" w:cs="Calibri"/>
              </w:rPr>
            </w:pPr>
            <w:r w:rsidRPr="00AD1A93">
              <w:rPr>
                <w:rFonts w:ascii="Calibri" w:hAnsi="Calibri" w:cs="Calibri"/>
              </w:rPr>
              <w:t>NFR2</w:t>
            </w:r>
          </w:p>
        </w:tc>
        <w:tc>
          <w:tcPr>
            <w:tcW w:w="1632" w:type="dxa"/>
          </w:tcPr>
          <w:p w14:paraId="33B012B6" w14:textId="77777777" w:rsidR="0032194C" w:rsidRPr="00AD1A93" w:rsidRDefault="0032194C" w:rsidP="003C71D3">
            <w:pPr>
              <w:rPr>
                <w:rFonts w:ascii="Calibri" w:eastAsia="Times New Roman" w:hAnsi="Calibri" w:cs="Calibri"/>
              </w:rPr>
            </w:pPr>
            <w:r w:rsidRPr="0050399A">
              <w:rPr>
                <w:rFonts w:ascii="Calibri" w:eastAsia="Times New Roman" w:hAnsi="Calibri" w:cs="Calibri"/>
              </w:rPr>
              <w:t>Performance</w:t>
            </w:r>
          </w:p>
        </w:tc>
        <w:tc>
          <w:tcPr>
            <w:tcW w:w="6400" w:type="dxa"/>
          </w:tcPr>
          <w:p w14:paraId="04CAADB5" w14:textId="77777777" w:rsidR="0032194C" w:rsidRPr="00AD1A93" w:rsidRDefault="0032194C" w:rsidP="003C71D3">
            <w:pPr>
              <w:spacing w:before="100" w:beforeAutospacing="1" w:after="100" w:afterAutospacing="1"/>
              <w:rPr>
                <w:rFonts w:eastAsia="Times New Roman" w:cstheme="minorHAnsi"/>
              </w:rPr>
            </w:pPr>
            <w:r w:rsidRPr="0050399A">
              <w:rPr>
                <w:rFonts w:eastAsia="Times New Roman" w:cstheme="minorHAnsi"/>
              </w:rPr>
              <w:t>Feedback should be delivered immediately following learner interaction.</w:t>
            </w:r>
          </w:p>
        </w:tc>
      </w:tr>
      <w:tr w:rsidR="0032194C" w14:paraId="6D90B42E" w14:textId="77777777" w:rsidTr="003C71D3">
        <w:tc>
          <w:tcPr>
            <w:tcW w:w="984" w:type="dxa"/>
          </w:tcPr>
          <w:p w14:paraId="58F98DC5" w14:textId="77777777" w:rsidR="0032194C" w:rsidRPr="00AD1A93" w:rsidRDefault="0032194C" w:rsidP="003C71D3">
            <w:pPr>
              <w:rPr>
                <w:rFonts w:ascii="Calibri" w:hAnsi="Calibri" w:cs="Calibri"/>
              </w:rPr>
            </w:pPr>
            <w:r w:rsidRPr="00AD1A93">
              <w:rPr>
                <w:rFonts w:ascii="Calibri" w:hAnsi="Calibri" w:cs="Calibri"/>
              </w:rPr>
              <w:t>NFR3</w:t>
            </w:r>
          </w:p>
        </w:tc>
        <w:tc>
          <w:tcPr>
            <w:tcW w:w="1632" w:type="dxa"/>
          </w:tcPr>
          <w:p w14:paraId="78C09F98" w14:textId="77777777" w:rsidR="0032194C" w:rsidRPr="00AD1A93" w:rsidRDefault="0032194C" w:rsidP="003C71D3">
            <w:pPr>
              <w:spacing w:before="100" w:beforeAutospacing="1" w:after="100" w:afterAutospacing="1"/>
              <w:rPr>
                <w:rFonts w:ascii="Calibri" w:eastAsia="Times New Roman" w:hAnsi="Calibri" w:cs="Calibri"/>
              </w:rPr>
            </w:pPr>
            <w:r w:rsidRPr="0050399A">
              <w:rPr>
                <w:rFonts w:ascii="Calibri" w:eastAsia="Times New Roman" w:hAnsi="Calibri" w:cs="Calibri"/>
              </w:rPr>
              <w:t>Availability</w:t>
            </w:r>
          </w:p>
        </w:tc>
        <w:tc>
          <w:tcPr>
            <w:tcW w:w="6400" w:type="dxa"/>
          </w:tcPr>
          <w:p w14:paraId="10B7930B" w14:textId="77777777" w:rsidR="0032194C" w:rsidRPr="00AD1A93" w:rsidRDefault="0032194C" w:rsidP="003C71D3">
            <w:pPr>
              <w:spacing w:before="100" w:beforeAutospacing="1" w:after="100" w:afterAutospacing="1"/>
              <w:rPr>
                <w:rFonts w:eastAsia="Times New Roman" w:cstheme="minorHAnsi"/>
              </w:rPr>
            </w:pPr>
            <w:r w:rsidRPr="0050399A">
              <w:rPr>
                <w:rFonts w:eastAsia="Times New Roman" w:cstheme="minorHAnsi"/>
              </w:rPr>
              <w:t>The system should be accessible 24 hours a day, 7 days a week.</w:t>
            </w:r>
          </w:p>
        </w:tc>
      </w:tr>
      <w:tr w:rsidR="0032194C" w14:paraId="1214FBC1" w14:textId="77777777" w:rsidTr="003C71D3">
        <w:tc>
          <w:tcPr>
            <w:tcW w:w="984" w:type="dxa"/>
          </w:tcPr>
          <w:p w14:paraId="635D48D6" w14:textId="77777777" w:rsidR="0032194C" w:rsidRPr="00AD1A93" w:rsidRDefault="0032194C" w:rsidP="003C71D3">
            <w:pPr>
              <w:rPr>
                <w:rFonts w:ascii="Calibri" w:hAnsi="Calibri" w:cs="Calibri"/>
              </w:rPr>
            </w:pPr>
            <w:r w:rsidRPr="00AD1A93">
              <w:rPr>
                <w:rFonts w:ascii="Calibri" w:hAnsi="Calibri" w:cs="Calibri"/>
              </w:rPr>
              <w:t>NFR4</w:t>
            </w:r>
          </w:p>
        </w:tc>
        <w:tc>
          <w:tcPr>
            <w:tcW w:w="1632" w:type="dxa"/>
          </w:tcPr>
          <w:p w14:paraId="0CC02AF6" w14:textId="77777777" w:rsidR="0032194C" w:rsidRPr="00AD1A93" w:rsidRDefault="0032194C" w:rsidP="003C71D3">
            <w:pPr>
              <w:spacing w:before="100" w:beforeAutospacing="1" w:after="100" w:afterAutospacing="1"/>
              <w:rPr>
                <w:rFonts w:ascii="Calibri" w:eastAsia="Times New Roman" w:hAnsi="Calibri" w:cs="Calibri"/>
              </w:rPr>
            </w:pPr>
            <w:r w:rsidRPr="0050399A">
              <w:rPr>
                <w:rFonts w:ascii="Calibri" w:eastAsia="Times New Roman" w:hAnsi="Calibri" w:cs="Calibri"/>
              </w:rPr>
              <w:t>Engagement</w:t>
            </w:r>
          </w:p>
        </w:tc>
        <w:tc>
          <w:tcPr>
            <w:tcW w:w="6400" w:type="dxa"/>
          </w:tcPr>
          <w:p w14:paraId="433CE474" w14:textId="77777777" w:rsidR="0032194C" w:rsidRPr="00AD1A93" w:rsidRDefault="0032194C" w:rsidP="003C71D3">
            <w:pPr>
              <w:spacing w:before="100" w:beforeAutospacing="1" w:after="100" w:afterAutospacing="1"/>
              <w:rPr>
                <w:rFonts w:eastAsia="Times New Roman" w:cstheme="minorHAnsi"/>
              </w:rPr>
            </w:pPr>
            <w:r w:rsidRPr="0050399A">
              <w:rPr>
                <w:rFonts w:eastAsia="Times New Roman" w:cstheme="minorHAnsi"/>
              </w:rPr>
              <w:t>The system should support interactive and visually clear explanations.</w:t>
            </w:r>
          </w:p>
        </w:tc>
      </w:tr>
      <w:tr w:rsidR="0032194C" w14:paraId="643131FC" w14:textId="77777777" w:rsidTr="003C71D3">
        <w:tc>
          <w:tcPr>
            <w:tcW w:w="984" w:type="dxa"/>
          </w:tcPr>
          <w:p w14:paraId="4A0AC4C6" w14:textId="77777777" w:rsidR="0032194C" w:rsidRPr="00AD1A93" w:rsidRDefault="0032194C" w:rsidP="003C71D3">
            <w:pPr>
              <w:rPr>
                <w:rFonts w:ascii="Calibri" w:hAnsi="Calibri" w:cs="Calibri"/>
              </w:rPr>
            </w:pPr>
            <w:r w:rsidRPr="00AD1A93">
              <w:rPr>
                <w:rFonts w:ascii="Calibri" w:hAnsi="Calibri" w:cs="Calibri"/>
              </w:rPr>
              <w:t>NFR5</w:t>
            </w:r>
          </w:p>
        </w:tc>
        <w:tc>
          <w:tcPr>
            <w:tcW w:w="1632" w:type="dxa"/>
          </w:tcPr>
          <w:p w14:paraId="1A2BB979" w14:textId="77777777" w:rsidR="0032194C" w:rsidRPr="00AD1A93" w:rsidRDefault="0032194C" w:rsidP="003C71D3">
            <w:pPr>
              <w:spacing w:before="100" w:beforeAutospacing="1" w:after="100" w:afterAutospacing="1"/>
              <w:rPr>
                <w:rFonts w:ascii="Calibri" w:eastAsia="Times New Roman" w:hAnsi="Calibri" w:cs="Calibri"/>
              </w:rPr>
            </w:pPr>
            <w:r w:rsidRPr="0050399A">
              <w:rPr>
                <w:rFonts w:ascii="Calibri" w:eastAsia="Times New Roman" w:hAnsi="Calibri" w:cs="Calibri"/>
              </w:rPr>
              <w:t>Ethics</w:t>
            </w:r>
          </w:p>
        </w:tc>
        <w:tc>
          <w:tcPr>
            <w:tcW w:w="6400" w:type="dxa"/>
          </w:tcPr>
          <w:p w14:paraId="1A770CC2" w14:textId="77777777" w:rsidR="0032194C" w:rsidRPr="00AD1A93" w:rsidRDefault="0032194C" w:rsidP="003C71D3">
            <w:pPr>
              <w:spacing w:before="100" w:beforeAutospacing="1" w:after="100" w:afterAutospacing="1"/>
              <w:rPr>
                <w:rFonts w:eastAsia="Times New Roman" w:cstheme="minorHAnsi"/>
              </w:rPr>
            </w:pPr>
            <w:r w:rsidRPr="0050399A">
              <w:rPr>
                <w:rFonts w:eastAsia="Times New Roman" w:cstheme="minorHAnsi"/>
              </w:rPr>
              <w:t>The system must support learning without encouraging academic dishonesty or dependency.</w:t>
            </w:r>
          </w:p>
        </w:tc>
      </w:tr>
    </w:tbl>
    <w:p w14:paraId="4E5783A3" w14:textId="77777777" w:rsidR="0032194C" w:rsidRDefault="0032194C" w:rsidP="0032194C"/>
    <w:p w14:paraId="4BF751E8" w14:textId="77777777" w:rsidR="0032194C" w:rsidRDefault="0032194C" w:rsidP="0050399A">
      <w:pPr>
        <w:rPr>
          <w:rFonts w:asciiTheme="minorHAnsi" w:eastAsia="Times New Roman" w:hAnsiTheme="minorHAnsi" w:cstheme="minorHAnsi"/>
          <w:b/>
          <w:bCs/>
          <w:sz w:val="24"/>
          <w:szCs w:val="24"/>
        </w:rPr>
      </w:pPr>
    </w:p>
    <w:p w14:paraId="235C7DCF" w14:textId="1F1A3887" w:rsidR="0050399A" w:rsidRPr="0050399A" w:rsidRDefault="0050399A" w:rsidP="0050399A">
      <w:pPr>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pict w14:anchorId="2A3642D3">
          <v:rect id="_x0000_i1033" style="width:0;height:1.5pt" o:hralign="center" o:hrstd="t" o:hr="t" fillcolor="#a0a0a0" stroked="f"/>
        </w:pict>
      </w:r>
    </w:p>
    <w:p w14:paraId="2E5345CB" w14:textId="22033DB6" w:rsidR="0050399A" w:rsidRPr="0050399A" w:rsidRDefault="006340BA" w:rsidP="006340BA">
      <w:pPr>
        <w:pStyle w:val="Heading2"/>
      </w:pPr>
      <w:r w:rsidRPr="0050399A">
        <w:t>Moscow</w:t>
      </w:r>
      <w:r w:rsidR="0050399A" w:rsidRPr="0050399A">
        <w:t xml:space="preserve"> Prioritisation</w:t>
      </w:r>
    </w:p>
    <w:p w14:paraId="4BA93D2F" w14:textId="36D36603" w:rsidR="0050399A" w:rsidRPr="0050399A" w:rsidRDefault="0050399A" w:rsidP="0050399A">
      <w:p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 xml:space="preserve">To ensure design focus and manage project scope, </w:t>
      </w:r>
      <w:r w:rsidR="006340BA" w:rsidRPr="0050399A">
        <w:rPr>
          <w:rFonts w:asciiTheme="minorHAnsi" w:eastAsia="Times New Roman" w:hAnsiTheme="minorHAnsi" w:cstheme="minorHAnsi"/>
          <w:sz w:val="24"/>
          <w:szCs w:val="24"/>
        </w:rPr>
        <w:t>Moscow</w:t>
      </w:r>
      <w:r w:rsidRPr="0050399A">
        <w:rPr>
          <w:rFonts w:asciiTheme="minorHAnsi" w:eastAsia="Times New Roman" w:hAnsiTheme="minorHAnsi" w:cstheme="minorHAnsi"/>
          <w:sz w:val="24"/>
          <w:szCs w:val="24"/>
        </w:rPr>
        <w:t xml:space="preserve"> prioritisation was applied.</w:t>
      </w:r>
    </w:p>
    <w:p w14:paraId="369D1602" w14:textId="77777777" w:rsidR="0050399A" w:rsidRPr="0050399A" w:rsidRDefault="0050399A" w:rsidP="0050399A">
      <w:pPr>
        <w:spacing w:before="100" w:beforeAutospacing="1" w:after="100" w:afterAutospacing="1"/>
        <w:outlineLvl w:val="2"/>
        <w:rPr>
          <w:rFonts w:asciiTheme="minorHAnsi" w:eastAsia="Times New Roman" w:hAnsiTheme="minorHAnsi" w:cstheme="minorHAnsi"/>
          <w:b/>
          <w:bCs/>
          <w:sz w:val="24"/>
          <w:szCs w:val="24"/>
        </w:rPr>
      </w:pPr>
      <w:r w:rsidRPr="0050399A">
        <w:rPr>
          <w:rFonts w:asciiTheme="minorHAnsi" w:eastAsia="Times New Roman" w:hAnsiTheme="minorHAnsi" w:cstheme="minorHAnsi"/>
          <w:b/>
          <w:bCs/>
          <w:sz w:val="24"/>
          <w:szCs w:val="24"/>
        </w:rPr>
        <w:t>Must Have</w:t>
      </w:r>
    </w:p>
    <w:p w14:paraId="43620DB6" w14:textId="77777777" w:rsidR="0050399A" w:rsidRPr="0050399A" w:rsidRDefault="0050399A" w:rsidP="0050399A">
      <w:pPr>
        <w:numPr>
          <w:ilvl w:val="0"/>
          <w:numId w:val="10"/>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Personalised learning guidance (FR1)</w:t>
      </w:r>
    </w:p>
    <w:p w14:paraId="23B4E7CB" w14:textId="77777777" w:rsidR="0050399A" w:rsidRPr="0050399A" w:rsidRDefault="0050399A" w:rsidP="0050399A">
      <w:pPr>
        <w:numPr>
          <w:ilvl w:val="0"/>
          <w:numId w:val="10"/>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Step-by-step feedback (FR2)</w:t>
      </w:r>
    </w:p>
    <w:p w14:paraId="6E2D2711" w14:textId="77777777" w:rsidR="0050399A" w:rsidRPr="0050399A" w:rsidRDefault="0050399A" w:rsidP="0050399A">
      <w:pPr>
        <w:numPr>
          <w:ilvl w:val="0"/>
          <w:numId w:val="10"/>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Revision recommendations (FR3)</w:t>
      </w:r>
    </w:p>
    <w:p w14:paraId="5540AC96" w14:textId="77777777" w:rsidR="0050399A" w:rsidRPr="0050399A" w:rsidRDefault="0050399A" w:rsidP="0050399A">
      <w:pPr>
        <w:numPr>
          <w:ilvl w:val="0"/>
          <w:numId w:val="10"/>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Progress tracking (FR6)</w:t>
      </w:r>
    </w:p>
    <w:p w14:paraId="2D29E89C" w14:textId="77777777" w:rsidR="0050399A" w:rsidRPr="0050399A" w:rsidRDefault="0050399A" w:rsidP="0050399A">
      <w:pPr>
        <w:spacing w:before="100" w:beforeAutospacing="1" w:after="100" w:afterAutospacing="1"/>
        <w:outlineLvl w:val="2"/>
        <w:rPr>
          <w:rFonts w:asciiTheme="minorHAnsi" w:eastAsia="Times New Roman" w:hAnsiTheme="minorHAnsi" w:cstheme="minorHAnsi"/>
          <w:b/>
          <w:bCs/>
          <w:sz w:val="24"/>
          <w:szCs w:val="24"/>
        </w:rPr>
      </w:pPr>
      <w:r w:rsidRPr="0050399A">
        <w:rPr>
          <w:rFonts w:asciiTheme="minorHAnsi" w:eastAsia="Times New Roman" w:hAnsiTheme="minorHAnsi" w:cstheme="minorHAnsi"/>
          <w:b/>
          <w:bCs/>
          <w:sz w:val="24"/>
          <w:szCs w:val="24"/>
        </w:rPr>
        <w:t>Should Have</w:t>
      </w:r>
    </w:p>
    <w:p w14:paraId="3BCD74A6" w14:textId="77777777" w:rsidR="0050399A" w:rsidRPr="0050399A" w:rsidRDefault="0050399A" w:rsidP="0050399A">
      <w:pPr>
        <w:numPr>
          <w:ilvl w:val="0"/>
          <w:numId w:val="11"/>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Content broken into manageable sections (FR4)</w:t>
      </w:r>
    </w:p>
    <w:p w14:paraId="5400E530" w14:textId="77777777" w:rsidR="0050399A" w:rsidRPr="0050399A" w:rsidRDefault="0050399A" w:rsidP="0050399A">
      <w:pPr>
        <w:numPr>
          <w:ilvl w:val="0"/>
          <w:numId w:val="11"/>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Clear and concise feedback (NFR1)</w:t>
      </w:r>
    </w:p>
    <w:p w14:paraId="416536F5" w14:textId="77777777" w:rsidR="0050399A" w:rsidRPr="0050399A" w:rsidRDefault="0050399A" w:rsidP="0050399A">
      <w:pPr>
        <w:numPr>
          <w:ilvl w:val="0"/>
          <w:numId w:val="11"/>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Immediate response time (NFR2)</w:t>
      </w:r>
    </w:p>
    <w:p w14:paraId="62FA2AA5" w14:textId="77777777" w:rsidR="0050399A" w:rsidRPr="0050399A" w:rsidRDefault="0050399A" w:rsidP="0050399A">
      <w:pPr>
        <w:spacing w:before="100" w:beforeAutospacing="1" w:after="100" w:afterAutospacing="1"/>
        <w:outlineLvl w:val="2"/>
        <w:rPr>
          <w:rFonts w:asciiTheme="minorHAnsi" w:eastAsia="Times New Roman" w:hAnsiTheme="minorHAnsi" w:cstheme="minorHAnsi"/>
          <w:b/>
          <w:bCs/>
          <w:sz w:val="24"/>
          <w:szCs w:val="24"/>
        </w:rPr>
      </w:pPr>
      <w:r w:rsidRPr="0050399A">
        <w:rPr>
          <w:rFonts w:asciiTheme="minorHAnsi" w:eastAsia="Times New Roman" w:hAnsiTheme="minorHAnsi" w:cstheme="minorHAnsi"/>
          <w:b/>
          <w:bCs/>
          <w:sz w:val="24"/>
          <w:szCs w:val="24"/>
        </w:rPr>
        <w:t>Could Have</w:t>
      </w:r>
    </w:p>
    <w:p w14:paraId="3242ED62" w14:textId="77777777" w:rsidR="0050399A" w:rsidRPr="0050399A" w:rsidRDefault="0050399A" w:rsidP="0050399A">
      <w:pPr>
        <w:numPr>
          <w:ilvl w:val="0"/>
          <w:numId w:val="12"/>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Enhanced visual learning features</w:t>
      </w:r>
    </w:p>
    <w:p w14:paraId="4C99A297" w14:textId="77777777" w:rsidR="0050399A" w:rsidRPr="0050399A" w:rsidRDefault="0050399A" w:rsidP="0050399A">
      <w:pPr>
        <w:numPr>
          <w:ilvl w:val="0"/>
          <w:numId w:val="12"/>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Additional motivational indicators</w:t>
      </w:r>
    </w:p>
    <w:p w14:paraId="3CFF5A77" w14:textId="77777777" w:rsidR="0050399A" w:rsidRPr="0050399A" w:rsidRDefault="0050399A" w:rsidP="0050399A">
      <w:pPr>
        <w:spacing w:before="100" w:beforeAutospacing="1" w:after="100" w:afterAutospacing="1"/>
        <w:outlineLvl w:val="2"/>
        <w:rPr>
          <w:rFonts w:asciiTheme="minorHAnsi" w:eastAsia="Times New Roman" w:hAnsiTheme="minorHAnsi" w:cstheme="minorHAnsi"/>
          <w:b/>
          <w:bCs/>
          <w:sz w:val="24"/>
          <w:szCs w:val="24"/>
        </w:rPr>
      </w:pPr>
      <w:r w:rsidRPr="0050399A">
        <w:rPr>
          <w:rFonts w:asciiTheme="minorHAnsi" w:eastAsia="Times New Roman" w:hAnsiTheme="minorHAnsi" w:cstheme="minorHAnsi"/>
          <w:b/>
          <w:bCs/>
          <w:sz w:val="24"/>
          <w:szCs w:val="24"/>
        </w:rPr>
        <w:t>Won’t Have (for this project)</w:t>
      </w:r>
    </w:p>
    <w:p w14:paraId="2B3E5861" w14:textId="77777777" w:rsidR="0050399A" w:rsidRPr="0050399A" w:rsidRDefault="0050399A" w:rsidP="0050399A">
      <w:pPr>
        <w:numPr>
          <w:ilvl w:val="0"/>
          <w:numId w:val="13"/>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Full curriculum replacement</w:t>
      </w:r>
    </w:p>
    <w:p w14:paraId="11D15037" w14:textId="77777777" w:rsidR="0050399A" w:rsidRPr="0050399A" w:rsidRDefault="0050399A" w:rsidP="0050399A">
      <w:pPr>
        <w:numPr>
          <w:ilvl w:val="0"/>
          <w:numId w:val="13"/>
        </w:num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Human tutor substitution</w:t>
      </w:r>
    </w:p>
    <w:p w14:paraId="25FF12B1" w14:textId="77777777" w:rsidR="0050399A" w:rsidRPr="0050399A" w:rsidRDefault="0050399A" w:rsidP="0050399A">
      <w:pPr>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pict w14:anchorId="7EAE69CC">
          <v:rect id="_x0000_i1034" style="width:0;height:1.5pt" o:hralign="center" o:hrstd="t" o:hr="t" fillcolor="#a0a0a0" stroked="f"/>
        </w:pict>
      </w:r>
    </w:p>
    <w:p w14:paraId="457CD96E" w14:textId="6B31FC54" w:rsidR="0050399A" w:rsidRPr="0050399A" w:rsidRDefault="0050399A" w:rsidP="006340BA">
      <w:pPr>
        <w:pStyle w:val="Heading2"/>
      </w:pPr>
      <w:r w:rsidRPr="0050399A">
        <w:t>Chapter Summary</w:t>
      </w:r>
    </w:p>
    <w:p w14:paraId="61AE3597" w14:textId="77777777" w:rsidR="0050399A" w:rsidRPr="0050399A" w:rsidRDefault="0050399A" w:rsidP="0050399A">
      <w:pPr>
        <w:spacing w:before="100" w:beforeAutospacing="1" w:after="100" w:afterAutospacing="1"/>
        <w:rPr>
          <w:rFonts w:asciiTheme="minorHAnsi" w:eastAsia="Times New Roman" w:hAnsiTheme="minorHAnsi" w:cstheme="minorHAnsi"/>
          <w:sz w:val="24"/>
          <w:szCs w:val="24"/>
        </w:rPr>
      </w:pPr>
      <w:r w:rsidRPr="0050399A">
        <w:rPr>
          <w:rFonts w:asciiTheme="minorHAnsi" w:eastAsia="Times New Roman" w:hAnsiTheme="minorHAnsi" w:cstheme="minorHAnsi"/>
          <w:sz w:val="24"/>
          <w:szCs w:val="24"/>
        </w:rPr>
        <w:t xml:space="preserve">This chapter has presented a structured analysis of user needs and contextual factors influencing the design of </w:t>
      </w:r>
      <w:r w:rsidRPr="0050399A">
        <w:rPr>
          <w:rFonts w:asciiTheme="minorHAnsi" w:eastAsia="Times New Roman" w:hAnsiTheme="minorHAnsi" w:cstheme="minorHAnsi"/>
          <w:i/>
          <w:iCs/>
          <w:sz w:val="24"/>
          <w:szCs w:val="24"/>
        </w:rPr>
        <w:t>While</w:t>
      </w:r>
      <w:r w:rsidRPr="0050399A">
        <w:rPr>
          <w:rFonts w:asciiTheme="minorHAnsi" w:eastAsia="Times New Roman" w:hAnsiTheme="minorHAnsi" w:cstheme="minorHAnsi"/>
          <w:sz w:val="24"/>
          <w:szCs w:val="24"/>
        </w:rPr>
        <w:t xml:space="preserve">. Through engagement with real users, key challenges relating to personalised guidance, feedback clarity, and learner motivation were identified. These insights were translated into clear functional and non-functional requirements and </w:t>
      </w:r>
      <w:r w:rsidRPr="0050399A">
        <w:rPr>
          <w:rFonts w:asciiTheme="minorHAnsi" w:eastAsia="Times New Roman" w:hAnsiTheme="minorHAnsi" w:cstheme="minorHAnsi"/>
          <w:sz w:val="24"/>
          <w:szCs w:val="24"/>
        </w:rPr>
        <w:lastRenderedPageBreak/>
        <w:t>prioritised to guide subsequent design decisions. This analysis provides a robust foundation for the design phase of the project.</w:t>
      </w:r>
    </w:p>
    <w:p w14:paraId="00000065" w14:textId="77777777" w:rsidR="00F37DBD" w:rsidRPr="0050399A" w:rsidRDefault="00F37DBD">
      <w:pPr>
        <w:pStyle w:val="Heading2"/>
        <w:rPr>
          <w:rFonts w:asciiTheme="minorHAnsi" w:hAnsiTheme="minorHAnsi" w:cstheme="minorHAnsi"/>
          <w:sz w:val="24"/>
          <w:szCs w:val="24"/>
        </w:rPr>
      </w:pPr>
    </w:p>
    <w:p w14:paraId="00000066" w14:textId="77777777" w:rsidR="00F37DBD" w:rsidRPr="0050399A" w:rsidRDefault="00F37DBD">
      <w:pPr>
        <w:pStyle w:val="Heading2"/>
        <w:rPr>
          <w:rFonts w:asciiTheme="minorHAnsi" w:hAnsiTheme="minorHAnsi" w:cstheme="minorHAnsi"/>
          <w:sz w:val="24"/>
          <w:szCs w:val="24"/>
        </w:rPr>
      </w:pPr>
    </w:p>
    <w:p w14:paraId="00000067" w14:textId="77777777" w:rsidR="00F37DBD" w:rsidRPr="0050399A" w:rsidRDefault="00F37DBD">
      <w:pPr>
        <w:pStyle w:val="Heading2"/>
        <w:rPr>
          <w:rFonts w:asciiTheme="minorHAnsi" w:hAnsiTheme="minorHAnsi" w:cstheme="minorHAnsi"/>
          <w:sz w:val="24"/>
          <w:szCs w:val="24"/>
        </w:rPr>
      </w:pPr>
    </w:p>
    <w:p w14:paraId="00000068" w14:textId="77777777" w:rsidR="00F37DBD" w:rsidRDefault="00F37DBD">
      <w:pPr>
        <w:pStyle w:val="Heading2"/>
      </w:pPr>
    </w:p>
    <w:p w14:paraId="68C8A953" w14:textId="77777777" w:rsidR="006340BA" w:rsidRPr="006340BA" w:rsidRDefault="006340BA" w:rsidP="006340BA">
      <w:pPr>
        <w:pStyle w:val="Heading1"/>
      </w:pPr>
      <w:r w:rsidRPr="006340BA">
        <w:t>Appendices</w:t>
      </w:r>
    </w:p>
    <w:p w14:paraId="7514C791" w14:textId="77777777" w:rsidR="006340BA" w:rsidRPr="006340BA" w:rsidRDefault="006340BA" w:rsidP="006340BA">
      <w:pPr>
        <w:rPr>
          <w:rFonts w:ascii="Times New Roman" w:eastAsia="Times New Roman" w:hAnsi="Times New Roman" w:cs="Times New Roman"/>
          <w:sz w:val="24"/>
          <w:szCs w:val="24"/>
        </w:rPr>
      </w:pPr>
      <w:r w:rsidRPr="006340BA">
        <w:rPr>
          <w:rFonts w:ascii="Times New Roman" w:eastAsia="Times New Roman" w:hAnsi="Times New Roman" w:cs="Times New Roman"/>
          <w:sz w:val="24"/>
          <w:szCs w:val="24"/>
        </w:rPr>
        <w:pict w14:anchorId="259B098C">
          <v:rect id="_x0000_i1065" style="width:0;height:1.5pt" o:hralign="center" o:hrstd="t" o:hr="t" fillcolor="#a0a0a0" stroked="f"/>
        </w:pict>
      </w:r>
    </w:p>
    <w:p w14:paraId="3938ED87" w14:textId="77777777" w:rsidR="006340BA" w:rsidRPr="006340BA" w:rsidRDefault="006340BA" w:rsidP="006340BA">
      <w:pPr>
        <w:pStyle w:val="Heading2"/>
      </w:pPr>
      <w:r w:rsidRPr="006340BA">
        <w:t>Appendix A – Questionnaire Responses</w:t>
      </w:r>
    </w:p>
    <w:p w14:paraId="431F4022" w14:textId="77777777" w:rsidR="006340BA" w:rsidRDefault="006340BA" w:rsidP="006340BA">
      <w:pPr>
        <w:spacing w:before="100" w:beforeAutospacing="1" w:after="100" w:afterAutospacing="1"/>
        <w:rPr>
          <w:rFonts w:ascii="Times New Roman" w:eastAsia="Times New Roman" w:hAnsi="Times New Roman" w:cs="Times New Roman"/>
          <w:b/>
          <w:bCs/>
          <w:sz w:val="24"/>
          <w:szCs w:val="24"/>
        </w:rPr>
      </w:pPr>
      <w:hyperlink r:id="rId11" w:history="1">
        <w:r w:rsidRPr="0096736A">
          <w:rPr>
            <w:rStyle w:val="Hyperlink"/>
            <w:rFonts w:ascii="Times New Roman" w:eastAsia="Times New Roman" w:hAnsi="Times New Roman" w:cs="Times New Roman"/>
            <w:b/>
            <w:bCs/>
            <w:sz w:val="24"/>
            <w:szCs w:val="24"/>
          </w:rPr>
          <w:t>https://docs.google.com/spreadsheets/d/1al7hePFzb2c5Uq6PE4-uIVTwXbP7dFR32y0XdSJcMSA/edit?usp=sharing</w:t>
        </w:r>
      </w:hyperlink>
      <w:r>
        <w:rPr>
          <w:rFonts w:ascii="Times New Roman" w:eastAsia="Times New Roman" w:hAnsi="Times New Roman" w:cs="Times New Roman"/>
          <w:b/>
          <w:bCs/>
          <w:sz w:val="24"/>
          <w:szCs w:val="24"/>
        </w:rPr>
        <w:t xml:space="preserve"> </w:t>
      </w:r>
    </w:p>
    <w:p w14:paraId="257198D0" w14:textId="4A874999" w:rsidR="006340BA" w:rsidRPr="006340BA" w:rsidRDefault="006340BA" w:rsidP="006340BA">
      <w:pPr>
        <w:spacing w:before="100" w:beforeAutospacing="1" w:after="100" w:afterAutospacing="1"/>
        <w:rPr>
          <w:rFonts w:ascii="Times New Roman" w:eastAsia="Times New Roman" w:hAnsi="Times New Roman" w:cs="Times New Roman"/>
          <w:sz w:val="24"/>
          <w:szCs w:val="24"/>
        </w:rPr>
      </w:pPr>
      <w:r w:rsidRPr="006340BA">
        <w:rPr>
          <w:rFonts w:ascii="Times New Roman" w:eastAsia="Times New Roman" w:hAnsi="Times New Roman" w:cs="Times New Roman"/>
          <w:sz w:val="24"/>
          <w:szCs w:val="24"/>
        </w:rPr>
        <w:t>A full copy of the questionnaire questions and anonymised participant responses is provided at the above link.</w:t>
      </w:r>
    </w:p>
    <w:p w14:paraId="120022E1" w14:textId="77777777" w:rsidR="006340BA" w:rsidRPr="006340BA" w:rsidRDefault="006340BA" w:rsidP="006340BA">
      <w:pPr>
        <w:rPr>
          <w:rFonts w:ascii="Times New Roman" w:eastAsia="Times New Roman" w:hAnsi="Times New Roman" w:cs="Times New Roman"/>
          <w:sz w:val="24"/>
          <w:szCs w:val="24"/>
        </w:rPr>
      </w:pPr>
      <w:r w:rsidRPr="006340BA">
        <w:rPr>
          <w:rFonts w:ascii="Times New Roman" w:eastAsia="Times New Roman" w:hAnsi="Times New Roman" w:cs="Times New Roman"/>
          <w:sz w:val="24"/>
          <w:szCs w:val="24"/>
        </w:rPr>
        <w:pict w14:anchorId="47C9F4AF">
          <v:rect id="_x0000_i1066" style="width:0;height:1.5pt" o:hralign="center" o:hrstd="t" o:hr="t" fillcolor="#a0a0a0" stroked="f"/>
        </w:pict>
      </w:r>
    </w:p>
    <w:p w14:paraId="2A46D7DF" w14:textId="77777777" w:rsidR="006340BA" w:rsidRPr="006340BA" w:rsidRDefault="006340BA" w:rsidP="006340BA">
      <w:pPr>
        <w:pStyle w:val="Heading2"/>
      </w:pPr>
      <w:r w:rsidRPr="006340BA">
        <w:t>Appendix B – Interview Summaries</w:t>
      </w:r>
    </w:p>
    <w:p w14:paraId="2DFD2522" w14:textId="52A15FA1" w:rsidR="0032194C" w:rsidRPr="006340BA" w:rsidRDefault="0032194C" w:rsidP="0032194C">
      <w:pPr>
        <w:spacing w:before="100" w:beforeAutospacing="1" w:after="100" w:afterAutospacing="1"/>
        <w:outlineLvl w:val="2"/>
        <w:rPr>
          <w:rFonts w:ascii="Times New Roman" w:eastAsia="Times New Roman" w:hAnsi="Times New Roman" w:cs="Times New Roman"/>
          <w:b/>
          <w:bCs/>
          <w:sz w:val="27"/>
          <w:szCs w:val="27"/>
        </w:rPr>
      </w:pPr>
      <w:r w:rsidRPr="006340BA">
        <w:rPr>
          <w:rFonts w:ascii="Times New Roman" w:eastAsia="Times New Roman" w:hAnsi="Times New Roman" w:cs="Times New Roman"/>
          <w:b/>
          <w:bCs/>
          <w:sz w:val="27"/>
          <w:szCs w:val="27"/>
        </w:rPr>
        <w:t xml:space="preserve">Interview </w:t>
      </w:r>
      <w:r>
        <w:rPr>
          <w:rFonts w:ascii="Times New Roman" w:eastAsia="Times New Roman" w:hAnsi="Times New Roman" w:cs="Times New Roman"/>
          <w:b/>
          <w:bCs/>
          <w:sz w:val="27"/>
          <w:szCs w:val="27"/>
        </w:rPr>
        <w:t>1</w:t>
      </w:r>
      <w:r w:rsidRPr="006340BA">
        <w:rPr>
          <w:rFonts w:ascii="Times New Roman" w:eastAsia="Times New Roman" w:hAnsi="Times New Roman" w:cs="Times New Roman"/>
          <w:b/>
          <w:bCs/>
          <w:sz w:val="27"/>
          <w:szCs w:val="27"/>
        </w:rPr>
        <w:t xml:space="preserve"> (P</w:t>
      </w:r>
      <w:r>
        <w:rPr>
          <w:rFonts w:ascii="Times New Roman" w:eastAsia="Times New Roman" w:hAnsi="Times New Roman" w:cs="Times New Roman"/>
          <w:b/>
          <w:bCs/>
          <w:sz w:val="27"/>
          <w:szCs w:val="27"/>
        </w:rPr>
        <w:t>1</w:t>
      </w:r>
      <w:r w:rsidRPr="006340BA">
        <w:rPr>
          <w:rFonts w:ascii="Times New Roman" w:eastAsia="Times New Roman" w:hAnsi="Times New Roman" w:cs="Times New Roman"/>
          <w:b/>
          <w:bCs/>
          <w:sz w:val="27"/>
          <w:szCs w:val="27"/>
        </w:rPr>
        <w:t>)</w:t>
      </w:r>
    </w:p>
    <w:p w14:paraId="4084FED5" w14:textId="77777777" w:rsidR="006340BA" w:rsidRPr="006340BA" w:rsidRDefault="006340BA" w:rsidP="006340BA">
      <w:pPr>
        <w:numPr>
          <w:ilvl w:val="0"/>
          <w:numId w:val="14"/>
        </w:numPr>
        <w:spacing w:before="100" w:beforeAutospacing="1" w:after="100" w:afterAutospacing="1"/>
        <w:rPr>
          <w:rFonts w:ascii="Times New Roman" w:eastAsia="Times New Roman" w:hAnsi="Times New Roman" w:cs="Times New Roman"/>
          <w:sz w:val="24"/>
          <w:szCs w:val="24"/>
        </w:rPr>
      </w:pPr>
      <w:r w:rsidRPr="006340BA">
        <w:rPr>
          <w:rFonts w:ascii="Times New Roman" w:eastAsia="Times New Roman" w:hAnsi="Times New Roman" w:cs="Times New Roman"/>
          <w:b/>
          <w:bCs/>
          <w:sz w:val="24"/>
          <w:szCs w:val="24"/>
        </w:rPr>
        <w:t>Participant:</w:t>
      </w:r>
      <w:r w:rsidRPr="006340BA">
        <w:rPr>
          <w:rFonts w:ascii="Times New Roman" w:eastAsia="Times New Roman" w:hAnsi="Times New Roman" w:cs="Times New Roman"/>
          <w:sz w:val="24"/>
          <w:szCs w:val="24"/>
        </w:rPr>
        <w:t xml:space="preserve"> Undergraduate student (Computer Science)</w:t>
      </w:r>
    </w:p>
    <w:p w14:paraId="49311050" w14:textId="77777777" w:rsidR="006340BA" w:rsidRPr="006340BA" w:rsidRDefault="006340BA" w:rsidP="006340BA">
      <w:pPr>
        <w:numPr>
          <w:ilvl w:val="0"/>
          <w:numId w:val="14"/>
        </w:numPr>
        <w:spacing w:before="100" w:beforeAutospacing="1" w:after="100" w:afterAutospacing="1"/>
        <w:rPr>
          <w:rFonts w:ascii="Times New Roman" w:eastAsia="Times New Roman" w:hAnsi="Times New Roman" w:cs="Times New Roman"/>
          <w:sz w:val="24"/>
          <w:szCs w:val="24"/>
        </w:rPr>
      </w:pPr>
      <w:r w:rsidRPr="006340BA">
        <w:rPr>
          <w:rFonts w:ascii="Times New Roman" w:eastAsia="Times New Roman" w:hAnsi="Times New Roman" w:cs="Times New Roman"/>
          <w:b/>
          <w:bCs/>
          <w:sz w:val="24"/>
          <w:szCs w:val="24"/>
        </w:rPr>
        <w:t>Duration:</w:t>
      </w:r>
      <w:r w:rsidRPr="006340BA">
        <w:rPr>
          <w:rFonts w:ascii="Times New Roman" w:eastAsia="Times New Roman" w:hAnsi="Times New Roman" w:cs="Times New Roman"/>
          <w:sz w:val="24"/>
          <w:szCs w:val="24"/>
        </w:rPr>
        <w:t xml:space="preserve"> ~10 minutes</w:t>
      </w:r>
    </w:p>
    <w:p w14:paraId="7A4BAC38" w14:textId="77777777" w:rsidR="006340BA" w:rsidRPr="006340BA" w:rsidRDefault="006340BA" w:rsidP="006340BA">
      <w:pPr>
        <w:numPr>
          <w:ilvl w:val="0"/>
          <w:numId w:val="14"/>
        </w:numPr>
        <w:spacing w:before="100" w:beforeAutospacing="1" w:after="100" w:afterAutospacing="1"/>
        <w:rPr>
          <w:rFonts w:ascii="Times New Roman" w:eastAsia="Times New Roman" w:hAnsi="Times New Roman" w:cs="Times New Roman"/>
          <w:sz w:val="24"/>
          <w:szCs w:val="24"/>
        </w:rPr>
      </w:pPr>
      <w:r w:rsidRPr="006340BA">
        <w:rPr>
          <w:rFonts w:ascii="Times New Roman" w:eastAsia="Times New Roman" w:hAnsi="Times New Roman" w:cs="Times New Roman"/>
          <w:b/>
          <w:bCs/>
          <w:sz w:val="24"/>
          <w:szCs w:val="24"/>
        </w:rPr>
        <w:t>Method:</w:t>
      </w:r>
      <w:r w:rsidRPr="006340BA">
        <w:rPr>
          <w:rFonts w:ascii="Times New Roman" w:eastAsia="Times New Roman" w:hAnsi="Times New Roman" w:cs="Times New Roman"/>
          <w:sz w:val="24"/>
          <w:szCs w:val="24"/>
        </w:rPr>
        <w:t xml:space="preserve"> Semi-structured interview</w:t>
      </w:r>
    </w:p>
    <w:p w14:paraId="441AD468" w14:textId="77777777" w:rsidR="006340BA" w:rsidRPr="006340BA" w:rsidRDefault="006340BA" w:rsidP="006340BA">
      <w:pPr>
        <w:spacing w:before="100" w:beforeAutospacing="1" w:after="100" w:afterAutospacing="1"/>
        <w:rPr>
          <w:rFonts w:ascii="Times New Roman" w:eastAsia="Times New Roman" w:hAnsi="Times New Roman" w:cs="Times New Roman"/>
          <w:sz w:val="24"/>
          <w:szCs w:val="24"/>
        </w:rPr>
      </w:pPr>
      <w:r w:rsidRPr="006340BA">
        <w:rPr>
          <w:rFonts w:ascii="Times New Roman" w:eastAsia="Times New Roman" w:hAnsi="Times New Roman" w:cs="Times New Roman"/>
          <w:b/>
          <w:bCs/>
          <w:sz w:val="24"/>
          <w:szCs w:val="24"/>
        </w:rPr>
        <w:t>Summary of key points:</w:t>
      </w:r>
    </w:p>
    <w:p w14:paraId="5453818E" w14:textId="77777777" w:rsidR="006340BA" w:rsidRPr="006340BA" w:rsidRDefault="006340BA" w:rsidP="006340BA">
      <w:pPr>
        <w:numPr>
          <w:ilvl w:val="0"/>
          <w:numId w:val="15"/>
        </w:numPr>
        <w:spacing w:before="100" w:beforeAutospacing="1" w:after="100" w:afterAutospacing="1"/>
        <w:rPr>
          <w:rFonts w:ascii="Times New Roman" w:eastAsia="Times New Roman" w:hAnsi="Times New Roman" w:cs="Times New Roman"/>
          <w:sz w:val="24"/>
          <w:szCs w:val="24"/>
        </w:rPr>
      </w:pPr>
      <w:r w:rsidRPr="006340BA">
        <w:rPr>
          <w:rFonts w:ascii="Times New Roman" w:eastAsia="Times New Roman" w:hAnsi="Times New Roman" w:cs="Times New Roman"/>
          <w:sz w:val="24"/>
          <w:szCs w:val="24"/>
        </w:rPr>
        <w:t>Difficulty identifying weak topics during revision</w:t>
      </w:r>
    </w:p>
    <w:p w14:paraId="229E1462" w14:textId="77777777" w:rsidR="006340BA" w:rsidRPr="006340BA" w:rsidRDefault="006340BA" w:rsidP="006340BA">
      <w:pPr>
        <w:numPr>
          <w:ilvl w:val="0"/>
          <w:numId w:val="15"/>
        </w:numPr>
        <w:spacing w:before="100" w:beforeAutospacing="1" w:after="100" w:afterAutospacing="1"/>
        <w:rPr>
          <w:rFonts w:ascii="Times New Roman" w:eastAsia="Times New Roman" w:hAnsi="Times New Roman" w:cs="Times New Roman"/>
          <w:sz w:val="24"/>
          <w:szCs w:val="24"/>
        </w:rPr>
      </w:pPr>
      <w:r w:rsidRPr="006340BA">
        <w:rPr>
          <w:rFonts w:ascii="Times New Roman" w:eastAsia="Times New Roman" w:hAnsi="Times New Roman" w:cs="Times New Roman"/>
          <w:sz w:val="24"/>
          <w:szCs w:val="24"/>
        </w:rPr>
        <w:t>Feedback often vague and lacking actionable guidance</w:t>
      </w:r>
    </w:p>
    <w:p w14:paraId="2580A761" w14:textId="77777777" w:rsidR="006340BA" w:rsidRPr="006340BA" w:rsidRDefault="006340BA" w:rsidP="006340BA">
      <w:pPr>
        <w:numPr>
          <w:ilvl w:val="0"/>
          <w:numId w:val="15"/>
        </w:numPr>
        <w:spacing w:before="100" w:beforeAutospacing="1" w:after="100" w:afterAutospacing="1"/>
        <w:rPr>
          <w:rFonts w:ascii="Times New Roman" w:eastAsia="Times New Roman" w:hAnsi="Times New Roman" w:cs="Times New Roman"/>
          <w:sz w:val="24"/>
          <w:szCs w:val="24"/>
        </w:rPr>
      </w:pPr>
      <w:r w:rsidRPr="006340BA">
        <w:rPr>
          <w:rFonts w:ascii="Times New Roman" w:eastAsia="Times New Roman" w:hAnsi="Times New Roman" w:cs="Times New Roman"/>
          <w:sz w:val="24"/>
          <w:szCs w:val="24"/>
        </w:rPr>
        <w:t>Preference for step-by-step explanations</w:t>
      </w:r>
    </w:p>
    <w:p w14:paraId="53A1FB6B" w14:textId="77777777" w:rsidR="006340BA" w:rsidRPr="006340BA" w:rsidRDefault="006340BA" w:rsidP="006340BA">
      <w:pPr>
        <w:numPr>
          <w:ilvl w:val="0"/>
          <w:numId w:val="15"/>
        </w:numPr>
        <w:spacing w:before="100" w:beforeAutospacing="1" w:after="100" w:afterAutospacing="1"/>
        <w:rPr>
          <w:rFonts w:ascii="Times New Roman" w:eastAsia="Times New Roman" w:hAnsi="Times New Roman" w:cs="Times New Roman"/>
          <w:sz w:val="24"/>
          <w:szCs w:val="24"/>
        </w:rPr>
      </w:pPr>
      <w:r w:rsidRPr="006340BA">
        <w:rPr>
          <w:rFonts w:ascii="Times New Roman" w:eastAsia="Times New Roman" w:hAnsi="Times New Roman" w:cs="Times New Roman"/>
          <w:sz w:val="24"/>
          <w:szCs w:val="24"/>
        </w:rPr>
        <w:t>Motivation closely linked to visible progress</w:t>
      </w:r>
    </w:p>
    <w:p w14:paraId="08372725" w14:textId="77777777" w:rsidR="006340BA" w:rsidRPr="006340BA" w:rsidRDefault="006340BA" w:rsidP="006340BA">
      <w:pPr>
        <w:rPr>
          <w:rFonts w:ascii="Times New Roman" w:eastAsia="Times New Roman" w:hAnsi="Times New Roman" w:cs="Times New Roman"/>
          <w:sz w:val="24"/>
          <w:szCs w:val="24"/>
        </w:rPr>
      </w:pPr>
      <w:r w:rsidRPr="006340BA">
        <w:rPr>
          <w:rFonts w:ascii="Times New Roman" w:eastAsia="Times New Roman" w:hAnsi="Times New Roman" w:cs="Times New Roman"/>
          <w:sz w:val="24"/>
          <w:szCs w:val="24"/>
        </w:rPr>
        <w:pict w14:anchorId="29BCB996">
          <v:rect id="_x0000_i1067" style="width:0;height:1.5pt" o:hralign="center" o:hrstd="t" o:hr="t" fillcolor="#a0a0a0" stroked="f"/>
        </w:pict>
      </w:r>
    </w:p>
    <w:p w14:paraId="46E55FCD" w14:textId="77777777" w:rsidR="006340BA" w:rsidRPr="006340BA" w:rsidRDefault="006340BA" w:rsidP="006340BA">
      <w:pPr>
        <w:spacing w:before="100" w:beforeAutospacing="1" w:after="100" w:afterAutospacing="1"/>
        <w:outlineLvl w:val="2"/>
        <w:rPr>
          <w:rFonts w:ascii="Times New Roman" w:eastAsia="Times New Roman" w:hAnsi="Times New Roman" w:cs="Times New Roman"/>
          <w:b/>
          <w:bCs/>
          <w:sz w:val="27"/>
          <w:szCs w:val="27"/>
        </w:rPr>
      </w:pPr>
      <w:bookmarkStart w:id="3" w:name="_Hlk216888959"/>
      <w:r w:rsidRPr="006340BA">
        <w:rPr>
          <w:rFonts w:ascii="Times New Roman" w:eastAsia="Times New Roman" w:hAnsi="Times New Roman" w:cs="Times New Roman"/>
          <w:b/>
          <w:bCs/>
          <w:sz w:val="27"/>
          <w:szCs w:val="27"/>
        </w:rPr>
        <w:t>Interview 2 (P2)</w:t>
      </w:r>
    </w:p>
    <w:bookmarkEnd w:id="3"/>
    <w:p w14:paraId="68991F80" w14:textId="77777777" w:rsidR="006340BA" w:rsidRPr="006340BA" w:rsidRDefault="006340BA" w:rsidP="006340BA">
      <w:pPr>
        <w:numPr>
          <w:ilvl w:val="0"/>
          <w:numId w:val="16"/>
        </w:numPr>
        <w:spacing w:before="100" w:beforeAutospacing="1" w:after="100" w:afterAutospacing="1"/>
        <w:rPr>
          <w:rFonts w:ascii="Times New Roman" w:eastAsia="Times New Roman" w:hAnsi="Times New Roman" w:cs="Times New Roman"/>
          <w:sz w:val="24"/>
          <w:szCs w:val="24"/>
        </w:rPr>
      </w:pPr>
      <w:r w:rsidRPr="006340BA">
        <w:rPr>
          <w:rFonts w:ascii="Times New Roman" w:eastAsia="Times New Roman" w:hAnsi="Times New Roman" w:cs="Times New Roman"/>
          <w:b/>
          <w:bCs/>
          <w:sz w:val="24"/>
          <w:szCs w:val="24"/>
        </w:rPr>
        <w:t>Participant:</w:t>
      </w:r>
      <w:r w:rsidRPr="006340BA">
        <w:rPr>
          <w:rFonts w:ascii="Times New Roman" w:eastAsia="Times New Roman" w:hAnsi="Times New Roman" w:cs="Times New Roman"/>
          <w:sz w:val="24"/>
          <w:szCs w:val="24"/>
        </w:rPr>
        <w:t xml:space="preserve"> College / A-Level student</w:t>
      </w:r>
    </w:p>
    <w:p w14:paraId="555A5E25" w14:textId="77777777" w:rsidR="006340BA" w:rsidRPr="006340BA" w:rsidRDefault="006340BA" w:rsidP="006340BA">
      <w:pPr>
        <w:numPr>
          <w:ilvl w:val="0"/>
          <w:numId w:val="16"/>
        </w:numPr>
        <w:spacing w:before="100" w:beforeAutospacing="1" w:after="100" w:afterAutospacing="1"/>
        <w:rPr>
          <w:rFonts w:ascii="Times New Roman" w:eastAsia="Times New Roman" w:hAnsi="Times New Roman" w:cs="Times New Roman"/>
          <w:sz w:val="24"/>
          <w:szCs w:val="24"/>
        </w:rPr>
      </w:pPr>
      <w:r w:rsidRPr="006340BA">
        <w:rPr>
          <w:rFonts w:ascii="Times New Roman" w:eastAsia="Times New Roman" w:hAnsi="Times New Roman" w:cs="Times New Roman"/>
          <w:b/>
          <w:bCs/>
          <w:sz w:val="24"/>
          <w:szCs w:val="24"/>
        </w:rPr>
        <w:t>Duration:</w:t>
      </w:r>
      <w:r w:rsidRPr="006340BA">
        <w:rPr>
          <w:rFonts w:ascii="Times New Roman" w:eastAsia="Times New Roman" w:hAnsi="Times New Roman" w:cs="Times New Roman"/>
          <w:sz w:val="24"/>
          <w:szCs w:val="24"/>
        </w:rPr>
        <w:t xml:space="preserve"> ~8–10 minutes</w:t>
      </w:r>
    </w:p>
    <w:p w14:paraId="06DA99D2" w14:textId="77777777" w:rsidR="006340BA" w:rsidRPr="006340BA" w:rsidRDefault="006340BA" w:rsidP="006340BA">
      <w:pPr>
        <w:numPr>
          <w:ilvl w:val="0"/>
          <w:numId w:val="16"/>
        </w:numPr>
        <w:spacing w:before="100" w:beforeAutospacing="1" w:after="100" w:afterAutospacing="1"/>
        <w:rPr>
          <w:rFonts w:ascii="Times New Roman" w:eastAsia="Times New Roman" w:hAnsi="Times New Roman" w:cs="Times New Roman"/>
          <w:sz w:val="24"/>
          <w:szCs w:val="24"/>
        </w:rPr>
      </w:pPr>
      <w:r w:rsidRPr="006340BA">
        <w:rPr>
          <w:rFonts w:ascii="Times New Roman" w:eastAsia="Times New Roman" w:hAnsi="Times New Roman" w:cs="Times New Roman"/>
          <w:b/>
          <w:bCs/>
          <w:sz w:val="24"/>
          <w:szCs w:val="24"/>
        </w:rPr>
        <w:t>Method:</w:t>
      </w:r>
      <w:r w:rsidRPr="006340BA">
        <w:rPr>
          <w:rFonts w:ascii="Times New Roman" w:eastAsia="Times New Roman" w:hAnsi="Times New Roman" w:cs="Times New Roman"/>
          <w:sz w:val="24"/>
          <w:szCs w:val="24"/>
        </w:rPr>
        <w:t xml:space="preserve"> Semi-structured interview</w:t>
      </w:r>
    </w:p>
    <w:p w14:paraId="0B4BC1BE" w14:textId="77777777" w:rsidR="006340BA" w:rsidRPr="006340BA" w:rsidRDefault="006340BA" w:rsidP="006340BA">
      <w:pPr>
        <w:spacing w:before="100" w:beforeAutospacing="1" w:after="100" w:afterAutospacing="1"/>
        <w:rPr>
          <w:rFonts w:ascii="Times New Roman" w:eastAsia="Times New Roman" w:hAnsi="Times New Roman" w:cs="Times New Roman"/>
          <w:sz w:val="24"/>
          <w:szCs w:val="24"/>
        </w:rPr>
      </w:pPr>
      <w:r w:rsidRPr="006340BA">
        <w:rPr>
          <w:rFonts w:ascii="Times New Roman" w:eastAsia="Times New Roman" w:hAnsi="Times New Roman" w:cs="Times New Roman"/>
          <w:b/>
          <w:bCs/>
          <w:sz w:val="24"/>
          <w:szCs w:val="24"/>
        </w:rPr>
        <w:t>Summary of key points:</w:t>
      </w:r>
    </w:p>
    <w:p w14:paraId="74544F31" w14:textId="77777777" w:rsidR="006340BA" w:rsidRPr="006340BA" w:rsidRDefault="006340BA" w:rsidP="006340BA">
      <w:pPr>
        <w:numPr>
          <w:ilvl w:val="0"/>
          <w:numId w:val="17"/>
        </w:numPr>
        <w:spacing w:before="100" w:beforeAutospacing="1" w:after="100" w:afterAutospacing="1"/>
        <w:rPr>
          <w:rFonts w:ascii="Times New Roman" w:eastAsia="Times New Roman" w:hAnsi="Times New Roman" w:cs="Times New Roman"/>
          <w:sz w:val="24"/>
          <w:szCs w:val="24"/>
        </w:rPr>
      </w:pPr>
      <w:r w:rsidRPr="006340BA">
        <w:rPr>
          <w:rFonts w:ascii="Times New Roman" w:eastAsia="Times New Roman" w:hAnsi="Times New Roman" w:cs="Times New Roman"/>
          <w:sz w:val="24"/>
          <w:szCs w:val="24"/>
        </w:rPr>
        <w:t>Difficulty staying organised when revising</w:t>
      </w:r>
    </w:p>
    <w:p w14:paraId="616EFB57" w14:textId="77777777" w:rsidR="006340BA" w:rsidRPr="006340BA" w:rsidRDefault="006340BA" w:rsidP="006340BA">
      <w:pPr>
        <w:numPr>
          <w:ilvl w:val="0"/>
          <w:numId w:val="17"/>
        </w:numPr>
        <w:spacing w:before="100" w:beforeAutospacing="1" w:after="100" w:afterAutospacing="1"/>
        <w:rPr>
          <w:rFonts w:ascii="Times New Roman" w:eastAsia="Times New Roman" w:hAnsi="Times New Roman" w:cs="Times New Roman"/>
          <w:sz w:val="24"/>
          <w:szCs w:val="24"/>
        </w:rPr>
      </w:pPr>
      <w:r w:rsidRPr="006340BA">
        <w:rPr>
          <w:rFonts w:ascii="Times New Roman" w:eastAsia="Times New Roman" w:hAnsi="Times New Roman" w:cs="Times New Roman"/>
          <w:sz w:val="24"/>
          <w:szCs w:val="24"/>
        </w:rPr>
        <w:t>Feedback often limited to marks without explanation</w:t>
      </w:r>
    </w:p>
    <w:p w14:paraId="79AD3236" w14:textId="77777777" w:rsidR="006340BA" w:rsidRPr="006340BA" w:rsidRDefault="006340BA" w:rsidP="006340BA">
      <w:pPr>
        <w:numPr>
          <w:ilvl w:val="0"/>
          <w:numId w:val="17"/>
        </w:numPr>
        <w:spacing w:before="100" w:beforeAutospacing="1" w:after="100" w:afterAutospacing="1"/>
        <w:rPr>
          <w:rFonts w:ascii="Times New Roman" w:eastAsia="Times New Roman" w:hAnsi="Times New Roman" w:cs="Times New Roman"/>
          <w:sz w:val="24"/>
          <w:szCs w:val="24"/>
        </w:rPr>
      </w:pPr>
      <w:r w:rsidRPr="006340BA">
        <w:rPr>
          <w:rFonts w:ascii="Times New Roman" w:eastAsia="Times New Roman" w:hAnsi="Times New Roman" w:cs="Times New Roman"/>
          <w:sz w:val="24"/>
          <w:szCs w:val="24"/>
        </w:rPr>
        <w:t>Strong desire for personalised and adaptive learning support</w:t>
      </w:r>
    </w:p>
    <w:p w14:paraId="046C3A41" w14:textId="77777777" w:rsidR="006340BA" w:rsidRPr="006340BA" w:rsidRDefault="006340BA" w:rsidP="006340BA">
      <w:pPr>
        <w:numPr>
          <w:ilvl w:val="0"/>
          <w:numId w:val="17"/>
        </w:numPr>
        <w:spacing w:before="100" w:beforeAutospacing="1" w:after="100" w:afterAutospacing="1"/>
        <w:rPr>
          <w:rFonts w:ascii="Times New Roman" w:eastAsia="Times New Roman" w:hAnsi="Times New Roman" w:cs="Times New Roman"/>
          <w:sz w:val="24"/>
          <w:szCs w:val="24"/>
        </w:rPr>
      </w:pPr>
      <w:r w:rsidRPr="006340BA">
        <w:rPr>
          <w:rFonts w:ascii="Times New Roman" w:eastAsia="Times New Roman" w:hAnsi="Times New Roman" w:cs="Times New Roman"/>
          <w:sz w:val="24"/>
          <w:szCs w:val="24"/>
        </w:rPr>
        <w:lastRenderedPageBreak/>
        <w:t>Positive attitude towards AI-based tutoring</w:t>
      </w:r>
    </w:p>
    <w:p w14:paraId="4703942C" w14:textId="77777777" w:rsidR="006340BA" w:rsidRPr="006340BA" w:rsidRDefault="006340BA" w:rsidP="006340BA">
      <w:pPr>
        <w:rPr>
          <w:rFonts w:ascii="Times New Roman" w:eastAsia="Times New Roman" w:hAnsi="Times New Roman" w:cs="Times New Roman"/>
          <w:sz w:val="24"/>
          <w:szCs w:val="24"/>
        </w:rPr>
      </w:pPr>
      <w:r w:rsidRPr="006340BA">
        <w:rPr>
          <w:rFonts w:ascii="Times New Roman" w:eastAsia="Times New Roman" w:hAnsi="Times New Roman" w:cs="Times New Roman"/>
          <w:sz w:val="24"/>
          <w:szCs w:val="24"/>
        </w:rPr>
        <w:pict w14:anchorId="48288B6E">
          <v:rect id="_x0000_i1068" style="width:0;height:1.5pt" o:hralign="center" o:hrstd="t" o:hr="t" fillcolor="#a0a0a0" stroked="f"/>
        </w:pict>
      </w:r>
    </w:p>
    <w:p w14:paraId="6F583D8A" w14:textId="77777777" w:rsidR="006340BA" w:rsidRPr="006340BA" w:rsidRDefault="006340BA" w:rsidP="006340BA">
      <w:pPr>
        <w:pStyle w:val="Heading2"/>
        <w:rPr>
          <w:rFonts w:asciiTheme="minorHAnsi" w:hAnsiTheme="minorHAnsi" w:cstheme="minorHAnsi"/>
          <w:sz w:val="24"/>
          <w:szCs w:val="24"/>
        </w:rPr>
      </w:pPr>
      <w:r w:rsidRPr="006340BA">
        <w:rPr>
          <w:rFonts w:asciiTheme="minorHAnsi" w:hAnsiTheme="minorHAnsi" w:cstheme="minorHAnsi"/>
          <w:sz w:val="24"/>
          <w:szCs w:val="24"/>
        </w:rPr>
        <w:t>Appendix C – Interview Transcript (Interview 1)</w:t>
      </w:r>
    </w:p>
    <w:p w14:paraId="273DC401"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Interview ID:</w:t>
      </w:r>
      <w:r w:rsidRPr="006340BA">
        <w:rPr>
          <w:rFonts w:asciiTheme="minorHAnsi" w:eastAsia="Times New Roman" w:hAnsiTheme="minorHAnsi" w:cstheme="minorHAnsi"/>
          <w:sz w:val="24"/>
          <w:szCs w:val="24"/>
        </w:rPr>
        <w:t xml:space="preserve"> P1</w:t>
      </w:r>
      <w:r w:rsidRPr="006340BA">
        <w:rPr>
          <w:rFonts w:asciiTheme="minorHAnsi" w:eastAsia="Times New Roman" w:hAnsiTheme="minorHAnsi" w:cstheme="minorHAnsi"/>
          <w:sz w:val="24"/>
          <w:szCs w:val="24"/>
        </w:rPr>
        <w:br/>
      </w:r>
      <w:r w:rsidRPr="006340BA">
        <w:rPr>
          <w:rFonts w:asciiTheme="minorHAnsi" w:eastAsia="Times New Roman" w:hAnsiTheme="minorHAnsi" w:cstheme="minorHAnsi"/>
          <w:b/>
          <w:bCs/>
          <w:sz w:val="24"/>
          <w:szCs w:val="24"/>
        </w:rPr>
        <w:t>Participant:</w:t>
      </w:r>
      <w:r w:rsidRPr="006340BA">
        <w:rPr>
          <w:rFonts w:asciiTheme="minorHAnsi" w:eastAsia="Times New Roman" w:hAnsiTheme="minorHAnsi" w:cstheme="minorHAnsi"/>
          <w:sz w:val="24"/>
          <w:szCs w:val="24"/>
        </w:rPr>
        <w:t xml:space="preserve"> Undergraduate student (Computer Science)</w:t>
      </w:r>
      <w:r w:rsidRPr="006340BA">
        <w:rPr>
          <w:rFonts w:asciiTheme="minorHAnsi" w:eastAsia="Times New Roman" w:hAnsiTheme="minorHAnsi" w:cstheme="minorHAnsi"/>
          <w:sz w:val="24"/>
          <w:szCs w:val="24"/>
        </w:rPr>
        <w:br/>
      </w:r>
      <w:r w:rsidRPr="006340BA">
        <w:rPr>
          <w:rFonts w:asciiTheme="minorHAnsi" w:eastAsia="Times New Roman" w:hAnsiTheme="minorHAnsi" w:cstheme="minorHAnsi"/>
          <w:b/>
          <w:bCs/>
          <w:sz w:val="24"/>
          <w:szCs w:val="24"/>
        </w:rPr>
        <w:t>Duration:</w:t>
      </w:r>
      <w:r w:rsidRPr="006340BA">
        <w:rPr>
          <w:rFonts w:asciiTheme="minorHAnsi" w:eastAsia="Times New Roman" w:hAnsiTheme="minorHAnsi" w:cstheme="minorHAnsi"/>
          <w:sz w:val="24"/>
          <w:szCs w:val="24"/>
        </w:rPr>
        <w:t xml:space="preserve"> ~10 minutes</w:t>
      </w:r>
      <w:r w:rsidRPr="006340BA">
        <w:rPr>
          <w:rFonts w:asciiTheme="minorHAnsi" w:eastAsia="Times New Roman" w:hAnsiTheme="minorHAnsi" w:cstheme="minorHAnsi"/>
          <w:sz w:val="24"/>
          <w:szCs w:val="24"/>
        </w:rPr>
        <w:br/>
      </w:r>
      <w:r w:rsidRPr="006340BA">
        <w:rPr>
          <w:rFonts w:asciiTheme="minorHAnsi" w:eastAsia="Times New Roman" w:hAnsiTheme="minorHAnsi" w:cstheme="minorHAnsi"/>
          <w:b/>
          <w:bCs/>
          <w:sz w:val="24"/>
          <w:szCs w:val="24"/>
        </w:rPr>
        <w:t>Interview Type:</w:t>
      </w:r>
      <w:r w:rsidRPr="006340BA">
        <w:rPr>
          <w:rFonts w:asciiTheme="minorHAnsi" w:eastAsia="Times New Roman" w:hAnsiTheme="minorHAnsi" w:cstheme="minorHAnsi"/>
          <w:sz w:val="24"/>
          <w:szCs w:val="24"/>
        </w:rPr>
        <w:t xml:space="preserve"> Semi-structured interview</w:t>
      </w:r>
      <w:r w:rsidRPr="006340BA">
        <w:rPr>
          <w:rFonts w:asciiTheme="minorHAnsi" w:eastAsia="Times New Roman" w:hAnsiTheme="minorHAnsi" w:cstheme="minorHAnsi"/>
          <w:sz w:val="24"/>
          <w:szCs w:val="24"/>
        </w:rPr>
        <w:br/>
      </w:r>
      <w:r w:rsidRPr="006340BA">
        <w:rPr>
          <w:rFonts w:asciiTheme="minorHAnsi" w:eastAsia="Times New Roman" w:hAnsiTheme="minorHAnsi" w:cstheme="minorHAnsi"/>
          <w:b/>
          <w:bCs/>
          <w:sz w:val="24"/>
          <w:szCs w:val="24"/>
        </w:rPr>
        <w:t>Recording Method:</w:t>
      </w:r>
      <w:r w:rsidRPr="006340BA">
        <w:rPr>
          <w:rFonts w:asciiTheme="minorHAnsi" w:eastAsia="Times New Roman" w:hAnsiTheme="minorHAnsi" w:cstheme="minorHAnsi"/>
          <w:sz w:val="24"/>
          <w:szCs w:val="24"/>
        </w:rPr>
        <w:t xml:space="preserve"> Audio recorded with participant consent</w:t>
      </w:r>
    </w:p>
    <w:p w14:paraId="0795315C" w14:textId="77777777" w:rsidR="006340BA" w:rsidRPr="006340BA" w:rsidRDefault="006340BA" w:rsidP="006340BA">
      <w:pPr>
        <w:rPr>
          <w:rFonts w:asciiTheme="minorHAnsi" w:eastAsia="Times New Roman" w:hAnsiTheme="minorHAnsi" w:cstheme="minorHAnsi"/>
          <w:sz w:val="24"/>
          <w:szCs w:val="24"/>
        </w:rPr>
      </w:pPr>
      <w:r w:rsidRPr="006340BA">
        <w:rPr>
          <w:rFonts w:asciiTheme="minorHAnsi" w:eastAsia="Times New Roman" w:hAnsiTheme="minorHAnsi" w:cstheme="minorHAnsi"/>
          <w:sz w:val="24"/>
          <w:szCs w:val="24"/>
        </w:rPr>
        <w:pict w14:anchorId="5679CFEE">
          <v:rect id="_x0000_i1069" style="width:0;height:1.5pt" o:hralign="center" o:hrstd="t" o:hr="t" fillcolor="#a0a0a0" stroked="f"/>
        </w:pict>
      </w:r>
    </w:p>
    <w:p w14:paraId="0193457B" w14:textId="77777777" w:rsidR="006340BA" w:rsidRPr="006340BA" w:rsidRDefault="006340BA" w:rsidP="006340BA">
      <w:pPr>
        <w:pStyle w:val="Heading2"/>
      </w:pPr>
      <w:r w:rsidRPr="006340BA">
        <w:t>Transcript</w:t>
      </w:r>
    </w:p>
    <w:p w14:paraId="09DD35DC"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Interviewer:</w:t>
      </w:r>
      <w:r w:rsidRPr="006340BA">
        <w:rPr>
          <w:rFonts w:asciiTheme="minorHAnsi" w:eastAsia="Times New Roman" w:hAnsiTheme="minorHAnsi" w:cstheme="minorHAnsi"/>
          <w:sz w:val="24"/>
          <w:szCs w:val="24"/>
        </w:rPr>
        <w:br/>
        <w:t>Thank you for taking part in this interview. I will be asking a few questions about how you study and your experiences with digital learning tools. Is it okay if I record this interview?</w:t>
      </w:r>
    </w:p>
    <w:p w14:paraId="0667F8EA"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Participant (P1):</w:t>
      </w:r>
      <w:r w:rsidRPr="006340BA">
        <w:rPr>
          <w:rFonts w:asciiTheme="minorHAnsi" w:eastAsia="Times New Roman" w:hAnsiTheme="minorHAnsi" w:cstheme="minorHAnsi"/>
          <w:sz w:val="24"/>
          <w:szCs w:val="24"/>
        </w:rPr>
        <w:br/>
        <w:t>Yes, that’s fine.</w:t>
      </w:r>
    </w:p>
    <w:p w14:paraId="5DC4ECA1" w14:textId="77777777" w:rsidR="006340BA" w:rsidRPr="006340BA" w:rsidRDefault="006340BA" w:rsidP="006340BA">
      <w:pPr>
        <w:rPr>
          <w:rFonts w:asciiTheme="minorHAnsi" w:eastAsia="Times New Roman" w:hAnsiTheme="minorHAnsi" w:cstheme="minorHAnsi"/>
          <w:sz w:val="24"/>
          <w:szCs w:val="24"/>
        </w:rPr>
      </w:pPr>
      <w:r w:rsidRPr="006340BA">
        <w:rPr>
          <w:rFonts w:asciiTheme="minorHAnsi" w:eastAsia="Times New Roman" w:hAnsiTheme="minorHAnsi" w:cstheme="minorHAnsi"/>
          <w:sz w:val="24"/>
          <w:szCs w:val="24"/>
        </w:rPr>
        <w:pict w14:anchorId="1A2AB68E">
          <v:rect id="_x0000_i1070" style="width:0;height:1.5pt" o:hralign="center" o:hrstd="t" o:hr="t" fillcolor="#a0a0a0" stroked="f"/>
        </w:pict>
      </w:r>
    </w:p>
    <w:p w14:paraId="66B6C6D9"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Interviewer:</w:t>
      </w:r>
      <w:r w:rsidRPr="006340BA">
        <w:rPr>
          <w:rFonts w:asciiTheme="minorHAnsi" w:eastAsia="Times New Roman" w:hAnsiTheme="minorHAnsi" w:cstheme="minorHAnsi"/>
          <w:sz w:val="24"/>
          <w:szCs w:val="24"/>
        </w:rPr>
        <w:br/>
        <w:t>Can you tell me a bit about how you usually study outside of lessons or classes?</w:t>
      </w:r>
    </w:p>
    <w:p w14:paraId="0CF759A3"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Participant (P1):</w:t>
      </w:r>
      <w:r w:rsidRPr="006340BA">
        <w:rPr>
          <w:rFonts w:asciiTheme="minorHAnsi" w:eastAsia="Times New Roman" w:hAnsiTheme="minorHAnsi" w:cstheme="minorHAnsi"/>
          <w:sz w:val="24"/>
          <w:szCs w:val="24"/>
        </w:rPr>
        <w:br/>
        <w:t>I usually revise at home on my own. I go through my notes, practise questions from textbooks, or go online and watch videos if I don’t understand a topic. I mostly study closer to exams rather than consistently.</w:t>
      </w:r>
    </w:p>
    <w:p w14:paraId="08367DC9" w14:textId="77777777" w:rsidR="006340BA" w:rsidRPr="006340BA" w:rsidRDefault="006340BA" w:rsidP="006340BA">
      <w:pPr>
        <w:rPr>
          <w:rFonts w:asciiTheme="minorHAnsi" w:eastAsia="Times New Roman" w:hAnsiTheme="minorHAnsi" w:cstheme="minorHAnsi"/>
          <w:sz w:val="24"/>
          <w:szCs w:val="24"/>
        </w:rPr>
      </w:pPr>
      <w:r w:rsidRPr="006340BA">
        <w:rPr>
          <w:rFonts w:asciiTheme="minorHAnsi" w:eastAsia="Times New Roman" w:hAnsiTheme="minorHAnsi" w:cstheme="minorHAnsi"/>
          <w:sz w:val="24"/>
          <w:szCs w:val="24"/>
        </w:rPr>
        <w:pict w14:anchorId="73AA17EF">
          <v:rect id="_x0000_i1071" style="width:0;height:1.5pt" o:hralign="center" o:hrstd="t" o:hr="t" fillcolor="#a0a0a0" stroked="f"/>
        </w:pict>
      </w:r>
    </w:p>
    <w:p w14:paraId="2D844B02"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Interviewer:</w:t>
      </w:r>
      <w:r w:rsidRPr="006340BA">
        <w:rPr>
          <w:rFonts w:asciiTheme="minorHAnsi" w:eastAsia="Times New Roman" w:hAnsiTheme="minorHAnsi" w:cstheme="minorHAnsi"/>
          <w:sz w:val="24"/>
          <w:szCs w:val="24"/>
        </w:rPr>
        <w:br/>
        <w:t>What do you find most challenging when studying independently?</w:t>
      </w:r>
    </w:p>
    <w:p w14:paraId="473E4E0A"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Participant (P1):</w:t>
      </w:r>
      <w:r w:rsidRPr="006340BA">
        <w:rPr>
          <w:rFonts w:asciiTheme="minorHAnsi" w:eastAsia="Times New Roman" w:hAnsiTheme="minorHAnsi" w:cstheme="minorHAnsi"/>
          <w:sz w:val="24"/>
          <w:szCs w:val="24"/>
        </w:rPr>
        <w:br/>
        <w:t xml:space="preserve">The hardest part is knowing what I should </w:t>
      </w:r>
      <w:proofErr w:type="gramStart"/>
      <w:r w:rsidRPr="006340BA">
        <w:rPr>
          <w:rFonts w:asciiTheme="minorHAnsi" w:eastAsia="Times New Roman" w:hAnsiTheme="minorHAnsi" w:cstheme="minorHAnsi"/>
          <w:sz w:val="24"/>
          <w:szCs w:val="24"/>
        </w:rPr>
        <w:t>actually focus</w:t>
      </w:r>
      <w:proofErr w:type="gramEnd"/>
      <w:r w:rsidRPr="006340BA">
        <w:rPr>
          <w:rFonts w:asciiTheme="minorHAnsi" w:eastAsia="Times New Roman" w:hAnsiTheme="minorHAnsi" w:cstheme="minorHAnsi"/>
          <w:sz w:val="24"/>
          <w:szCs w:val="24"/>
        </w:rPr>
        <w:t xml:space="preserve"> on. Sometimes I revise topics I’m already okay at and ignore the ones I’m weaker at.</w:t>
      </w:r>
    </w:p>
    <w:p w14:paraId="3C44A5F5" w14:textId="77777777" w:rsidR="006340BA" w:rsidRPr="006340BA" w:rsidRDefault="006340BA" w:rsidP="006340BA">
      <w:pPr>
        <w:rPr>
          <w:rFonts w:asciiTheme="minorHAnsi" w:eastAsia="Times New Roman" w:hAnsiTheme="minorHAnsi" w:cstheme="minorHAnsi"/>
          <w:sz w:val="24"/>
          <w:szCs w:val="24"/>
        </w:rPr>
      </w:pPr>
      <w:r w:rsidRPr="006340BA">
        <w:rPr>
          <w:rFonts w:asciiTheme="minorHAnsi" w:eastAsia="Times New Roman" w:hAnsiTheme="minorHAnsi" w:cstheme="minorHAnsi"/>
          <w:sz w:val="24"/>
          <w:szCs w:val="24"/>
        </w:rPr>
        <w:pict w14:anchorId="5F652E6C">
          <v:rect id="_x0000_i1072" style="width:0;height:1.5pt" o:hralign="center" o:hrstd="t" o:hr="t" fillcolor="#a0a0a0" stroked="f"/>
        </w:pict>
      </w:r>
    </w:p>
    <w:p w14:paraId="309F770E"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Interviewer:</w:t>
      </w:r>
      <w:r w:rsidRPr="006340BA">
        <w:rPr>
          <w:rFonts w:asciiTheme="minorHAnsi" w:eastAsia="Times New Roman" w:hAnsiTheme="minorHAnsi" w:cstheme="minorHAnsi"/>
          <w:sz w:val="24"/>
          <w:szCs w:val="24"/>
        </w:rPr>
        <w:br/>
        <w:t>How do you usually know whether you are improving or not?</w:t>
      </w:r>
    </w:p>
    <w:p w14:paraId="70A71FC3"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lastRenderedPageBreak/>
        <w:t>Participant (P1):</w:t>
      </w:r>
      <w:r w:rsidRPr="006340BA">
        <w:rPr>
          <w:rFonts w:asciiTheme="minorHAnsi" w:eastAsia="Times New Roman" w:hAnsiTheme="minorHAnsi" w:cstheme="minorHAnsi"/>
          <w:sz w:val="24"/>
          <w:szCs w:val="24"/>
        </w:rPr>
        <w:br/>
        <w:t>I normally only know when I get my test results back or when I do homework. During revision it’s hard to tell whether I’m improving or just memorising answers.</w:t>
      </w:r>
    </w:p>
    <w:p w14:paraId="567A6736" w14:textId="77777777" w:rsidR="006340BA" w:rsidRPr="006340BA" w:rsidRDefault="006340BA" w:rsidP="006340BA">
      <w:pPr>
        <w:rPr>
          <w:rFonts w:asciiTheme="minorHAnsi" w:eastAsia="Times New Roman" w:hAnsiTheme="minorHAnsi" w:cstheme="minorHAnsi"/>
          <w:sz w:val="24"/>
          <w:szCs w:val="24"/>
        </w:rPr>
      </w:pPr>
      <w:r w:rsidRPr="006340BA">
        <w:rPr>
          <w:rFonts w:asciiTheme="minorHAnsi" w:eastAsia="Times New Roman" w:hAnsiTheme="minorHAnsi" w:cstheme="minorHAnsi"/>
          <w:sz w:val="24"/>
          <w:szCs w:val="24"/>
        </w:rPr>
        <w:pict w14:anchorId="47B2D627">
          <v:rect id="_x0000_i1073" style="width:0;height:1.5pt" o:hralign="center" o:hrstd="t" o:hr="t" fillcolor="#a0a0a0" stroked="f"/>
        </w:pict>
      </w:r>
    </w:p>
    <w:p w14:paraId="30D667B2"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Interviewer:</w:t>
      </w:r>
      <w:r w:rsidRPr="006340BA">
        <w:rPr>
          <w:rFonts w:asciiTheme="minorHAnsi" w:eastAsia="Times New Roman" w:hAnsiTheme="minorHAnsi" w:cstheme="minorHAnsi"/>
          <w:sz w:val="24"/>
          <w:szCs w:val="24"/>
        </w:rPr>
        <w:br/>
        <w:t>Can you describe a time when feedback you received wasn’t helpful?</w:t>
      </w:r>
    </w:p>
    <w:p w14:paraId="2C54F2C7"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Participant (P1):</w:t>
      </w:r>
      <w:r w:rsidRPr="006340BA">
        <w:rPr>
          <w:rFonts w:asciiTheme="minorHAnsi" w:eastAsia="Times New Roman" w:hAnsiTheme="minorHAnsi" w:cstheme="minorHAnsi"/>
          <w:sz w:val="24"/>
          <w:szCs w:val="24"/>
        </w:rPr>
        <w:br/>
        <w:t>I've had</w:t>
      </w:r>
    </w:p>
    <w:p w14:paraId="51F29156" w14:textId="77777777" w:rsidR="006340BA" w:rsidRPr="006340BA" w:rsidRDefault="006340BA" w:rsidP="006340BA">
      <w:pPr>
        <w:rPr>
          <w:rFonts w:asciiTheme="minorHAnsi" w:eastAsia="Times New Roman" w:hAnsiTheme="minorHAnsi" w:cstheme="minorHAnsi"/>
          <w:sz w:val="24"/>
          <w:szCs w:val="24"/>
        </w:rPr>
      </w:pPr>
      <w:r w:rsidRPr="006340BA">
        <w:rPr>
          <w:rFonts w:asciiTheme="minorHAnsi" w:eastAsia="Times New Roman" w:hAnsiTheme="minorHAnsi" w:cstheme="minorHAnsi"/>
          <w:sz w:val="24"/>
          <w:szCs w:val="24"/>
        </w:rPr>
        <w:pict w14:anchorId="32CE65BE">
          <v:rect id="_x0000_i1074" style="width:0;height:1.5pt" o:hralign="center" o:hrstd="t" o:hr="t" fillcolor="#a0a0a0" stroked="f"/>
        </w:pict>
      </w:r>
    </w:p>
    <w:p w14:paraId="61BE704C"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Interviewer:</w:t>
      </w:r>
      <w:r w:rsidRPr="006340BA">
        <w:rPr>
          <w:rFonts w:asciiTheme="minorHAnsi" w:eastAsia="Times New Roman" w:hAnsiTheme="minorHAnsi" w:cstheme="minorHAnsi"/>
          <w:sz w:val="24"/>
          <w:szCs w:val="24"/>
        </w:rPr>
        <w:br/>
        <w:t>Do you feel that learning platforms adapt to your individual needs or weaknesses?</w:t>
      </w:r>
    </w:p>
    <w:p w14:paraId="61E70E91"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Participant (P1):</w:t>
      </w:r>
      <w:r w:rsidRPr="006340BA">
        <w:rPr>
          <w:rFonts w:asciiTheme="minorHAnsi" w:eastAsia="Times New Roman" w:hAnsiTheme="minorHAnsi" w:cstheme="minorHAnsi"/>
          <w:sz w:val="24"/>
          <w:szCs w:val="24"/>
        </w:rPr>
        <w:br/>
        <w:t>No, not really. Most platforms give everyone the same questions. If I get something wrong, it just marks it right or wrong and moves on.</w:t>
      </w:r>
    </w:p>
    <w:p w14:paraId="7826AD49" w14:textId="77777777" w:rsidR="006340BA" w:rsidRPr="006340BA" w:rsidRDefault="006340BA" w:rsidP="006340BA">
      <w:pPr>
        <w:rPr>
          <w:rFonts w:asciiTheme="minorHAnsi" w:eastAsia="Times New Roman" w:hAnsiTheme="minorHAnsi" w:cstheme="minorHAnsi"/>
          <w:sz w:val="24"/>
          <w:szCs w:val="24"/>
        </w:rPr>
      </w:pPr>
      <w:r w:rsidRPr="006340BA">
        <w:rPr>
          <w:rFonts w:asciiTheme="minorHAnsi" w:eastAsia="Times New Roman" w:hAnsiTheme="minorHAnsi" w:cstheme="minorHAnsi"/>
          <w:sz w:val="24"/>
          <w:szCs w:val="24"/>
        </w:rPr>
        <w:pict w14:anchorId="3322001E">
          <v:rect id="_x0000_i1075" style="width:0;height:1.5pt" o:hralign="center" o:hrstd="t" o:hr="t" fillcolor="#a0a0a0" stroked="f"/>
        </w:pict>
      </w:r>
    </w:p>
    <w:p w14:paraId="7ED2B6D6"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Interviewer:</w:t>
      </w:r>
      <w:r w:rsidRPr="006340BA">
        <w:rPr>
          <w:rFonts w:asciiTheme="minorHAnsi" w:eastAsia="Times New Roman" w:hAnsiTheme="minorHAnsi" w:cstheme="minorHAnsi"/>
          <w:sz w:val="24"/>
          <w:szCs w:val="24"/>
        </w:rPr>
        <w:br/>
        <w:t>When you get something wrong while studying, what kind of help would you want at that moment?</w:t>
      </w:r>
    </w:p>
    <w:p w14:paraId="74BD308B"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Participant (P1):</w:t>
      </w:r>
      <w:r w:rsidRPr="006340BA">
        <w:rPr>
          <w:rFonts w:asciiTheme="minorHAnsi" w:eastAsia="Times New Roman" w:hAnsiTheme="minorHAnsi" w:cstheme="minorHAnsi"/>
          <w:sz w:val="24"/>
          <w:szCs w:val="24"/>
        </w:rPr>
        <w:br/>
        <w:t>I’d want a step-by-step explanation showing where I went wrong and how to fix it.</w:t>
      </w:r>
    </w:p>
    <w:p w14:paraId="18FC27A1" w14:textId="77777777" w:rsidR="006340BA" w:rsidRPr="006340BA" w:rsidRDefault="006340BA" w:rsidP="006340BA">
      <w:pPr>
        <w:rPr>
          <w:rFonts w:asciiTheme="minorHAnsi" w:eastAsia="Times New Roman" w:hAnsiTheme="minorHAnsi" w:cstheme="minorHAnsi"/>
          <w:sz w:val="24"/>
          <w:szCs w:val="24"/>
        </w:rPr>
      </w:pPr>
      <w:r w:rsidRPr="006340BA">
        <w:rPr>
          <w:rFonts w:asciiTheme="minorHAnsi" w:eastAsia="Times New Roman" w:hAnsiTheme="minorHAnsi" w:cstheme="minorHAnsi"/>
          <w:sz w:val="24"/>
          <w:szCs w:val="24"/>
        </w:rPr>
        <w:pict w14:anchorId="3A6B4D6D">
          <v:rect id="_x0000_i1076" style="width:0;height:1.5pt" o:hralign="center" o:hrstd="t" o:hr="t" fillcolor="#a0a0a0" stroked="f"/>
        </w:pict>
      </w:r>
    </w:p>
    <w:p w14:paraId="1C890AF4"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Interviewer:</w:t>
      </w:r>
      <w:r w:rsidRPr="006340BA">
        <w:rPr>
          <w:rFonts w:asciiTheme="minorHAnsi" w:eastAsia="Times New Roman" w:hAnsiTheme="minorHAnsi" w:cstheme="minorHAnsi"/>
          <w:sz w:val="24"/>
          <w:szCs w:val="24"/>
        </w:rPr>
        <w:br/>
        <w:t>What usually causes you to lose motivation when studying on your own?</w:t>
      </w:r>
    </w:p>
    <w:p w14:paraId="507606B6"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Participant (P1):</w:t>
      </w:r>
      <w:r w:rsidRPr="006340BA">
        <w:rPr>
          <w:rFonts w:asciiTheme="minorHAnsi" w:eastAsia="Times New Roman" w:hAnsiTheme="minorHAnsi" w:cstheme="minorHAnsi"/>
          <w:sz w:val="24"/>
          <w:szCs w:val="24"/>
        </w:rPr>
        <w:br/>
        <w:t>When I keep getting questions wrong and don’t understand why, it feels pointless. It feels like I’m not making any progress.</w:t>
      </w:r>
    </w:p>
    <w:p w14:paraId="5AEC4650" w14:textId="77777777" w:rsidR="006340BA" w:rsidRPr="006340BA" w:rsidRDefault="006340BA" w:rsidP="006340BA">
      <w:pPr>
        <w:rPr>
          <w:rFonts w:asciiTheme="minorHAnsi" w:eastAsia="Times New Roman" w:hAnsiTheme="minorHAnsi" w:cstheme="minorHAnsi"/>
          <w:sz w:val="24"/>
          <w:szCs w:val="24"/>
        </w:rPr>
      </w:pPr>
      <w:r w:rsidRPr="006340BA">
        <w:rPr>
          <w:rFonts w:asciiTheme="minorHAnsi" w:eastAsia="Times New Roman" w:hAnsiTheme="minorHAnsi" w:cstheme="minorHAnsi"/>
          <w:sz w:val="24"/>
          <w:szCs w:val="24"/>
        </w:rPr>
        <w:pict w14:anchorId="41860FDC">
          <v:rect id="_x0000_i1077" style="width:0;height:1.5pt" o:hralign="center" o:hrstd="t" o:hr="t" fillcolor="#a0a0a0" stroked="f"/>
        </w:pict>
      </w:r>
    </w:p>
    <w:p w14:paraId="35524EDE"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Interviewer:</w:t>
      </w:r>
      <w:r w:rsidRPr="006340BA">
        <w:rPr>
          <w:rFonts w:asciiTheme="minorHAnsi" w:eastAsia="Times New Roman" w:hAnsiTheme="minorHAnsi" w:cstheme="minorHAnsi"/>
          <w:sz w:val="24"/>
          <w:szCs w:val="24"/>
        </w:rPr>
        <w:br/>
        <w:t>If you could change one thing about how digital learning tools support you, what would it be?</w:t>
      </w:r>
    </w:p>
    <w:p w14:paraId="31A87264"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lastRenderedPageBreak/>
        <w:t>Participant (P1):</w:t>
      </w:r>
      <w:r w:rsidRPr="006340BA">
        <w:rPr>
          <w:rFonts w:asciiTheme="minorHAnsi" w:eastAsia="Times New Roman" w:hAnsiTheme="minorHAnsi" w:cstheme="minorHAnsi"/>
          <w:sz w:val="24"/>
          <w:szCs w:val="24"/>
        </w:rPr>
        <w:br/>
        <w:t>I’d want something that guides me more, like telling me what to revise next and explaining things properly instead of just giving answers.</w:t>
      </w:r>
    </w:p>
    <w:p w14:paraId="263934B4" w14:textId="77777777" w:rsidR="006340BA" w:rsidRPr="006340BA" w:rsidRDefault="006340BA" w:rsidP="006340BA">
      <w:pPr>
        <w:rPr>
          <w:rFonts w:asciiTheme="minorHAnsi" w:eastAsia="Times New Roman" w:hAnsiTheme="minorHAnsi" w:cstheme="minorHAnsi"/>
          <w:sz w:val="24"/>
          <w:szCs w:val="24"/>
        </w:rPr>
      </w:pPr>
      <w:r w:rsidRPr="006340BA">
        <w:rPr>
          <w:rFonts w:asciiTheme="minorHAnsi" w:eastAsia="Times New Roman" w:hAnsiTheme="minorHAnsi" w:cstheme="minorHAnsi"/>
          <w:sz w:val="24"/>
          <w:szCs w:val="24"/>
        </w:rPr>
        <w:pict w14:anchorId="4F1B4CC7">
          <v:rect id="_x0000_i1078" style="width:0;height:1.5pt" o:hralign="center" o:hrstd="t" o:hr="t" fillcolor="#a0a0a0" stroked="f"/>
        </w:pict>
      </w:r>
    </w:p>
    <w:p w14:paraId="7BA7B714"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Interviewer:</w:t>
      </w:r>
      <w:r w:rsidRPr="006340BA">
        <w:rPr>
          <w:rFonts w:asciiTheme="minorHAnsi" w:eastAsia="Times New Roman" w:hAnsiTheme="minorHAnsi" w:cstheme="minorHAnsi"/>
          <w:sz w:val="24"/>
          <w:szCs w:val="24"/>
        </w:rPr>
        <w:br/>
        <w:t xml:space="preserve">How do you feel about AI being used to support learning, </w:t>
      </w:r>
      <w:proofErr w:type="gramStart"/>
      <w:r w:rsidRPr="006340BA">
        <w:rPr>
          <w:rFonts w:asciiTheme="minorHAnsi" w:eastAsia="Times New Roman" w:hAnsiTheme="minorHAnsi" w:cstheme="minorHAnsi"/>
          <w:sz w:val="24"/>
          <w:szCs w:val="24"/>
        </w:rPr>
        <w:t>as long as</w:t>
      </w:r>
      <w:proofErr w:type="gramEnd"/>
      <w:r w:rsidRPr="006340BA">
        <w:rPr>
          <w:rFonts w:asciiTheme="minorHAnsi" w:eastAsia="Times New Roman" w:hAnsiTheme="minorHAnsi" w:cstheme="minorHAnsi"/>
          <w:sz w:val="24"/>
          <w:szCs w:val="24"/>
        </w:rPr>
        <w:t xml:space="preserve"> it’s used responsibly?</w:t>
      </w:r>
    </w:p>
    <w:p w14:paraId="6C27645D"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Participant (P1):</w:t>
      </w:r>
      <w:r w:rsidRPr="006340BA">
        <w:rPr>
          <w:rFonts w:asciiTheme="minorHAnsi" w:eastAsia="Times New Roman" w:hAnsiTheme="minorHAnsi" w:cstheme="minorHAnsi"/>
          <w:sz w:val="24"/>
          <w:szCs w:val="24"/>
        </w:rPr>
        <w:br/>
        <w:t xml:space="preserve">I think it could be </w:t>
      </w:r>
      <w:proofErr w:type="gramStart"/>
      <w:r w:rsidRPr="006340BA">
        <w:rPr>
          <w:rFonts w:asciiTheme="minorHAnsi" w:eastAsia="Times New Roman" w:hAnsiTheme="minorHAnsi" w:cstheme="minorHAnsi"/>
          <w:sz w:val="24"/>
          <w:szCs w:val="24"/>
        </w:rPr>
        <w:t>really useful</w:t>
      </w:r>
      <w:proofErr w:type="gramEnd"/>
      <w:r w:rsidRPr="006340BA">
        <w:rPr>
          <w:rFonts w:asciiTheme="minorHAnsi" w:eastAsia="Times New Roman" w:hAnsiTheme="minorHAnsi" w:cstheme="minorHAnsi"/>
          <w:sz w:val="24"/>
          <w:szCs w:val="24"/>
        </w:rPr>
        <w:t xml:space="preserve"> if it explains things clearly and helps me practise, </w:t>
      </w:r>
      <w:proofErr w:type="gramStart"/>
      <w:r w:rsidRPr="006340BA">
        <w:rPr>
          <w:rFonts w:asciiTheme="minorHAnsi" w:eastAsia="Times New Roman" w:hAnsiTheme="minorHAnsi" w:cstheme="minorHAnsi"/>
          <w:sz w:val="24"/>
          <w:szCs w:val="24"/>
        </w:rPr>
        <w:t>as long as</w:t>
      </w:r>
      <w:proofErr w:type="gramEnd"/>
      <w:r w:rsidRPr="006340BA">
        <w:rPr>
          <w:rFonts w:asciiTheme="minorHAnsi" w:eastAsia="Times New Roman" w:hAnsiTheme="minorHAnsi" w:cstheme="minorHAnsi"/>
          <w:sz w:val="24"/>
          <w:szCs w:val="24"/>
        </w:rPr>
        <w:t xml:space="preserve"> it doesn’t just give answers.</w:t>
      </w:r>
    </w:p>
    <w:p w14:paraId="3E42256B" w14:textId="77777777" w:rsidR="006340BA" w:rsidRPr="006340BA" w:rsidRDefault="006340BA" w:rsidP="006340BA">
      <w:pPr>
        <w:rPr>
          <w:rFonts w:asciiTheme="minorHAnsi" w:eastAsia="Times New Roman" w:hAnsiTheme="minorHAnsi" w:cstheme="minorHAnsi"/>
          <w:sz w:val="24"/>
          <w:szCs w:val="24"/>
        </w:rPr>
      </w:pPr>
      <w:r w:rsidRPr="006340BA">
        <w:rPr>
          <w:rFonts w:asciiTheme="minorHAnsi" w:eastAsia="Times New Roman" w:hAnsiTheme="minorHAnsi" w:cstheme="minorHAnsi"/>
          <w:sz w:val="24"/>
          <w:szCs w:val="24"/>
        </w:rPr>
        <w:pict w14:anchorId="655D50AC">
          <v:rect id="_x0000_i1079" style="width:0;height:1.5pt" o:hralign="center" o:hrstd="t" o:hr="t" fillcolor="#a0a0a0" stroked="f"/>
        </w:pict>
      </w:r>
    </w:p>
    <w:p w14:paraId="0AA2476D"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Interviewer:</w:t>
      </w:r>
      <w:r w:rsidRPr="006340BA">
        <w:rPr>
          <w:rFonts w:asciiTheme="minorHAnsi" w:eastAsia="Times New Roman" w:hAnsiTheme="minorHAnsi" w:cstheme="minorHAnsi"/>
          <w:sz w:val="24"/>
          <w:szCs w:val="24"/>
        </w:rPr>
        <w:br/>
        <w:t>Thank you for your time.</w:t>
      </w:r>
    </w:p>
    <w:p w14:paraId="0E9AD400"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Participant (P1):</w:t>
      </w:r>
      <w:r w:rsidRPr="006340BA">
        <w:rPr>
          <w:rFonts w:asciiTheme="minorHAnsi" w:eastAsia="Times New Roman" w:hAnsiTheme="minorHAnsi" w:cstheme="minorHAnsi"/>
          <w:sz w:val="24"/>
          <w:szCs w:val="24"/>
        </w:rPr>
        <w:br/>
        <w:t>No problem.</w:t>
      </w:r>
    </w:p>
    <w:p w14:paraId="64C3CEB4" w14:textId="77777777" w:rsidR="006340BA" w:rsidRPr="006340BA" w:rsidRDefault="006340BA" w:rsidP="006340BA">
      <w:pPr>
        <w:rPr>
          <w:rFonts w:asciiTheme="minorHAnsi" w:eastAsia="Times New Roman" w:hAnsiTheme="minorHAnsi" w:cstheme="minorHAnsi"/>
          <w:sz w:val="24"/>
          <w:szCs w:val="24"/>
        </w:rPr>
      </w:pPr>
      <w:r w:rsidRPr="006340BA">
        <w:rPr>
          <w:rFonts w:asciiTheme="minorHAnsi" w:eastAsia="Times New Roman" w:hAnsiTheme="minorHAnsi" w:cstheme="minorHAnsi"/>
          <w:sz w:val="24"/>
          <w:szCs w:val="24"/>
        </w:rPr>
        <w:pict w14:anchorId="47ECC348">
          <v:rect id="_x0000_i1080" style="width:0;height:1.5pt" o:hralign="center" o:hrstd="t" o:hr="t" fillcolor="#a0a0a0" stroked="f"/>
        </w:pict>
      </w:r>
    </w:p>
    <w:p w14:paraId="46DDACE7" w14:textId="77777777" w:rsidR="006340BA" w:rsidRPr="006340BA" w:rsidRDefault="006340BA" w:rsidP="006340BA">
      <w:pPr>
        <w:pStyle w:val="Heading2"/>
      </w:pPr>
      <w:r w:rsidRPr="006340BA">
        <w:t>Appendix D – Interview Transcript (Interview 2)</w:t>
      </w:r>
    </w:p>
    <w:p w14:paraId="413EE7C5"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Interview ID:</w:t>
      </w:r>
      <w:r w:rsidRPr="006340BA">
        <w:rPr>
          <w:rFonts w:asciiTheme="minorHAnsi" w:eastAsia="Times New Roman" w:hAnsiTheme="minorHAnsi" w:cstheme="minorHAnsi"/>
          <w:sz w:val="24"/>
          <w:szCs w:val="24"/>
        </w:rPr>
        <w:t xml:space="preserve"> P2</w:t>
      </w:r>
      <w:r w:rsidRPr="006340BA">
        <w:rPr>
          <w:rFonts w:asciiTheme="minorHAnsi" w:eastAsia="Times New Roman" w:hAnsiTheme="minorHAnsi" w:cstheme="minorHAnsi"/>
          <w:sz w:val="24"/>
          <w:szCs w:val="24"/>
        </w:rPr>
        <w:br/>
      </w:r>
      <w:r w:rsidRPr="006340BA">
        <w:rPr>
          <w:rFonts w:asciiTheme="minorHAnsi" w:eastAsia="Times New Roman" w:hAnsiTheme="minorHAnsi" w:cstheme="minorHAnsi"/>
          <w:b/>
          <w:bCs/>
          <w:sz w:val="24"/>
          <w:szCs w:val="24"/>
        </w:rPr>
        <w:t>Participant:</w:t>
      </w:r>
      <w:r w:rsidRPr="006340BA">
        <w:rPr>
          <w:rFonts w:asciiTheme="minorHAnsi" w:eastAsia="Times New Roman" w:hAnsiTheme="minorHAnsi" w:cstheme="minorHAnsi"/>
          <w:sz w:val="24"/>
          <w:szCs w:val="24"/>
        </w:rPr>
        <w:t xml:space="preserve"> College / A-Level student</w:t>
      </w:r>
      <w:r w:rsidRPr="006340BA">
        <w:rPr>
          <w:rFonts w:asciiTheme="minorHAnsi" w:eastAsia="Times New Roman" w:hAnsiTheme="minorHAnsi" w:cstheme="minorHAnsi"/>
          <w:sz w:val="24"/>
          <w:szCs w:val="24"/>
        </w:rPr>
        <w:br/>
      </w:r>
      <w:r w:rsidRPr="006340BA">
        <w:rPr>
          <w:rFonts w:asciiTheme="minorHAnsi" w:eastAsia="Times New Roman" w:hAnsiTheme="minorHAnsi" w:cstheme="minorHAnsi"/>
          <w:b/>
          <w:bCs/>
          <w:sz w:val="24"/>
          <w:szCs w:val="24"/>
        </w:rPr>
        <w:t>Duration:</w:t>
      </w:r>
      <w:r w:rsidRPr="006340BA">
        <w:rPr>
          <w:rFonts w:asciiTheme="minorHAnsi" w:eastAsia="Times New Roman" w:hAnsiTheme="minorHAnsi" w:cstheme="minorHAnsi"/>
          <w:sz w:val="24"/>
          <w:szCs w:val="24"/>
        </w:rPr>
        <w:t xml:space="preserve"> ~8–10 minutes</w:t>
      </w:r>
      <w:r w:rsidRPr="006340BA">
        <w:rPr>
          <w:rFonts w:asciiTheme="minorHAnsi" w:eastAsia="Times New Roman" w:hAnsiTheme="minorHAnsi" w:cstheme="minorHAnsi"/>
          <w:sz w:val="24"/>
          <w:szCs w:val="24"/>
        </w:rPr>
        <w:br/>
      </w:r>
      <w:r w:rsidRPr="006340BA">
        <w:rPr>
          <w:rFonts w:asciiTheme="minorHAnsi" w:eastAsia="Times New Roman" w:hAnsiTheme="minorHAnsi" w:cstheme="minorHAnsi"/>
          <w:b/>
          <w:bCs/>
          <w:sz w:val="24"/>
          <w:szCs w:val="24"/>
        </w:rPr>
        <w:t>Interview Type:</w:t>
      </w:r>
      <w:r w:rsidRPr="006340BA">
        <w:rPr>
          <w:rFonts w:asciiTheme="minorHAnsi" w:eastAsia="Times New Roman" w:hAnsiTheme="minorHAnsi" w:cstheme="minorHAnsi"/>
          <w:sz w:val="24"/>
          <w:szCs w:val="24"/>
        </w:rPr>
        <w:t xml:space="preserve"> Semi-structured interview</w:t>
      </w:r>
      <w:r w:rsidRPr="006340BA">
        <w:rPr>
          <w:rFonts w:asciiTheme="minorHAnsi" w:eastAsia="Times New Roman" w:hAnsiTheme="minorHAnsi" w:cstheme="minorHAnsi"/>
          <w:sz w:val="24"/>
          <w:szCs w:val="24"/>
        </w:rPr>
        <w:br/>
      </w:r>
      <w:r w:rsidRPr="006340BA">
        <w:rPr>
          <w:rFonts w:asciiTheme="minorHAnsi" w:eastAsia="Times New Roman" w:hAnsiTheme="minorHAnsi" w:cstheme="minorHAnsi"/>
          <w:b/>
          <w:bCs/>
          <w:sz w:val="24"/>
          <w:szCs w:val="24"/>
        </w:rPr>
        <w:t>Recording Method:</w:t>
      </w:r>
      <w:r w:rsidRPr="006340BA">
        <w:rPr>
          <w:rFonts w:asciiTheme="minorHAnsi" w:eastAsia="Times New Roman" w:hAnsiTheme="minorHAnsi" w:cstheme="minorHAnsi"/>
          <w:sz w:val="24"/>
          <w:szCs w:val="24"/>
        </w:rPr>
        <w:t xml:space="preserve"> Audio recorded with participant consent</w:t>
      </w:r>
    </w:p>
    <w:p w14:paraId="254E3FD8" w14:textId="77777777" w:rsidR="006340BA" w:rsidRPr="006340BA" w:rsidRDefault="006340BA" w:rsidP="006340BA">
      <w:pPr>
        <w:rPr>
          <w:rFonts w:asciiTheme="minorHAnsi" w:eastAsia="Times New Roman" w:hAnsiTheme="minorHAnsi" w:cstheme="minorHAnsi"/>
          <w:sz w:val="24"/>
          <w:szCs w:val="24"/>
        </w:rPr>
      </w:pPr>
      <w:r w:rsidRPr="006340BA">
        <w:rPr>
          <w:rFonts w:asciiTheme="minorHAnsi" w:eastAsia="Times New Roman" w:hAnsiTheme="minorHAnsi" w:cstheme="minorHAnsi"/>
          <w:sz w:val="24"/>
          <w:szCs w:val="24"/>
        </w:rPr>
        <w:pict w14:anchorId="610C711A">
          <v:rect id="_x0000_i1081" style="width:0;height:1.5pt" o:hralign="center" o:hrstd="t" o:hr="t" fillcolor="#a0a0a0" stroked="f"/>
        </w:pict>
      </w:r>
    </w:p>
    <w:p w14:paraId="45F3FBB0" w14:textId="77777777" w:rsidR="006340BA" w:rsidRPr="006340BA" w:rsidRDefault="006340BA" w:rsidP="006340BA">
      <w:pPr>
        <w:pStyle w:val="Heading2"/>
      </w:pPr>
      <w:r w:rsidRPr="006340BA">
        <w:t>Transcript</w:t>
      </w:r>
    </w:p>
    <w:p w14:paraId="3C0B6DF2"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Interviewer:</w:t>
      </w:r>
      <w:r w:rsidRPr="006340BA">
        <w:rPr>
          <w:rFonts w:asciiTheme="minorHAnsi" w:eastAsia="Times New Roman" w:hAnsiTheme="minorHAnsi" w:cstheme="minorHAnsi"/>
          <w:sz w:val="24"/>
          <w:szCs w:val="24"/>
        </w:rPr>
        <w:br/>
        <w:t>Thank you for taking part in this interview. I will be asking a few questions about how you study and your experiences with digital learning tools.</w:t>
      </w:r>
    </w:p>
    <w:p w14:paraId="1D85C30B"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Participant (P2):</w:t>
      </w:r>
      <w:r w:rsidRPr="006340BA">
        <w:rPr>
          <w:rFonts w:asciiTheme="minorHAnsi" w:eastAsia="Times New Roman" w:hAnsiTheme="minorHAnsi" w:cstheme="minorHAnsi"/>
          <w:sz w:val="24"/>
          <w:szCs w:val="24"/>
        </w:rPr>
        <w:br/>
        <w:t>That’s fine.</w:t>
      </w:r>
    </w:p>
    <w:p w14:paraId="2F984694" w14:textId="77777777" w:rsidR="006340BA" w:rsidRPr="006340BA" w:rsidRDefault="006340BA" w:rsidP="006340BA">
      <w:pPr>
        <w:rPr>
          <w:rFonts w:asciiTheme="minorHAnsi" w:eastAsia="Times New Roman" w:hAnsiTheme="minorHAnsi" w:cstheme="minorHAnsi"/>
          <w:sz w:val="24"/>
          <w:szCs w:val="24"/>
        </w:rPr>
      </w:pPr>
      <w:r w:rsidRPr="006340BA">
        <w:rPr>
          <w:rFonts w:asciiTheme="minorHAnsi" w:eastAsia="Times New Roman" w:hAnsiTheme="minorHAnsi" w:cstheme="minorHAnsi"/>
          <w:sz w:val="24"/>
          <w:szCs w:val="24"/>
        </w:rPr>
        <w:pict w14:anchorId="355BEB61">
          <v:rect id="_x0000_i1082" style="width:0;height:1.5pt" o:hralign="center" o:hrstd="t" o:hr="t" fillcolor="#a0a0a0" stroked="f"/>
        </w:pict>
      </w:r>
    </w:p>
    <w:p w14:paraId="7FD85D79"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Interviewer:</w:t>
      </w:r>
      <w:r w:rsidRPr="006340BA">
        <w:rPr>
          <w:rFonts w:asciiTheme="minorHAnsi" w:eastAsia="Times New Roman" w:hAnsiTheme="minorHAnsi" w:cstheme="minorHAnsi"/>
          <w:sz w:val="24"/>
          <w:szCs w:val="24"/>
        </w:rPr>
        <w:br/>
        <w:t>Can you tell me a bit about how you usually study outside of lessons or classes?</w:t>
      </w:r>
    </w:p>
    <w:p w14:paraId="2A86F6A0"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lastRenderedPageBreak/>
        <w:t>Participant (P2):</w:t>
      </w:r>
      <w:r w:rsidRPr="006340BA">
        <w:rPr>
          <w:rFonts w:asciiTheme="minorHAnsi" w:eastAsia="Times New Roman" w:hAnsiTheme="minorHAnsi" w:cstheme="minorHAnsi"/>
          <w:sz w:val="24"/>
          <w:szCs w:val="24"/>
        </w:rPr>
        <w:br/>
        <w:t>I usually start by looking at what topics are coming up in exams. I revise from my notes and then try practice questions.</w:t>
      </w:r>
    </w:p>
    <w:p w14:paraId="16B021C8" w14:textId="77777777" w:rsidR="006340BA" w:rsidRPr="006340BA" w:rsidRDefault="006340BA" w:rsidP="006340BA">
      <w:pPr>
        <w:rPr>
          <w:rFonts w:asciiTheme="minorHAnsi" w:eastAsia="Times New Roman" w:hAnsiTheme="minorHAnsi" w:cstheme="minorHAnsi"/>
          <w:sz w:val="24"/>
          <w:szCs w:val="24"/>
        </w:rPr>
      </w:pPr>
      <w:r w:rsidRPr="006340BA">
        <w:rPr>
          <w:rFonts w:asciiTheme="minorHAnsi" w:eastAsia="Times New Roman" w:hAnsiTheme="minorHAnsi" w:cstheme="minorHAnsi"/>
          <w:sz w:val="24"/>
          <w:szCs w:val="24"/>
        </w:rPr>
        <w:pict w14:anchorId="2261C886">
          <v:rect id="_x0000_i1083" style="width:0;height:1.5pt" o:hralign="center" o:hrstd="t" o:hr="t" fillcolor="#a0a0a0" stroked="f"/>
        </w:pict>
      </w:r>
    </w:p>
    <w:p w14:paraId="7E0CBE55"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Interviewer:</w:t>
      </w:r>
      <w:r w:rsidRPr="006340BA">
        <w:rPr>
          <w:rFonts w:asciiTheme="minorHAnsi" w:eastAsia="Times New Roman" w:hAnsiTheme="minorHAnsi" w:cstheme="minorHAnsi"/>
          <w:sz w:val="24"/>
          <w:szCs w:val="24"/>
        </w:rPr>
        <w:br/>
        <w:t>What do you find most challenging when studying independently?</w:t>
      </w:r>
    </w:p>
    <w:p w14:paraId="49EECA6D"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Participant (P2):</w:t>
      </w:r>
      <w:r w:rsidRPr="006340BA">
        <w:rPr>
          <w:rFonts w:asciiTheme="minorHAnsi" w:eastAsia="Times New Roman" w:hAnsiTheme="minorHAnsi" w:cstheme="minorHAnsi"/>
          <w:sz w:val="24"/>
          <w:szCs w:val="24"/>
        </w:rPr>
        <w:br/>
        <w:t>Staying organised. There’s so much content that I don’t always know where to start.</w:t>
      </w:r>
    </w:p>
    <w:p w14:paraId="68D881B3" w14:textId="77777777" w:rsidR="006340BA" w:rsidRPr="006340BA" w:rsidRDefault="006340BA" w:rsidP="006340BA">
      <w:pPr>
        <w:rPr>
          <w:rFonts w:asciiTheme="minorHAnsi" w:eastAsia="Times New Roman" w:hAnsiTheme="minorHAnsi" w:cstheme="minorHAnsi"/>
          <w:sz w:val="24"/>
          <w:szCs w:val="24"/>
        </w:rPr>
      </w:pPr>
      <w:r w:rsidRPr="006340BA">
        <w:rPr>
          <w:rFonts w:asciiTheme="minorHAnsi" w:eastAsia="Times New Roman" w:hAnsiTheme="minorHAnsi" w:cstheme="minorHAnsi"/>
          <w:sz w:val="24"/>
          <w:szCs w:val="24"/>
        </w:rPr>
        <w:pict w14:anchorId="1C567FD1">
          <v:rect id="_x0000_i1084" style="width:0;height:1.5pt" o:hralign="center" o:hrstd="t" o:hr="t" fillcolor="#a0a0a0" stroked="f"/>
        </w:pict>
      </w:r>
    </w:p>
    <w:p w14:paraId="54F4A284"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Interviewer:</w:t>
      </w:r>
      <w:r w:rsidRPr="006340BA">
        <w:rPr>
          <w:rFonts w:asciiTheme="minorHAnsi" w:eastAsia="Times New Roman" w:hAnsiTheme="minorHAnsi" w:cstheme="minorHAnsi"/>
          <w:sz w:val="24"/>
          <w:szCs w:val="24"/>
        </w:rPr>
        <w:br/>
        <w:t>How do you usually know whether you are improving or not?</w:t>
      </w:r>
    </w:p>
    <w:p w14:paraId="480B90C6"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Participant (P2):</w:t>
      </w:r>
      <w:r w:rsidRPr="006340BA">
        <w:rPr>
          <w:rFonts w:asciiTheme="minorHAnsi" w:eastAsia="Times New Roman" w:hAnsiTheme="minorHAnsi" w:cstheme="minorHAnsi"/>
          <w:sz w:val="24"/>
          <w:szCs w:val="24"/>
        </w:rPr>
        <w:br/>
        <w:t>I usually judge it by whether I’m getting fewer questions wrong over time.</w:t>
      </w:r>
    </w:p>
    <w:p w14:paraId="7EBDC834" w14:textId="77777777" w:rsidR="006340BA" w:rsidRPr="006340BA" w:rsidRDefault="006340BA" w:rsidP="006340BA">
      <w:pPr>
        <w:rPr>
          <w:rFonts w:asciiTheme="minorHAnsi" w:eastAsia="Times New Roman" w:hAnsiTheme="minorHAnsi" w:cstheme="minorHAnsi"/>
          <w:sz w:val="24"/>
          <w:szCs w:val="24"/>
        </w:rPr>
      </w:pPr>
      <w:r w:rsidRPr="006340BA">
        <w:rPr>
          <w:rFonts w:asciiTheme="minorHAnsi" w:eastAsia="Times New Roman" w:hAnsiTheme="minorHAnsi" w:cstheme="minorHAnsi"/>
          <w:sz w:val="24"/>
          <w:szCs w:val="24"/>
        </w:rPr>
        <w:pict w14:anchorId="3D72452D">
          <v:rect id="_x0000_i1085" style="width:0;height:1.5pt" o:hralign="center" o:hrstd="t" o:hr="t" fillcolor="#a0a0a0" stroked="f"/>
        </w:pict>
      </w:r>
    </w:p>
    <w:p w14:paraId="51B66FA5"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Interviewer:</w:t>
      </w:r>
      <w:r w:rsidRPr="006340BA">
        <w:rPr>
          <w:rFonts w:asciiTheme="minorHAnsi" w:eastAsia="Times New Roman" w:hAnsiTheme="minorHAnsi" w:cstheme="minorHAnsi"/>
          <w:sz w:val="24"/>
          <w:szCs w:val="24"/>
        </w:rPr>
        <w:br/>
        <w:t>Can you describe a time when feedback you received wasn’t helpful?</w:t>
      </w:r>
    </w:p>
    <w:p w14:paraId="5EE5F76A"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Participant (P2):</w:t>
      </w:r>
      <w:r w:rsidRPr="006340BA">
        <w:rPr>
          <w:rFonts w:asciiTheme="minorHAnsi" w:eastAsia="Times New Roman" w:hAnsiTheme="minorHAnsi" w:cstheme="minorHAnsi"/>
          <w:sz w:val="24"/>
          <w:szCs w:val="24"/>
        </w:rPr>
        <w:br/>
        <w:t>I’ve had feedback that just gives a mark without explaining anything.</w:t>
      </w:r>
    </w:p>
    <w:p w14:paraId="37517B9E" w14:textId="77777777" w:rsidR="006340BA" w:rsidRPr="006340BA" w:rsidRDefault="006340BA" w:rsidP="006340BA">
      <w:pPr>
        <w:rPr>
          <w:rFonts w:asciiTheme="minorHAnsi" w:eastAsia="Times New Roman" w:hAnsiTheme="minorHAnsi" w:cstheme="minorHAnsi"/>
          <w:sz w:val="24"/>
          <w:szCs w:val="24"/>
        </w:rPr>
      </w:pPr>
      <w:r w:rsidRPr="006340BA">
        <w:rPr>
          <w:rFonts w:asciiTheme="minorHAnsi" w:eastAsia="Times New Roman" w:hAnsiTheme="minorHAnsi" w:cstheme="minorHAnsi"/>
          <w:sz w:val="24"/>
          <w:szCs w:val="24"/>
        </w:rPr>
        <w:pict w14:anchorId="63D4976D">
          <v:rect id="_x0000_i1086" style="width:0;height:1.5pt" o:hralign="center" o:hrstd="t" o:hr="t" fillcolor="#a0a0a0" stroked="f"/>
        </w:pict>
      </w:r>
    </w:p>
    <w:p w14:paraId="4C003BA2"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Interviewer:</w:t>
      </w:r>
      <w:r w:rsidRPr="006340BA">
        <w:rPr>
          <w:rFonts w:asciiTheme="minorHAnsi" w:eastAsia="Times New Roman" w:hAnsiTheme="minorHAnsi" w:cstheme="minorHAnsi"/>
          <w:sz w:val="24"/>
          <w:szCs w:val="24"/>
        </w:rPr>
        <w:br/>
        <w:t>Do</w:t>
      </w:r>
    </w:p>
    <w:p w14:paraId="3FFC8A85"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Participant (P2):</w:t>
      </w:r>
      <w:r w:rsidRPr="006340BA">
        <w:rPr>
          <w:rFonts w:asciiTheme="minorHAnsi" w:eastAsia="Times New Roman" w:hAnsiTheme="minorHAnsi" w:cstheme="minorHAnsi"/>
          <w:sz w:val="24"/>
          <w:szCs w:val="24"/>
        </w:rPr>
        <w:br/>
        <w:t>Some platforms track scores, but they don’t really adapt. I still get similar questions even if I keep making the same mistake.</w:t>
      </w:r>
    </w:p>
    <w:p w14:paraId="565AF3E5" w14:textId="77777777" w:rsidR="006340BA" w:rsidRPr="006340BA" w:rsidRDefault="006340BA" w:rsidP="006340BA">
      <w:pPr>
        <w:rPr>
          <w:rFonts w:asciiTheme="minorHAnsi" w:eastAsia="Times New Roman" w:hAnsiTheme="minorHAnsi" w:cstheme="minorHAnsi"/>
          <w:sz w:val="24"/>
          <w:szCs w:val="24"/>
        </w:rPr>
      </w:pPr>
      <w:r w:rsidRPr="006340BA">
        <w:rPr>
          <w:rFonts w:asciiTheme="minorHAnsi" w:eastAsia="Times New Roman" w:hAnsiTheme="minorHAnsi" w:cstheme="minorHAnsi"/>
          <w:sz w:val="24"/>
          <w:szCs w:val="24"/>
        </w:rPr>
        <w:pict w14:anchorId="6DC226C2">
          <v:rect id="_x0000_i1087" style="width:0;height:1.5pt" o:hralign="center" o:hrstd="t" o:hr="t" fillcolor="#a0a0a0" stroked="f"/>
        </w:pict>
      </w:r>
    </w:p>
    <w:p w14:paraId="7A4B8163"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Interviewer:</w:t>
      </w:r>
      <w:r w:rsidRPr="006340BA">
        <w:rPr>
          <w:rFonts w:asciiTheme="minorHAnsi" w:eastAsia="Times New Roman" w:hAnsiTheme="minorHAnsi" w:cstheme="minorHAnsi"/>
          <w:sz w:val="24"/>
          <w:szCs w:val="24"/>
        </w:rPr>
        <w:br/>
        <w:t>When you get something wrong while studying, what kind of help would you want at that moment?</w:t>
      </w:r>
    </w:p>
    <w:p w14:paraId="3DAFB411"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Participant (P2):</w:t>
      </w:r>
      <w:r w:rsidRPr="006340BA">
        <w:rPr>
          <w:rFonts w:asciiTheme="minorHAnsi" w:eastAsia="Times New Roman" w:hAnsiTheme="minorHAnsi" w:cstheme="minorHAnsi"/>
          <w:sz w:val="24"/>
          <w:szCs w:val="24"/>
        </w:rPr>
        <w:br/>
        <w:t>I’d want an explanation that breaks it down slowly and maybe shows an example.</w:t>
      </w:r>
    </w:p>
    <w:p w14:paraId="189BC8D2" w14:textId="77777777" w:rsidR="006340BA" w:rsidRPr="006340BA" w:rsidRDefault="006340BA" w:rsidP="006340BA">
      <w:pPr>
        <w:rPr>
          <w:rFonts w:asciiTheme="minorHAnsi" w:eastAsia="Times New Roman" w:hAnsiTheme="minorHAnsi" w:cstheme="minorHAnsi"/>
          <w:sz w:val="24"/>
          <w:szCs w:val="24"/>
        </w:rPr>
      </w:pPr>
      <w:r w:rsidRPr="006340BA">
        <w:rPr>
          <w:rFonts w:asciiTheme="minorHAnsi" w:eastAsia="Times New Roman" w:hAnsiTheme="minorHAnsi" w:cstheme="minorHAnsi"/>
          <w:sz w:val="24"/>
          <w:szCs w:val="24"/>
        </w:rPr>
        <w:pict w14:anchorId="4C55CB79">
          <v:rect id="_x0000_i1088" style="width:0;height:1.5pt" o:hralign="center" o:hrstd="t" o:hr="t" fillcolor="#a0a0a0" stroked="f"/>
        </w:pict>
      </w:r>
    </w:p>
    <w:p w14:paraId="2B73CF32"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lastRenderedPageBreak/>
        <w:t>Interviewer:</w:t>
      </w:r>
      <w:r w:rsidRPr="006340BA">
        <w:rPr>
          <w:rFonts w:asciiTheme="minorHAnsi" w:eastAsia="Times New Roman" w:hAnsiTheme="minorHAnsi" w:cstheme="minorHAnsi"/>
          <w:sz w:val="24"/>
          <w:szCs w:val="24"/>
        </w:rPr>
        <w:br/>
        <w:t>What usually causes you to lose motivation when studying on your own?</w:t>
      </w:r>
    </w:p>
    <w:p w14:paraId="14E07FC4"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Participant (P2):</w:t>
      </w:r>
      <w:r w:rsidRPr="006340BA">
        <w:rPr>
          <w:rFonts w:asciiTheme="minorHAnsi" w:eastAsia="Times New Roman" w:hAnsiTheme="minorHAnsi" w:cstheme="minorHAnsi"/>
          <w:sz w:val="24"/>
          <w:szCs w:val="24"/>
        </w:rPr>
        <w:br/>
        <w:t>When I spend a long time revising but don’t see any improvement.</w:t>
      </w:r>
    </w:p>
    <w:p w14:paraId="03924A70" w14:textId="77777777" w:rsidR="006340BA" w:rsidRPr="006340BA" w:rsidRDefault="006340BA" w:rsidP="006340BA">
      <w:pPr>
        <w:rPr>
          <w:rFonts w:asciiTheme="minorHAnsi" w:eastAsia="Times New Roman" w:hAnsiTheme="minorHAnsi" w:cstheme="minorHAnsi"/>
          <w:sz w:val="24"/>
          <w:szCs w:val="24"/>
        </w:rPr>
      </w:pPr>
      <w:r w:rsidRPr="006340BA">
        <w:rPr>
          <w:rFonts w:asciiTheme="minorHAnsi" w:eastAsia="Times New Roman" w:hAnsiTheme="minorHAnsi" w:cstheme="minorHAnsi"/>
          <w:sz w:val="24"/>
          <w:szCs w:val="24"/>
        </w:rPr>
        <w:pict w14:anchorId="126BC97C">
          <v:rect id="_x0000_i1089" style="width:0;height:1.5pt" o:hralign="center" o:hrstd="t" o:hr="t" fillcolor="#a0a0a0" stroked="f"/>
        </w:pict>
      </w:r>
    </w:p>
    <w:p w14:paraId="1E3E6210"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Interviewer:</w:t>
      </w:r>
      <w:r w:rsidRPr="006340BA">
        <w:rPr>
          <w:rFonts w:asciiTheme="minorHAnsi" w:eastAsia="Times New Roman" w:hAnsiTheme="minorHAnsi" w:cstheme="minorHAnsi"/>
          <w:sz w:val="24"/>
          <w:szCs w:val="24"/>
        </w:rPr>
        <w:br/>
        <w:t>If you could change one thing about how digital learning tools support you, what would it be?</w:t>
      </w:r>
    </w:p>
    <w:p w14:paraId="5A44BC34"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Participant (P2):</w:t>
      </w:r>
      <w:r w:rsidRPr="006340BA">
        <w:rPr>
          <w:rFonts w:asciiTheme="minorHAnsi" w:eastAsia="Times New Roman" w:hAnsiTheme="minorHAnsi" w:cstheme="minorHAnsi"/>
          <w:sz w:val="24"/>
          <w:szCs w:val="24"/>
        </w:rPr>
        <w:br/>
        <w:t>I’d want them to be more personalised — recognising what I struggle with and focusing on that instead of treating everyone the same.</w:t>
      </w:r>
    </w:p>
    <w:p w14:paraId="19F5002B" w14:textId="77777777" w:rsidR="006340BA" w:rsidRPr="006340BA" w:rsidRDefault="006340BA" w:rsidP="006340BA">
      <w:pPr>
        <w:rPr>
          <w:rFonts w:asciiTheme="minorHAnsi" w:eastAsia="Times New Roman" w:hAnsiTheme="minorHAnsi" w:cstheme="minorHAnsi"/>
          <w:sz w:val="24"/>
          <w:szCs w:val="24"/>
        </w:rPr>
      </w:pPr>
      <w:r w:rsidRPr="006340BA">
        <w:rPr>
          <w:rFonts w:asciiTheme="minorHAnsi" w:eastAsia="Times New Roman" w:hAnsiTheme="minorHAnsi" w:cstheme="minorHAnsi"/>
          <w:sz w:val="24"/>
          <w:szCs w:val="24"/>
        </w:rPr>
        <w:pict w14:anchorId="4C1D5C6F">
          <v:rect id="_x0000_i1090" style="width:0;height:1.5pt" o:hralign="center" o:hrstd="t" o:hr="t" fillcolor="#a0a0a0" stroked="f"/>
        </w:pict>
      </w:r>
    </w:p>
    <w:p w14:paraId="67142CF6"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Interviewer:</w:t>
      </w:r>
      <w:r w:rsidRPr="006340BA">
        <w:rPr>
          <w:rFonts w:asciiTheme="minorHAnsi" w:eastAsia="Times New Roman" w:hAnsiTheme="minorHAnsi" w:cstheme="minorHAnsi"/>
          <w:sz w:val="24"/>
          <w:szCs w:val="24"/>
        </w:rPr>
        <w:br/>
        <w:t xml:space="preserve">How do you feel about AI being used to support learning, </w:t>
      </w:r>
      <w:proofErr w:type="gramStart"/>
      <w:r w:rsidRPr="006340BA">
        <w:rPr>
          <w:rFonts w:asciiTheme="minorHAnsi" w:eastAsia="Times New Roman" w:hAnsiTheme="minorHAnsi" w:cstheme="minorHAnsi"/>
          <w:sz w:val="24"/>
          <w:szCs w:val="24"/>
        </w:rPr>
        <w:t>as long as</w:t>
      </w:r>
      <w:proofErr w:type="gramEnd"/>
      <w:r w:rsidRPr="006340BA">
        <w:rPr>
          <w:rFonts w:asciiTheme="minorHAnsi" w:eastAsia="Times New Roman" w:hAnsiTheme="minorHAnsi" w:cstheme="minorHAnsi"/>
          <w:sz w:val="24"/>
          <w:szCs w:val="24"/>
        </w:rPr>
        <w:t xml:space="preserve"> it’s used responsibly?</w:t>
      </w:r>
    </w:p>
    <w:p w14:paraId="0C0DD42E"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Participant (P2):</w:t>
      </w:r>
      <w:r w:rsidRPr="006340BA">
        <w:rPr>
          <w:rFonts w:asciiTheme="minorHAnsi" w:eastAsia="Times New Roman" w:hAnsiTheme="minorHAnsi" w:cstheme="minorHAnsi"/>
          <w:sz w:val="24"/>
          <w:szCs w:val="24"/>
        </w:rPr>
        <w:br/>
        <w:t>I think AI could be helpful if it explains things clearly and adapts to my level. I wouldn’t want it to just give answers, but as a support tool it sounds useful.</w:t>
      </w:r>
    </w:p>
    <w:p w14:paraId="09919107" w14:textId="77777777" w:rsidR="006340BA" w:rsidRPr="006340BA" w:rsidRDefault="006340BA" w:rsidP="006340BA">
      <w:pPr>
        <w:rPr>
          <w:rFonts w:asciiTheme="minorHAnsi" w:eastAsia="Times New Roman" w:hAnsiTheme="minorHAnsi" w:cstheme="minorHAnsi"/>
          <w:sz w:val="24"/>
          <w:szCs w:val="24"/>
        </w:rPr>
      </w:pPr>
      <w:r w:rsidRPr="006340BA">
        <w:rPr>
          <w:rFonts w:asciiTheme="minorHAnsi" w:eastAsia="Times New Roman" w:hAnsiTheme="minorHAnsi" w:cstheme="minorHAnsi"/>
          <w:sz w:val="24"/>
          <w:szCs w:val="24"/>
        </w:rPr>
        <w:pict w14:anchorId="1D6FE59E">
          <v:rect id="_x0000_i1091" style="width:0;height:1.5pt" o:hralign="center" o:hrstd="t" o:hr="t" fillcolor="#a0a0a0" stroked="f"/>
        </w:pict>
      </w:r>
    </w:p>
    <w:p w14:paraId="30756261"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Interviewer:</w:t>
      </w:r>
      <w:r w:rsidRPr="006340BA">
        <w:rPr>
          <w:rFonts w:asciiTheme="minorHAnsi" w:eastAsia="Times New Roman" w:hAnsiTheme="minorHAnsi" w:cstheme="minorHAnsi"/>
          <w:sz w:val="24"/>
          <w:szCs w:val="24"/>
        </w:rPr>
        <w:br/>
        <w:t>Thank you for your time.</w:t>
      </w:r>
    </w:p>
    <w:p w14:paraId="224BFCDB" w14:textId="77777777" w:rsidR="006340BA" w:rsidRPr="006340BA" w:rsidRDefault="006340BA" w:rsidP="006340BA">
      <w:pPr>
        <w:spacing w:before="100" w:beforeAutospacing="1" w:after="100" w:afterAutospacing="1"/>
        <w:rPr>
          <w:rFonts w:asciiTheme="minorHAnsi" w:eastAsia="Times New Roman" w:hAnsiTheme="minorHAnsi" w:cstheme="minorHAnsi"/>
          <w:sz w:val="24"/>
          <w:szCs w:val="24"/>
        </w:rPr>
      </w:pPr>
      <w:r w:rsidRPr="006340BA">
        <w:rPr>
          <w:rFonts w:asciiTheme="minorHAnsi" w:eastAsia="Times New Roman" w:hAnsiTheme="minorHAnsi" w:cstheme="minorHAnsi"/>
          <w:b/>
          <w:bCs/>
          <w:sz w:val="24"/>
          <w:szCs w:val="24"/>
        </w:rPr>
        <w:t>Participant (P2):</w:t>
      </w:r>
      <w:r w:rsidRPr="006340BA">
        <w:rPr>
          <w:rFonts w:asciiTheme="minorHAnsi" w:eastAsia="Times New Roman" w:hAnsiTheme="minorHAnsi" w:cstheme="minorHAnsi"/>
          <w:sz w:val="24"/>
          <w:szCs w:val="24"/>
        </w:rPr>
        <w:br/>
        <w:t>No problem.</w:t>
      </w:r>
    </w:p>
    <w:p w14:paraId="1CF8DF27" w14:textId="77777777" w:rsidR="006340BA" w:rsidRDefault="006340BA">
      <w:pPr>
        <w:pStyle w:val="Heading2"/>
      </w:pPr>
    </w:p>
    <w:p w14:paraId="1157018B" w14:textId="77777777" w:rsidR="006340BA" w:rsidRDefault="006340BA">
      <w:pPr>
        <w:pStyle w:val="Heading2"/>
      </w:pPr>
    </w:p>
    <w:p w14:paraId="0A769F1D" w14:textId="77777777" w:rsidR="006340BA" w:rsidRDefault="006340BA">
      <w:pPr>
        <w:pStyle w:val="Heading2"/>
      </w:pPr>
    </w:p>
    <w:p w14:paraId="62C9008E" w14:textId="77777777" w:rsidR="006340BA" w:rsidRDefault="006340BA">
      <w:pPr>
        <w:pStyle w:val="Heading2"/>
      </w:pPr>
    </w:p>
    <w:p w14:paraId="7DE950DE" w14:textId="77777777" w:rsidR="006340BA" w:rsidRDefault="006340BA">
      <w:pPr>
        <w:pStyle w:val="Heading2"/>
      </w:pPr>
    </w:p>
    <w:p w14:paraId="249C0939" w14:textId="77777777" w:rsidR="006340BA" w:rsidRDefault="006340BA">
      <w:pPr>
        <w:pStyle w:val="Heading2"/>
      </w:pPr>
    </w:p>
    <w:p w14:paraId="416C70A4" w14:textId="77777777" w:rsidR="006340BA" w:rsidRDefault="006340BA">
      <w:pPr>
        <w:pStyle w:val="Heading2"/>
      </w:pPr>
    </w:p>
    <w:p w14:paraId="6C204AB8" w14:textId="77777777" w:rsidR="008A3751" w:rsidRDefault="008A3751">
      <w:pPr>
        <w:pStyle w:val="Heading2"/>
      </w:pPr>
    </w:p>
    <w:p w14:paraId="00000069" w14:textId="2DDF6F47" w:rsidR="00F37DBD" w:rsidRDefault="00434D10">
      <w:pPr>
        <w:pStyle w:val="Heading2"/>
      </w:pPr>
      <w:r>
        <w:t>Reference List</w:t>
      </w:r>
    </w:p>
    <w:p w14:paraId="0000006A" w14:textId="77777777" w:rsidR="00F37DBD" w:rsidRDefault="00434D10">
      <w:pPr>
        <w:numPr>
          <w:ilvl w:val="0"/>
          <w:numId w:val="2"/>
        </w:numPr>
        <w:spacing w:before="280"/>
        <w:rPr>
          <w:sz w:val="24"/>
          <w:szCs w:val="24"/>
        </w:rPr>
      </w:pPr>
      <w:r>
        <w:rPr>
          <w:sz w:val="24"/>
          <w:szCs w:val="24"/>
        </w:rPr>
        <w:t xml:space="preserve">Baker, T. &amp; Smith, L. (2019) </w:t>
      </w:r>
      <w:r>
        <w:rPr>
          <w:i/>
          <w:sz w:val="24"/>
          <w:szCs w:val="24"/>
        </w:rPr>
        <w:t>Educ-AI-</w:t>
      </w:r>
      <w:proofErr w:type="spellStart"/>
      <w:r>
        <w:rPr>
          <w:i/>
          <w:sz w:val="24"/>
          <w:szCs w:val="24"/>
        </w:rPr>
        <w:t>tion</w:t>
      </w:r>
      <w:proofErr w:type="spellEnd"/>
      <w:r>
        <w:rPr>
          <w:i/>
          <w:sz w:val="24"/>
          <w:szCs w:val="24"/>
        </w:rPr>
        <w:t xml:space="preserve"> Rebooted? Exploring the Future of Artificial Intelligence in Schools.</w:t>
      </w:r>
      <w:r>
        <w:rPr>
          <w:sz w:val="24"/>
          <w:szCs w:val="24"/>
        </w:rPr>
        <w:t xml:space="preserve"> Nesta, London.</w:t>
      </w:r>
    </w:p>
    <w:p w14:paraId="0000006B" w14:textId="77777777" w:rsidR="00F37DBD" w:rsidRDefault="00434D10">
      <w:pPr>
        <w:numPr>
          <w:ilvl w:val="0"/>
          <w:numId w:val="2"/>
        </w:numPr>
        <w:rPr>
          <w:sz w:val="24"/>
          <w:szCs w:val="24"/>
        </w:rPr>
      </w:pPr>
      <w:r>
        <w:rPr>
          <w:sz w:val="24"/>
          <w:szCs w:val="24"/>
        </w:rPr>
        <w:lastRenderedPageBreak/>
        <w:t xml:space="preserve">Chen, X., Zou, D., Cheng, G. &amp; Xie, H. (2020) ‘Detecting latent topics and trends in educational technologies over four decades using structural topic </w:t>
      </w:r>
      <w:proofErr w:type="spellStart"/>
      <w:r>
        <w:rPr>
          <w:sz w:val="24"/>
          <w:szCs w:val="24"/>
        </w:rPr>
        <w:t>modeling</w:t>
      </w:r>
      <w:proofErr w:type="spellEnd"/>
      <w:r>
        <w:rPr>
          <w:sz w:val="24"/>
          <w:szCs w:val="24"/>
        </w:rPr>
        <w:t xml:space="preserve">: A retrospective of all volumes of Computers &amp; Education.’ </w:t>
      </w:r>
      <w:r>
        <w:rPr>
          <w:i/>
          <w:sz w:val="24"/>
          <w:szCs w:val="24"/>
        </w:rPr>
        <w:t>Computers &amp; Education</w:t>
      </w:r>
      <w:r>
        <w:rPr>
          <w:sz w:val="24"/>
          <w:szCs w:val="24"/>
        </w:rPr>
        <w:t>, 151, 103855.</w:t>
      </w:r>
    </w:p>
    <w:p w14:paraId="0000006C" w14:textId="77777777" w:rsidR="00F37DBD" w:rsidRDefault="00434D10">
      <w:pPr>
        <w:numPr>
          <w:ilvl w:val="0"/>
          <w:numId w:val="2"/>
        </w:numPr>
        <w:rPr>
          <w:sz w:val="24"/>
          <w:szCs w:val="24"/>
        </w:rPr>
      </w:pPr>
      <w:r>
        <w:rPr>
          <w:sz w:val="24"/>
          <w:szCs w:val="24"/>
        </w:rPr>
        <w:t xml:space="preserve">Google (2022) </w:t>
      </w:r>
      <w:r>
        <w:rPr>
          <w:i/>
          <w:sz w:val="24"/>
          <w:szCs w:val="24"/>
        </w:rPr>
        <w:t>Socratic by Google</w:t>
      </w:r>
      <w:r>
        <w:rPr>
          <w:sz w:val="24"/>
          <w:szCs w:val="24"/>
        </w:rPr>
        <w:t>. Available at: https://socratic.org/ (Accessed: 29 October 2025).</w:t>
      </w:r>
    </w:p>
    <w:p w14:paraId="0000006D" w14:textId="77777777" w:rsidR="00F37DBD" w:rsidRDefault="00434D10">
      <w:pPr>
        <w:numPr>
          <w:ilvl w:val="0"/>
          <w:numId w:val="2"/>
        </w:numPr>
        <w:rPr>
          <w:sz w:val="24"/>
          <w:szCs w:val="24"/>
        </w:rPr>
      </w:pPr>
      <w:r>
        <w:rPr>
          <w:sz w:val="24"/>
          <w:szCs w:val="24"/>
        </w:rPr>
        <w:t xml:space="preserve">Holmes, W., Bialik, M. &amp; Fadel, C. (2019) </w:t>
      </w:r>
      <w:r>
        <w:rPr>
          <w:i/>
          <w:sz w:val="24"/>
          <w:szCs w:val="24"/>
        </w:rPr>
        <w:t>Artificial Intelligence in Education: Promises and Implications for Teaching and Learning.</w:t>
      </w:r>
      <w:r>
        <w:rPr>
          <w:sz w:val="24"/>
          <w:szCs w:val="24"/>
        </w:rPr>
        <w:t xml:space="preserve"> </w:t>
      </w:r>
      <w:proofErr w:type="spellStart"/>
      <w:r>
        <w:rPr>
          <w:sz w:val="24"/>
          <w:szCs w:val="24"/>
        </w:rPr>
        <w:t>Center</w:t>
      </w:r>
      <w:proofErr w:type="spellEnd"/>
      <w:r>
        <w:rPr>
          <w:sz w:val="24"/>
          <w:szCs w:val="24"/>
        </w:rPr>
        <w:t xml:space="preserve"> for Curriculum Redesign.</w:t>
      </w:r>
    </w:p>
    <w:p w14:paraId="0000006E" w14:textId="77777777" w:rsidR="00F37DBD" w:rsidRDefault="00434D10">
      <w:pPr>
        <w:numPr>
          <w:ilvl w:val="0"/>
          <w:numId w:val="2"/>
        </w:numPr>
        <w:rPr>
          <w:sz w:val="24"/>
          <w:szCs w:val="24"/>
        </w:rPr>
      </w:pPr>
      <w:r>
        <w:rPr>
          <w:sz w:val="24"/>
          <w:szCs w:val="24"/>
        </w:rPr>
        <w:t xml:space="preserve">Holmes, W., Persson, A., </w:t>
      </w:r>
      <w:proofErr w:type="spellStart"/>
      <w:r>
        <w:rPr>
          <w:sz w:val="24"/>
          <w:szCs w:val="24"/>
        </w:rPr>
        <w:t>Chounta</w:t>
      </w:r>
      <w:proofErr w:type="spellEnd"/>
      <w:r>
        <w:rPr>
          <w:sz w:val="24"/>
          <w:szCs w:val="24"/>
        </w:rPr>
        <w:t xml:space="preserve">, I.A. et al. (2021) ‘Artificial intelligence and education: Guidance for policy makers.’ </w:t>
      </w:r>
      <w:r>
        <w:rPr>
          <w:i/>
          <w:sz w:val="24"/>
          <w:szCs w:val="24"/>
        </w:rPr>
        <w:t>UNESCO Working Papers on Education Policy</w:t>
      </w:r>
      <w:r>
        <w:rPr>
          <w:sz w:val="24"/>
          <w:szCs w:val="24"/>
        </w:rPr>
        <w:t>, Paris.</w:t>
      </w:r>
    </w:p>
    <w:p w14:paraId="0000006F" w14:textId="77777777" w:rsidR="00F37DBD" w:rsidRDefault="00434D10">
      <w:pPr>
        <w:numPr>
          <w:ilvl w:val="0"/>
          <w:numId w:val="2"/>
        </w:numPr>
        <w:rPr>
          <w:sz w:val="24"/>
          <w:szCs w:val="24"/>
        </w:rPr>
      </w:pPr>
      <w:r>
        <w:rPr>
          <w:sz w:val="24"/>
          <w:szCs w:val="24"/>
        </w:rPr>
        <w:t xml:space="preserve">Luckin, R., Holmes, W., Griffiths, M. &amp; Forcier, L.B. (2016) </w:t>
      </w:r>
      <w:r>
        <w:rPr>
          <w:i/>
          <w:sz w:val="24"/>
          <w:szCs w:val="24"/>
        </w:rPr>
        <w:t>Intelligence Unleashed: An Argument for AI in Education.</w:t>
      </w:r>
      <w:r>
        <w:rPr>
          <w:sz w:val="24"/>
          <w:szCs w:val="24"/>
        </w:rPr>
        <w:t xml:space="preserve"> Pearson, London.</w:t>
      </w:r>
    </w:p>
    <w:p w14:paraId="00000070" w14:textId="77777777" w:rsidR="00F37DBD" w:rsidRDefault="00434D10">
      <w:pPr>
        <w:numPr>
          <w:ilvl w:val="0"/>
          <w:numId w:val="2"/>
        </w:numPr>
        <w:rPr>
          <w:sz w:val="24"/>
          <w:szCs w:val="24"/>
        </w:rPr>
      </w:pPr>
      <w:proofErr w:type="spellStart"/>
      <w:r>
        <w:rPr>
          <w:sz w:val="24"/>
          <w:szCs w:val="24"/>
        </w:rPr>
        <w:t>Nkambou</w:t>
      </w:r>
      <w:proofErr w:type="spellEnd"/>
      <w:r>
        <w:rPr>
          <w:sz w:val="24"/>
          <w:szCs w:val="24"/>
        </w:rPr>
        <w:t xml:space="preserve">, R., Bourdeau, J. &amp; Mizoguchi, R. (2018) </w:t>
      </w:r>
      <w:r>
        <w:rPr>
          <w:i/>
          <w:sz w:val="24"/>
          <w:szCs w:val="24"/>
        </w:rPr>
        <w:t>Advances in Intelligent Tutoring Systems.</w:t>
      </w:r>
      <w:r>
        <w:rPr>
          <w:sz w:val="24"/>
          <w:szCs w:val="24"/>
        </w:rPr>
        <w:t xml:space="preserve"> Springer, Berlin.</w:t>
      </w:r>
    </w:p>
    <w:p w14:paraId="00000071" w14:textId="104C4BEC" w:rsidR="00F37DBD" w:rsidRDefault="008A3751">
      <w:pPr>
        <w:numPr>
          <w:ilvl w:val="0"/>
          <w:numId w:val="2"/>
        </w:numPr>
        <w:rPr>
          <w:sz w:val="24"/>
          <w:szCs w:val="24"/>
        </w:rPr>
      </w:pPr>
      <w:r>
        <w:rPr>
          <w:sz w:val="24"/>
          <w:szCs w:val="24"/>
        </w:rPr>
        <w:t xml:space="preserve">CHAPTER 1 </w:t>
      </w:r>
      <w:r w:rsidR="00434D10">
        <w:rPr>
          <w:sz w:val="24"/>
          <w:szCs w:val="24"/>
        </w:rPr>
        <w:t xml:space="preserve">OpenAI (2023) </w:t>
      </w:r>
      <w:r w:rsidR="00434D10">
        <w:rPr>
          <w:i/>
          <w:sz w:val="24"/>
          <w:szCs w:val="24"/>
        </w:rPr>
        <w:t>ChatGPT Product Overview.</w:t>
      </w:r>
      <w:r w:rsidR="00434D10">
        <w:rPr>
          <w:sz w:val="24"/>
          <w:szCs w:val="24"/>
        </w:rPr>
        <w:t xml:space="preserve"> Available at: </w:t>
      </w:r>
      <w:hyperlink r:id="rId12" w:history="1">
        <w:r w:rsidRPr="0096736A">
          <w:rPr>
            <w:rStyle w:val="Hyperlink"/>
          </w:rPr>
          <w:t>https://chatgpt.com/c/6933576e-41dc-8325-b863-c374e9ce26fe</w:t>
        </w:r>
      </w:hyperlink>
      <w:r>
        <w:t xml:space="preserve"> </w:t>
      </w:r>
      <w:r w:rsidR="00434D10">
        <w:rPr>
          <w:sz w:val="24"/>
          <w:szCs w:val="24"/>
        </w:rPr>
        <w:t xml:space="preserve"> (Accessed: 29 October 2025).</w:t>
      </w:r>
    </w:p>
    <w:p w14:paraId="6FF4A9E8" w14:textId="1BA50307" w:rsidR="009F6301" w:rsidRDefault="008A3751" w:rsidP="008A3751">
      <w:pPr>
        <w:numPr>
          <w:ilvl w:val="0"/>
          <w:numId w:val="2"/>
        </w:numPr>
        <w:rPr>
          <w:sz w:val="24"/>
          <w:szCs w:val="24"/>
        </w:rPr>
      </w:pPr>
      <w:r>
        <w:rPr>
          <w:sz w:val="24"/>
          <w:szCs w:val="24"/>
        </w:rPr>
        <w:t xml:space="preserve">CHAPTER </w:t>
      </w:r>
      <w:r>
        <w:rPr>
          <w:sz w:val="24"/>
          <w:szCs w:val="24"/>
        </w:rPr>
        <w:t>2</w:t>
      </w:r>
      <w:r>
        <w:rPr>
          <w:sz w:val="24"/>
          <w:szCs w:val="24"/>
        </w:rPr>
        <w:t xml:space="preserve"> OpenAI (2023) </w:t>
      </w:r>
      <w:r>
        <w:rPr>
          <w:i/>
          <w:sz w:val="24"/>
          <w:szCs w:val="24"/>
        </w:rPr>
        <w:t>ChatGPT Product Overview.</w:t>
      </w:r>
      <w:r>
        <w:rPr>
          <w:sz w:val="24"/>
          <w:szCs w:val="24"/>
        </w:rPr>
        <w:t xml:space="preserve"> Available at</w:t>
      </w:r>
      <w:r w:rsidR="009F6301">
        <w:rPr>
          <w:sz w:val="24"/>
          <w:szCs w:val="24"/>
        </w:rPr>
        <w:t xml:space="preserve"> </w:t>
      </w:r>
      <w:hyperlink r:id="rId13" w:history="1">
        <w:r w:rsidR="009F6301" w:rsidRPr="0096736A">
          <w:rPr>
            <w:rStyle w:val="Hyperlink"/>
            <w:sz w:val="24"/>
            <w:szCs w:val="24"/>
          </w:rPr>
          <w:t>https://chatgpt.com/share/6942fee1-aa1c-8011-8936-2bb8d48d0813</w:t>
        </w:r>
      </w:hyperlink>
      <w:r w:rsidR="009F6301">
        <w:rPr>
          <w:sz w:val="24"/>
          <w:szCs w:val="24"/>
        </w:rPr>
        <w:t xml:space="preserve"> </w:t>
      </w:r>
    </w:p>
    <w:p w14:paraId="52773B7A" w14:textId="13AD0710" w:rsidR="008A3751" w:rsidRPr="008A3751" w:rsidRDefault="009F6301" w:rsidP="009F6301">
      <w:pPr>
        <w:ind w:left="720"/>
        <w:rPr>
          <w:sz w:val="24"/>
          <w:szCs w:val="24"/>
        </w:rPr>
      </w:pPr>
      <w:r w:rsidRPr="009F6301">
        <w:rPr>
          <w:sz w:val="24"/>
          <w:szCs w:val="24"/>
        </w:rPr>
        <w:t xml:space="preserve"> </w:t>
      </w:r>
      <w:r w:rsidR="008A3751">
        <w:rPr>
          <w:sz w:val="24"/>
          <w:szCs w:val="24"/>
        </w:rPr>
        <w:t xml:space="preserve">(Accessed: </w:t>
      </w:r>
      <w:r w:rsidR="008A3751">
        <w:rPr>
          <w:sz w:val="24"/>
          <w:szCs w:val="24"/>
        </w:rPr>
        <w:t xml:space="preserve">17 December </w:t>
      </w:r>
      <w:r w:rsidR="008A3751">
        <w:rPr>
          <w:sz w:val="24"/>
          <w:szCs w:val="24"/>
        </w:rPr>
        <w:t>2025).</w:t>
      </w:r>
    </w:p>
    <w:p w14:paraId="00000072" w14:textId="77777777" w:rsidR="00F37DBD" w:rsidRDefault="00434D10">
      <w:pPr>
        <w:numPr>
          <w:ilvl w:val="0"/>
          <w:numId w:val="2"/>
        </w:numPr>
        <w:rPr>
          <w:sz w:val="24"/>
          <w:szCs w:val="24"/>
        </w:rPr>
      </w:pPr>
      <w:r>
        <w:rPr>
          <w:sz w:val="24"/>
          <w:szCs w:val="24"/>
        </w:rPr>
        <w:t xml:space="preserve">von Ahn, L. (2020) </w:t>
      </w:r>
      <w:r>
        <w:rPr>
          <w:i/>
          <w:sz w:val="24"/>
          <w:szCs w:val="24"/>
        </w:rPr>
        <w:t>Duolingo: How We Learn Languages Using AI.</w:t>
      </w:r>
      <w:r>
        <w:rPr>
          <w:sz w:val="24"/>
          <w:szCs w:val="24"/>
        </w:rPr>
        <w:t xml:space="preserve"> Duolingo Blog.</w:t>
      </w:r>
    </w:p>
    <w:p w14:paraId="00000073" w14:textId="77777777" w:rsidR="00F37DBD" w:rsidRDefault="00434D10">
      <w:pPr>
        <w:numPr>
          <w:ilvl w:val="0"/>
          <w:numId w:val="2"/>
        </w:numPr>
        <w:spacing w:after="280"/>
        <w:rPr>
          <w:sz w:val="24"/>
          <w:szCs w:val="24"/>
        </w:rPr>
      </w:pPr>
      <w:r>
        <w:rPr>
          <w:sz w:val="24"/>
          <w:szCs w:val="24"/>
        </w:rPr>
        <w:t xml:space="preserve">Zawacki-Richter, O., Marín, V.I., Bond, M. &amp; Gouverneur, F. (2019) ‘Systematic review of research on artificial intelligence applications in higher education.’ </w:t>
      </w:r>
      <w:r>
        <w:rPr>
          <w:i/>
          <w:sz w:val="24"/>
          <w:szCs w:val="24"/>
        </w:rPr>
        <w:t>International Journal of Educational Technology in Higher Education</w:t>
      </w:r>
      <w:r>
        <w:rPr>
          <w:sz w:val="24"/>
          <w:szCs w:val="24"/>
        </w:rPr>
        <w:t>, 16(1), pp. 1–27.</w:t>
      </w:r>
    </w:p>
    <w:p w14:paraId="00000074" w14:textId="77777777" w:rsidR="00F37DBD" w:rsidRDefault="00F37DBD">
      <w:pPr>
        <w:pBdr>
          <w:top w:val="nil"/>
          <w:left w:val="nil"/>
          <w:bottom w:val="nil"/>
          <w:right w:val="nil"/>
          <w:between w:val="nil"/>
        </w:pBdr>
        <w:rPr>
          <w:color w:val="000000"/>
          <w:sz w:val="24"/>
          <w:szCs w:val="24"/>
        </w:rPr>
      </w:pPr>
    </w:p>
    <w:p w14:paraId="00000075" w14:textId="77777777" w:rsidR="00F37DBD" w:rsidRDefault="00F37DBD"/>
    <w:sectPr w:rsidR="00F37DBD">
      <w:footerReference w:type="default" r:id="rId14"/>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DBBC3" w14:textId="77777777" w:rsidR="00F93EB8" w:rsidRDefault="00F93EB8">
      <w:r>
        <w:separator/>
      </w:r>
    </w:p>
  </w:endnote>
  <w:endnote w:type="continuationSeparator" w:id="0">
    <w:p w14:paraId="7A5E94C3" w14:textId="77777777" w:rsidR="00F93EB8" w:rsidRDefault="00F93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B626786E-DAFC-428E-A731-CD2515371280}"/>
  </w:font>
  <w:font w:name="Calibri">
    <w:panose1 w:val="020F0502020204030204"/>
    <w:charset w:val="00"/>
    <w:family w:val="swiss"/>
    <w:pitch w:val="variable"/>
    <w:sig w:usb0="E4002EFF" w:usb1="C200247B" w:usb2="00000009" w:usb3="00000000" w:csb0="000001FF" w:csb1="00000000"/>
    <w:embedRegular r:id="rId2" w:fontKey="{3CE9ACCA-7A4A-4894-976D-D1B58713DD76}"/>
    <w:embedBold r:id="rId3" w:fontKey="{AA965CD4-B3B8-42CD-8232-44E7B3B5BC77}"/>
    <w:embedItalic r:id="rId4" w:fontKey="{AAC94AA7-157F-456E-839F-895CD5B5F4A2}"/>
  </w:font>
  <w:font w:name="Calibri Light">
    <w:panose1 w:val="020F0302020204030204"/>
    <w:charset w:val="00"/>
    <w:family w:val="swiss"/>
    <w:pitch w:val="variable"/>
    <w:sig w:usb0="E4002EFF" w:usb1="C200247B" w:usb2="00000009" w:usb3="00000000" w:csb0="000001FF" w:csb1="00000000"/>
    <w:embedRegular r:id="rId5" w:fontKey="{1E15F470-BA5E-4F2B-B16B-41783AACE778}"/>
    <w:embedItalic r:id="rId6" w:fontKey="{9A040CF8-9180-4818-A499-166AD34926B1}"/>
  </w:font>
  <w:font w:name="Georgia">
    <w:panose1 w:val="02040502050405020303"/>
    <w:charset w:val="00"/>
    <w:family w:val="roman"/>
    <w:pitch w:val="variable"/>
    <w:sig w:usb0="00000287" w:usb1="00000000" w:usb2="00000000" w:usb3="00000000" w:csb0="0000009F" w:csb1="00000000"/>
    <w:embedRegular r:id="rId7" w:fontKey="{771DAC45-CA8B-4D0C-8C14-B6F5829368F8}"/>
    <w:embedItalic r:id="rId8" w:fontKey="{CCDD1F62-92FA-40EC-BD62-3FC392DF448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6" w14:textId="1656C5B3" w:rsidR="00F37DBD" w:rsidRDefault="00434D10">
    <w:pPr>
      <w:pBdr>
        <w:top w:val="single" w:sz="4" w:space="1" w:color="D9D9D9"/>
        <w:left w:val="nil"/>
        <w:bottom w:val="nil"/>
        <w:right w:val="nil"/>
        <w:between w:val="nil"/>
      </w:pBdr>
      <w:tabs>
        <w:tab w:val="center" w:pos="4513"/>
        <w:tab w:val="right" w:pos="9026"/>
        <w:tab w:val="center" w:pos="4678"/>
      </w:tabs>
      <w:rPr>
        <w:b/>
        <w:color w:val="000000"/>
      </w:rPr>
    </w:pPr>
    <w:r>
      <w:rPr>
        <w:color w:val="000000"/>
      </w:rPr>
      <w:t xml:space="preserve">Abokar Mohamed </w:t>
    </w:r>
    <w:r>
      <w:rPr>
        <w:color w:val="000000"/>
      </w:rPr>
      <w:tab/>
    </w: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r>
      <w:rPr>
        <w:b/>
        <w:color w:val="000000"/>
      </w:rPr>
      <w:tab/>
      <w:t xml:space="preserve">                                                                       </w:t>
    </w:r>
    <w:r>
      <w:rPr>
        <w:color w:val="000000"/>
      </w:rPr>
      <w:t>K2336443</w:t>
    </w:r>
    <w:r>
      <w:rPr>
        <w:b/>
        <w:color w:val="000000"/>
      </w:rPr>
      <w:tab/>
    </w:r>
  </w:p>
  <w:p w14:paraId="00000077" w14:textId="77777777" w:rsidR="00F37DBD" w:rsidRDefault="00F37DBD">
    <w:pPr>
      <w:pBdr>
        <w:top w:val="nil"/>
        <w:left w:val="nil"/>
        <w:bottom w:val="nil"/>
        <w:right w:val="nil"/>
        <w:between w:val="nil"/>
      </w:pBdr>
      <w:tabs>
        <w:tab w:val="center" w:pos="4513"/>
        <w:tab w:val="right" w:pos="9026"/>
        <w:tab w:val="left" w:pos="183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3B0BF" w14:textId="77777777" w:rsidR="00F93EB8" w:rsidRDefault="00F93EB8">
      <w:r>
        <w:separator/>
      </w:r>
    </w:p>
  </w:footnote>
  <w:footnote w:type="continuationSeparator" w:id="0">
    <w:p w14:paraId="13DE6674" w14:textId="77777777" w:rsidR="00F93EB8" w:rsidRDefault="00F93E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B23C0"/>
    <w:multiLevelType w:val="multilevel"/>
    <w:tmpl w:val="4EB8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C32CA"/>
    <w:multiLevelType w:val="multilevel"/>
    <w:tmpl w:val="59B2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63849"/>
    <w:multiLevelType w:val="multilevel"/>
    <w:tmpl w:val="0178C3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9C646AB"/>
    <w:multiLevelType w:val="multilevel"/>
    <w:tmpl w:val="7CE4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34BBA"/>
    <w:multiLevelType w:val="multilevel"/>
    <w:tmpl w:val="CEB0F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575C3"/>
    <w:multiLevelType w:val="multilevel"/>
    <w:tmpl w:val="F5685E6E"/>
    <w:lvl w:ilvl="0">
      <w:numFmt w:val="bullet"/>
      <w:lvlText w:val="●"/>
      <w:lvlJc w:val="left"/>
      <w:pPr>
        <w:ind w:left="432" w:hanging="360"/>
      </w:pPr>
      <w:rPr>
        <w:rFonts w:ascii="Noto Sans Symbols" w:eastAsia="Noto Sans Symbols" w:hAnsi="Noto Sans Symbols" w:cs="Noto Sans Symbols"/>
      </w:rPr>
    </w:lvl>
    <w:lvl w:ilvl="1">
      <w:start w:val="1"/>
      <w:numFmt w:val="bullet"/>
      <w:lvlText w:val="o"/>
      <w:lvlJc w:val="left"/>
      <w:pPr>
        <w:ind w:left="1152" w:hanging="360"/>
      </w:pPr>
      <w:rPr>
        <w:rFonts w:ascii="Courier New" w:eastAsia="Courier New" w:hAnsi="Courier New" w:cs="Courier New"/>
      </w:rPr>
    </w:lvl>
    <w:lvl w:ilvl="2">
      <w:start w:val="1"/>
      <w:numFmt w:val="bullet"/>
      <w:lvlText w:val="▪"/>
      <w:lvlJc w:val="left"/>
      <w:pPr>
        <w:ind w:left="1872" w:hanging="360"/>
      </w:pPr>
      <w:rPr>
        <w:rFonts w:ascii="Noto Sans Symbols" w:eastAsia="Noto Sans Symbols" w:hAnsi="Noto Sans Symbols" w:cs="Noto Sans Symbols"/>
      </w:rPr>
    </w:lvl>
    <w:lvl w:ilvl="3">
      <w:start w:val="1"/>
      <w:numFmt w:val="bullet"/>
      <w:lvlText w:val="●"/>
      <w:lvlJc w:val="left"/>
      <w:pPr>
        <w:ind w:left="2592" w:hanging="360"/>
      </w:pPr>
      <w:rPr>
        <w:rFonts w:ascii="Noto Sans Symbols" w:eastAsia="Noto Sans Symbols" w:hAnsi="Noto Sans Symbols" w:cs="Noto Sans Symbols"/>
      </w:rPr>
    </w:lvl>
    <w:lvl w:ilvl="4">
      <w:start w:val="1"/>
      <w:numFmt w:val="bullet"/>
      <w:lvlText w:val="o"/>
      <w:lvlJc w:val="left"/>
      <w:pPr>
        <w:ind w:left="3312" w:hanging="360"/>
      </w:pPr>
      <w:rPr>
        <w:rFonts w:ascii="Courier New" w:eastAsia="Courier New" w:hAnsi="Courier New" w:cs="Courier New"/>
      </w:rPr>
    </w:lvl>
    <w:lvl w:ilvl="5">
      <w:start w:val="1"/>
      <w:numFmt w:val="bullet"/>
      <w:lvlText w:val="▪"/>
      <w:lvlJc w:val="left"/>
      <w:pPr>
        <w:ind w:left="4032" w:hanging="360"/>
      </w:pPr>
      <w:rPr>
        <w:rFonts w:ascii="Noto Sans Symbols" w:eastAsia="Noto Sans Symbols" w:hAnsi="Noto Sans Symbols" w:cs="Noto Sans Symbols"/>
      </w:rPr>
    </w:lvl>
    <w:lvl w:ilvl="6">
      <w:start w:val="1"/>
      <w:numFmt w:val="bullet"/>
      <w:lvlText w:val="●"/>
      <w:lvlJc w:val="left"/>
      <w:pPr>
        <w:ind w:left="4752" w:hanging="360"/>
      </w:pPr>
      <w:rPr>
        <w:rFonts w:ascii="Noto Sans Symbols" w:eastAsia="Noto Sans Symbols" w:hAnsi="Noto Sans Symbols" w:cs="Noto Sans Symbols"/>
      </w:rPr>
    </w:lvl>
    <w:lvl w:ilvl="7">
      <w:start w:val="1"/>
      <w:numFmt w:val="bullet"/>
      <w:lvlText w:val="o"/>
      <w:lvlJc w:val="left"/>
      <w:pPr>
        <w:ind w:left="5472" w:hanging="360"/>
      </w:pPr>
      <w:rPr>
        <w:rFonts w:ascii="Courier New" w:eastAsia="Courier New" w:hAnsi="Courier New" w:cs="Courier New"/>
      </w:rPr>
    </w:lvl>
    <w:lvl w:ilvl="8">
      <w:start w:val="1"/>
      <w:numFmt w:val="bullet"/>
      <w:lvlText w:val="▪"/>
      <w:lvlJc w:val="left"/>
      <w:pPr>
        <w:ind w:left="6192" w:hanging="360"/>
      </w:pPr>
      <w:rPr>
        <w:rFonts w:ascii="Noto Sans Symbols" w:eastAsia="Noto Sans Symbols" w:hAnsi="Noto Sans Symbols" w:cs="Noto Sans Symbols"/>
      </w:rPr>
    </w:lvl>
  </w:abstractNum>
  <w:abstractNum w:abstractNumId="6" w15:restartNumberingAfterBreak="0">
    <w:nsid w:val="2E506A1D"/>
    <w:multiLevelType w:val="multilevel"/>
    <w:tmpl w:val="3CF6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94B41"/>
    <w:multiLevelType w:val="multilevel"/>
    <w:tmpl w:val="9300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37533"/>
    <w:multiLevelType w:val="multilevel"/>
    <w:tmpl w:val="E64A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62115"/>
    <w:multiLevelType w:val="multilevel"/>
    <w:tmpl w:val="B750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E4CBA"/>
    <w:multiLevelType w:val="multilevel"/>
    <w:tmpl w:val="6D30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00756"/>
    <w:multiLevelType w:val="multilevel"/>
    <w:tmpl w:val="2F2AD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EF4530"/>
    <w:multiLevelType w:val="multilevel"/>
    <w:tmpl w:val="EB1C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5548E8"/>
    <w:multiLevelType w:val="multilevel"/>
    <w:tmpl w:val="6FE8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453D35"/>
    <w:multiLevelType w:val="multilevel"/>
    <w:tmpl w:val="BBE8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F50E8D"/>
    <w:multiLevelType w:val="multilevel"/>
    <w:tmpl w:val="B4163E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E1E0891"/>
    <w:multiLevelType w:val="multilevel"/>
    <w:tmpl w:val="BA66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308700">
    <w:abstractNumId w:val="5"/>
  </w:num>
  <w:num w:numId="2" w16cid:durableId="1862473135">
    <w:abstractNumId w:val="15"/>
  </w:num>
  <w:num w:numId="3" w16cid:durableId="1105923154">
    <w:abstractNumId w:val="2"/>
  </w:num>
  <w:num w:numId="4" w16cid:durableId="1934774520">
    <w:abstractNumId w:val="13"/>
  </w:num>
  <w:num w:numId="5" w16cid:durableId="716205664">
    <w:abstractNumId w:val="16"/>
  </w:num>
  <w:num w:numId="6" w16cid:durableId="495458437">
    <w:abstractNumId w:val="4"/>
  </w:num>
  <w:num w:numId="7" w16cid:durableId="1366911127">
    <w:abstractNumId w:val="11"/>
  </w:num>
  <w:num w:numId="8" w16cid:durableId="1360162476">
    <w:abstractNumId w:val="9"/>
  </w:num>
  <w:num w:numId="9" w16cid:durableId="1596286710">
    <w:abstractNumId w:val="1"/>
  </w:num>
  <w:num w:numId="10" w16cid:durableId="1101411718">
    <w:abstractNumId w:val="7"/>
  </w:num>
  <w:num w:numId="11" w16cid:durableId="1113014325">
    <w:abstractNumId w:val="0"/>
  </w:num>
  <w:num w:numId="12" w16cid:durableId="1269192213">
    <w:abstractNumId w:val="14"/>
  </w:num>
  <w:num w:numId="13" w16cid:durableId="38866254">
    <w:abstractNumId w:val="6"/>
  </w:num>
  <w:num w:numId="14" w16cid:durableId="1457528327">
    <w:abstractNumId w:val="10"/>
  </w:num>
  <w:num w:numId="15" w16cid:durableId="893783679">
    <w:abstractNumId w:val="8"/>
  </w:num>
  <w:num w:numId="16" w16cid:durableId="538474344">
    <w:abstractNumId w:val="12"/>
  </w:num>
  <w:num w:numId="17" w16cid:durableId="6209615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DBD"/>
    <w:rsid w:val="000A1164"/>
    <w:rsid w:val="002118AA"/>
    <w:rsid w:val="0032194C"/>
    <w:rsid w:val="00411F9E"/>
    <w:rsid w:val="00434D10"/>
    <w:rsid w:val="0049523A"/>
    <w:rsid w:val="004C3DBD"/>
    <w:rsid w:val="0050399A"/>
    <w:rsid w:val="00537B75"/>
    <w:rsid w:val="005B5201"/>
    <w:rsid w:val="006340BA"/>
    <w:rsid w:val="007F3038"/>
    <w:rsid w:val="008A3751"/>
    <w:rsid w:val="009F6301"/>
    <w:rsid w:val="00AA304F"/>
    <w:rsid w:val="00B66F7D"/>
    <w:rsid w:val="00F37DBD"/>
    <w:rsid w:val="00F93EB8"/>
    <w:rsid w:val="00FD38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74BF8"/>
  <w15:docId w15:val="{3E1CE5AC-6580-41B2-B050-F3188DE8A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94C"/>
  </w:style>
  <w:style w:type="paragraph" w:styleId="Heading1">
    <w:name w:val="heading 1"/>
    <w:basedOn w:val="Normal"/>
    <w:next w:val="Normal"/>
    <w:link w:val="Heading1Char"/>
    <w:uiPriority w:val="9"/>
    <w:qFormat/>
    <w:pPr>
      <w:keepNext/>
      <w:keepLines/>
      <w:spacing w:before="240"/>
      <w:outlineLvl w:val="0"/>
    </w:pPr>
    <w:rPr>
      <w:color w:val="2F5496"/>
      <w:sz w:val="32"/>
      <w:szCs w:val="32"/>
    </w:rPr>
  </w:style>
  <w:style w:type="paragraph" w:styleId="Heading2">
    <w:name w:val="heading 2"/>
    <w:basedOn w:val="Normal"/>
    <w:next w:val="Normal"/>
    <w:link w:val="Heading2Char"/>
    <w:uiPriority w:val="9"/>
    <w:unhideWhenUsed/>
    <w:qFormat/>
    <w:pPr>
      <w:keepNext/>
      <w:keepLines/>
      <w:spacing w:before="40"/>
      <w:outlineLvl w:val="1"/>
    </w:pPr>
    <w:rPr>
      <w:color w:val="2F5496"/>
      <w:sz w:val="26"/>
      <w:szCs w:val="26"/>
    </w:rPr>
  </w:style>
  <w:style w:type="paragraph" w:styleId="Heading3">
    <w:name w:val="heading 3"/>
    <w:basedOn w:val="Normal"/>
    <w:next w:val="Normal"/>
    <w:link w:val="Heading3Char"/>
    <w:uiPriority w:val="9"/>
    <w:semiHidden/>
    <w:unhideWhenUsed/>
    <w:qFormat/>
    <w:pPr>
      <w:keepNext/>
      <w:keepLines/>
      <w:spacing w:before="40"/>
      <w:outlineLvl w:val="2"/>
    </w:pPr>
    <w:rPr>
      <w:color w:val="1F3863"/>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i/>
      <w:color w:val="2F5496"/>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54162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41626"/>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541626"/>
    <w:pPr>
      <w:spacing w:line="259" w:lineRule="auto"/>
      <w:outlineLvl w:val="9"/>
    </w:pPr>
    <w:rPr>
      <w:lang w:val="en-US"/>
    </w:rPr>
  </w:style>
  <w:style w:type="paragraph" w:styleId="TOC1">
    <w:name w:val="toc 1"/>
    <w:basedOn w:val="Normal"/>
    <w:next w:val="Normal"/>
    <w:autoRedefine/>
    <w:uiPriority w:val="39"/>
    <w:unhideWhenUsed/>
    <w:rsid w:val="00541626"/>
    <w:pPr>
      <w:spacing w:after="100"/>
    </w:pPr>
  </w:style>
  <w:style w:type="paragraph" w:styleId="TOC2">
    <w:name w:val="toc 2"/>
    <w:basedOn w:val="Normal"/>
    <w:next w:val="Normal"/>
    <w:autoRedefine/>
    <w:uiPriority w:val="39"/>
    <w:unhideWhenUsed/>
    <w:rsid w:val="00541626"/>
    <w:pPr>
      <w:spacing w:after="100"/>
      <w:ind w:left="220"/>
    </w:pPr>
  </w:style>
  <w:style w:type="character" w:styleId="Hyperlink">
    <w:name w:val="Hyperlink"/>
    <w:basedOn w:val="DefaultParagraphFont"/>
    <w:uiPriority w:val="99"/>
    <w:unhideWhenUsed/>
    <w:rsid w:val="00541626"/>
    <w:rPr>
      <w:color w:val="0563C1" w:themeColor="hyperlink"/>
      <w:u w:val="single"/>
    </w:rPr>
  </w:style>
  <w:style w:type="paragraph" w:styleId="Header">
    <w:name w:val="header"/>
    <w:basedOn w:val="Normal"/>
    <w:link w:val="HeaderChar"/>
    <w:uiPriority w:val="99"/>
    <w:unhideWhenUsed/>
    <w:rsid w:val="00541626"/>
    <w:pPr>
      <w:tabs>
        <w:tab w:val="center" w:pos="4513"/>
        <w:tab w:val="right" w:pos="9026"/>
      </w:tabs>
    </w:pPr>
  </w:style>
  <w:style w:type="character" w:customStyle="1" w:styleId="HeaderChar">
    <w:name w:val="Header Char"/>
    <w:basedOn w:val="DefaultParagraphFont"/>
    <w:link w:val="Header"/>
    <w:uiPriority w:val="99"/>
    <w:rsid w:val="00541626"/>
  </w:style>
  <w:style w:type="paragraph" w:styleId="Footer">
    <w:name w:val="footer"/>
    <w:basedOn w:val="Normal"/>
    <w:link w:val="FooterChar"/>
    <w:uiPriority w:val="99"/>
    <w:unhideWhenUsed/>
    <w:rsid w:val="00541626"/>
    <w:pPr>
      <w:tabs>
        <w:tab w:val="center" w:pos="4513"/>
        <w:tab w:val="right" w:pos="9026"/>
      </w:tabs>
    </w:pPr>
  </w:style>
  <w:style w:type="character" w:customStyle="1" w:styleId="FooterChar">
    <w:name w:val="Footer Char"/>
    <w:basedOn w:val="DefaultParagraphFont"/>
    <w:link w:val="Footer"/>
    <w:uiPriority w:val="99"/>
    <w:rsid w:val="00541626"/>
  </w:style>
  <w:style w:type="character" w:customStyle="1" w:styleId="Heading3Char">
    <w:name w:val="Heading 3 Char"/>
    <w:basedOn w:val="DefaultParagraphFont"/>
    <w:link w:val="Heading3"/>
    <w:uiPriority w:val="9"/>
    <w:semiHidden/>
    <w:rsid w:val="0026748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67480"/>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FE64D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E64D6"/>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6340BA"/>
    <w:rPr>
      <w:color w:val="605E5C"/>
      <w:shd w:val="clear" w:color="auto" w:fill="E1DFDD"/>
    </w:rPr>
  </w:style>
  <w:style w:type="table" w:styleId="TableGrid">
    <w:name w:val="Table Grid"/>
    <w:basedOn w:val="TableNormal"/>
    <w:uiPriority w:val="39"/>
    <w:rsid w:val="0032194C"/>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hatgpt.com/share/6942fee1-aa1c-8011-8936-2bb8d48d0813"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hatgpt.com/c/6933576e-41dc-8325-b863-c374e9ce26f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google.com/spreadsheets/d/1al7hePFzb2c5Uq6PE4-uIVTwXbP7dFR32y0XdSJcMSA/edit?usp=sharing"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7EB5E340B2204796032B20DEAEA1CE" ma:contentTypeVersion="13" ma:contentTypeDescription="Create a new document." ma:contentTypeScope="" ma:versionID="c6f0715c1e6d391eca14308ab1ff49bb">
  <xsd:schema xmlns:xsd="http://www.w3.org/2001/XMLSchema" xmlns:xs="http://www.w3.org/2001/XMLSchema" xmlns:p="http://schemas.microsoft.com/office/2006/metadata/properties" xmlns:ns3="58f6b624-3515-48da-9c37-39e37da12d0d" xmlns:ns4="de3e7651-a63c-4026-953a-e05ed8a00448" targetNamespace="http://schemas.microsoft.com/office/2006/metadata/properties" ma:root="true" ma:fieldsID="b3b640491bb802cd1d3a8bc65b2a1d8a" ns3:_="" ns4:_="">
    <xsd:import namespace="58f6b624-3515-48da-9c37-39e37da12d0d"/>
    <xsd:import namespace="de3e7651-a63c-4026-953a-e05ed8a0044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f6b624-3515-48da-9c37-39e37da12d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3e7651-a63c-4026-953a-e05ed8a0044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BYw7I3bV2licrCRM9JyVXkkVWg==">CgMxLjAyDmgudXQzZ3B3NW1kc2YxMg5oLnhtMG1oazFpamkwMjIOaC5kYmhhM25rNWJwMWo4AHIhMTQ3ZXN3LVdxaU5WejFIODFoek5vNHdpWnVDa1hvN2Zk</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_activity xmlns="58f6b624-3515-48da-9c37-39e37da12d0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5D39D3-612E-480A-BF8E-D0F8445EF5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f6b624-3515-48da-9c37-39e37da12d0d"/>
    <ds:schemaRef ds:uri="de3e7651-a63c-4026-953a-e05ed8a004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B1C343C-2ADB-4C06-BDB4-5EA4639AE79C}">
  <ds:schemaRefs>
    <ds:schemaRef ds:uri="http://schemas.microsoft.com/office/2006/metadata/properties"/>
    <ds:schemaRef ds:uri="http://schemas.microsoft.com/office/infopath/2007/PartnerControls"/>
    <ds:schemaRef ds:uri="58f6b624-3515-48da-9c37-39e37da12d0d"/>
  </ds:schemaRefs>
</ds:datastoreItem>
</file>

<file path=customXml/itemProps4.xml><?xml version="1.0" encoding="utf-8"?>
<ds:datastoreItem xmlns:ds="http://schemas.openxmlformats.org/officeDocument/2006/customXml" ds:itemID="{B2C90834-EACD-4715-A554-71EBE102E5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3334</Words>
  <Characters>19007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Kingston University</Company>
  <LinksUpToDate>false</LinksUpToDate>
  <CharactersWithSpaces>22297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Abokar</dc:creator>
  <cp:lastModifiedBy>Mohamed, Abokar</cp:lastModifiedBy>
  <cp:revision>2</cp:revision>
  <dcterms:created xsi:type="dcterms:W3CDTF">2025-12-17T19:10:00Z</dcterms:created>
  <dcterms:modified xsi:type="dcterms:W3CDTF">2025-12-17T19:10:00Z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e1b534-098f-4ac8-9223-69712ddf82de_Enabled">
    <vt:lpwstr>true</vt:lpwstr>
  </property>
  <property fmtid="{D5CDD505-2E9C-101B-9397-08002B2CF9AE}" pid="3" name="MSIP_Label_55e1b534-098f-4ac8-9223-69712ddf82de_SetDate">
    <vt:lpwstr>2024-09-03T10:54:53Z</vt:lpwstr>
  </property>
  <property fmtid="{D5CDD505-2E9C-101B-9397-08002B2CF9AE}" pid="4" name="MSIP_Label_55e1b534-098f-4ac8-9223-69712ddf82de_Method">
    <vt:lpwstr>Standard</vt:lpwstr>
  </property>
  <property fmtid="{D5CDD505-2E9C-101B-9397-08002B2CF9AE}" pid="5" name="MSIP_Label_55e1b534-098f-4ac8-9223-69712ddf82de_Name">
    <vt:lpwstr>Public Document</vt:lpwstr>
  </property>
  <property fmtid="{D5CDD505-2E9C-101B-9397-08002B2CF9AE}" pid="6" name="MSIP_Label_55e1b534-098f-4ac8-9223-69712ddf82de_SiteId">
    <vt:lpwstr>c9ef029c-18cf-4016-86d3-93cf8e94ff94</vt:lpwstr>
  </property>
  <property fmtid="{D5CDD505-2E9C-101B-9397-08002B2CF9AE}" pid="7" name="MSIP_Label_55e1b534-098f-4ac8-9223-69712ddf82de_ActionId">
    <vt:lpwstr>ac17ca00-7bb0-4a28-af38-ef987544dcf6</vt:lpwstr>
  </property>
  <property fmtid="{D5CDD505-2E9C-101B-9397-08002B2CF9AE}" pid="8" name="MSIP_Label_55e1b534-098f-4ac8-9223-69712ddf82de_ContentBits">
    <vt:lpwstr>0</vt:lpwstr>
  </property>
  <property fmtid="{D5CDD505-2E9C-101B-9397-08002B2CF9AE}" pid="9" name="ContentTypeId">
    <vt:lpwstr>0x0101005F7EB5E340B2204796032B20DEAEA1CE</vt:lpwstr>
  </property>
</Properties>
</file>