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9B3EA">
      <w:pPr>
        <w:pStyle w:val="2"/>
        <w:jc w:val="center"/>
      </w:pPr>
      <w:r>
        <w:t>Adaptive Software Engineering</w:t>
      </w:r>
    </w:p>
    <w:p w14:paraId="58E7D6DF">
      <w:pPr>
        <w:rPr>
          <w:rFonts w:hint="default"/>
          <w:lang w:val="en-US"/>
        </w:rPr>
      </w:pPr>
      <w:r>
        <w:t xml:space="preserve">Name: </w:t>
      </w:r>
      <w:r>
        <w:rPr>
          <w:rFonts w:hint="default"/>
          <w:lang w:val="en-US"/>
        </w:rPr>
        <w:t>J.Nikhila</w:t>
      </w:r>
    </w:p>
    <w:p w14:paraId="512B120F">
      <w:pPr>
        <w:rPr>
          <w:rFonts w:hint="default"/>
          <w:lang w:val="en-US"/>
        </w:rPr>
      </w:pPr>
      <w:r>
        <w:t>Roll no: 2420030</w:t>
      </w:r>
      <w:r>
        <w:rPr>
          <w:rFonts w:hint="default"/>
          <w:lang w:val="en-US"/>
        </w:rPr>
        <w:t>387</w:t>
      </w:r>
    </w:p>
    <w:p w14:paraId="7C60BC9C">
      <w:r>
        <w:t>Section - 1</w:t>
      </w:r>
    </w:p>
    <w:p w14:paraId="2630B3D8">
      <w:pPr>
        <w:pStyle w:val="2"/>
      </w:pPr>
      <w:r>
        <w:t>Experiment-9: Static Code Analysis using SonarQube</w:t>
      </w:r>
    </w:p>
    <w:p w14:paraId="35703305">
      <w:pPr>
        <w:pStyle w:val="3"/>
      </w:pPr>
      <w:r>
        <w:t>Objective</w:t>
      </w:r>
    </w:p>
    <w:p w14:paraId="2C622095">
      <w:r>
        <w:t>To perform static code analysis of a Java program using SonarQube, identify duplicate code and maintainability issues, and verify the analysis event before and after improving the code.</w:t>
      </w:r>
    </w:p>
    <w:p w14:paraId="4B88BED5">
      <w:r>
        <w:rPr>
          <w:b/>
          <w:sz w:val="28"/>
        </w:rPr>
        <w:t>Step 1: Create the Project Structure</w:t>
      </w:r>
    </w:p>
    <w:p w14:paraId="580DCEE3">
      <w:r>
        <w:t>Create the following project structure for the Java project.</w:t>
      </w:r>
    </w:p>
    <w:p w14:paraId="24C6CEAE">
      <w:pPr>
        <w:jc w:val="cente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79F3B87B">
      <w:r>
        <w:rPr>
          <w:b/>
          <w:sz w:val="28"/>
        </w:rPr>
        <w:t>Step 2: Create the Java File</w:t>
      </w:r>
    </w:p>
    <w:p w14:paraId="15F94DA2">
      <w:r>
        <w:t>Create a file named DuplicateCode.java and add the required Java code.</w:t>
      </w:r>
    </w:p>
    <w:p w14:paraId="1823F893">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3703E623">
      <w:pPr>
        <w:jc w:val="center"/>
      </w:pPr>
    </w:p>
    <w:p w14:paraId="2BA0922D">
      <w:r>
        <w:rPr>
          <w:b/>
          <w:sz w:val="28"/>
        </w:rPr>
        <w:t>Step 3: Run the Java Program</w:t>
      </w:r>
    </w:p>
    <w:p w14:paraId="4A148A6F">
      <w:r>
        <w:t>Open Command Prompt and execute the following commands:</w:t>
      </w:r>
    </w:p>
    <w:p w14:paraId="110FA61C">
      <w:pPr>
        <w:ind w:left="360"/>
      </w:pPr>
      <w:r>
        <w:rPr>
          <w:rFonts w:ascii="Consolas" w:hAnsi="Consolas"/>
          <w:sz w:val="20"/>
        </w:rPr>
        <w:t>cd C:\Users\DELL\sonar-java-demo</w:t>
      </w:r>
    </w:p>
    <w:p w14:paraId="20643539">
      <w:pPr>
        <w:ind w:left="360"/>
      </w:pPr>
      <w:r>
        <w:rPr>
          <w:rFonts w:ascii="Consolas" w:hAnsi="Consolas"/>
          <w:sz w:val="20"/>
        </w:rPr>
        <w:t>javac src\main\java\DuplicateCode.java</w:t>
      </w:r>
    </w:p>
    <w:p w14:paraId="3F5A9643">
      <w:pPr>
        <w:ind w:left="360"/>
      </w:pPr>
      <w:r>
        <w:rPr>
          <w:rFonts w:ascii="Consolas" w:hAnsi="Consolas"/>
          <w:sz w:val="20"/>
        </w:rPr>
        <w:t>java -cp src\main\java DuplicateCode</w:t>
      </w:r>
    </w:p>
    <w:p w14:paraId="114357EB">
      <w:pPr>
        <w:pStyle w:val="3"/>
      </w:pPr>
      <w:r>
        <w:t>Output</w:t>
      </w:r>
    </w:p>
    <w:p w14:paraId="5F908219">
      <w:pPr>
        <w:ind w:left="360"/>
      </w:pPr>
      <w:r>
        <w:rPr>
          <w:rFonts w:ascii="Consolas" w:hAnsi="Consolas"/>
          <w:sz w:val="20"/>
        </w:rPr>
        <w:t>sum = 30</w:t>
      </w:r>
    </w:p>
    <w:p w14:paraId="45DBEDF8">
      <w:pPr>
        <w:ind w:left="360"/>
      </w:pPr>
      <w:r>
        <w:rPr>
          <w:rFonts w:ascii="Consolas" w:hAnsi="Consolas"/>
          <w:sz w:val="20"/>
        </w:rPr>
        <w:t>sum = 30</w:t>
      </w:r>
    </w:p>
    <w:p w14:paraId="21452AB9">
      <w:pPr>
        <w:ind w:left="360"/>
      </w:pPr>
      <w:r>
        <w:rPr>
          <w:rFonts w:ascii="Consolas" w:hAnsi="Consolas"/>
          <w:sz w:val="20"/>
        </w:rPr>
        <w:t>sum = 30</w:t>
      </w:r>
    </w:p>
    <w:p w14:paraId="7584B6B2">
      <w:pPr>
        <w:jc w:val="center"/>
      </w:pPr>
      <w:r>
        <w:drawing>
          <wp:inline distT="0" distB="0" distL="114300" distR="114300">
            <wp:extent cx="6302375" cy="2934335"/>
            <wp:effectExtent l="0" t="0" r="9525"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8"/>
                    <a:stretch>
                      <a:fillRect/>
                    </a:stretch>
                  </pic:blipFill>
                  <pic:spPr>
                    <a:xfrm>
                      <a:off x="0" y="0"/>
                      <a:ext cx="6302375" cy="2934335"/>
                    </a:xfrm>
                    <a:prstGeom prst="rect">
                      <a:avLst/>
                    </a:prstGeom>
                    <a:noFill/>
                    <a:ln>
                      <a:noFill/>
                    </a:ln>
                  </pic:spPr>
                </pic:pic>
              </a:graphicData>
            </a:graphic>
          </wp:inline>
        </w:drawing>
      </w:r>
    </w:p>
    <w:p w14:paraId="7F61D368">
      <w:pPr>
        <w:pStyle w:val="2"/>
      </w:pPr>
      <w:r>
        <w:t>SonarQube Server Setup</w:t>
      </w:r>
    </w:p>
    <w:p w14:paraId="66F829A6">
      <w:r>
        <w:rPr>
          <w:b/>
          <w:sz w:val="28"/>
        </w:rPr>
        <w:t>Step 4: Start SonarQube Server</w:t>
      </w:r>
    </w:p>
    <w:p w14:paraId="5962C2A9">
      <w:r>
        <w:t>Open Command Prompt and navigate to the SonarQube installation folder. Start the SonarQube server and wait until the server is operational.</w:t>
      </w:r>
    </w:p>
    <w:p w14:paraId="3CD2A2D0">
      <w:pPr>
        <w:ind w:left="360"/>
      </w:pPr>
      <w:r>
        <w:rPr>
          <w:rFonts w:ascii="Consolas" w:hAnsi="Consolas"/>
          <w:sz w:val="20"/>
        </w:rPr>
        <w:t>cd /d C:\Users\DELL\sonarQube\sonarqube-25.9.0.112764\bin\windows-x86-64</w:t>
      </w:r>
    </w:p>
    <w:p w14:paraId="77BCE219">
      <w:pPr>
        <w:ind w:left="360"/>
        <w:rPr>
          <w:rFonts w:ascii="Consolas" w:hAnsi="Consolas"/>
          <w:sz w:val="20"/>
        </w:rPr>
      </w:pPr>
      <w:r>
        <w:rPr>
          <w:rFonts w:ascii="Consolas" w:hAnsi="Consolas"/>
          <w:sz w:val="20"/>
        </w:rPr>
        <w:t>StartSonar</w:t>
      </w:r>
    </w:p>
    <w:p w14:paraId="243ABF70">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CCEE3F5">
      <w:r>
        <w:t>Open the SonarQube web interface in the browser:</w:t>
      </w:r>
    </w:p>
    <w:p w14:paraId="280C17A8">
      <w:pPr>
        <w:pStyle w:val="157"/>
      </w:pPr>
      <w:r>
        <w:t>http://localhost:9000</w:t>
      </w:r>
    </w:p>
    <w:p w14:paraId="72F44000">
      <w:pPr>
        <w:pStyle w:val="3"/>
      </w:pPr>
      <w:r>
        <w:t>Login</w:t>
      </w:r>
    </w:p>
    <w:p w14:paraId="1F483424">
      <w:r>
        <w:t>Open the SonarQube login page and sign in with the configured credentials.</w:t>
      </w:r>
    </w:p>
    <w:p w14:paraId="30051189">
      <w:pPr>
        <w:jc w:val="center"/>
      </w:pPr>
      <w:r>
        <w:rPr>
          <w:rFonts w:ascii="SimSun" w:hAnsi="SimSun" w:eastAsia="SimSun" w:cs="SimSun"/>
          <w:sz w:val="24"/>
          <w:szCs w:val="24"/>
        </w:rPr>
        <w:drawing>
          <wp:inline distT="0" distB="0" distL="114300" distR="114300">
            <wp:extent cx="4676140" cy="3316605"/>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rcRect t="9433"/>
                    <a:stretch>
                      <a:fillRect/>
                    </a:stretch>
                  </pic:blipFill>
                  <pic:spPr>
                    <a:xfrm>
                      <a:off x="0" y="0"/>
                      <a:ext cx="4676140" cy="3316605"/>
                    </a:xfrm>
                    <a:prstGeom prst="rect">
                      <a:avLst/>
                    </a:prstGeom>
                    <a:noFill/>
                    <a:ln w="9525">
                      <a:noFill/>
                    </a:ln>
                  </pic:spPr>
                </pic:pic>
              </a:graphicData>
            </a:graphic>
          </wp:inline>
        </w:drawing>
      </w:r>
    </w:p>
    <w:p w14:paraId="4D7E810C">
      <w:pPr>
        <w:pStyle w:val="3"/>
      </w:pPr>
      <w:r>
        <w:t>Create the SonarQube Project</w:t>
      </w:r>
    </w:p>
    <w:p w14:paraId="09297FC1">
      <w:r>
        <w:t>Create a new project using the following project details:</w:t>
      </w:r>
    </w:p>
    <w:p w14:paraId="1816D327">
      <w:r>
        <w:t>Project Name: Java Duplicate Code Analysis</w:t>
      </w:r>
    </w:p>
    <w:p w14:paraId="3EAF2FF2">
      <w:r>
        <w:t>Project Key: Java-Duplicate-Code-Analysis</w:t>
      </w:r>
    </w:p>
    <w:p w14:paraId="61CF3A44">
      <w:pPr>
        <w:jc w:val="center"/>
      </w:pPr>
      <w:r>
        <w:drawing>
          <wp:inline distT="0" distB="0" distL="114300" distR="114300">
            <wp:extent cx="4168775" cy="2044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t="7976"/>
                    <a:stretch>
                      <a:fillRect/>
                    </a:stretch>
                  </pic:blipFill>
                  <pic:spPr>
                    <a:xfrm>
                      <a:off x="0" y="0"/>
                      <a:ext cx="4168775" cy="2044065"/>
                    </a:xfrm>
                    <a:prstGeom prst="rect">
                      <a:avLst/>
                    </a:prstGeom>
                    <a:noFill/>
                    <a:ln>
                      <a:noFill/>
                    </a:ln>
                  </pic:spPr>
                </pic:pic>
              </a:graphicData>
            </a:graphic>
          </wp:inline>
        </w:drawing>
      </w:r>
    </w:p>
    <w:p w14:paraId="65FB3D5C">
      <w:pPr>
        <w:jc w:val="center"/>
      </w:pPr>
      <w:r>
        <w:drawing>
          <wp:inline distT="0" distB="0" distL="114300" distR="114300">
            <wp:extent cx="3666490" cy="2110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t="7925"/>
                    <a:stretch>
                      <a:fillRect/>
                    </a:stretch>
                  </pic:blipFill>
                  <pic:spPr>
                    <a:xfrm>
                      <a:off x="0" y="0"/>
                      <a:ext cx="3666490" cy="2110105"/>
                    </a:xfrm>
                    <a:prstGeom prst="rect">
                      <a:avLst/>
                    </a:prstGeom>
                    <a:noFill/>
                    <a:ln>
                      <a:noFill/>
                    </a:ln>
                  </pic:spPr>
                </pic:pic>
              </a:graphicData>
            </a:graphic>
          </wp:inline>
        </w:drawing>
      </w:r>
    </w:p>
    <w:p w14:paraId="726DD985">
      <w:pPr>
        <w:pStyle w:val="3"/>
      </w:pPr>
      <w:r>
        <w:t>Project Token</w:t>
      </w:r>
    </w:p>
    <w:p w14:paraId="7B3EC11E">
      <w:r>
        <w:t>Generate an analysis token for the project and copy it safely. The token is required to authenticate the SonarScanner analysis.</w:t>
      </w:r>
    </w:p>
    <w:p w14:paraId="31839B34">
      <w:pPr>
        <w:jc w:val="center"/>
      </w:pPr>
      <w:r>
        <w:drawing>
          <wp:inline distT="0" distB="0" distL="114300" distR="114300">
            <wp:extent cx="360172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t="8604"/>
                    <a:stretch>
                      <a:fillRect/>
                    </a:stretch>
                  </pic:blipFill>
                  <pic:spPr>
                    <a:xfrm>
                      <a:off x="0" y="0"/>
                      <a:ext cx="3601720" cy="2057400"/>
                    </a:xfrm>
                    <a:prstGeom prst="rect">
                      <a:avLst/>
                    </a:prstGeom>
                    <a:noFill/>
                    <a:ln>
                      <a:noFill/>
                    </a:ln>
                  </pic:spPr>
                </pic:pic>
              </a:graphicData>
            </a:graphic>
          </wp:inline>
        </w:drawing>
      </w:r>
    </w:p>
    <w:p w14:paraId="20E5E4BF">
      <w:pPr>
        <w:pStyle w:val="2"/>
      </w:pPr>
      <w:r>
        <w:t>Generate and Run the SonarQube Analysis</w:t>
      </w:r>
    </w:p>
    <w:p w14:paraId="2E853879">
      <w:r>
        <w:rPr>
          <w:b/>
          <w:sz w:val="28"/>
        </w:rPr>
        <w:t>Step 5: Generate an Analysis Token</w:t>
      </w:r>
    </w:p>
    <w:p w14:paraId="47D43F91">
      <w:r>
        <w:t>Generate an analysis token in SonarQube according to the selected CI version and operating system information.</w:t>
      </w:r>
    </w:p>
    <w:p w14:paraId="34976DB3">
      <w:r>
        <w:rPr>
          <w:b/>
          <w:sz w:val="28"/>
        </w:rPr>
        <w:t>Step 6: Run SonarScanner</w:t>
      </w:r>
    </w:p>
    <w:p w14:paraId="30584591">
      <w:r>
        <w:t>Open Command Prompt in the Java project directory and execute:</w:t>
      </w:r>
    </w:p>
    <w:p w14:paraId="4571A7D6">
      <w:pPr>
        <w:ind w:left="360"/>
      </w:pPr>
      <w:r>
        <w:rPr>
          <w:rFonts w:ascii="Consolas" w:hAnsi="Consolas"/>
          <w:sz w:val="20"/>
        </w:rPr>
        <w:t>cd C:\Users\DELL\sonar-java-demo</w:t>
      </w:r>
    </w:p>
    <w:p w14:paraId="3440A69E">
      <w:pPr>
        <w:ind w:left="360"/>
      </w:pPr>
      <w:r>
        <w:rPr>
          <w:rFonts w:ascii="Consolas" w:hAnsi="Consolas"/>
          <w:sz w:val="20"/>
        </w:rPr>
        <w:t>sonar-scanner -Dsonar.projectKey=Java-Duplicate-Code-Analysis -Dsonar.sources=src\main\java -Dsonar.host.url=http://localhost:9000 -Dsonar.token=YOUR_NAME_TOKEN</w:t>
      </w:r>
    </w:p>
    <w:p w14:paraId="2F44C820">
      <w:r>
        <w:t>Wait for the scanner to complete successfully. The analysis results are then uploaded to the SonarQube server.</w:t>
      </w:r>
    </w:p>
    <w:p w14:paraId="7CBE4D76">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2BAE9FE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65393A75">
      <w:pPr>
        <w:pStyle w:val="3"/>
      </w:pPr>
      <w:r>
        <w:t>Project Dashboard</w:t>
      </w:r>
    </w:p>
    <w:p w14:paraId="5F8476AA">
      <w:r>
        <w:t>Open the project dashboard in SonarQube to view the analysis results.</w:t>
      </w:r>
    </w:p>
    <w:p w14:paraId="77C941A1">
      <w:pPr>
        <w:pStyle w:val="157"/>
      </w:pPr>
      <w:r>
        <w:t>http://localhost:9000/project/dashboard/branch/main/?id=Java-Duplicate-Code-Analysis</w:t>
      </w:r>
    </w:p>
    <w:p w14:paraId="7EE7B093">
      <w:r>
        <w:br w:type="page"/>
      </w:r>
      <w:r>
        <w:drawing>
          <wp:inline distT="0" distB="0" distL="114300" distR="114300">
            <wp:extent cx="5277485" cy="31299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rcRect t="5102"/>
                    <a:stretch>
                      <a:fillRect/>
                    </a:stretch>
                  </pic:blipFill>
                  <pic:spPr>
                    <a:xfrm>
                      <a:off x="0" y="0"/>
                      <a:ext cx="5277485" cy="3129915"/>
                    </a:xfrm>
                    <a:prstGeom prst="rect">
                      <a:avLst/>
                    </a:prstGeom>
                    <a:noFill/>
                    <a:ln>
                      <a:noFill/>
                    </a:ln>
                  </pic:spPr>
                </pic:pic>
              </a:graphicData>
            </a:graphic>
          </wp:inline>
        </w:drawing>
      </w:r>
      <w:bookmarkStart w:id="0" w:name="_GoBack"/>
      <w:bookmarkEnd w:id="0"/>
    </w:p>
    <w:p w14:paraId="196DF79B">
      <w:pPr>
        <w:pStyle w:val="2"/>
      </w:pPr>
      <w:r>
        <w:t>Static Code Analysis Results</w:t>
      </w:r>
    </w:p>
    <w:p w14:paraId="2AC0C70F">
      <w:pPr>
        <w:pStyle w:val="3"/>
      </w:pPr>
      <w:r>
        <w:t>Analysis</w:t>
      </w:r>
    </w:p>
    <w:p w14:paraId="40A14472">
      <w:r>
        <w:t>SonarQube analyzes the Java source code and reports issues related to code quality, duplicate code, maintainability, and other static-analysis metrics.</w:t>
      </w:r>
    </w:p>
    <w:p w14:paraId="05CB9386">
      <w:pPr>
        <w:pStyle w:val="3"/>
      </w:pPr>
      <w:r>
        <w:t>Duplicate Code</w:t>
      </w:r>
    </w:p>
    <w:p w14:paraId="6DE72171">
      <w:r>
        <w:t>The initial Java program contains repeated code. SonarQube can identify the duplicated sections during the analysis.</w:t>
      </w:r>
    </w:p>
    <w:p w14:paraId="56FADADE">
      <w:pPr>
        <w:pStyle w:val="3"/>
      </w:pPr>
      <w:r>
        <w:t>Maintainability Issues</w:t>
      </w:r>
    </w:p>
    <w:p w14:paraId="70AB695C">
      <w:r>
        <w:t>The SonarQube dashboard can be used to inspect maintainability-related issues reported for the project.</w:t>
      </w:r>
    </w:p>
    <w:p w14:paraId="7AF5F224">
      <w:pPr>
        <w:pStyle w:val="3"/>
      </w:pPr>
      <w:r>
        <w:t>Before and After Improvement</w:t>
      </w:r>
    </w:p>
    <w:p w14:paraId="48575BDE">
      <w:r>
        <w:t>Run the analysis on the original program, improve the duplicated or maintainability-related code, and run SonarScanner again. Compare the analysis events in SonarQube to verify the change in reported issues.</w:t>
      </w:r>
    </w:p>
    <w:p w14:paraId="5A6C392D">
      <w:pPr>
        <w:pStyle w:val="3"/>
      </w:pPr>
      <w:r>
        <w:t>Analysis Event</w:t>
      </w:r>
    </w:p>
    <w:p w14:paraId="04DA51E9">
      <w:r>
        <w:t>The project dashboard displays the analysis event and the resulting quality information after the scan is completed.</w:t>
      </w:r>
    </w:p>
    <w:p w14:paraId="468513F6">
      <w:r>
        <w:br w:type="page"/>
      </w:r>
    </w:p>
    <w:p w14:paraId="7A5BA6AB">
      <w:pPr>
        <w:pStyle w:val="2"/>
      </w:pPr>
      <w:r>
        <w:t>Basic SonarQube Workflow</w:t>
      </w:r>
    </w:p>
    <w:p w14:paraId="2915FA50">
      <w:pPr>
        <w:jc w:val="center"/>
      </w:pPr>
      <w:r>
        <w:rPr>
          <w:b/>
        </w:rPr>
        <w:t>Create Java Project</w:t>
      </w:r>
    </w:p>
    <w:p w14:paraId="4B30A335">
      <w:pPr>
        <w:jc w:val="center"/>
      </w:pPr>
      <w:r>
        <w:t>↓</w:t>
      </w:r>
    </w:p>
    <w:p w14:paraId="23F2016C">
      <w:pPr>
        <w:jc w:val="center"/>
      </w:pPr>
      <w:r>
        <w:t>Create DuplicateCode.java</w:t>
      </w:r>
    </w:p>
    <w:p w14:paraId="162D458F">
      <w:pPr>
        <w:jc w:val="center"/>
      </w:pPr>
      <w:r>
        <w:t>↓</w:t>
      </w:r>
    </w:p>
    <w:p w14:paraId="61D230B3">
      <w:pPr>
        <w:jc w:val="center"/>
      </w:pPr>
      <w:r>
        <w:t>Compile Java Program</w:t>
      </w:r>
    </w:p>
    <w:p w14:paraId="57A3343E">
      <w:pPr>
        <w:jc w:val="center"/>
      </w:pPr>
      <w:r>
        <w:t>↓</w:t>
      </w:r>
    </w:p>
    <w:p w14:paraId="2B1819F9">
      <w:pPr>
        <w:jc w:val="center"/>
      </w:pPr>
      <w:r>
        <w:t>Start SonarQube Server</w:t>
      </w:r>
    </w:p>
    <w:p w14:paraId="56A92B10">
      <w:pPr>
        <w:jc w:val="center"/>
      </w:pPr>
      <w:r>
        <w:t>↓</w:t>
      </w:r>
    </w:p>
    <w:p w14:paraId="32E5FB33">
      <w:pPr>
        <w:jc w:val="center"/>
      </w:pPr>
      <w:r>
        <w:rPr>
          <w:b/>
        </w:rPr>
        <w:t>Create SonarQube Project</w:t>
      </w:r>
    </w:p>
    <w:p w14:paraId="3BE2AD11">
      <w:pPr>
        <w:jc w:val="center"/>
      </w:pPr>
      <w:r>
        <w:t>↓</w:t>
      </w:r>
    </w:p>
    <w:p w14:paraId="02164157">
      <w:pPr>
        <w:jc w:val="center"/>
      </w:pPr>
      <w:r>
        <w:t>Generate Analysis Token</w:t>
      </w:r>
    </w:p>
    <w:p w14:paraId="2AD56A1E">
      <w:pPr>
        <w:jc w:val="center"/>
      </w:pPr>
      <w:r>
        <w:t>↓</w:t>
      </w:r>
    </w:p>
    <w:p w14:paraId="5854CDA0">
      <w:pPr>
        <w:jc w:val="center"/>
      </w:pPr>
      <w:r>
        <w:t>Run SonarScanner</w:t>
      </w:r>
    </w:p>
    <w:p w14:paraId="486163F8">
      <w:pPr>
        <w:jc w:val="center"/>
      </w:pPr>
      <w:r>
        <w:t>↓</w:t>
      </w:r>
    </w:p>
    <w:p w14:paraId="5B44E9B3">
      <w:pPr>
        <w:jc w:val="center"/>
      </w:pPr>
      <w:r>
        <w:rPr>
          <w:b/>
        </w:rPr>
        <w:t>View Analysis Results</w:t>
      </w:r>
    </w:p>
    <w:p w14:paraId="7DC6523D">
      <w:pPr>
        <w:jc w:val="center"/>
      </w:pPr>
      <w:r>
        <w:t>↓</w:t>
      </w:r>
    </w:p>
    <w:p w14:paraId="3C4DE2AD">
      <w:pPr>
        <w:jc w:val="center"/>
      </w:pPr>
      <w:r>
        <w:t>Improve the Code</w:t>
      </w:r>
    </w:p>
    <w:p w14:paraId="12FDCBB6">
      <w:pPr>
        <w:jc w:val="center"/>
      </w:pPr>
      <w:r>
        <w:t>↓</w:t>
      </w:r>
    </w:p>
    <w:p w14:paraId="2D7CB5D2">
      <w:pPr>
        <w:jc w:val="center"/>
      </w:pPr>
      <w:r>
        <w:t>Run SonarScanner Again</w:t>
      </w:r>
    </w:p>
    <w:p w14:paraId="245815AD">
      <w:pPr>
        <w:jc w:val="center"/>
      </w:pPr>
      <w:r>
        <w:t>↓</w:t>
      </w:r>
    </w:p>
    <w:p w14:paraId="62446643">
      <w:pPr>
        <w:jc w:val="center"/>
      </w:pPr>
      <w:r>
        <w:rPr>
          <w:b/>
        </w:rPr>
        <w:t>Compare the Analysis Events</w:t>
      </w:r>
    </w:p>
    <w:p w14:paraId="7513FF10">
      <w:pPr>
        <w:pStyle w:val="3"/>
      </w:pPr>
      <w:r>
        <w:t>Result</w:t>
      </w:r>
    </w:p>
    <w:p w14:paraId="1B2D0A24">
      <w: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258D"/>
    <w:rsid w:val="008F7147"/>
    <w:rsid w:val="009C2E15"/>
    <w:rsid w:val="00AA1D8D"/>
    <w:rsid w:val="00AE700F"/>
    <w:rsid w:val="00B47730"/>
    <w:rsid w:val="00CB0664"/>
    <w:rsid w:val="00FC693F"/>
    <w:rsid w:val="06C43C9A"/>
    <w:rsid w:val="0CD73182"/>
    <w:rsid w:val="1821679C"/>
    <w:rsid w:val="3C41007D"/>
    <w:rsid w:val="79121C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481</Words>
  <Characters>3111</Characters>
  <Lines>25</Lines>
  <Paragraphs>7</Paragraphs>
  <TotalTime>33</TotalTime>
  <ScaleCrop>false</ScaleCrop>
  <LinksUpToDate>false</LinksUpToDate>
  <CharactersWithSpaces>3511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JAKKU NIKHILA 2420030387</cp:lastModifiedBy>
  <dcterms:modified xsi:type="dcterms:W3CDTF">2026-10-05T08:59:49Z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eyJoZGlkIjoiN2M5ZWYxZmQ4ZTQ1OTg1OWQxNTdmYjEwNzkzMDZhOTQiLCJ1c2VySWQiOiI1Njc1Nzg2MDQyNzEifQ==</vt:lpwstr>
  </property>
  <property fmtid="{D5CDD505-2E9C-101B-9397-08002B2CF9AE}" pid="3" name="KSOProductBuildVer">
    <vt:lpwstr>1033-12.1.0.28485</vt:lpwstr>
  </property>
  <property fmtid="{D5CDD505-2E9C-101B-9397-08002B2CF9AE}" pid="4" name="ICV">
    <vt:lpwstr>128FBA07C3774F0B8992D993B3707FDC_13</vt:lpwstr>
  </property>
</Properties>
</file>