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/>
        <w:ind/>
        <w:rPr>
          <w:rFonts w:ascii="Cantarell" w:hAnsi="Cantarell" w:cs="Cantarell"/>
          <w:b/>
          <w:bCs/>
          <w:color w:val="45818e"/>
          <w:sz w:val="36"/>
          <w:szCs w:val="36"/>
          <w:highlight w:val="none"/>
          <w:u w:val="none"/>
        </w:rPr>
      </w:pPr>
      <w:r>
        <w:rPr>
          <w:rFonts w:ascii="Cantarell" w:hAnsi="Cantarell" w:eastAsia="Cantarell" w:cs="Cantarell"/>
          <w:b/>
          <w:bCs/>
          <w:color w:val="2f5496" w:themeColor="accent5" w:themeShade="BF"/>
          <w:sz w:val="48"/>
          <w:szCs w:val="48"/>
          <w:highlight w:val="none"/>
          <w:lang w:val="en-GB"/>
        </w:rPr>
      </w:r>
      <w:r>
        <w:rPr>
          <w:rFonts w:ascii="Cantarell" w:hAnsi="Cantarell" w:eastAsia="Cantarell" w:cs="Cantarell"/>
          <w:b/>
          <w:color w:val="45818e"/>
          <w:sz w:val="36"/>
          <w:szCs w:val="10"/>
          <w:u w:val="none"/>
          <w:lang w:val="en-GB"/>
        </w:rPr>
        <w:t xml:space="preserve">Nano8 General Purpose Computer</w:t>
      </w:r>
      <w:r>
        <w:rPr>
          <w:rFonts w:ascii="Cantarell" w:hAnsi="Cantarell" w:eastAsia="Cantarell" w:cs="Cantarell"/>
          <w:b/>
          <w:bCs/>
          <w:color w:val="2f5496" w:themeColor="accent5" w:themeShade="BF"/>
          <w:sz w:val="22"/>
          <w:szCs w:val="22"/>
          <w:highlight w:val="none"/>
          <w:lang w:val="en-GB"/>
        </w:rPr>
      </w:r>
      <w:r>
        <w:rPr>
          <w:rFonts w:ascii="Cantarell" w:hAnsi="Cantarell" w:eastAsia="Cantarell" w:cs="Cantarell"/>
          <w:b/>
          <w:bCs/>
          <w:color w:val="45818e"/>
          <w:sz w:val="36"/>
          <w:szCs w:val="36"/>
          <w:highlight w:val="none"/>
          <w:u w:val="none"/>
          <w:lang w:val="en-GB"/>
        </w:rPr>
      </w:r>
    </w:p>
    <w:p>
      <w:pPr>
        <w:pBdr/>
        <w:spacing w:after="0" w:afterAutospacing="0"/>
        <w:ind/>
        <w:rPr>
          <w:rFonts w:ascii="Cantarell" w:hAnsi="Cantarell" w:cs="Cantarell"/>
          <w:b w:val="0"/>
          <w:bCs w:val="0"/>
          <w:color w:val="auto"/>
          <w:sz w:val="22"/>
          <w:szCs w:val="22"/>
          <w:highlight w:val="none"/>
          <w:u w:val="none"/>
        </w:rPr>
      </w:pPr>
      <w:r>
        <w:rPr>
          <w:rFonts w:ascii="Cantarell" w:hAnsi="Cantarell" w:eastAsia="Cantarell" w:cs="Cantarell"/>
          <w:b w:val="0"/>
          <w:bCs w:val="0"/>
          <w:color w:val="auto"/>
          <w:sz w:val="22"/>
          <w:szCs w:val="2"/>
          <w:highlight w:val="none"/>
          <w:u w:val="none"/>
          <w:lang w:val="en-GB"/>
        </w:rPr>
        <w:t xml:space="preserve">by Jakob Flocke (TheCodeCurrents)</w:t>
      </w:r>
      <w:r>
        <w:rPr>
          <w:rFonts w:ascii="Cantarell" w:hAnsi="Cantarell" w:eastAsia="Cantarell" w:cs="Cantarell"/>
          <w:b w:val="0"/>
          <w:bCs w:val="0"/>
          <w:color w:val="auto"/>
          <w:sz w:val="22"/>
          <w:szCs w:val="22"/>
          <w:highlight w:val="none"/>
          <w:u w:val="none"/>
          <w:lang w:val="en-GB"/>
        </w:rPr>
      </w:r>
      <w:r>
        <w:rPr>
          <w:rFonts w:ascii="Cantarell" w:hAnsi="Cantarell" w:eastAsia="Cantarell" w:cs="Cantarell"/>
          <w:b w:val="0"/>
          <w:bCs w:val="0"/>
          <w:color w:val="auto"/>
          <w:sz w:val="22"/>
          <w:szCs w:val="22"/>
          <w:highlight w:val="none"/>
          <w:u w:val="none"/>
          <w:lang w:val="en-GB"/>
        </w:rPr>
      </w:r>
    </w:p>
    <w:p>
      <w:pPr>
        <w:pBdr/>
        <w:spacing/>
        <w:ind/>
        <w:rPr>
          <w:rFonts w:ascii="Cantarell" w:hAnsi="Cantarell" w:cs="Cantarell"/>
          <w:b w:val="0"/>
          <w:bCs w:val="0"/>
          <w:color w:val="auto"/>
          <w:sz w:val="22"/>
          <w:szCs w:val="22"/>
          <w:highlight w:val="none"/>
          <w:u w:val="none"/>
        </w:rPr>
      </w:pPr>
      <w:r>
        <w:rPr>
          <w:rFonts w:ascii="Cantarell" w:hAnsi="Cantarell" w:eastAsia="Cantarell" w:cs="Cantarell"/>
          <w:b w:val="0"/>
          <w:bCs w:val="0"/>
          <w:color w:val="auto"/>
          <w:sz w:val="22"/>
          <w:szCs w:val="2"/>
          <w:highlight w:val="none"/>
          <w:u w:val="none"/>
          <w:lang w:val="en-GB"/>
        </w:rPr>
        <w:t xml:space="preserve">updated 02.04.2025</w:t>
      </w:r>
      <w:r>
        <w:rPr>
          <w:rFonts w:ascii="Cantarell" w:hAnsi="Cantarell" w:eastAsia="Cantarell" w:cs="Cantarell"/>
          <w:b w:val="0"/>
          <w:bCs w:val="0"/>
          <w:color w:val="auto"/>
          <w:sz w:val="22"/>
          <w:szCs w:val="2"/>
          <w:highlight w:val="none"/>
          <w:u w:val="none"/>
          <w:lang w:val="en-GB"/>
        </w:rPr>
      </w:r>
      <w:r>
        <w:rPr>
          <w:rFonts w:ascii="Cantarell" w:hAnsi="Cantarell" w:eastAsia="Cantarell" w:cs="Cantarell"/>
          <w:b w:val="0"/>
          <w:bCs w:val="0"/>
          <w:color w:val="auto"/>
          <w:sz w:val="22"/>
          <w:szCs w:val="22"/>
          <w:highlight w:val="none"/>
          <w:u w:val="none"/>
          <w:lang w:val="en-GB"/>
        </w:rPr>
      </w:r>
    </w:p>
    <w:p>
      <w:pPr>
        <w:pBdr/>
        <w:spacing/>
        <w:ind/>
        <w:rPr>
          <w:rFonts w:ascii="Cantarell" w:hAnsi="Cantarell" w:cs="Cantarell"/>
          <w:b/>
          <w:bCs/>
          <w:color w:val="45818e"/>
          <w:sz w:val="56"/>
          <w:szCs w:val="56"/>
          <w:highlight w:val="none"/>
          <w:u w:val="none"/>
        </w:rPr>
      </w:pPr>
      <w:r>
        <w:rPr>
          <w:rFonts w:ascii="Cantarell" w:hAnsi="Cantarell" w:eastAsia="Cantarell" w:cs="Cantarell"/>
          <w:b/>
          <w:color w:val="auto"/>
          <w:sz w:val="52"/>
          <w:szCs w:val="18"/>
          <w:highlight w:val="none"/>
          <w:u w:val="none"/>
          <w:lang w:val="en-GB"/>
        </w:rPr>
      </w:r>
      <w:r>
        <w:rPr>
          <w:rFonts w:ascii="Cantarell" w:hAnsi="Cantarell" w:eastAsia="Cantarell" w:cs="Cantarell"/>
          <w:b/>
          <w:color w:val="45818e"/>
          <w:sz w:val="56"/>
          <w:szCs w:val="20"/>
          <w:u w:val="none"/>
          <w:lang w:val="en-GB"/>
        </w:rPr>
        <w:t xml:space="preserve">User Manual</w:t>
      </w:r>
      <w:r>
        <w:rPr>
          <w:rFonts w:ascii="Cantarell" w:hAnsi="Cantarell" w:eastAsia="Cantarell" w:cs="Cantarell"/>
          <w:b/>
          <w:bCs/>
          <w:color w:val="45818e"/>
          <w:sz w:val="56"/>
          <w:szCs w:val="56"/>
          <w:highlight w:val="none"/>
          <w:u w:val="none"/>
          <w:lang w:val="en-GB"/>
        </w:rPr>
      </w:r>
      <w:r>
        <w:rPr>
          <w:rFonts w:ascii="Cantarell" w:hAnsi="Cantarell" w:eastAsia="Cantarell" w:cs="Cantarell"/>
          <w:b/>
          <w:bCs/>
          <w:color w:val="45818e"/>
          <w:sz w:val="56"/>
          <w:szCs w:val="56"/>
          <w:highlight w:val="none"/>
          <w:u w:val="none"/>
          <w:lang w:val="en-GB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Welcome to the Nano8 General-Purpose Computer Project. </w:t>
      </w:r>
      <w:r>
        <w:rPr>
          <w:rFonts w:ascii="Cantarell" w:hAnsi="Cantarell" w:eastAsia="Cantarell" w:cs="Cantarell"/>
        </w:rPr>
        <w:t xml:space="preserve">The goal of this project is to create a general-purpose computer that is simple enough for beginners to understand while maintaining strong performance. Currently, the project is still in its early stages, so this user manual serves more as a progress repo</w:t>
      </w:r>
      <w:r>
        <w:rPr>
          <w:rFonts w:ascii="Cantarell" w:hAnsi="Cantarell" w:eastAsia="Cantarell" w:cs="Cantarell"/>
        </w:rPr>
        <w:t xml:space="preserve">rt—written as if the product were already complete.</w:t>
      </w: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4" w:afterAutospacing="0"/>
        <w:ind w:right="0" w:firstLine="0" w:left="0"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The project aims to encompass a wide range of components, including:</w:t>
      </w:r>
      <w:r>
        <w:rPr>
          <w:rFonts w:ascii="Cantarell" w:hAnsi="Cantarell" w:eastAsia="Cantarell" w:cs="Cantarell"/>
        </w:rPr>
      </w:r>
    </w:p>
    <w:p>
      <w:pPr>
        <w:pStyle w:val="88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A custom CPU core</w:t>
      </w:r>
      <w:r>
        <w:rPr>
          <w:rFonts w:ascii="Cantarell" w:hAnsi="Cantarell" w:eastAsia="Cantarell" w:cs="Cantarell"/>
        </w:rPr>
      </w:r>
    </w:p>
    <w:p>
      <w:pPr>
        <w:pStyle w:val="88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Various computer designs built around the core</w:t>
      </w:r>
      <w:r>
        <w:rPr>
          <w:rFonts w:ascii="Cantarell" w:hAnsi="Cantarell" w:eastAsia="Cantarell" w:cs="Cantarell"/>
        </w:rPr>
      </w:r>
    </w:p>
    <w:p>
      <w:pPr>
        <w:pStyle w:val="88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A fully functional operating system</w:t>
      </w:r>
      <w:r>
        <w:rPr>
          <w:rFonts w:ascii="Cantarell" w:hAnsi="Cantarell" w:eastAsia="Cantarell" w:cs="Cantarell"/>
        </w:rPr>
      </w:r>
    </w:p>
    <w:p>
      <w:pPr>
        <w:pStyle w:val="88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An assembler and assembly language</w:t>
      </w:r>
      <w:r>
        <w:rPr>
          <w:rFonts w:ascii="Cantarell" w:hAnsi="Cantarell" w:eastAsia="Cantarell" w:cs="Cantarell"/>
        </w:rPr>
      </w:r>
    </w:p>
    <w:p>
      <w:pPr>
        <w:pStyle w:val="88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A simple programming language providing some assembly abstractions</w:t>
      </w:r>
      <w:r>
        <w:rPr>
          <w:rFonts w:ascii="Cantarell" w:hAnsi="Cantarell" w:eastAsia="Cantarell" w:cs="Cantarell"/>
        </w:rPr>
      </w:r>
    </w:p>
    <w:p>
      <w:pPr>
        <w:pStyle w:val="88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Multiple OS programs and applications</w:t>
      </w:r>
      <w:r>
        <w:rPr>
          <w:rFonts w:ascii="Cantarell" w:hAnsi="Cantarell" w:eastAsia="Cantarell" w:cs="Cantarell"/>
        </w:rPr>
      </w:r>
    </w:p>
    <w:p>
      <w:pPr>
        <w:pStyle w:val="88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A simple GPU for graphical applications</w:t>
      </w:r>
      <w:r>
        <w:rPr>
          <w:rFonts w:ascii="Cantarell" w:hAnsi="Cantarell" w:eastAsia="Cantarell" w:cs="Cantarel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4" w:afterAutospacing="0"/>
        <w:ind w:right="0" w:firstLine="0" w:left="0"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It will be implemented as an FPGA soft-core SoC, an emulator, and using TTL logic chips.</w:t>
      </w:r>
      <w:r>
        <w:rPr>
          <w:rFonts w:ascii="Cantarell" w:hAnsi="Cantarell" w:eastAsia="Cantarell" w:cs="Cantarel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Ultimately, this project aims to be both an educational resource and just an enjoyable experience.</w:t>
      </w:r>
      <w:r>
        <w:rPr>
          <w:rFonts w:ascii="Cantarell" w:hAnsi="Cantarell" w:eastAsia="Cantarell" w:cs="Cantarell"/>
        </w:rPr>
      </w:r>
    </w:p>
    <w:sectPr>
      <w:footnotePr/>
      <w:endnotePr/>
      <w:type w:val="nextPage"/>
      <w:pgSz w:h="15840" w:orient="portrait" w:w="12240"/>
      <w:pgMar w:top="1296" w:right="1224" w:bottom="1296" w:left="1224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ntarell"/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Nano8 User Manual</dc:title>
  <dc:subject/>
  <dc:creator>Jakob Flocke (TheCodeCurrents)</dc:creator>
  <cp:keywords/>
  <cp:revision>2</cp:revision>
  <dcterms:modified xsi:type="dcterms:W3CDTF">2025-04-02T10:29:46Z</dcterms:modified>
</cp:coreProperties>
</file>