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5D3A" w14:textId="5139F35D" w:rsidR="00C975EE" w:rsidRPr="00A11205" w:rsidRDefault="007A22AA" w:rsidP="007A22AA">
      <w:pPr>
        <w:jc w:val="center"/>
        <w:rPr>
          <w:b/>
          <w:bCs/>
          <w:sz w:val="30"/>
          <w:szCs w:val="30"/>
        </w:rPr>
      </w:pPr>
      <w:r w:rsidRPr="00A11205">
        <w:rPr>
          <w:b/>
          <w:bCs/>
          <w:sz w:val="30"/>
          <w:szCs w:val="30"/>
        </w:rPr>
        <w:t>PREVAJANJE PROGRAMSKIH JEZIKOV – analiza in načrtovanje jezika</w:t>
      </w:r>
    </w:p>
    <w:p w14:paraId="373A1918" w14:textId="2EC3200D" w:rsidR="007A22AA" w:rsidRPr="00A11205" w:rsidRDefault="007A22AA" w:rsidP="007A22AA">
      <w:pPr>
        <w:spacing w:before="240"/>
        <w:jc w:val="center"/>
        <w:rPr>
          <w:b/>
          <w:bCs/>
          <w:sz w:val="26"/>
          <w:szCs w:val="26"/>
        </w:rPr>
      </w:pPr>
      <w:r w:rsidRPr="00A11205">
        <w:rPr>
          <w:b/>
          <w:bCs/>
          <w:sz w:val="26"/>
          <w:szCs w:val="26"/>
        </w:rPr>
        <w:t>DEFINICIJA KONSTRUKTOV ZA OPIS MESTA</w:t>
      </w:r>
    </w:p>
    <w:p w14:paraId="7C1268A8" w14:textId="77777777" w:rsidR="00207C5A" w:rsidRDefault="00207C5A" w:rsidP="00207C5A">
      <w:pPr>
        <w:spacing w:before="240"/>
      </w:pPr>
    </w:p>
    <w:p w14:paraId="21B598F4" w14:textId="77777777" w:rsidR="00610DC2" w:rsidRDefault="00CB1620" w:rsidP="005F57DC">
      <w:pPr>
        <w:spacing w:before="240" w:after="240"/>
        <w:jc w:val="both"/>
      </w:pPr>
      <w:r>
        <w:t>V nadaljevanju so predstavljene definicije konstruktov našega domensko specifičnega jezika, ki ga bomo izdelali v sklopu Projektnega praktikuma</w:t>
      </w:r>
      <w:r w:rsidR="00ED3C70">
        <w:t xml:space="preserve">. Jezik bo služil za izris mesta Maribor, pri čemer se naša skupina osredotoča na </w:t>
      </w:r>
      <w:r w:rsidR="00C10288">
        <w:t xml:space="preserve">vse, kar je v Mariboru povezano s kolesarstvom. </w:t>
      </w:r>
    </w:p>
    <w:p w14:paraId="3D08D027" w14:textId="6AE6058D" w:rsidR="00CA1353" w:rsidRDefault="00610DC2" w:rsidP="00CA1353">
      <w:pPr>
        <w:spacing w:before="240" w:after="600"/>
        <w:jc w:val="both"/>
      </w:pPr>
      <w:r>
        <w:t xml:space="preserve">Torej prej omenjeni konstrukti, bodo služili za predstavitev kolesarskih entitet, na katere se osredotočamo. Poleg konstruktov bomo dodali tudi ukaze in </w:t>
      </w:r>
      <w:r w:rsidR="00737F7D">
        <w:t>nekaj drugih znanih</w:t>
      </w:r>
      <w:r>
        <w:t xml:space="preserve"> </w:t>
      </w:r>
      <w:r w:rsidR="00737F7D">
        <w:t>konceptov</w:t>
      </w:r>
      <w:r w:rsidR="00EF6569">
        <w:t xml:space="preserve"> programskih jezikov, za lažji in podrobnejši opis naših entitet.</w:t>
      </w:r>
    </w:p>
    <w:sdt>
      <w:sdtPr>
        <w:id w:val="333271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l-SI"/>
        </w:rPr>
      </w:sdtEndPr>
      <w:sdtContent>
        <w:p w14:paraId="5A78578D" w14:textId="55C39B4E" w:rsidR="00033F1B" w:rsidRPr="00074368" w:rsidRDefault="00033F1B" w:rsidP="00642CD5">
          <w:pPr>
            <w:pStyle w:val="TOCHeading"/>
            <w:rPr>
              <w:b/>
              <w:bCs/>
              <w:color w:val="auto"/>
              <w:sz w:val="26"/>
              <w:szCs w:val="26"/>
            </w:rPr>
          </w:pPr>
          <w:r w:rsidRPr="00074368">
            <w:rPr>
              <w:b/>
              <w:bCs/>
              <w:color w:val="auto"/>
              <w:sz w:val="26"/>
              <w:szCs w:val="26"/>
            </w:rPr>
            <w:t>KAZALO VSEBINE</w:t>
          </w:r>
        </w:p>
        <w:p w14:paraId="78EFEEC8" w14:textId="02E7428F" w:rsidR="002C3FDB" w:rsidRDefault="00033F1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DA7943">
            <w:rPr>
              <w:sz w:val="24"/>
              <w:szCs w:val="24"/>
            </w:rPr>
            <w:fldChar w:fldCharType="begin"/>
          </w:r>
          <w:r w:rsidRPr="00DA7943">
            <w:rPr>
              <w:sz w:val="24"/>
              <w:szCs w:val="24"/>
            </w:rPr>
            <w:instrText xml:space="preserve"> TOC \o "1-3" \h \z \u </w:instrText>
          </w:r>
          <w:r w:rsidRPr="00DA7943">
            <w:rPr>
              <w:sz w:val="24"/>
              <w:szCs w:val="24"/>
            </w:rPr>
            <w:fldChar w:fldCharType="separate"/>
          </w:r>
          <w:hyperlink w:anchor="_Toc105690900" w:history="1">
            <w:r w:rsidR="002C3FDB" w:rsidRPr="003956D0">
              <w:rPr>
                <w:rStyle w:val="Hyperlink"/>
                <w:noProof/>
              </w:rPr>
              <w:t>1.</w:t>
            </w:r>
            <w:r w:rsidR="002C3FDB">
              <w:rPr>
                <w:rFonts w:eastAsiaTheme="minorEastAsia"/>
                <w:noProof/>
                <w:lang w:eastAsia="sl-SI"/>
              </w:rPr>
              <w:tab/>
            </w:r>
            <w:r w:rsidR="002C3FDB" w:rsidRPr="003956D0">
              <w:rPr>
                <w:rStyle w:val="Hyperlink"/>
                <w:noProof/>
              </w:rPr>
              <w:t>ŠTEVILA</w:t>
            </w:r>
            <w:r w:rsidR="002C3FDB">
              <w:rPr>
                <w:noProof/>
                <w:webHidden/>
              </w:rPr>
              <w:tab/>
            </w:r>
            <w:r w:rsidR="002C3FDB">
              <w:rPr>
                <w:noProof/>
                <w:webHidden/>
              </w:rPr>
              <w:fldChar w:fldCharType="begin"/>
            </w:r>
            <w:r w:rsidR="002C3FDB">
              <w:rPr>
                <w:noProof/>
                <w:webHidden/>
              </w:rPr>
              <w:instrText xml:space="preserve"> PAGEREF _Toc105690900 \h </w:instrText>
            </w:r>
            <w:r w:rsidR="002C3FDB">
              <w:rPr>
                <w:noProof/>
                <w:webHidden/>
              </w:rPr>
            </w:r>
            <w:r w:rsidR="002C3FDB">
              <w:rPr>
                <w:noProof/>
                <w:webHidden/>
              </w:rPr>
              <w:fldChar w:fldCharType="separate"/>
            </w:r>
            <w:r w:rsidR="002C3FDB">
              <w:rPr>
                <w:noProof/>
                <w:webHidden/>
              </w:rPr>
              <w:t>2</w:t>
            </w:r>
            <w:r w:rsidR="002C3FDB">
              <w:rPr>
                <w:noProof/>
                <w:webHidden/>
              </w:rPr>
              <w:fldChar w:fldCharType="end"/>
            </w:r>
          </w:hyperlink>
        </w:p>
        <w:p w14:paraId="27A85E00" w14:textId="3E832BE7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1" w:history="1">
            <w:r w:rsidRPr="003956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NIZI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FCD9" w14:textId="57A7A889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2" w:history="1">
            <w:r w:rsidRPr="003956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TOČKE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B1F3" w14:textId="6837D623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3" w:history="1">
            <w:r w:rsidRPr="003956D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BLOKI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9C0E" w14:textId="48F0060B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4" w:history="1">
            <w:r w:rsidRPr="003956D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UKAZI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B627" w14:textId="2AE8D0BF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5" w:history="1">
            <w:r w:rsidRPr="003956D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SPREMENLJIVKE IN 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D3AD" w14:textId="2F9CA6F2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6" w:history="1">
            <w:r w:rsidRPr="003956D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8810" w14:textId="47B0E092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7" w:history="1">
            <w:r w:rsidRPr="003956D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ZANKE IN VEJITVE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9D16" w14:textId="2373019C" w:rsidR="002C3FDB" w:rsidRDefault="002C3FD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05690908" w:history="1">
            <w:r w:rsidRPr="003956D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3956D0">
              <w:rPr>
                <w:rStyle w:val="Hyperlink"/>
                <w:noProof/>
              </w:rPr>
              <w:t>ABSTRAKCIJE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E779" w14:textId="4D983593" w:rsidR="00033F1B" w:rsidRDefault="00033F1B">
          <w:r w:rsidRPr="00DA7943">
            <w:rPr>
              <w:noProof/>
              <w:sz w:val="24"/>
              <w:szCs w:val="24"/>
            </w:rPr>
            <w:fldChar w:fldCharType="end"/>
          </w:r>
        </w:p>
      </w:sdtContent>
    </w:sdt>
    <w:p w14:paraId="6BBBE6E4" w14:textId="5E2E3BB0" w:rsidR="00925CE4" w:rsidRDefault="00925CE4" w:rsidP="00D666C8">
      <w:pPr>
        <w:spacing w:before="240" w:after="400"/>
        <w:jc w:val="both"/>
      </w:pPr>
    </w:p>
    <w:p w14:paraId="2EB4AAF3" w14:textId="640F0836" w:rsidR="00AC744B" w:rsidRDefault="00AC744B" w:rsidP="00D666C8">
      <w:pPr>
        <w:spacing w:before="240" w:after="400"/>
        <w:jc w:val="both"/>
      </w:pPr>
    </w:p>
    <w:p w14:paraId="2FBAFAF3" w14:textId="333A155E" w:rsidR="00AC744B" w:rsidRDefault="00AC744B" w:rsidP="00D666C8">
      <w:pPr>
        <w:spacing w:before="240" w:after="400"/>
        <w:jc w:val="both"/>
      </w:pPr>
    </w:p>
    <w:p w14:paraId="56528FDD" w14:textId="3865ED86" w:rsidR="00AC744B" w:rsidRDefault="00AC744B" w:rsidP="00D666C8">
      <w:pPr>
        <w:spacing w:before="240" w:after="400"/>
        <w:jc w:val="both"/>
      </w:pPr>
    </w:p>
    <w:p w14:paraId="41D533D1" w14:textId="77777777" w:rsidR="00E47378" w:rsidRDefault="00E47378" w:rsidP="00D666C8">
      <w:pPr>
        <w:spacing w:before="240" w:after="400"/>
        <w:jc w:val="both"/>
      </w:pPr>
    </w:p>
    <w:p w14:paraId="1098F33C" w14:textId="7C7B4760" w:rsidR="00D666C8" w:rsidRPr="00E47378" w:rsidRDefault="00753B87" w:rsidP="000C4283">
      <w:pPr>
        <w:spacing w:before="240" w:after="100"/>
        <w:jc w:val="both"/>
        <w:rPr>
          <w:sz w:val="24"/>
          <w:szCs w:val="24"/>
        </w:rPr>
      </w:pPr>
      <w:r w:rsidRPr="00E47378">
        <w:rPr>
          <w:b/>
          <w:bCs/>
          <w:sz w:val="24"/>
          <w:szCs w:val="24"/>
        </w:rPr>
        <w:t>Avtorji:</w:t>
      </w:r>
      <w:r w:rsidRPr="00E47378">
        <w:rPr>
          <w:sz w:val="24"/>
          <w:szCs w:val="24"/>
        </w:rPr>
        <w:t xml:space="preserve"> Marko Roškar, Jakob Oprešnik, Erik Lašič</w:t>
      </w:r>
    </w:p>
    <w:p w14:paraId="22DE308A" w14:textId="321E0580" w:rsidR="00D666C8" w:rsidRPr="00E47378" w:rsidRDefault="00AC744B" w:rsidP="00E47378">
      <w:pPr>
        <w:spacing w:before="100" w:after="0"/>
        <w:jc w:val="both"/>
        <w:rPr>
          <w:sz w:val="24"/>
          <w:szCs w:val="24"/>
        </w:rPr>
      </w:pPr>
      <w:r w:rsidRPr="00E47378">
        <w:rPr>
          <w:b/>
          <w:bCs/>
          <w:sz w:val="24"/>
          <w:szCs w:val="24"/>
        </w:rPr>
        <w:t>Mentor:</w:t>
      </w:r>
      <w:r w:rsidRPr="00E47378">
        <w:rPr>
          <w:sz w:val="24"/>
          <w:szCs w:val="24"/>
        </w:rPr>
        <w:t xml:space="preserve"> Prof. dr. Milan Zorman, univ. dipl. inž. rač. in informatike</w:t>
      </w:r>
    </w:p>
    <w:p w14:paraId="54376B39" w14:textId="66935E41" w:rsidR="0057222F" w:rsidRPr="00FA4D54" w:rsidRDefault="00710274" w:rsidP="00642CD5">
      <w:pPr>
        <w:pStyle w:val="Heading1"/>
      </w:pPr>
      <w:bookmarkStart w:id="0" w:name="_Toc105690900"/>
      <w:r w:rsidRPr="00FA4D54">
        <w:lastRenderedPageBreak/>
        <w:t>ŠTEVILA</w:t>
      </w:r>
      <w:bookmarkEnd w:id="0"/>
    </w:p>
    <w:p w14:paraId="6FF1B492" w14:textId="2BB6CDEE" w:rsidR="007B51B9" w:rsidRDefault="007B51B9" w:rsidP="00EF529A">
      <w:pPr>
        <w:spacing w:before="240" w:after="300"/>
        <w:ind w:left="360"/>
        <w:jc w:val="both"/>
      </w:pPr>
      <w:r>
        <w:t>Celoštevilske vrednosti</w:t>
      </w:r>
      <w:r w:rsidR="007E5AA2">
        <w:t xml:space="preserve"> (int)</w:t>
      </w:r>
      <w:r>
        <w:t xml:space="preserve"> ali </w:t>
      </w:r>
      <w:r w:rsidR="00A5307A">
        <w:t>številske vrednosti s plavajočo vejico (float).</w:t>
      </w:r>
    </w:p>
    <w:p w14:paraId="6EB36821" w14:textId="7C6913E4" w:rsidR="0057222F" w:rsidRPr="001D2FD4" w:rsidRDefault="0057222F" w:rsidP="004931AF">
      <w:pPr>
        <w:pStyle w:val="ListParagraph"/>
        <w:spacing w:before="160"/>
        <w:ind w:left="360"/>
        <w:rPr>
          <w:rFonts w:ascii="Consolas" w:hAnsi="Consolas"/>
          <w:color w:val="FF970D"/>
        </w:rPr>
      </w:pPr>
      <w:r w:rsidRPr="001D2FD4">
        <w:rPr>
          <w:rFonts w:ascii="Consolas" w:hAnsi="Consolas"/>
          <w:color w:val="FF970D"/>
        </w:rPr>
        <w:t>10</w:t>
      </w:r>
    </w:p>
    <w:p w14:paraId="5E90E8E0" w14:textId="42ECD876" w:rsidR="0057222F" w:rsidRDefault="0057222F" w:rsidP="00925CE4">
      <w:pPr>
        <w:pStyle w:val="ListParagraph"/>
        <w:spacing w:before="240" w:after="400"/>
        <w:ind w:left="360"/>
        <w:rPr>
          <w:rFonts w:ascii="Consolas" w:hAnsi="Consolas"/>
          <w:color w:val="FF970D"/>
        </w:rPr>
      </w:pPr>
      <w:r w:rsidRPr="001D2FD4">
        <w:rPr>
          <w:rFonts w:ascii="Consolas" w:hAnsi="Consolas"/>
          <w:color w:val="FF970D"/>
        </w:rPr>
        <w:t>10.25</w:t>
      </w:r>
    </w:p>
    <w:p w14:paraId="13390A86" w14:textId="77777777" w:rsidR="009D563E" w:rsidRPr="00925CE4" w:rsidRDefault="009D563E" w:rsidP="00925CE4">
      <w:pPr>
        <w:pStyle w:val="ListParagraph"/>
        <w:spacing w:before="240" w:after="400"/>
        <w:ind w:left="360"/>
        <w:rPr>
          <w:rFonts w:ascii="Consolas" w:hAnsi="Consolas"/>
          <w:color w:val="FF970D"/>
        </w:rPr>
      </w:pPr>
    </w:p>
    <w:p w14:paraId="110E8D0D" w14:textId="77777777" w:rsidR="00111693" w:rsidRPr="00FA4D54" w:rsidRDefault="00710274" w:rsidP="00642CD5">
      <w:pPr>
        <w:pStyle w:val="Heading1"/>
      </w:pPr>
      <w:bookmarkStart w:id="1" w:name="_Toc105690901"/>
      <w:r w:rsidRPr="00FA4D54">
        <w:t>NIZI</w:t>
      </w:r>
      <w:bookmarkEnd w:id="1"/>
    </w:p>
    <w:p w14:paraId="2D91B2F5" w14:textId="0E55807D" w:rsidR="00DB0BDA" w:rsidRDefault="0057222F" w:rsidP="00DB0BDA">
      <w:pPr>
        <w:spacing w:before="240"/>
        <w:ind w:left="360"/>
        <w:rPr>
          <w:rFonts w:ascii="Consolas" w:hAnsi="Consolas"/>
          <w:color w:val="009644"/>
        </w:rPr>
      </w:pPr>
      <w:r w:rsidRPr="00204D6B">
        <w:rPr>
          <w:rFonts w:ascii="Consolas" w:hAnsi="Consolas"/>
          <w:color w:val="009644"/>
        </w:rPr>
        <w:t>NIZ</w:t>
      </w:r>
    </w:p>
    <w:p w14:paraId="7457A574" w14:textId="77777777" w:rsidR="009D563E" w:rsidRPr="00204D6B" w:rsidRDefault="009D563E" w:rsidP="00DB0BDA">
      <w:pPr>
        <w:spacing w:before="240"/>
        <w:ind w:left="360"/>
        <w:rPr>
          <w:rFonts w:ascii="Consolas" w:hAnsi="Consolas"/>
          <w:color w:val="009644"/>
        </w:rPr>
      </w:pPr>
    </w:p>
    <w:p w14:paraId="7206F7BF" w14:textId="38FA30B9" w:rsidR="002501E2" w:rsidRPr="00FA4D54" w:rsidRDefault="00710274" w:rsidP="00642CD5">
      <w:pPr>
        <w:pStyle w:val="Heading1"/>
      </w:pPr>
      <w:bookmarkStart w:id="2" w:name="_Toc105690902"/>
      <w:r w:rsidRPr="00FA4D54">
        <w:t>TOČKE</w:t>
      </w:r>
      <w:bookmarkEnd w:id="2"/>
    </w:p>
    <w:p w14:paraId="67A249A6" w14:textId="3D3B9C9C" w:rsidR="002501E2" w:rsidRDefault="002501E2" w:rsidP="0012064D">
      <w:pPr>
        <w:spacing w:before="240"/>
        <w:ind w:left="360"/>
        <w:jc w:val="both"/>
      </w:pPr>
      <w:r>
        <w:t xml:space="preserve">S točkami predstavimo lokacije na zemljevidu, pri čemer je komponenta X geografska dolžina (angl. longitude), komponenta Y pa geografska širina (angl. latitude). S točkami </w:t>
      </w:r>
      <w:r w:rsidR="005D2F15">
        <w:t>bomo omejili bloke s katerimi bomo opisali entitete v mestu.</w:t>
      </w:r>
      <w:r w:rsidR="005F6E37">
        <w:t xml:space="preserve"> </w:t>
      </w:r>
      <w:r w:rsidR="00584E5F">
        <w:t>Koordinata točke je lahko pozitivno ali negativno predznačena številska vrednost</w:t>
      </w:r>
      <w:r w:rsidR="005225C5">
        <w:t xml:space="preserve"> ali spremenljivka ali konstanta</w:t>
      </w:r>
      <w:r w:rsidR="00584E5F">
        <w:t xml:space="preserve"> ali pa izraz</w:t>
      </w:r>
      <w:r w:rsidR="00647DE0">
        <w:t>.</w:t>
      </w:r>
    </w:p>
    <w:p w14:paraId="344D85EB" w14:textId="5ACBA5C0" w:rsidR="00B804E1" w:rsidRDefault="005D2F15" w:rsidP="005F5F13">
      <w:pPr>
        <w:spacing w:before="240"/>
        <w:ind w:left="360"/>
        <w:rPr>
          <w:rFonts w:ascii="Consolas" w:hAnsi="Consolas"/>
        </w:rPr>
      </w:pPr>
      <w:r w:rsidRPr="00C952E9">
        <w:rPr>
          <w:rFonts w:ascii="Consolas" w:hAnsi="Consolas"/>
        </w:rPr>
        <w:t>(</w:t>
      </w:r>
      <w:r w:rsidRPr="000965C0">
        <w:rPr>
          <w:rFonts w:ascii="Consolas" w:hAnsi="Consolas"/>
          <w:color w:val="0070C0"/>
        </w:rPr>
        <w:t>X</w:t>
      </w:r>
      <w:r w:rsidRPr="00C952E9">
        <w:rPr>
          <w:rFonts w:ascii="Consolas" w:hAnsi="Consolas"/>
        </w:rPr>
        <w:t xml:space="preserve">, </w:t>
      </w:r>
      <w:r w:rsidRPr="00EE0FB8">
        <w:rPr>
          <w:rFonts w:ascii="Consolas" w:hAnsi="Consolas"/>
          <w:color w:val="0070C0"/>
        </w:rPr>
        <w:t>Y</w:t>
      </w:r>
      <w:r w:rsidRPr="00C952E9">
        <w:rPr>
          <w:rFonts w:ascii="Consolas" w:hAnsi="Consolas"/>
        </w:rPr>
        <w:t>)</w:t>
      </w:r>
    </w:p>
    <w:p w14:paraId="718E9B52" w14:textId="07EBD082" w:rsidR="007B768D" w:rsidRDefault="0003607D" w:rsidP="00957DE2">
      <w:pPr>
        <w:spacing w:before="240"/>
        <w:ind w:left="360"/>
        <w:rPr>
          <w:rFonts w:cstheme="minorHAnsi"/>
        </w:rPr>
      </w:pPr>
      <w:r>
        <w:rPr>
          <w:rFonts w:cstheme="minorHAnsi"/>
        </w:rPr>
        <w:t>Lokacije, katere so za nas pomembne</w:t>
      </w:r>
      <w:r w:rsidR="00BD3928">
        <w:rPr>
          <w:rFonts w:cstheme="minorHAnsi"/>
        </w:rPr>
        <w:t xml:space="preserve"> </w:t>
      </w:r>
      <w:r w:rsidR="00436123">
        <w:rPr>
          <w:rFonts w:cstheme="minorHAnsi"/>
        </w:rPr>
        <w:t>je zato smiselno preds</w:t>
      </w:r>
      <w:r>
        <w:rPr>
          <w:rFonts w:cstheme="minorHAnsi"/>
        </w:rPr>
        <w:t>tavi</w:t>
      </w:r>
      <w:r w:rsidR="00436123">
        <w:rPr>
          <w:rFonts w:cstheme="minorHAnsi"/>
        </w:rPr>
        <w:t>t</w:t>
      </w:r>
      <w:r>
        <w:rPr>
          <w:rFonts w:cstheme="minorHAnsi"/>
        </w:rPr>
        <w:t>i s točkami</w:t>
      </w:r>
      <w:r w:rsidR="001E2222">
        <w:rPr>
          <w:rFonts w:cstheme="minorHAnsi"/>
        </w:rPr>
        <w:t>, na naslednji način</w:t>
      </w:r>
      <w:r w:rsidR="00760B32">
        <w:rPr>
          <w:rFonts w:cstheme="minorHAnsi"/>
        </w:rPr>
        <w:t>.</w:t>
      </w:r>
      <w:r w:rsidR="007A357E">
        <w:rPr>
          <w:rFonts w:cstheme="minorHAnsi"/>
        </w:rPr>
        <w:t xml:space="preserve"> Te lokacije so kolesarska stojala (bike stand), kolesarnice (bike shed) in izposojna mesta Mbajk.</w:t>
      </w:r>
    </w:p>
    <w:p w14:paraId="6B7D4E8D" w14:textId="1290CF7D" w:rsidR="0073177C" w:rsidRPr="00B23A4D" w:rsidRDefault="00744E52" w:rsidP="00B23A4D">
      <w:pPr>
        <w:spacing w:before="340"/>
        <w:ind w:left="360"/>
        <w:rPr>
          <w:rFonts w:ascii="Consolas" w:hAnsi="Consolas" w:cstheme="minorHAnsi"/>
        </w:rPr>
      </w:pPr>
      <w:r w:rsidRPr="00B23A4D">
        <w:rPr>
          <w:rFonts w:ascii="Consolas" w:hAnsi="Consolas" w:cstheme="minorHAnsi"/>
        </w:rPr>
        <w:t>bikeStand</w:t>
      </w:r>
      <w:r w:rsidR="00255530">
        <w:rPr>
          <w:rFonts w:ascii="Consolas" w:hAnsi="Consolas" w:cstheme="minorHAnsi"/>
        </w:rPr>
        <w:t>(</w:t>
      </w:r>
      <w:r w:rsidR="00255530" w:rsidRPr="004960AC">
        <w:rPr>
          <w:rFonts w:ascii="Consolas" w:hAnsi="Consolas" w:cstheme="minorHAnsi"/>
          <w:color w:val="0070C0"/>
        </w:rPr>
        <w:t>INT</w:t>
      </w:r>
      <w:r w:rsidR="00255530">
        <w:rPr>
          <w:rFonts w:ascii="Consolas" w:hAnsi="Consolas" w:cstheme="minorHAnsi"/>
        </w:rPr>
        <w:t>)</w:t>
      </w:r>
      <w:r w:rsidRPr="00B23A4D">
        <w:rPr>
          <w:rFonts w:ascii="Consolas" w:hAnsi="Consolas" w:cstheme="minorHAnsi"/>
        </w:rPr>
        <w:t xml:space="preserve"> </w:t>
      </w:r>
      <w:r w:rsidRPr="0047786F">
        <w:rPr>
          <w:rFonts w:ascii="Consolas" w:hAnsi="Consolas" w:cstheme="minorHAnsi"/>
          <w:color w:val="00B050"/>
        </w:rPr>
        <w:t xml:space="preserve">NAME </w:t>
      </w:r>
      <w:r w:rsidR="007634D2" w:rsidRPr="007634D2">
        <w:rPr>
          <w:rFonts w:ascii="Consolas" w:hAnsi="Consolas" w:cstheme="minorHAnsi"/>
        </w:rPr>
        <w:t>{</w:t>
      </w:r>
      <w:r w:rsidR="007634D2">
        <w:rPr>
          <w:rFonts w:ascii="Consolas" w:hAnsi="Consolas" w:cstheme="minorHAnsi"/>
          <w:color w:val="00B050"/>
        </w:rPr>
        <w:t xml:space="preserve"> </w:t>
      </w:r>
      <w:r w:rsidRPr="002E7E11">
        <w:rPr>
          <w:rFonts w:ascii="Consolas" w:hAnsi="Consolas" w:cstheme="minorHAnsi"/>
          <w:color w:val="0070C0"/>
        </w:rPr>
        <w:t>POINT</w:t>
      </w:r>
      <w:r w:rsidR="007634D2">
        <w:rPr>
          <w:rFonts w:ascii="Consolas" w:hAnsi="Consolas" w:cstheme="minorHAnsi"/>
          <w:color w:val="0070C0"/>
        </w:rPr>
        <w:t xml:space="preserve"> </w:t>
      </w:r>
      <w:r w:rsidR="007634D2" w:rsidRPr="007634D2">
        <w:rPr>
          <w:rFonts w:ascii="Consolas" w:hAnsi="Consolas" w:cstheme="minorHAnsi"/>
        </w:rPr>
        <w:t>}</w:t>
      </w:r>
    </w:p>
    <w:p w14:paraId="60F8411E" w14:textId="28B7CF9B" w:rsidR="00744E52" w:rsidRPr="00B23A4D" w:rsidRDefault="00E67A49" w:rsidP="00957DE2">
      <w:pPr>
        <w:spacing w:before="240"/>
        <w:ind w:left="360"/>
        <w:rPr>
          <w:rFonts w:ascii="Consolas" w:hAnsi="Consolas" w:cstheme="minorHAnsi"/>
        </w:rPr>
      </w:pPr>
      <w:r w:rsidRPr="00B23A4D">
        <w:rPr>
          <w:rFonts w:ascii="Consolas" w:hAnsi="Consolas" w:cstheme="minorHAnsi"/>
        </w:rPr>
        <w:t xml:space="preserve">bikeShed </w:t>
      </w:r>
      <w:r w:rsidRPr="0047786F">
        <w:rPr>
          <w:rFonts w:ascii="Consolas" w:hAnsi="Consolas" w:cstheme="minorHAnsi"/>
          <w:color w:val="00B050"/>
        </w:rPr>
        <w:t>NAME</w:t>
      </w:r>
      <w:r w:rsidRPr="00B23A4D">
        <w:rPr>
          <w:rFonts w:ascii="Consolas" w:hAnsi="Consolas" w:cstheme="minorHAnsi"/>
        </w:rPr>
        <w:t xml:space="preserve"> </w:t>
      </w:r>
      <w:r w:rsidR="007634D2">
        <w:rPr>
          <w:rFonts w:ascii="Consolas" w:hAnsi="Consolas" w:cstheme="minorHAnsi"/>
        </w:rPr>
        <w:t xml:space="preserve">{ </w:t>
      </w:r>
      <w:r w:rsidRPr="002E7E11">
        <w:rPr>
          <w:rFonts w:ascii="Consolas" w:hAnsi="Consolas" w:cstheme="minorHAnsi"/>
          <w:color w:val="0070C0"/>
        </w:rPr>
        <w:t>POINT</w:t>
      </w:r>
      <w:r w:rsidR="007634D2">
        <w:rPr>
          <w:rFonts w:ascii="Consolas" w:hAnsi="Consolas" w:cstheme="minorHAnsi"/>
          <w:color w:val="0070C0"/>
        </w:rPr>
        <w:t xml:space="preserve"> </w:t>
      </w:r>
      <w:r w:rsidR="007634D2" w:rsidRPr="007634D2">
        <w:rPr>
          <w:rFonts w:ascii="Consolas" w:hAnsi="Consolas" w:cstheme="minorHAnsi"/>
        </w:rPr>
        <w:t>}</w:t>
      </w:r>
    </w:p>
    <w:p w14:paraId="2DA664A8" w14:textId="2F960A9C" w:rsidR="00B23A4D" w:rsidRPr="00B23A4D" w:rsidRDefault="00B23A4D" w:rsidP="000F4B32">
      <w:pPr>
        <w:spacing w:before="240" w:after="600"/>
        <w:ind w:left="360"/>
        <w:rPr>
          <w:rFonts w:ascii="Consolas" w:hAnsi="Consolas" w:cstheme="minorHAnsi"/>
        </w:rPr>
      </w:pPr>
      <w:r w:rsidRPr="00B23A4D">
        <w:rPr>
          <w:rFonts w:ascii="Consolas" w:hAnsi="Consolas" w:cstheme="minorHAnsi"/>
        </w:rPr>
        <w:t xml:space="preserve">mbajk </w:t>
      </w:r>
      <w:r w:rsidRPr="0047786F">
        <w:rPr>
          <w:rFonts w:ascii="Consolas" w:hAnsi="Consolas" w:cstheme="minorHAnsi"/>
          <w:color w:val="00B050"/>
        </w:rPr>
        <w:t xml:space="preserve">NAME </w:t>
      </w:r>
      <w:r w:rsidR="007634D2" w:rsidRPr="007634D2">
        <w:rPr>
          <w:rFonts w:ascii="Consolas" w:hAnsi="Consolas" w:cstheme="minorHAnsi"/>
        </w:rPr>
        <w:t>{</w:t>
      </w:r>
      <w:r w:rsidR="007634D2">
        <w:rPr>
          <w:rFonts w:ascii="Consolas" w:hAnsi="Consolas" w:cstheme="minorHAnsi"/>
          <w:color w:val="00B050"/>
        </w:rPr>
        <w:t xml:space="preserve"> </w:t>
      </w:r>
      <w:r w:rsidRPr="002E7E11">
        <w:rPr>
          <w:rFonts w:ascii="Consolas" w:hAnsi="Consolas" w:cstheme="minorHAnsi"/>
          <w:color w:val="0070C0"/>
        </w:rPr>
        <w:t>POINT</w:t>
      </w:r>
      <w:r w:rsidR="007634D2">
        <w:rPr>
          <w:rFonts w:ascii="Consolas" w:hAnsi="Consolas" w:cstheme="minorHAnsi"/>
          <w:color w:val="0070C0"/>
        </w:rPr>
        <w:t xml:space="preserve"> </w:t>
      </w:r>
      <w:r w:rsidR="007634D2" w:rsidRPr="007634D2">
        <w:rPr>
          <w:rFonts w:ascii="Consolas" w:hAnsi="Consolas" w:cstheme="minorHAnsi"/>
        </w:rPr>
        <w:t>}</w:t>
      </w:r>
    </w:p>
    <w:p w14:paraId="2836C783" w14:textId="1218D552" w:rsidR="005D2F15" w:rsidRPr="00F8642A" w:rsidRDefault="005D2F15" w:rsidP="00642CD5">
      <w:pPr>
        <w:pStyle w:val="Heading1"/>
      </w:pPr>
      <w:bookmarkStart w:id="3" w:name="_Toc105690903"/>
      <w:r w:rsidRPr="00F8642A">
        <w:t>BLOKI</w:t>
      </w:r>
      <w:bookmarkEnd w:id="3"/>
    </w:p>
    <w:p w14:paraId="18B1B89E" w14:textId="5F957FAA" w:rsidR="005D2F15" w:rsidRDefault="001A4E1A" w:rsidP="0012064D">
      <w:pPr>
        <w:spacing w:before="240"/>
        <w:ind w:left="360"/>
        <w:jc w:val="both"/>
      </w:pPr>
      <w:r>
        <w:t>Bloki so konstrukti, s katerimi bomo opisali entitete v mestu, kot so zgradbe, ceste, reke, parki ipd</w:t>
      </w:r>
      <w:r w:rsidR="001A556E">
        <w:t>.</w:t>
      </w:r>
      <w:r>
        <w:t>, kot tudi samo mesto.</w:t>
      </w:r>
    </w:p>
    <w:p w14:paraId="41FB4B6D" w14:textId="4FAD872B" w:rsidR="001A4E1A" w:rsidRPr="00173BF5" w:rsidRDefault="001A4E1A" w:rsidP="00E834D7">
      <w:pPr>
        <w:spacing w:before="340" w:line="120" w:lineRule="auto"/>
        <w:ind w:left="360"/>
        <w:rPr>
          <w:rFonts w:ascii="Consolas" w:hAnsi="Consolas"/>
        </w:rPr>
      </w:pPr>
      <w:r w:rsidRPr="00173BF5">
        <w:rPr>
          <w:rFonts w:ascii="Consolas" w:hAnsi="Consolas"/>
        </w:rPr>
        <w:t xml:space="preserve">city </w:t>
      </w:r>
      <w:r w:rsidRPr="00934003">
        <w:rPr>
          <w:rFonts w:ascii="Consolas" w:hAnsi="Consolas"/>
          <w:color w:val="009644"/>
        </w:rPr>
        <w:t>NAME</w:t>
      </w:r>
      <w:r w:rsidRPr="00173BF5">
        <w:rPr>
          <w:rFonts w:ascii="Consolas" w:hAnsi="Consolas"/>
        </w:rPr>
        <w:t xml:space="preserve"> {</w:t>
      </w:r>
    </w:p>
    <w:p w14:paraId="0D167E10" w14:textId="0458D58C" w:rsidR="001A4E1A" w:rsidRPr="00173BF5" w:rsidRDefault="00E834D7" w:rsidP="00E834D7">
      <w:pPr>
        <w:spacing w:before="240" w:line="120" w:lineRule="auto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1A4E1A" w:rsidRPr="00934003">
        <w:rPr>
          <w:rFonts w:ascii="Consolas" w:hAnsi="Consolas"/>
          <w:color w:val="0070C0"/>
        </w:rPr>
        <w:t>BLOCKS</w:t>
      </w:r>
    </w:p>
    <w:p w14:paraId="2538D55B" w14:textId="78311F19" w:rsidR="001A4E1A" w:rsidRPr="00173BF5" w:rsidRDefault="001A4E1A" w:rsidP="00E834D7">
      <w:pPr>
        <w:spacing w:before="240" w:after="400" w:line="120" w:lineRule="auto"/>
        <w:ind w:left="360"/>
        <w:rPr>
          <w:rFonts w:ascii="Consolas" w:hAnsi="Consolas"/>
        </w:rPr>
      </w:pPr>
      <w:r w:rsidRPr="00173BF5">
        <w:rPr>
          <w:rFonts w:ascii="Consolas" w:hAnsi="Consolas"/>
        </w:rPr>
        <w:t>}</w:t>
      </w:r>
    </w:p>
    <w:p w14:paraId="0F830C67" w14:textId="3460673C" w:rsidR="001A4E1A" w:rsidRPr="00173BF5" w:rsidRDefault="001A4E1A" w:rsidP="0012064D">
      <w:pPr>
        <w:spacing w:before="240"/>
        <w:ind w:firstLine="360"/>
        <w:jc w:val="both"/>
        <w:rPr>
          <w:rFonts w:ascii="Consolas" w:eastAsia="MS UI Gothic" w:hAnsi="Consolas"/>
        </w:rPr>
      </w:pPr>
      <w:r>
        <w:t xml:space="preserve">Blok </w:t>
      </w:r>
      <w:r w:rsidR="00173BF5" w:rsidRPr="00173BF5">
        <w:rPr>
          <w:rFonts w:ascii="Consolas" w:hAnsi="Consolas"/>
        </w:rPr>
        <w:t>road</w:t>
      </w:r>
      <w:r w:rsidR="00173BF5">
        <w:t xml:space="preserve"> predstavlja cesto, ki bo vseboval ukaze za izris odseka ceste</w:t>
      </w:r>
      <w:r w:rsidR="00606123">
        <w:t xml:space="preserve"> (oz. ulice)</w:t>
      </w:r>
      <w:r w:rsidR="00173BF5">
        <w:t>.</w:t>
      </w:r>
    </w:p>
    <w:p w14:paraId="10A3424F" w14:textId="1BA80E3F" w:rsidR="0057222F" w:rsidRPr="0012476C" w:rsidRDefault="00173BF5" w:rsidP="008D0E1F">
      <w:pPr>
        <w:tabs>
          <w:tab w:val="left" w:pos="540"/>
        </w:tabs>
        <w:spacing w:before="340" w:line="120" w:lineRule="auto"/>
        <w:ind w:left="360"/>
        <w:rPr>
          <w:rFonts w:ascii="Consolas" w:hAnsi="Consolas"/>
        </w:rPr>
      </w:pPr>
      <w:r w:rsidRPr="0012476C">
        <w:rPr>
          <w:rFonts w:ascii="Consolas" w:hAnsi="Consolas"/>
        </w:rPr>
        <w:t xml:space="preserve">road </w:t>
      </w:r>
      <w:r w:rsidRPr="00934003">
        <w:rPr>
          <w:rFonts w:ascii="Consolas" w:hAnsi="Consolas"/>
          <w:color w:val="009644"/>
        </w:rPr>
        <w:t>NAME</w:t>
      </w:r>
      <w:r w:rsidRPr="0012476C">
        <w:rPr>
          <w:rFonts w:ascii="Consolas" w:hAnsi="Consolas"/>
        </w:rPr>
        <w:t xml:space="preserve"> {</w:t>
      </w:r>
    </w:p>
    <w:p w14:paraId="062FE0F6" w14:textId="5752EB70" w:rsidR="00173BF5" w:rsidRPr="0012476C" w:rsidRDefault="00B940E2" w:rsidP="0012476C">
      <w:pPr>
        <w:tabs>
          <w:tab w:val="left" w:pos="540"/>
        </w:tabs>
        <w:spacing w:before="240" w:line="120" w:lineRule="auto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173BF5" w:rsidRPr="00934003">
        <w:rPr>
          <w:rFonts w:ascii="Consolas" w:hAnsi="Consolas"/>
          <w:color w:val="0070C0"/>
        </w:rPr>
        <w:t>COMMANDS</w:t>
      </w:r>
    </w:p>
    <w:p w14:paraId="686A74F8" w14:textId="2AD1960A" w:rsidR="00B57E2D" w:rsidRPr="00EC63D2" w:rsidRDefault="00173BF5" w:rsidP="00EC63D2">
      <w:pPr>
        <w:tabs>
          <w:tab w:val="left" w:pos="540"/>
        </w:tabs>
        <w:spacing w:before="240" w:after="400" w:line="120" w:lineRule="auto"/>
        <w:ind w:left="360"/>
        <w:rPr>
          <w:rFonts w:ascii="Consolas" w:hAnsi="Consolas"/>
        </w:rPr>
      </w:pPr>
      <w:r w:rsidRPr="0012476C">
        <w:rPr>
          <w:rFonts w:ascii="Consolas" w:hAnsi="Consolas"/>
        </w:rPr>
        <w:t>}</w:t>
      </w:r>
    </w:p>
    <w:p w14:paraId="3E5F0FDD" w14:textId="5D216948" w:rsidR="005574DD" w:rsidRDefault="005574DD" w:rsidP="0012064D">
      <w:pPr>
        <w:tabs>
          <w:tab w:val="left" w:pos="540"/>
        </w:tabs>
        <w:spacing w:before="240"/>
        <w:ind w:left="360"/>
        <w:jc w:val="both"/>
      </w:pPr>
      <w:r>
        <w:lastRenderedPageBreak/>
        <w:t xml:space="preserve">Blok </w:t>
      </w:r>
      <w:r w:rsidRPr="009B294D">
        <w:rPr>
          <w:rFonts w:ascii="Consolas" w:hAnsi="Consolas"/>
        </w:rPr>
        <w:t>bikePath</w:t>
      </w:r>
      <w:r>
        <w:t xml:space="preserve"> predstavlja kolesarsko stez</w:t>
      </w:r>
      <w:r w:rsidR="001A2C84">
        <w:t>o, ki bo vseboval ukaze za izris odseka kolesarske steze.</w:t>
      </w:r>
    </w:p>
    <w:p w14:paraId="62BFED3D" w14:textId="45C62931" w:rsidR="001A2C84" w:rsidRPr="001A2C84" w:rsidRDefault="006648E7" w:rsidP="00991FC2">
      <w:pPr>
        <w:tabs>
          <w:tab w:val="left" w:pos="540"/>
        </w:tabs>
        <w:spacing w:before="340" w:line="120" w:lineRule="auto"/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bikePath</w:t>
      </w:r>
      <w:r w:rsidR="001A2C84" w:rsidRPr="001A2C84">
        <w:rPr>
          <w:rFonts w:ascii="Consolas" w:hAnsi="Consolas"/>
        </w:rPr>
        <w:t xml:space="preserve"> </w:t>
      </w:r>
      <w:r w:rsidR="001A2C84" w:rsidRPr="001A2C84">
        <w:rPr>
          <w:rFonts w:ascii="Consolas" w:hAnsi="Consolas"/>
          <w:color w:val="00B050"/>
        </w:rPr>
        <w:t xml:space="preserve">NAME </w:t>
      </w:r>
      <w:r w:rsidR="001A2C84" w:rsidRPr="001A2C84">
        <w:rPr>
          <w:rFonts w:ascii="Consolas" w:hAnsi="Consolas"/>
        </w:rPr>
        <w:t>{</w:t>
      </w:r>
    </w:p>
    <w:p w14:paraId="2A5DEF0E" w14:textId="4ADE4D9C" w:rsidR="001A2C84" w:rsidRPr="001A2C84" w:rsidRDefault="001A2C84" w:rsidP="008A01B8">
      <w:pPr>
        <w:tabs>
          <w:tab w:val="left" w:pos="540"/>
        </w:tabs>
        <w:spacing w:before="240" w:line="120" w:lineRule="auto"/>
        <w:ind w:left="360"/>
        <w:jc w:val="both"/>
        <w:rPr>
          <w:rFonts w:ascii="Consolas" w:hAnsi="Consolas"/>
        </w:rPr>
      </w:pPr>
      <w:r w:rsidRPr="001A2C84">
        <w:rPr>
          <w:rFonts w:ascii="Consolas" w:hAnsi="Consolas"/>
        </w:rPr>
        <w:t xml:space="preserve">  </w:t>
      </w:r>
      <w:r w:rsidRPr="001A2C84">
        <w:rPr>
          <w:rFonts w:ascii="Consolas" w:hAnsi="Consolas"/>
          <w:color w:val="0070C0"/>
        </w:rPr>
        <w:t>COMMANDS</w:t>
      </w:r>
    </w:p>
    <w:p w14:paraId="4D5433BC" w14:textId="325199E0" w:rsidR="001A2C84" w:rsidRPr="001A2C84" w:rsidRDefault="001A2C84" w:rsidP="00991FC2">
      <w:pPr>
        <w:tabs>
          <w:tab w:val="left" w:pos="540"/>
        </w:tabs>
        <w:spacing w:before="240" w:after="400" w:line="120" w:lineRule="auto"/>
        <w:ind w:left="360"/>
        <w:jc w:val="both"/>
        <w:rPr>
          <w:rFonts w:ascii="Consolas" w:hAnsi="Consolas"/>
        </w:rPr>
      </w:pPr>
      <w:r w:rsidRPr="001A2C84">
        <w:rPr>
          <w:rFonts w:ascii="Consolas" w:hAnsi="Consolas"/>
        </w:rPr>
        <w:t>}</w:t>
      </w:r>
    </w:p>
    <w:p w14:paraId="1C2FC452" w14:textId="17663C61" w:rsidR="006C5A3F" w:rsidRDefault="006C5A3F" w:rsidP="0012064D">
      <w:pPr>
        <w:tabs>
          <w:tab w:val="left" w:pos="540"/>
        </w:tabs>
        <w:spacing w:before="240"/>
        <w:ind w:left="360"/>
        <w:jc w:val="both"/>
      </w:pPr>
      <w:r>
        <w:t xml:space="preserve">Blok </w:t>
      </w:r>
      <w:r w:rsidRPr="00EC63D2">
        <w:rPr>
          <w:rFonts w:ascii="Consolas" w:hAnsi="Consolas"/>
        </w:rPr>
        <w:t>bikeTourPath</w:t>
      </w:r>
      <w:r>
        <w:t xml:space="preserve"> predstavlja kolesarsko turistično pot. Te se od kolesarskih stez razlikujejo v tem, da so načeloma povezane s kolesarskimi potmi, ki segajo daleč izven okvirov mesta</w:t>
      </w:r>
      <w:r w:rsidR="003603A7">
        <w:t>, tudi v ostale bližnje občine.</w:t>
      </w:r>
    </w:p>
    <w:p w14:paraId="48272304" w14:textId="27C03C9E" w:rsidR="003603A7" w:rsidRPr="006648E7" w:rsidRDefault="006648E7" w:rsidP="0071167C">
      <w:pPr>
        <w:tabs>
          <w:tab w:val="left" w:pos="540"/>
        </w:tabs>
        <w:spacing w:before="34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 xml:space="preserve">bikeTourPath </w:t>
      </w:r>
      <w:r w:rsidRPr="006648E7">
        <w:rPr>
          <w:rFonts w:ascii="Consolas" w:hAnsi="Consolas"/>
          <w:color w:val="00B050"/>
        </w:rPr>
        <w:t xml:space="preserve">NAME </w:t>
      </w:r>
      <w:r w:rsidRPr="006648E7">
        <w:rPr>
          <w:rFonts w:ascii="Consolas" w:hAnsi="Consolas"/>
        </w:rPr>
        <w:t>{</w:t>
      </w:r>
    </w:p>
    <w:p w14:paraId="03EF771B" w14:textId="7EF52A3E" w:rsidR="006648E7" w:rsidRPr="006648E7" w:rsidRDefault="006648E7" w:rsidP="006648E7">
      <w:pPr>
        <w:tabs>
          <w:tab w:val="left" w:pos="540"/>
        </w:tabs>
        <w:spacing w:before="24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 xml:space="preserve">  </w:t>
      </w:r>
      <w:r w:rsidRPr="006648E7">
        <w:rPr>
          <w:rFonts w:ascii="Consolas" w:hAnsi="Consolas"/>
          <w:color w:val="0070C0"/>
        </w:rPr>
        <w:t>COMMANDS</w:t>
      </w:r>
    </w:p>
    <w:p w14:paraId="1E6295CB" w14:textId="332869AF" w:rsidR="006648E7" w:rsidRPr="006648E7" w:rsidRDefault="006648E7" w:rsidP="0071167C">
      <w:pPr>
        <w:tabs>
          <w:tab w:val="left" w:pos="540"/>
        </w:tabs>
        <w:spacing w:before="240" w:after="40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>}</w:t>
      </w:r>
    </w:p>
    <w:p w14:paraId="306B33C5" w14:textId="570FDD60" w:rsidR="006648E7" w:rsidRDefault="006648E7" w:rsidP="0012064D">
      <w:pPr>
        <w:tabs>
          <w:tab w:val="left" w:pos="540"/>
        </w:tabs>
        <w:spacing w:before="240"/>
        <w:ind w:left="360"/>
        <w:jc w:val="both"/>
      </w:pPr>
      <w:r>
        <w:t xml:space="preserve">Blok </w:t>
      </w:r>
      <w:r w:rsidRPr="001F7777">
        <w:rPr>
          <w:rFonts w:ascii="Consolas" w:hAnsi="Consolas"/>
        </w:rPr>
        <w:t>bikeCoridor</w:t>
      </w:r>
      <w:r>
        <w:t xml:space="preserve"> predstavlja kolesarski koridor. Kolesarski koridorji služijo kot nekakšna hrbtenica kolesarskega omrežja znotraj mesta.</w:t>
      </w:r>
    </w:p>
    <w:p w14:paraId="16AC96A7" w14:textId="209955FA" w:rsidR="006648E7" w:rsidRPr="006648E7" w:rsidRDefault="006648E7" w:rsidP="00F363A5">
      <w:pPr>
        <w:tabs>
          <w:tab w:val="left" w:pos="540"/>
        </w:tabs>
        <w:spacing w:before="34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 xml:space="preserve">bikeCoridor </w:t>
      </w:r>
      <w:r w:rsidRPr="006648E7">
        <w:rPr>
          <w:rFonts w:ascii="Consolas" w:hAnsi="Consolas"/>
          <w:color w:val="00B050"/>
        </w:rPr>
        <w:t xml:space="preserve">NAME </w:t>
      </w:r>
      <w:r w:rsidRPr="006648E7">
        <w:rPr>
          <w:rFonts w:ascii="Consolas" w:hAnsi="Consolas"/>
        </w:rPr>
        <w:t>{</w:t>
      </w:r>
    </w:p>
    <w:p w14:paraId="20CB8B91" w14:textId="14D49986" w:rsidR="006648E7" w:rsidRPr="006648E7" w:rsidRDefault="006648E7" w:rsidP="006648E7">
      <w:pPr>
        <w:tabs>
          <w:tab w:val="left" w:pos="540"/>
        </w:tabs>
        <w:spacing w:before="24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 xml:space="preserve">  </w:t>
      </w:r>
      <w:r w:rsidRPr="006648E7">
        <w:rPr>
          <w:rFonts w:ascii="Consolas" w:hAnsi="Consolas"/>
          <w:color w:val="0070C0"/>
        </w:rPr>
        <w:t>COMMANDS</w:t>
      </w:r>
    </w:p>
    <w:p w14:paraId="3B1263F9" w14:textId="4B922D6F" w:rsidR="006648E7" w:rsidRPr="006648E7" w:rsidRDefault="006648E7" w:rsidP="00F363A5">
      <w:pPr>
        <w:tabs>
          <w:tab w:val="left" w:pos="540"/>
        </w:tabs>
        <w:spacing w:before="240" w:after="400" w:line="120" w:lineRule="auto"/>
        <w:ind w:left="360"/>
        <w:jc w:val="both"/>
        <w:rPr>
          <w:rFonts w:ascii="Consolas" w:hAnsi="Consolas"/>
        </w:rPr>
      </w:pPr>
      <w:r w:rsidRPr="006648E7">
        <w:rPr>
          <w:rFonts w:ascii="Consolas" w:hAnsi="Consolas"/>
        </w:rPr>
        <w:t>}</w:t>
      </w:r>
    </w:p>
    <w:p w14:paraId="4CF8A02D" w14:textId="6FF4C4D3" w:rsidR="0012476C" w:rsidRDefault="00173BF5" w:rsidP="0012064D">
      <w:pPr>
        <w:tabs>
          <w:tab w:val="left" w:pos="540"/>
        </w:tabs>
        <w:spacing w:before="240"/>
        <w:ind w:left="360"/>
        <w:jc w:val="both"/>
      </w:pPr>
      <w:r>
        <w:t xml:space="preserve">Blok </w:t>
      </w:r>
      <w:r w:rsidRPr="00B04B68">
        <w:rPr>
          <w:rFonts w:ascii="Consolas" w:hAnsi="Consolas"/>
        </w:rPr>
        <w:t>building</w:t>
      </w:r>
      <w:r>
        <w:t xml:space="preserve"> predstavlja zgradbo, vseboval bo ukaze za izris obrobe zgradbe, pri čemer mor</w:t>
      </w:r>
      <w:r w:rsidR="00606123">
        <w:t>a</w:t>
      </w:r>
      <w:r>
        <w:t xml:space="preserve"> biti izris obrobe </w:t>
      </w:r>
      <w:r w:rsidR="0012476C">
        <w:t>zaključen</w:t>
      </w:r>
      <w:r w:rsidR="00606123">
        <w:t xml:space="preserve"> lik</w:t>
      </w:r>
      <w:r w:rsidR="0012476C">
        <w:t>.</w:t>
      </w:r>
    </w:p>
    <w:p w14:paraId="662EA4F3" w14:textId="4F60DEED" w:rsidR="0012476C" w:rsidRPr="0012476C" w:rsidRDefault="00B940E2" w:rsidP="00B940E2">
      <w:pPr>
        <w:tabs>
          <w:tab w:val="left" w:pos="540"/>
        </w:tabs>
        <w:spacing w:before="340" w:line="12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12476C">
        <w:rPr>
          <w:rFonts w:ascii="Consolas" w:hAnsi="Consolas"/>
        </w:rPr>
        <w:t>b</w:t>
      </w:r>
      <w:r w:rsidR="0012476C" w:rsidRPr="0012476C">
        <w:rPr>
          <w:rFonts w:ascii="Consolas" w:hAnsi="Consolas"/>
        </w:rPr>
        <w:t xml:space="preserve">uilding </w:t>
      </w:r>
      <w:r w:rsidR="0012476C" w:rsidRPr="00934003">
        <w:rPr>
          <w:rFonts w:ascii="Consolas" w:hAnsi="Consolas"/>
          <w:color w:val="009644"/>
        </w:rPr>
        <w:t>NAME</w:t>
      </w:r>
      <w:r w:rsidR="0012476C" w:rsidRPr="0012476C">
        <w:rPr>
          <w:rFonts w:ascii="Consolas" w:hAnsi="Consolas"/>
        </w:rPr>
        <w:t xml:space="preserve"> {</w:t>
      </w:r>
    </w:p>
    <w:p w14:paraId="56DEAE1E" w14:textId="4551E969" w:rsidR="0012476C" w:rsidRPr="0012476C" w:rsidRDefault="00B940E2" w:rsidP="0012476C">
      <w:pPr>
        <w:tabs>
          <w:tab w:val="left" w:pos="540"/>
        </w:tabs>
        <w:spacing w:before="240" w:line="120" w:lineRule="auto"/>
        <w:ind w:left="720" w:hanging="36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12476C" w:rsidRPr="00934003">
        <w:rPr>
          <w:rFonts w:ascii="Consolas" w:hAnsi="Consolas"/>
          <w:color w:val="0070C0"/>
        </w:rPr>
        <w:t>COMMANDS</w:t>
      </w:r>
    </w:p>
    <w:p w14:paraId="34CD1069" w14:textId="2A042F2B" w:rsidR="00D47578" w:rsidRPr="00E423EF" w:rsidRDefault="00B940E2" w:rsidP="00E423EF">
      <w:pPr>
        <w:tabs>
          <w:tab w:val="left" w:pos="540"/>
        </w:tabs>
        <w:spacing w:before="240" w:after="400" w:line="12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12476C" w:rsidRPr="0012476C">
        <w:rPr>
          <w:rFonts w:ascii="Consolas" w:hAnsi="Consolas"/>
        </w:rPr>
        <w:t>}</w:t>
      </w:r>
    </w:p>
    <w:p w14:paraId="5CE5EE43" w14:textId="1B3AAB5F" w:rsidR="0012476C" w:rsidRDefault="00606123" w:rsidP="00773A4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Blok </w:t>
      </w:r>
      <w:r w:rsidRPr="00C930F5">
        <w:rPr>
          <w:rFonts w:ascii="Consolas" w:hAnsi="Consolas" w:cstheme="minorHAnsi"/>
        </w:rPr>
        <w:t>river</w:t>
      </w:r>
      <w:r>
        <w:rPr>
          <w:rFonts w:cstheme="minorHAnsi"/>
        </w:rPr>
        <w:t xml:space="preserve"> predstavlja reko. Podobno kot blok road bo vseboval ukaze za izris reke.</w:t>
      </w:r>
    </w:p>
    <w:p w14:paraId="60828772" w14:textId="390FECC1" w:rsidR="00606123" w:rsidRPr="00C930F5" w:rsidRDefault="00AF1554" w:rsidP="00121184">
      <w:pPr>
        <w:tabs>
          <w:tab w:val="left" w:pos="540"/>
        </w:tabs>
        <w:spacing w:before="340" w:line="120" w:lineRule="auto"/>
        <w:rPr>
          <w:rFonts w:ascii="Consolas" w:hAnsi="Consolas" w:cstheme="minorHAnsi"/>
        </w:rPr>
      </w:pPr>
      <w:r>
        <w:rPr>
          <w:rFonts w:cstheme="minorHAnsi"/>
        </w:rPr>
        <w:t xml:space="preserve">       </w:t>
      </w:r>
      <w:r w:rsidR="00F3553C" w:rsidRPr="00C930F5">
        <w:rPr>
          <w:rFonts w:ascii="Consolas" w:hAnsi="Consolas" w:cstheme="minorHAnsi"/>
        </w:rPr>
        <w:t>r</w:t>
      </w:r>
      <w:r w:rsidR="00606123" w:rsidRPr="00C930F5">
        <w:rPr>
          <w:rFonts w:ascii="Consolas" w:hAnsi="Consolas" w:cstheme="minorHAnsi"/>
        </w:rPr>
        <w:t xml:space="preserve">iver </w:t>
      </w:r>
      <w:r w:rsidR="00606123" w:rsidRPr="00934003">
        <w:rPr>
          <w:rFonts w:ascii="Consolas" w:hAnsi="Consolas" w:cstheme="minorHAnsi"/>
          <w:color w:val="009644"/>
        </w:rPr>
        <w:t>NAME</w:t>
      </w:r>
      <w:r w:rsidR="00606123" w:rsidRPr="00C930F5">
        <w:rPr>
          <w:rFonts w:ascii="Consolas" w:hAnsi="Consolas" w:cstheme="minorHAnsi"/>
        </w:rPr>
        <w:t xml:space="preserve"> {</w:t>
      </w:r>
    </w:p>
    <w:p w14:paraId="3D6F6452" w14:textId="5DCABD43" w:rsidR="00606123" w:rsidRPr="00C930F5" w:rsidRDefault="00BF71E2" w:rsidP="00C930F5">
      <w:pPr>
        <w:tabs>
          <w:tab w:val="left" w:pos="540"/>
        </w:tabs>
        <w:spacing w:before="240" w:line="12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</w:t>
      </w:r>
      <w:r w:rsidR="00606123" w:rsidRPr="00934003">
        <w:rPr>
          <w:rFonts w:ascii="Consolas" w:hAnsi="Consolas" w:cstheme="minorHAnsi"/>
          <w:color w:val="0070C0"/>
        </w:rPr>
        <w:t>COMMANDS</w:t>
      </w:r>
    </w:p>
    <w:p w14:paraId="54BF0C52" w14:textId="588396C7" w:rsidR="009F2F74" w:rsidRPr="00ED06A7" w:rsidRDefault="00BF71E2" w:rsidP="00ED06A7">
      <w:pPr>
        <w:tabs>
          <w:tab w:val="left" w:pos="540"/>
        </w:tabs>
        <w:spacing w:before="240" w:after="400" w:line="12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r w:rsidR="00606123" w:rsidRPr="00C930F5">
        <w:rPr>
          <w:rFonts w:ascii="Consolas" w:hAnsi="Consolas" w:cstheme="minorHAnsi"/>
        </w:rPr>
        <w:t>}</w:t>
      </w:r>
    </w:p>
    <w:p w14:paraId="4A55574A" w14:textId="76F069F4" w:rsidR="00606123" w:rsidRDefault="00606123" w:rsidP="0012064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Blok </w:t>
      </w:r>
      <w:r w:rsidRPr="00C930F5">
        <w:rPr>
          <w:rFonts w:ascii="Consolas" w:hAnsi="Consolas" w:cstheme="minorHAnsi"/>
        </w:rPr>
        <w:t>park</w:t>
      </w:r>
      <w:r>
        <w:rPr>
          <w:rFonts w:cstheme="minorHAnsi"/>
        </w:rPr>
        <w:t xml:space="preserve"> predstavlja park oz. zeleno površino znotraj mesta. Ta bo, podobno kot blok building vseboval ukaze za izris njegove obrobe, pri čemer mora biti izris obrobe tudi tu zaključen lik.</w:t>
      </w:r>
    </w:p>
    <w:p w14:paraId="51F72246" w14:textId="7B4C660D" w:rsidR="0078448C" w:rsidRPr="00C930F5" w:rsidRDefault="00C638B0" w:rsidP="008D0E1F">
      <w:pPr>
        <w:tabs>
          <w:tab w:val="left" w:pos="540"/>
        </w:tabs>
        <w:spacing w:before="340" w:line="120" w:lineRule="auto"/>
        <w:ind w:left="720" w:hanging="720"/>
        <w:rPr>
          <w:rFonts w:ascii="Consolas" w:hAnsi="Consolas" w:cstheme="minorHAnsi"/>
        </w:rPr>
      </w:pPr>
      <w:r>
        <w:rPr>
          <w:rFonts w:cstheme="minorHAnsi"/>
        </w:rPr>
        <w:t xml:space="preserve">       </w:t>
      </w:r>
      <w:r w:rsidR="00F3553C" w:rsidRPr="00C930F5">
        <w:rPr>
          <w:rFonts w:ascii="Consolas" w:hAnsi="Consolas" w:cstheme="minorHAnsi"/>
        </w:rPr>
        <w:t>p</w:t>
      </w:r>
      <w:r w:rsidR="0078448C" w:rsidRPr="00C930F5">
        <w:rPr>
          <w:rFonts w:ascii="Consolas" w:hAnsi="Consolas" w:cstheme="minorHAnsi"/>
        </w:rPr>
        <w:t xml:space="preserve">ark </w:t>
      </w:r>
      <w:r w:rsidR="0078448C" w:rsidRPr="00934003">
        <w:rPr>
          <w:rFonts w:ascii="Consolas" w:hAnsi="Consolas" w:cstheme="minorHAnsi"/>
          <w:color w:val="009644"/>
        </w:rPr>
        <w:t>NAME</w:t>
      </w:r>
      <w:r w:rsidR="0078448C" w:rsidRPr="00C930F5">
        <w:rPr>
          <w:rFonts w:ascii="Consolas" w:hAnsi="Consolas" w:cstheme="minorHAnsi"/>
        </w:rPr>
        <w:t xml:space="preserve"> {</w:t>
      </w:r>
    </w:p>
    <w:p w14:paraId="32C9E376" w14:textId="33A7193C" w:rsidR="0078448C" w:rsidRPr="00C930F5" w:rsidRDefault="00C638B0" w:rsidP="00C930F5">
      <w:pPr>
        <w:tabs>
          <w:tab w:val="left" w:pos="540"/>
        </w:tabs>
        <w:spacing w:before="240" w:line="120" w:lineRule="auto"/>
        <w:ind w:left="720" w:hanging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</w:t>
      </w:r>
      <w:r w:rsidR="0078448C" w:rsidRPr="00934003">
        <w:rPr>
          <w:rFonts w:ascii="Consolas" w:hAnsi="Consolas" w:cstheme="minorHAnsi"/>
          <w:color w:val="0070C0"/>
        </w:rPr>
        <w:t>COMMANDS</w:t>
      </w:r>
    </w:p>
    <w:p w14:paraId="044B24B8" w14:textId="2FD8DF8F" w:rsidR="0078448C" w:rsidRPr="00C930F5" w:rsidRDefault="00C638B0" w:rsidP="00C930F5">
      <w:pPr>
        <w:tabs>
          <w:tab w:val="left" w:pos="540"/>
        </w:tabs>
        <w:spacing w:before="240" w:line="120" w:lineRule="auto"/>
        <w:ind w:left="720" w:hanging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r w:rsidR="0078448C" w:rsidRPr="00C930F5">
        <w:rPr>
          <w:rFonts w:ascii="Consolas" w:hAnsi="Consolas" w:cstheme="minorHAnsi"/>
        </w:rPr>
        <w:t>}</w:t>
      </w:r>
    </w:p>
    <w:p w14:paraId="1D8CEEF2" w14:textId="77777777" w:rsidR="00BD74B6" w:rsidRDefault="00BD74B6" w:rsidP="002905E2">
      <w:pPr>
        <w:tabs>
          <w:tab w:val="left" w:pos="540"/>
        </w:tabs>
        <w:spacing w:before="240"/>
        <w:rPr>
          <w:rFonts w:cstheme="minorHAnsi"/>
        </w:rPr>
      </w:pPr>
    </w:p>
    <w:p w14:paraId="21703E50" w14:textId="0E1CD416" w:rsidR="00B916EF" w:rsidRPr="006601FE" w:rsidRDefault="00B916EF" w:rsidP="00642CD5">
      <w:pPr>
        <w:pStyle w:val="Heading1"/>
      </w:pPr>
      <w:bookmarkStart w:id="4" w:name="_Toc105690904"/>
      <w:r w:rsidRPr="006601FE">
        <w:lastRenderedPageBreak/>
        <w:t>UKAZI</w:t>
      </w:r>
      <w:bookmarkEnd w:id="4"/>
    </w:p>
    <w:p w14:paraId="3A6FA16C" w14:textId="4A2C7B12" w:rsidR="00B916EF" w:rsidRDefault="00B916EF" w:rsidP="0012064D">
      <w:pPr>
        <w:tabs>
          <w:tab w:val="left" w:pos="540"/>
        </w:tabs>
        <w:spacing w:before="240" w:after="300"/>
        <w:ind w:left="360"/>
        <w:jc w:val="both"/>
        <w:rPr>
          <w:rFonts w:cstheme="minorHAnsi"/>
        </w:rPr>
      </w:pPr>
      <w:r>
        <w:rPr>
          <w:rFonts w:cstheme="minorHAnsi"/>
        </w:rPr>
        <w:t>V prejšnjem podpoglavju opisani bloki vsebujejo naslednje ukaze.</w:t>
      </w:r>
    </w:p>
    <w:p w14:paraId="277A5096" w14:textId="685E1DF1" w:rsidR="00B916EF" w:rsidRDefault="00B916EF" w:rsidP="0012064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Ukaz </w:t>
      </w:r>
      <w:r w:rsidRPr="00384BB7">
        <w:rPr>
          <w:rFonts w:ascii="Consolas" w:hAnsi="Consolas" w:cstheme="minorHAnsi"/>
        </w:rPr>
        <w:t>line</w:t>
      </w:r>
      <w:r>
        <w:rPr>
          <w:rFonts w:cstheme="minorHAnsi"/>
        </w:rPr>
        <w:t xml:space="preserve"> preprosto izriše črto, med dvema podanima lokacijama.</w:t>
      </w:r>
      <w:r w:rsidR="00B345F9">
        <w:rPr>
          <w:rFonts w:cstheme="minorHAnsi"/>
        </w:rPr>
        <w:t xml:space="preserve"> Tretji argument predstavlja širino ceste.</w:t>
      </w:r>
    </w:p>
    <w:p w14:paraId="5680C016" w14:textId="0B4C86CA" w:rsidR="00B916EF" w:rsidRPr="00384BB7" w:rsidRDefault="00B916EF" w:rsidP="00C5296C">
      <w:pPr>
        <w:tabs>
          <w:tab w:val="left" w:pos="540"/>
        </w:tabs>
        <w:spacing w:before="240" w:after="400"/>
        <w:ind w:left="360"/>
        <w:rPr>
          <w:rFonts w:ascii="Consolas" w:hAnsi="Consolas" w:cstheme="minorHAnsi"/>
        </w:rPr>
      </w:pPr>
      <w:r w:rsidRPr="00384BB7">
        <w:rPr>
          <w:rFonts w:ascii="Consolas" w:hAnsi="Consolas" w:cstheme="minorHAnsi"/>
        </w:rPr>
        <w:t>line(</w:t>
      </w:r>
      <w:r w:rsidRPr="00EA701A">
        <w:rPr>
          <w:rFonts w:ascii="Consolas" w:hAnsi="Consolas" w:cstheme="minorHAnsi"/>
          <w:color w:val="0070C0"/>
        </w:rPr>
        <w:t>POINT</w:t>
      </w:r>
      <w:r w:rsidRPr="00384BB7">
        <w:rPr>
          <w:rFonts w:ascii="Consolas" w:hAnsi="Consolas" w:cstheme="minorHAnsi"/>
        </w:rPr>
        <w:t xml:space="preserve">, </w:t>
      </w:r>
      <w:r w:rsidRPr="00EA701A">
        <w:rPr>
          <w:rFonts w:ascii="Consolas" w:hAnsi="Consolas" w:cstheme="minorHAnsi"/>
          <w:color w:val="0070C0"/>
        </w:rPr>
        <w:t>POINT</w:t>
      </w:r>
      <w:r w:rsidR="00B345F9" w:rsidRPr="00384BB7">
        <w:rPr>
          <w:rFonts w:ascii="Consolas" w:hAnsi="Consolas" w:cstheme="minorHAnsi"/>
        </w:rPr>
        <w:t xml:space="preserve">, </w:t>
      </w:r>
      <w:r w:rsidR="00B345F9" w:rsidRPr="00EA701A">
        <w:rPr>
          <w:rFonts w:ascii="Consolas" w:hAnsi="Consolas" w:cstheme="minorHAnsi"/>
          <w:color w:val="0070C0"/>
        </w:rPr>
        <w:t>WIDTH</w:t>
      </w:r>
      <w:r w:rsidRPr="00384BB7">
        <w:rPr>
          <w:rFonts w:ascii="Consolas" w:hAnsi="Consolas" w:cstheme="minorHAnsi"/>
        </w:rPr>
        <w:t>)</w:t>
      </w:r>
    </w:p>
    <w:p w14:paraId="52E2FD25" w14:textId="0FA530F4" w:rsidR="00B916EF" w:rsidRDefault="00B916EF" w:rsidP="0012064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Ukaz </w:t>
      </w:r>
      <w:r w:rsidRPr="00384BB7">
        <w:rPr>
          <w:rFonts w:ascii="Consolas" w:hAnsi="Consolas" w:cstheme="minorHAnsi"/>
        </w:rPr>
        <w:t>bend</w:t>
      </w:r>
      <w:r>
        <w:rPr>
          <w:rFonts w:cstheme="minorHAnsi"/>
        </w:rPr>
        <w:t xml:space="preserve"> izriše krivuljo, med dvema podanima lokacijama, kot tretji </w:t>
      </w:r>
      <w:r w:rsidR="00B345F9">
        <w:rPr>
          <w:rFonts w:cstheme="minorHAnsi"/>
        </w:rPr>
        <w:t>argument</w:t>
      </w:r>
      <w:r>
        <w:rPr>
          <w:rFonts w:cstheme="minorHAnsi"/>
        </w:rPr>
        <w:t xml:space="preserve"> pa podamo vrednost ukrivljenosti (v stopinjah °)</w:t>
      </w:r>
      <w:r w:rsidR="00AB729E">
        <w:rPr>
          <w:rFonts w:cstheme="minorHAnsi"/>
        </w:rPr>
        <w:t>. 0° bo pomenilo izris ravne črte, 45° bo pomenil izris približno četrtine krožnice,</w:t>
      </w:r>
      <w:r w:rsidR="00651DEA">
        <w:rPr>
          <w:rFonts w:cstheme="minorHAnsi"/>
        </w:rPr>
        <w:t xml:space="preserve"> 90° </w:t>
      </w:r>
      <w:r w:rsidR="005E2F8C">
        <w:rPr>
          <w:rFonts w:cstheme="minorHAnsi"/>
        </w:rPr>
        <w:t>pa še ostrejši kot itd. Pozitivni koti pomenijo izris v levo nagnjene krivulje, medtem ko negativni koti pomenijo izris v desno nagnjene krivulje.</w:t>
      </w:r>
    </w:p>
    <w:p w14:paraId="7018C9EB" w14:textId="4D30DF6E" w:rsidR="00FC116A" w:rsidRPr="00384BB7" w:rsidRDefault="00C5296C" w:rsidP="008C46B8">
      <w:pPr>
        <w:tabs>
          <w:tab w:val="left" w:pos="540"/>
        </w:tabs>
        <w:spacing w:before="240" w:after="400"/>
        <w:ind w:left="720" w:hanging="720"/>
        <w:rPr>
          <w:rFonts w:ascii="Consolas" w:hAnsi="Consolas" w:cstheme="minorHAnsi"/>
        </w:rPr>
      </w:pPr>
      <w:r>
        <w:rPr>
          <w:rFonts w:cstheme="minorHAnsi"/>
        </w:rPr>
        <w:t xml:space="preserve">       </w:t>
      </w:r>
      <w:r w:rsidR="002A4671" w:rsidRPr="00384BB7">
        <w:rPr>
          <w:rFonts w:ascii="Consolas" w:hAnsi="Consolas" w:cstheme="minorHAnsi"/>
        </w:rPr>
        <w:t>bend(</w:t>
      </w:r>
      <w:r w:rsidR="002A4671" w:rsidRPr="00EA701A">
        <w:rPr>
          <w:rFonts w:ascii="Consolas" w:hAnsi="Consolas" w:cstheme="minorHAnsi"/>
          <w:color w:val="0070C0"/>
        </w:rPr>
        <w:t>POINT</w:t>
      </w:r>
      <w:r w:rsidR="002A4671" w:rsidRPr="00384BB7">
        <w:rPr>
          <w:rFonts w:ascii="Consolas" w:hAnsi="Consolas" w:cstheme="minorHAnsi"/>
        </w:rPr>
        <w:t xml:space="preserve">, </w:t>
      </w:r>
      <w:r w:rsidR="002A4671" w:rsidRPr="00EA701A">
        <w:rPr>
          <w:rFonts w:ascii="Consolas" w:hAnsi="Consolas" w:cstheme="minorHAnsi"/>
          <w:color w:val="0070C0"/>
        </w:rPr>
        <w:t>POINT</w:t>
      </w:r>
      <w:r w:rsidR="002A4671" w:rsidRPr="00384BB7">
        <w:rPr>
          <w:rFonts w:ascii="Consolas" w:hAnsi="Consolas" w:cstheme="minorHAnsi"/>
        </w:rPr>
        <w:t xml:space="preserve">, </w:t>
      </w:r>
      <w:r w:rsidR="002A4671" w:rsidRPr="00EA701A">
        <w:rPr>
          <w:rFonts w:ascii="Consolas" w:hAnsi="Consolas" w:cstheme="minorHAnsi"/>
          <w:color w:val="0070C0"/>
        </w:rPr>
        <w:t>ANGLE</w:t>
      </w:r>
      <w:r w:rsidR="002A4671" w:rsidRPr="00384BB7">
        <w:rPr>
          <w:rFonts w:ascii="Consolas" w:hAnsi="Consolas" w:cstheme="minorHAnsi"/>
        </w:rPr>
        <w:t>)</w:t>
      </w:r>
    </w:p>
    <w:p w14:paraId="3C24A6C1" w14:textId="2533EB97" w:rsidR="002A4671" w:rsidRDefault="002A4671" w:rsidP="0012064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Ukaz </w:t>
      </w:r>
      <w:r w:rsidRPr="00384BB7">
        <w:rPr>
          <w:rFonts w:ascii="Consolas" w:hAnsi="Consolas" w:cstheme="minorHAnsi"/>
        </w:rPr>
        <w:t>box</w:t>
      </w:r>
      <w:r>
        <w:rPr>
          <w:rFonts w:cstheme="minorHAnsi"/>
        </w:rPr>
        <w:t xml:space="preserve"> izriše pravokotnik, med podanima lokacijama, pri čemer prva lokacija pomeni zgornji levi kot pravokotnika, druga lokacija pa spodnji desni kot pravokotnika.</w:t>
      </w:r>
    </w:p>
    <w:p w14:paraId="4656FE95" w14:textId="2B6DB213" w:rsidR="002A4671" w:rsidRDefault="002A4671" w:rsidP="00B01ABA">
      <w:pPr>
        <w:tabs>
          <w:tab w:val="left" w:pos="540"/>
        </w:tabs>
        <w:spacing w:before="240" w:after="400"/>
        <w:ind w:left="360"/>
        <w:rPr>
          <w:rFonts w:ascii="Consolas" w:hAnsi="Consolas" w:cstheme="minorHAnsi"/>
        </w:rPr>
      </w:pPr>
      <w:r w:rsidRPr="00384BB7">
        <w:rPr>
          <w:rFonts w:ascii="Consolas" w:hAnsi="Consolas" w:cstheme="minorHAnsi"/>
        </w:rPr>
        <w:t>box(</w:t>
      </w:r>
      <w:r w:rsidRPr="00EA701A">
        <w:rPr>
          <w:rFonts w:ascii="Consolas" w:hAnsi="Consolas" w:cstheme="minorHAnsi"/>
          <w:color w:val="0070C0"/>
        </w:rPr>
        <w:t>POINT</w:t>
      </w:r>
      <w:r w:rsidRPr="00384BB7">
        <w:rPr>
          <w:rFonts w:ascii="Consolas" w:hAnsi="Consolas" w:cstheme="minorHAnsi"/>
        </w:rPr>
        <w:t xml:space="preserve">, </w:t>
      </w:r>
      <w:r w:rsidRPr="00EA701A">
        <w:rPr>
          <w:rFonts w:ascii="Consolas" w:hAnsi="Consolas" w:cstheme="minorHAnsi"/>
          <w:color w:val="0070C0"/>
        </w:rPr>
        <w:t>POINT</w:t>
      </w:r>
      <w:r w:rsidRPr="00384BB7">
        <w:rPr>
          <w:rFonts w:ascii="Consolas" w:hAnsi="Consolas" w:cstheme="minorHAnsi"/>
        </w:rPr>
        <w:t>)</w:t>
      </w:r>
    </w:p>
    <w:p w14:paraId="2A554B5C" w14:textId="77777777" w:rsidR="004856A1" w:rsidRPr="00384BB7" w:rsidRDefault="004856A1" w:rsidP="004856A1">
      <w:pPr>
        <w:tabs>
          <w:tab w:val="left" w:pos="540"/>
        </w:tabs>
        <w:spacing w:before="240"/>
        <w:ind w:left="360"/>
        <w:rPr>
          <w:rFonts w:ascii="Consolas" w:hAnsi="Consolas" w:cstheme="minorHAnsi"/>
        </w:rPr>
      </w:pPr>
    </w:p>
    <w:p w14:paraId="5CB5FD83" w14:textId="0A9F9555" w:rsidR="005A35B8" w:rsidRPr="004856A1" w:rsidRDefault="009E6DA1" w:rsidP="00642CD5">
      <w:pPr>
        <w:pStyle w:val="Heading1"/>
      </w:pPr>
      <w:bookmarkStart w:id="5" w:name="_Toc105690905"/>
      <w:r w:rsidRPr="004856A1">
        <w:t>SPREMENLJIVKE IN KONSTANTE</w:t>
      </w:r>
      <w:bookmarkEnd w:id="5"/>
    </w:p>
    <w:p w14:paraId="5361CF2F" w14:textId="73DD2AF0" w:rsidR="009E6DA1" w:rsidRDefault="009E6DA1" w:rsidP="00C47B0A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Konstrukt </w:t>
      </w:r>
      <w:r w:rsidRPr="001A289F">
        <w:rPr>
          <w:rFonts w:ascii="Consolas" w:hAnsi="Consolas" w:cstheme="minorHAnsi"/>
        </w:rPr>
        <w:t>var</w:t>
      </w:r>
      <w:r>
        <w:rPr>
          <w:rFonts w:cstheme="minorHAnsi"/>
        </w:rPr>
        <w:t xml:space="preserve"> omogoča, da ustvarimo novo spremenljivko, v kateri bomo hranili neko številsko vrednost</w:t>
      </w:r>
      <w:r w:rsidR="00037CD2">
        <w:rPr>
          <w:rFonts w:cstheme="minorHAnsi"/>
        </w:rPr>
        <w:t>,</w:t>
      </w:r>
      <w:r w:rsidR="008B54D7">
        <w:rPr>
          <w:rFonts w:cstheme="minorHAnsi"/>
        </w:rPr>
        <w:t xml:space="preserve"> vrednost neke druge spremenljivke</w:t>
      </w:r>
      <w:r w:rsidR="004F3BC4">
        <w:rPr>
          <w:rFonts w:cstheme="minorHAnsi"/>
        </w:rPr>
        <w:t>,</w:t>
      </w:r>
      <w:r w:rsidR="00E85B80">
        <w:rPr>
          <w:rFonts w:cstheme="minorHAnsi"/>
        </w:rPr>
        <w:t xml:space="preserve"> točko</w:t>
      </w:r>
      <w:r w:rsidR="004F3BC4">
        <w:rPr>
          <w:rFonts w:cstheme="minorHAnsi"/>
        </w:rPr>
        <w:t xml:space="preserve"> ali </w:t>
      </w:r>
      <w:r w:rsidR="00795D18">
        <w:rPr>
          <w:rFonts w:cstheme="minorHAnsi"/>
        </w:rPr>
        <w:t xml:space="preserve">pa </w:t>
      </w:r>
      <w:r w:rsidR="004F3BC4">
        <w:rPr>
          <w:rFonts w:cstheme="minorHAnsi"/>
        </w:rPr>
        <w:t>vrednost, ki jo vrne funkcija</w:t>
      </w:r>
      <w:r w:rsidR="00037CD2">
        <w:rPr>
          <w:rFonts w:cstheme="minorHAnsi"/>
        </w:rPr>
        <w:t>. To zna biti koristno, saj nam bo omogočalo ponovno uporabo vrednosti</w:t>
      </w:r>
      <w:r w:rsidR="00F832C1">
        <w:rPr>
          <w:rFonts w:cstheme="minorHAnsi"/>
        </w:rPr>
        <w:t xml:space="preserve">, pa tudi </w:t>
      </w:r>
      <w:r w:rsidR="001A289F">
        <w:rPr>
          <w:rFonts w:cstheme="minorHAnsi"/>
        </w:rPr>
        <w:t xml:space="preserve">naknadno </w:t>
      </w:r>
      <w:r w:rsidR="00F832C1">
        <w:rPr>
          <w:rFonts w:cstheme="minorHAnsi"/>
        </w:rPr>
        <w:t>spreminjanje te vrednosti</w:t>
      </w:r>
      <w:r w:rsidR="00037CD2">
        <w:rPr>
          <w:rFonts w:cstheme="minorHAnsi"/>
        </w:rPr>
        <w:t>.</w:t>
      </w:r>
      <w:r w:rsidR="00510B8E">
        <w:rPr>
          <w:rFonts w:cstheme="minorHAnsi"/>
        </w:rPr>
        <w:t xml:space="preserve"> Ob koncu deklaracije spremenljivke ali konstante je obvezno </w:t>
      </w:r>
      <w:r w:rsidR="00612027">
        <w:rPr>
          <w:rFonts w:cstheme="minorHAnsi"/>
        </w:rPr>
        <w:t>podpičje</w:t>
      </w:r>
      <w:r w:rsidR="00510B8E">
        <w:rPr>
          <w:rFonts w:cstheme="minorHAnsi"/>
        </w:rPr>
        <w:t>.</w:t>
      </w:r>
    </w:p>
    <w:p w14:paraId="08E24343" w14:textId="578D45E4" w:rsidR="00113E12" w:rsidRPr="001A289F" w:rsidRDefault="00113E12" w:rsidP="00C47B0A">
      <w:pPr>
        <w:tabs>
          <w:tab w:val="left" w:pos="540"/>
        </w:tabs>
        <w:spacing w:before="400" w:after="400" w:line="120" w:lineRule="auto"/>
        <w:ind w:left="360"/>
        <w:rPr>
          <w:rFonts w:ascii="Consolas" w:hAnsi="Consolas" w:cstheme="minorHAnsi"/>
        </w:rPr>
      </w:pPr>
      <w:r w:rsidRPr="00134F0B">
        <w:rPr>
          <w:rFonts w:ascii="Consolas" w:hAnsi="Consolas" w:cstheme="minorHAnsi"/>
        </w:rPr>
        <w:t>var ime = ŠTEVILO</w:t>
      </w:r>
    </w:p>
    <w:p w14:paraId="318D3AC8" w14:textId="6163A728" w:rsidR="007A4CF2" w:rsidRPr="00F30FED" w:rsidRDefault="00F832C1" w:rsidP="00C47B0A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Konstrukt </w:t>
      </w:r>
      <w:r w:rsidRPr="001A289F">
        <w:rPr>
          <w:rFonts w:ascii="Consolas" w:hAnsi="Consolas" w:cstheme="minorHAnsi"/>
        </w:rPr>
        <w:t>const</w:t>
      </w:r>
      <w:r>
        <w:rPr>
          <w:rFonts w:cstheme="minorHAnsi"/>
        </w:rPr>
        <w:t xml:space="preserve"> omogoča, da ustvarimo novo konstanto, v kateri </w:t>
      </w:r>
      <w:r w:rsidR="00BC7444">
        <w:rPr>
          <w:rFonts w:cstheme="minorHAnsi"/>
        </w:rPr>
        <w:t xml:space="preserve">lahko hranimo </w:t>
      </w:r>
      <w:r w:rsidR="00276A69">
        <w:rPr>
          <w:rFonts w:cstheme="minorHAnsi"/>
        </w:rPr>
        <w:t>enak</w:t>
      </w:r>
      <w:r w:rsidR="00BB2F80">
        <w:rPr>
          <w:rFonts w:cstheme="minorHAnsi"/>
        </w:rPr>
        <w:t xml:space="preserve"> nabor</w:t>
      </w:r>
      <w:r w:rsidR="00276A69">
        <w:rPr>
          <w:rFonts w:cstheme="minorHAnsi"/>
        </w:rPr>
        <w:t xml:space="preserve"> vrednosti kot pri spremenljivki</w:t>
      </w:r>
      <w:r>
        <w:rPr>
          <w:rFonts w:cstheme="minorHAnsi"/>
        </w:rPr>
        <w:t>, vendar te vrednosti ne bo možno naknadno spreminjati.</w:t>
      </w:r>
    </w:p>
    <w:p w14:paraId="4183F4BB" w14:textId="743BD12A" w:rsidR="00282C36" w:rsidRDefault="00282C36" w:rsidP="00980C2C">
      <w:pPr>
        <w:tabs>
          <w:tab w:val="left" w:pos="540"/>
        </w:tabs>
        <w:spacing w:before="400" w:line="120" w:lineRule="auto"/>
        <w:ind w:left="360"/>
        <w:rPr>
          <w:rFonts w:cstheme="minorHAnsi"/>
        </w:rPr>
      </w:pPr>
      <w:r>
        <w:rPr>
          <w:rFonts w:ascii="Consolas" w:hAnsi="Consolas" w:cstheme="minorHAnsi"/>
        </w:rPr>
        <w:t xml:space="preserve">const </w:t>
      </w:r>
      <w:r w:rsidRPr="00134F0B">
        <w:rPr>
          <w:rFonts w:ascii="Consolas" w:hAnsi="Consolas" w:cstheme="minorHAnsi"/>
        </w:rPr>
        <w:t xml:space="preserve">ime </w:t>
      </w:r>
      <w:r>
        <w:rPr>
          <w:rFonts w:ascii="Consolas" w:hAnsi="Consolas" w:cstheme="minorHAnsi"/>
        </w:rPr>
        <w:t>= ŠTEVILO</w:t>
      </w:r>
    </w:p>
    <w:p w14:paraId="32B80641" w14:textId="35D41E50" w:rsidR="00282C36" w:rsidRPr="00282C36" w:rsidRDefault="00282C36" w:rsidP="00855065">
      <w:pPr>
        <w:tabs>
          <w:tab w:val="left" w:pos="540"/>
        </w:tabs>
        <w:spacing w:before="240" w:after="400" w:line="120" w:lineRule="auto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const </w:t>
      </w:r>
      <w:r w:rsidRPr="00134F0B">
        <w:rPr>
          <w:rFonts w:ascii="Consolas" w:hAnsi="Consolas" w:cstheme="minorHAnsi"/>
        </w:rPr>
        <w:t xml:space="preserve">ime </w:t>
      </w:r>
      <w:r>
        <w:rPr>
          <w:rFonts w:ascii="Consolas" w:hAnsi="Consolas" w:cstheme="minorHAnsi"/>
        </w:rPr>
        <w:t>= POINT</w:t>
      </w:r>
    </w:p>
    <w:p w14:paraId="5D2CCA9C" w14:textId="66305B58" w:rsidR="00D732EC" w:rsidRDefault="00D732EC" w:rsidP="007C42A3">
      <w:pPr>
        <w:tabs>
          <w:tab w:val="left" w:pos="540"/>
        </w:tabs>
        <w:spacing w:before="240"/>
        <w:ind w:left="360"/>
        <w:rPr>
          <w:rFonts w:cstheme="minorHAnsi"/>
        </w:rPr>
      </w:pPr>
      <w:r>
        <w:rPr>
          <w:rFonts w:cstheme="minorHAnsi"/>
        </w:rPr>
        <w:t xml:space="preserve">Za podporo deklariranja spremenljivk in konstant moramo seveda dodati tudi prireditveni operator </w:t>
      </w:r>
      <w:r w:rsidRPr="0051595C">
        <w:rPr>
          <w:rFonts w:ascii="Consolas" w:hAnsi="Consolas" w:cstheme="minorHAnsi"/>
        </w:rPr>
        <w:t>=</w:t>
      </w:r>
      <w:r>
        <w:rPr>
          <w:rFonts w:cstheme="minorHAnsi"/>
        </w:rPr>
        <w:t xml:space="preserve"> .</w:t>
      </w:r>
    </w:p>
    <w:p w14:paraId="682D1C67" w14:textId="77777777" w:rsidR="00147F8C" w:rsidRDefault="00147F8C" w:rsidP="007C42A3">
      <w:pPr>
        <w:tabs>
          <w:tab w:val="left" w:pos="540"/>
        </w:tabs>
        <w:spacing w:before="240"/>
        <w:ind w:left="360"/>
        <w:rPr>
          <w:rFonts w:cstheme="minorHAnsi"/>
        </w:rPr>
      </w:pPr>
    </w:p>
    <w:p w14:paraId="19B9C2A7" w14:textId="6025C0AF" w:rsidR="00B4606C" w:rsidRPr="00A138AA" w:rsidRDefault="00B4606C" w:rsidP="00642CD5">
      <w:pPr>
        <w:pStyle w:val="Heading1"/>
      </w:pPr>
      <w:bookmarkStart w:id="6" w:name="_Toc105690906"/>
      <w:r w:rsidRPr="00A138AA">
        <w:lastRenderedPageBreak/>
        <w:t>IZRAZI</w:t>
      </w:r>
      <w:bookmarkEnd w:id="6"/>
    </w:p>
    <w:p w14:paraId="27C1976C" w14:textId="1F26CEBA" w:rsidR="005123F8" w:rsidRDefault="00D6216A" w:rsidP="00CF7563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>Izrazi so sestavljeni iz spremenljivk, konstant</w:t>
      </w:r>
      <w:r w:rsidR="005123F8">
        <w:rPr>
          <w:rFonts w:cstheme="minorHAnsi"/>
        </w:rPr>
        <w:t xml:space="preserve"> številskega tipa</w:t>
      </w:r>
      <w:r>
        <w:rPr>
          <w:rFonts w:cstheme="minorHAnsi"/>
        </w:rPr>
        <w:t xml:space="preserve"> in </w:t>
      </w:r>
      <w:r w:rsidR="00D6597F">
        <w:rPr>
          <w:rFonts w:cstheme="minorHAnsi"/>
        </w:rPr>
        <w:t xml:space="preserve">aritmetičnih </w:t>
      </w:r>
      <w:r>
        <w:rPr>
          <w:rFonts w:cstheme="minorHAnsi"/>
        </w:rPr>
        <w:t>operatorjev med njimi</w:t>
      </w:r>
      <w:r w:rsidR="005123F8">
        <w:rPr>
          <w:rFonts w:cstheme="minorHAnsi"/>
        </w:rPr>
        <w:t>.</w:t>
      </w:r>
      <w:r w:rsidR="00D6597F">
        <w:rPr>
          <w:rFonts w:cstheme="minorHAnsi"/>
        </w:rPr>
        <w:t xml:space="preserve"> Operatorji so </w:t>
      </w:r>
      <w:r w:rsidR="00D6597F" w:rsidRPr="003860C0">
        <w:rPr>
          <w:rFonts w:ascii="Consolas" w:hAnsi="Consolas" w:cstheme="minorHAnsi"/>
        </w:rPr>
        <w:t>+</w:t>
      </w:r>
      <w:r w:rsidR="00D6597F">
        <w:rPr>
          <w:rFonts w:cstheme="minorHAnsi"/>
        </w:rPr>
        <w:t xml:space="preserve">, </w:t>
      </w:r>
      <w:r w:rsidR="00D6597F" w:rsidRPr="003860C0">
        <w:rPr>
          <w:rFonts w:ascii="Consolas" w:hAnsi="Consolas" w:cstheme="majorHAnsi"/>
        </w:rPr>
        <w:t>-</w:t>
      </w:r>
      <w:r w:rsidR="00D6597F">
        <w:rPr>
          <w:rFonts w:cstheme="minorHAnsi"/>
        </w:rPr>
        <w:t xml:space="preserve">, </w:t>
      </w:r>
      <w:r w:rsidR="00D6597F" w:rsidRPr="003860C0">
        <w:rPr>
          <w:rFonts w:ascii="Consolas" w:hAnsi="Consolas" w:cstheme="minorHAnsi"/>
        </w:rPr>
        <w:t>*</w:t>
      </w:r>
      <w:r w:rsidR="00D6597F">
        <w:rPr>
          <w:rFonts w:cstheme="minorHAnsi"/>
        </w:rPr>
        <w:t xml:space="preserve">, </w:t>
      </w:r>
      <w:r w:rsidR="00D6597F" w:rsidRPr="003860C0">
        <w:rPr>
          <w:rFonts w:ascii="Consolas" w:hAnsi="Consolas" w:cstheme="minorHAnsi"/>
        </w:rPr>
        <w:t>/</w:t>
      </w:r>
      <w:r w:rsidR="00EE2F42">
        <w:rPr>
          <w:rFonts w:cstheme="minorHAnsi"/>
        </w:rPr>
        <w:t>.</w:t>
      </w:r>
      <w:r w:rsidR="007859D3">
        <w:rPr>
          <w:rFonts w:cstheme="minorHAnsi"/>
        </w:rPr>
        <w:t xml:space="preserve"> Izraze lahko</w:t>
      </w:r>
      <w:r w:rsidR="001A75B4">
        <w:rPr>
          <w:rFonts w:cstheme="minorHAnsi"/>
        </w:rPr>
        <w:t xml:space="preserve"> tako</w:t>
      </w:r>
      <w:r w:rsidR="007859D3">
        <w:rPr>
          <w:rFonts w:cstheme="minorHAnsi"/>
        </w:rPr>
        <w:t xml:space="preserve"> kot število podamo kot koordinato točke,</w:t>
      </w:r>
      <w:r w:rsidR="00242811">
        <w:rPr>
          <w:rFonts w:cstheme="minorHAnsi"/>
        </w:rPr>
        <w:t xml:space="preserve"> ali kot katerikoli drugi parameter</w:t>
      </w:r>
      <w:r w:rsidR="00DC2128">
        <w:rPr>
          <w:rFonts w:cstheme="minorHAnsi"/>
        </w:rPr>
        <w:t xml:space="preserve"> pri ukazih </w:t>
      </w:r>
      <w:r w:rsidR="00DC2128" w:rsidRPr="003860C0">
        <w:rPr>
          <w:rFonts w:ascii="Consolas" w:hAnsi="Consolas" w:cstheme="minorHAnsi"/>
        </w:rPr>
        <w:t>line</w:t>
      </w:r>
      <w:r w:rsidR="00DC2128">
        <w:rPr>
          <w:rFonts w:cstheme="minorHAnsi"/>
        </w:rPr>
        <w:t xml:space="preserve">, </w:t>
      </w:r>
      <w:r w:rsidR="00DC2128" w:rsidRPr="003860C0">
        <w:rPr>
          <w:rFonts w:ascii="Consolas" w:hAnsi="Consolas" w:cstheme="minorHAnsi"/>
        </w:rPr>
        <w:t>bend</w:t>
      </w:r>
      <w:r w:rsidR="00DC2128">
        <w:rPr>
          <w:rFonts w:cstheme="minorHAnsi"/>
        </w:rPr>
        <w:t xml:space="preserve">, </w:t>
      </w:r>
      <w:r w:rsidR="00DC2128" w:rsidRPr="003860C0">
        <w:rPr>
          <w:rFonts w:ascii="Consolas" w:hAnsi="Consolas" w:cstheme="minorHAnsi"/>
        </w:rPr>
        <w:t>box</w:t>
      </w:r>
      <w:r w:rsidR="00DC2128">
        <w:rPr>
          <w:rFonts w:cstheme="minorHAnsi"/>
        </w:rPr>
        <w:t xml:space="preserve"> in </w:t>
      </w:r>
      <w:r w:rsidR="00DC2128" w:rsidRPr="003860C0">
        <w:rPr>
          <w:rFonts w:ascii="Consolas" w:hAnsi="Consolas" w:cstheme="minorHAnsi"/>
        </w:rPr>
        <w:t>circ</w:t>
      </w:r>
      <w:r w:rsidR="009C3A6C">
        <w:rPr>
          <w:rFonts w:cstheme="minorHAnsi"/>
        </w:rPr>
        <w:t>, lahko pa jih tudi priredimo neki novi spremenljivki.</w:t>
      </w:r>
    </w:p>
    <w:p w14:paraId="708F9202" w14:textId="79A12978" w:rsidR="00D25121" w:rsidRPr="00C139A9" w:rsidRDefault="00EE2F42" w:rsidP="00C139A9">
      <w:pPr>
        <w:tabs>
          <w:tab w:val="left" w:pos="540"/>
        </w:tabs>
        <w:spacing w:before="400" w:line="120" w:lineRule="auto"/>
        <w:ind w:left="360"/>
        <w:rPr>
          <w:rFonts w:ascii="Consolas" w:hAnsi="Consolas" w:cstheme="minorHAnsi"/>
        </w:rPr>
      </w:pPr>
      <w:r w:rsidRPr="00C139A9">
        <w:rPr>
          <w:rFonts w:ascii="Consolas" w:hAnsi="Consolas" w:cstheme="minorHAnsi"/>
        </w:rPr>
        <w:t>v</w:t>
      </w:r>
      <w:r w:rsidR="00D6597F" w:rsidRPr="00C139A9">
        <w:rPr>
          <w:rFonts w:ascii="Consolas" w:hAnsi="Consolas" w:cstheme="minorHAnsi"/>
        </w:rPr>
        <w:t xml:space="preserve">ar </w:t>
      </w:r>
      <w:r w:rsidR="00516450">
        <w:rPr>
          <w:rFonts w:ascii="Consolas" w:hAnsi="Consolas" w:cstheme="minorHAnsi"/>
        </w:rPr>
        <w:t>name1</w:t>
      </w:r>
      <w:r w:rsidR="00D6597F" w:rsidRPr="00C139A9">
        <w:rPr>
          <w:rFonts w:ascii="Consolas" w:hAnsi="Consolas" w:cstheme="minorHAnsi"/>
        </w:rPr>
        <w:t xml:space="preserve"> = 5</w:t>
      </w:r>
    </w:p>
    <w:p w14:paraId="7717FF32" w14:textId="438B40BE" w:rsidR="00D6597F" w:rsidRPr="00C139A9" w:rsidRDefault="00EE2F42" w:rsidP="00C139A9">
      <w:pPr>
        <w:tabs>
          <w:tab w:val="left" w:pos="540"/>
        </w:tabs>
        <w:spacing w:before="240" w:line="120" w:lineRule="auto"/>
        <w:ind w:left="360"/>
        <w:rPr>
          <w:rFonts w:ascii="Consolas" w:hAnsi="Consolas" w:cstheme="minorHAnsi"/>
        </w:rPr>
      </w:pPr>
      <w:r w:rsidRPr="00C139A9">
        <w:rPr>
          <w:rFonts w:ascii="Consolas" w:hAnsi="Consolas" w:cstheme="minorHAnsi"/>
        </w:rPr>
        <w:t>v</w:t>
      </w:r>
      <w:r w:rsidR="00D6597F" w:rsidRPr="00C139A9">
        <w:rPr>
          <w:rFonts w:ascii="Consolas" w:hAnsi="Consolas" w:cstheme="minorHAnsi"/>
        </w:rPr>
        <w:t xml:space="preserve">ar </w:t>
      </w:r>
      <w:r w:rsidR="00516450">
        <w:rPr>
          <w:rFonts w:ascii="Consolas" w:hAnsi="Consolas" w:cstheme="minorHAnsi"/>
        </w:rPr>
        <w:t>name2</w:t>
      </w:r>
      <w:r w:rsidR="00D6597F" w:rsidRPr="00C139A9">
        <w:rPr>
          <w:rFonts w:ascii="Consolas" w:hAnsi="Consolas" w:cstheme="minorHAnsi"/>
        </w:rPr>
        <w:t xml:space="preserve"> = </w:t>
      </w:r>
      <w:r w:rsidR="00516450">
        <w:rPr>
          <w:rFonts w:ascii="Consolas" w:hAnsi="Consolas" w:cstheme="minorHAnsi"/>
        </w:rPr>
        <w:t>name1</w:t>
      </w:r>
      <w:r w:rsidR="00D6597F" w:rsidRPr="00C139A9">
        <w:rPr>
          <w:rFonts w:ascii="Consolas" w:hAnsi="Consolas" w:cstheme="minorHAnsi"/>
        </w:rPr>
        <w:t xml:space="preserve"> + 10</w:t>
      </w:r>
    </w:p>
    <w:p w14:paraId="47E8D22F" w14:textId="1A5D9425" w:rsidR="00D6597F" w:rsidRPr="00C139A9" w:rsidRDefault="00EE2F42" w:rsidP="00C139A9">
      <w:pPr>
        <w:tabs>
          <w:tab w:val="left" w:pos="540"/>
        </w:tabs>
        <w:spacing w:before="240" w:line="120" w:lineRule="auto"/>
        <w:ind w:left="360"/>
        <w:rPr>
          <w:rFonts w:ascii="Consolas" w:hAnsi="Consolas" w:cstheme="minorHAnsi"/>
        </w:rPr>
      </w:pPr>
      <w:r w:rsidRPr="00C139A9">
        <w:rPr>
          <w:rFonts w:ascii="Consolas" w:hAnsi="Consolas" w:cstheme="minorHAnsi"/>
        </w:rPr>
        <w:t>v</w:t>
      </w:r>
      <w:r w:rsidR="00D6597F" w:rsidRPr="00C139A9">
        <w:rPr>
          <w:rFonts w:ascii="Consolas" w:hAnsi="Consolas" w:cstheme="minorHAnsi"/>
        </w:rPr>
        <w:t xml:space="preserve">ar </w:t>
      </w:r>
      <w:r w:rsidR="00594BE2">
        <w:rPr>
          <w:rFonts w:ascii="Consolas" w:hAnsi="Consolas" w:cstheme="minorHAnsi"/>
        </w:rPr>
        <w:t>name3</w:t>
      </w:r>
      <w:r w:rsidR="00D6597F" w:rsidRPr="00C139A9">
        <w:rPr>
          <w:rFonts w:ascii="Consolas" w:hAnsi="Consolas" w:cstheme="minorHAnsi"/>
        </w:rPr>
        <w:t xml:space="preserve"> = </w:t>
      </w:r>
      <w:r w:rsidR="00594BE2">
        <w:rPr>
          <w:rFonts w:ascii="Consolas" w:hAnsi="Consolas" w:cstheme="minorHAnsi"/>
        </w:rPr>
        <w:t>name2</w:t>
      </w:r>
      <w:r w:rsidR="00D6597F" w:rsidRPr="00C139A9">
        <w:rPr>
          <w:rFonts w:ascii="Consolas" w:hAnsi="Consolas" w:cstheme="minorHAnsi"/>
        </w:rPr>
        <w:t xml:space="preserve"> </w:t>
      </w:r>
      <w:r w:rsidR="00C139A9" w:rsidRPr="00C139A9">
        <w:rPr>
          <w:rFonts w:ascii="Consolas" w:hAnsi="Consolas" w:cstheme="minorHAnsi"/>
        </w:rPr>
        <w:t>–</w:t>
      </w:r>
      <w:r w:rsidR="00D6597F" w:rsidRPr="00C139A9">
        <w:rPr>
          <w:rFonts w:ascii="Consolas" w:hAnsi="Consolas" w:cstheme="minorHAnsi"/>
        </w:rPr>
        <w:t xml:space="preserve"> 3</w:t>
      </w:r>
    </w:p>
    <w:p w14:paraId="2CCF8B6F" w14:textId="77777777" w:rsidR="00C139A9" w:rsidRPr="00B4606C" w:rsidRDefault="00C139A9" w:rsidP="007859D3">
      <w:pPr>
        <w:tabs>
          <w:tab w:val="left" w:pos="540"/>
        </w:tabs>
        <w:spacing w:before="240"/>
        <w:ind w:left="360"/>
        <w:rPr>
          <w:rFonts w:cstheme="minorHAnsi"/>
        </w:rPr>
      </w:pPr>
    </w:p>
    <w:p w14:paraId="04298809" w14:textId="6C5930BF" w:rsidR="00E25EB8" w:rsidRPr="00121184" w:rsidRDefault="00D732EC" w:rsidP="00642CD5">
      <w:pPr>
        <w:pStyle w:val="Heading1"/>
      </w:pPr>
      <w:bookmarkStart w:id="7" w:name="_Toc105690907"/>
      <w:r w:rsidRPr="00121184">
        <w:t>ZANKE IN VEJIT</w:t>
      </w:r>
      <w:r w:rsidR="0072442B" w:rsidRPr="00121184">
        <w:t>VE</w:t>
      </w:r>
      <w:bookmarkEnd w:id="7"/>
    </w:p>
    <w:p w14:paraId="578A1A81" w14:textId="6E7C3E08" w:rsidR="00D732EC" w:rsidRDefault="00D732EC" w:rsidP="00CF7563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Za lažji izpis ponavljajočih se elementov nam lahko prav pride zanka </w:t>
      </w:r>
      <w:r w:rsidRPr="00CC47FE">
        <w:rPr>
          <w:rFonts w:ascii="Consolas" w:hAnsi="Consolas" w:cstheme="minorHAnsi"/>
        </w:rPr>
        <w:t>for</w:t>
      </w:r>
      <w:r>
        <w:rPr>
          <w:rFonts w:cstheme="minorHAnsi"/>
        </w:rPr>
        <w:t xml:space="preserve">. </w:t>
      </w:r>
      <w:r w:rsidR="0072442B">
        <w:rPr>
          <w:rFonts w:cstheme="minorHAnsi"/>
        </w:rPr>
        <w:t xml:space="preserve">Dodatno pomoč pri tem pa nam lahko zagotovi tudi vejitev </w:t>
      </w:r>
      <w:r w:rsidR="0072442B" w:rsidRPr="00CC47FE">
        <w:rPr>
          <w:rFonts w:ascii="Consolas" w:hAnsi="Consolas" w:cstheme="minorHAnsi"/>
        </w:rPr>
        <w:t>if else</w:t>
      </w:r>
      <w:r w:rsidR="0072442B">
        <w:rPr>
          <w:rFonts w:cstheme="minorHAnsi"/>
        </w:rPr>
        <w:t>.</w:t>
      </w:r>
    </w:p>
    <w:p w14:paraId="2F64B105" w14:textId="567C2FCB" w:rsidR="00056C35" w:rsidRDefault="00056C35" w:rsidP="00CF7563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Zanko začnemo z rezervirano besedo </w:t>
      </w:r>
      <w:r w:rsidRPr="00BE4713">
        <w:rPr>
          <w:rFonts w:ascii="Consolas" w:hAnsi="Consolas" w:cstheme="minorHAnsi"/>
        </w:rPr>
        <w:t>for</w:t>
      </w:r>
      <w:r>
        <w:rPr>
          <w:rFonts w:cstheme="minorHAnsi"/>
        </w:rPr>
        <w:t xml:space="preserve">, kateri sledi </w:t>
      </w:r>
      <w:r w:rsidR="00F57B73">
        <w:rPr>
          <w:rFonts w:cstheme="minorHAnsi"/>
        </w:rPr>
        <w:t>začetna spremenljivka ali število</w:t>
      </w:r>
      <w:r w:rsidR="00CC63E4">
        <w:rPr>
          <w:rFonts w:cstheme="minorHAnsi"/>
        </w:rPr>
        <w:t xml:space="preserve">, zatem sledi rezervirana beseda </w:t>
      </w:r>
      <w:r w:rsidR="00CC63E4" w:rsidRPr="00BE4713">
        <w:rPr>
          <w:rFonts w:ascii="Consolas" w:hAnsi="Consolas" w:cstheme="minorHAnsi"/>
        </w:rPr>
        <w:t>to</w:t>
      </w:r>
      <w:r w:rsidR="00CC63E4">
        <w:rPr>
          <w:rFonts w:cstheme="minorHAnsi"/>
        </w:rPr>
        <w:t xml:space="preserve">, za njo pa še končna spremenljivka ali število. </w:t>
      </w:r>
      <w:r w:rsidR="000E573C">
        <w:rPr>
          <w:rFonts w:cstheme="minorHAnsi"/>
        </w:rPr>
        <w:t xml:space="preserve">Ukaze, ki se bodo izvedli znotraj vsake iteracije pa </w:t>
      </w:r>
      <w:r w:rsidR="00B57CD6">
        <w:rPr>
          <w:rFonts w:cstheme="minorHAnsi"/>
        </w:rPr>
        <w:t xml:space="preserve">navedemo znotraj </w:t>
      </w:r>
      <w:r w:rsidR="003029BD">
        <w:rPr>
          <w:rFonts w:cstheme="minorHAnsi"/>
        </w:rPr>
        <w:t>zavitih oklepajev</w:t>
      </w:r>
      <w:r w:rsidR="00B17DE7">
        <w:rPr>
          <w:rFonts w:cstheme="minorHAnsi"/>
        </w:rPr>
        <w:t xml:space="preserve"> in sicer vse v isti vrstici.</w:t>
      </w:r>
    </w:p>
    <w:p w14:paraId="1125C2F5" w14:textId="70DFD763" w:rsidR="00685005" w:rsidRPr="0004486A" w:rsidRDefault="00685005" w:rsidP="0009134B">
      <w:pPr>
        <w:tabs>
          <w:tab w:val="left" w:pos="540"/>
        </w:tabs>
        <w:spacing w:before="400" w:line="120" w:lineRule="auto"/>
        <w:ind w:left="360"/>
        <w:rPr>
          <w:rFonts w:ascii="Consolas" w:hAnsi="Consolas" w:cstheme="minorHAnsi"/>
        </w:rPr>
      </w:pPr>
      <w:r w:rsidRPr="0004486A">
        <w:rPr>
          <w:rFonts w:ascii="Consolas" w:hAnsi="Consolas" w:cstheme="minorHAnsi"/>
        </w:rPr>
        <w:t xml:space="preserve">for </w:t>
      </w:r>
      <w:r w:rsidR="00EC0754">
        <w:rPr>
          <w:rFonts w:ascii="Consolas" w:hAnsi="Consolas" w:cstheme="minorHAnsi"/>
        </w:rPr>
        <w:t>(</w:t>
      </w:r>
      <w:r w:rsidR="0080342B">
        <w:rPr>
          <w:rFonts w:ascii="Consolas" w:hAnsi="Consolas" w:cstheme="minorHAnsi"/>
        </w:rPr>
        <w:t>variable</w:t>
      </w:r>
      <w:r w:rsidRPr="0004486A">
        <w:rPr>
          <w:rFonts w:ascii="Consolas" w:hAnsi="Consolas" w:cstheme="minorHAnsi"/>
        </w:rPr>
        <w:t xml:space="preserve"> to </w:t>
      </w:r>
      <w:r w:rsidR="0080342B">
        <w:rPr>
          <w:rFonts w:ascii="Consolas" w:hAnsi="Consolas" w:cstheme="minorHAnsi"/>
        </w:rPr>
        <w:t>variable</w:t>
      </w:r>
      <w:r w:rsidR="00EC0754">
        <w:rPr>
          <w:rFonts w:ascii="Consolas" w:hAnsi="Consolas" w:cstheme="minorHAnsi"/>
        </w:rPr>
        <w:t>)</w:t>
      </w:r>
      <w:r w:rsidRPr="0004486A">
        <w:rPr>
          <w:rFonts w:ascii="Consolas" w:hAnsi="Consolas" w:cstheme="minorHAnsi"/>
        </w:rPr>
        <w:t xml:space="preserve"> {</w:t>
      </w:r>
      <w:r w:rsidR="0009134B">
        <w:rPr>
          <w:rFonts w:ascii="Consolas" w:hAnsi="Consolas" w:cstheme="minorHAnsi"/>
        </w:rPr>
        <w:t xml:space="preserve"> </w:t>
      </w:r>
      <w:r w:rsidRPr="00D27019">
        <w:rPr>
          <w:rFonts w:ascii="Consolas" w:hAnsi="Consolas" w:cstheme="minorHAnsi"/>
          <w:color w:val="0070C0"/>
        </w:rPr>
        <w:t>COMMANDS</w:t>
      </w:r>
      <w:r w:rsidR="0009134B">
        <w:rPr>
          <w:rFonts w:ascii="Consolas" w:hAnsi="Consolas" w:cstheme="minorHAnsi"/>
        </w:rPr>
        <w:t xml:space="preserve"> </w:t>
      </w:r>
      <w:r w:rsidRPr="0004486A">
        <w:rPr>
          <w:rFonts w:ascii="Consolas" w:hAnsi="Consolas" w:cstheme="minorHAnsi"/>
        </w:rPr>
        <w:t>}</w:t>
      </w:r>
    </w:p>
    <w:p w14:paraId="184DFE16" w14:textId="4EE3EE5F" w:rsidR="00305CF9" w:rsidRPr="00305CF9" w:rsidRDefault="005A3A85" w:rsidP="00CF7563">
      <w:pPr>
        <w:tabs>
          <w:tab w:val="left" w:pos="540"/>
        </w:tabs>
        <w:spacing w:before="3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Vejitev oz. pogojni stavek začnemo z rezervirano besedo </w:t>
      </w:r>
      <w:r w:rsidRPr="00913B42">
        <w:rPr>
          <w:rFonts w:ascii="Consolas" w:hAnsi="Consolas" w:cstheme="minorHAnsi"/>
        </w:rPr>
        <w:t>if</w:t>
      </w:r>
      <w:r>
        <w:rPr>
          <w:rFonts w:cstheme="minorHAnsi"/>
        </w:rPr>
        <w:t>, kateri nato sledi</w:t>
      </w:r>
      <w:r w:rsidR="00C829B9">
        <w:rPr>
          <w:rFonts w:cstheme="minorHAnsi"/>
        </w:rPr>
        <w:t xml:space="preserve"> dvopičje</w:t>
      </w:r>
      <w:r w:rsidR="002E48B1">
        <w:rPr>
          <w:rFonts w:cstheme="minorHAnsi"/>
        </w:rPr>
        <w:t>, zatem</w:t>
      </w:r>
      <w:r w:rsidR="0020684B">
        <w:rPr>
          <w:rFonts w:cstheme="minorHAnsi"/>
        </w:rPr>
        <w:t xml:space="preserve"> </w:t>
      </w:r>
      <w:r>
        <w:rPr>
          <w:rFonts w:cstheme="minorHAnsi"/>
        </w:rPr>
        <w:t>spremenljivka ali število, primerjalni operator</w:t>
      </w:r>
      <w:r w:rsidR="00555DAD">
        <w:rPr>
          <w:rFonts w:cstheme="minorHAnsi"/>
        </w:rPr>
        <w:t xml:space="preserve"> in spet spremenljivka ali število. Blok </w:t>
      </w:r>
      <w:r w:rsidR="00056EF4">
        <w:rPr>
          <w:rFonts w:cstheme="minorHAnsi"/>
        </w:rPr>
        <w:t>vejitve, tako kot pri zanki, označimo z zavitimi oklepaji in znotraj navedemo ukaze.</w:t>
      </w:r>
      <w:r w:rsidR="00F72E53">
        <w:rPr>
          <w:rFonts w:cstheme="minorHAnsi"/>
        </w:rPr>
        <w:t xml:space="preserve"> Za blokom </w:t>
      </w:r>
      <w:r w:rsidR="00F72E53" w:rsidRPr="00913B42">
        <w:rPr>
          <w:rFonts w:ascii="Consolas" w:hAnsi="Consolas" w:cstheme="minorHAnsi"/>
        </w:rPr>
        <w:t>if</w:t>
      </w:r>
      <w:r w:rsidR="00F72E53">
        <w:rPr>
          <w:rFonts w:cstheme="minorHAnsi"/>
        </w:rPr>
        <w:t xml:space="preserve"> lahko opcijsko sledi eden ali več </w:t>
      </w:r>
      <w:r w:rsidR="00F72E53" w:rsidRPr="00913B42">
        <w:rPr>
          <w:rFonts w:ascii="Consolas" w:hAnsi="Consolas" w:cstheme="minorHAnsi"/>
        </w:rPr>
        <w:t>elseif</w:t>
      </w:r>
      <w:r w:rsidR="00F72E53">
        <w:rPr>
          <w:rFonts w:cstheme="minorHAnsi"/>
        </w:rPr>
        <w:t xml:space="preserve"> blokov</w:t>
      </w:r>
      <w:r w:rsidR="006B45DA">
        <w:rPr>
          <w:rFonts w:cstheme="minorHAnsi"/>
        </w:rPr>
        <w:t xml:space="preserve">, ki prav tako kot blok </w:t>
      </w:r>
      <w:r w:rsidR="006B45DA" w:rsidRPr="00913B42">
        <w:rPr>
          <w:rFonts w:ascii="Consolas" w:hAnsi="Consolas" w:cstheme="minorHAnsi"/>
        </w:rPr>
        <w:t>if</w:t>
      </w:r>
      <w:r w:rsidR="006B45DA">
        <w:rPr>
          <w:rFonts w:cstheme="minorHAnsi"/>
        </w:rPr>
        <w:t xml:space="preserve"> vsebujejo pogoj</w:t>
      </w:r>
      <w:r w:rsidR="00F914A1">
        <w:rPr>
          <w:rFonts w:cstheme="minorHAnsi"/>
        </w:rPr>
        <w:t xml:space="preserve"> in pred njim dvopičje</w:t>
      </w:r>
      <w:r w:rsidR="00F72E53">
        <w:rPr>
          <w:rFonts w:cstheme="minorHAnsi"/>
        </w:rPr>
        <w:t xml:space="preserve">, celotna vejitev pa se vedno konča z </w:t>
      </w:r>
      <w:r w:rsidR="00F72E53" w:rsidRPr="00913B42">
        <w:rPr>
          <w:rFonts w:ascii="Consolas" w:hAnsi="Consolas" w:cstheme="minorHAnsi"/>
        </w:rPr>
        <w:t>else</w:t>
      </w:r>
      <w:r w:rsidR="00F72E53">
        <w:rPr>
          <w:rFonts w:cstheme="minorHAnsi"/>
        </w:rPr>
        <w:t xml:space="preserve"> blokom</w:t>
      </w:r>
      <w:r w:rsidR="00E264D9">
        <w:rPr>
          <w:rFonts w:cstheme="minorHAnsi"/>
        </w:rPr>
        <w:t>, kateremu tudi</w:t>
      </w:r>
      <w:r w:rsidR="003130D9">
        <w:rPr>
          <w:rFonts w:cstheme="minorHAnsi"/>
        </w:rPr>
        <w:t xml:space="preserve"> obvezno</w:t>
      </w:r>
      <w:r w:rsidR="00E264D9">
        <w:rPr>
          <w:rFonts w:cstheme="minorHAnsi"/>
        </w:rPr>
        <w:t xml:space="preserve"> sledi dvopičje</w:t>
      </w:r>
      <w:r w:rsidR="00270F9D">
        <w:rPr>
          <w:rFonts w:cstheme="minorHAnsi"/>
        </w:rPr>
        <w:t>, vendar tu ne navajamo pogoja</w:t>
      </w:r>
      <w:r w:rsidR="00913B42">
        <w:rPr>
          <w:rFonts w:cstheme="minorHAnsi"/>
        </w:rPr>
        <w:t>.</w:t>
      </w:r>
    </w:p>
    <w:p w14:paraId="4A8866AC" w14:textId="4EDC1DDC" w:rsidR="00346FD8" w:rsidRDefault="007B341B" w:rsidP="00076B13">
      <w:pPr>
        <w:tabs>
          <w:tab w:val="left" w:pos="540"/>
        </w:tabs>
        <w:spacing w:before="400" w:line="120" w:lineRule="auto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if </w:t>
      </w:r>
      <w:r w:rsidR="00685005" w:rsidRPr="0004486A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(</w:t>
      </w:r>
      <w:r w:rsidR="0086269A">
        <w:rPr>
          <w:rFonts w:ascii="Consolas" w:hAnsi="Consolas" w:cstheme="minorHAnsi"/>
        </w:rPr>
        <w:t>variable</w:t>
      </w:r>
      <w:r w:rsidR="00685005" w:rsidRPr="00134F0B">
        <w:rPr>
          <w:rFonts w:ascii="Consolas" w:hAnsi="Consolas" w:cstheme="minorHAnsi"/>
        </w:rPr>
        <w:t xml:space="preserve"> </w:t>
      </w:r>
      <w:r w:rsidR="0086269A">
        <w:rPr>
          <w:rFonts w:ascii="Consolas" w:hAnsi="Consolas" w:cstheme="minorHAnsi"/>
        </w:rPr>
        <w:t>OPERATOR</w:t>
      </w:r>
      <w:r w:rsidR="00685005" w:rsidRPr="0004486A">
        <w:rPr>
          <w:rFonts w:ascii="Consolas" w:hAnsi="Consolas" w:cstheme="minorHAnsi"/>
        </w:rPr>
        <w:t xml:space="preserve"> </w:t>
      </w:r>
      <w:r w:rsidR="0086269A">
        <w:rPr>
          <w:rFonts w:ascii="Consolas" w:hAnsi="Consolas" w:cstheme="minorHAnsi"/>
        </w:rPr>
        <w:t>variable</w:t>
      </w:r>
      <w:r>
        <w:rPr>
          <w:rFonts w:ascii="Consolas" w:hAnsi="Consolas" w:cstheme="minorHAnsi"/>
        </w:rPr>
        <w:t>)</w:t>
      </w:r>
      <w:r w:rsidR="00685005" w:rsidRPr="0004486A">
        <w:rPr>
          <w:rFonts w:ascii="Consolas" w:hAnsi="Consolas" w:cstheme="minorHAnsi"/>
        </w:rPr>
        <w:t xml:space="preserve"> {</w:t>
      </w:r>
      <w:r w:rsidR="00270159">
        <w:rPr>
          <w:rFonts w:ascii="Consolas" w:hAnsi="Consolas" w:cstheme="minorHAnsi"/>
        </w:rPr>
        <w:t xml:space="preserve"> </w:t>
      </w:r>
      <w:r w:rsidR="00270159" w:rsidRPr="00270159">
        <w:rPr>
          <w:rFonts w:ascii="Consolas" w:hAnsi="Consolas" w:cstheme="minorHAnsi"/>
          <w:color w:val="0070C0"/>
        </w:rPr>
        <w:t>C</w:t>
      </w:r>
      <w:r w:rsidR="00685005" w:rsidRPr="00D27019">
        <w:rPr>
          <w:rFonts w:ascii="Consolas" w:hAnsi="Consolas" w:cstheme="minorHAnsi"/>
          <w:color w:val="0070C0"/>
        </w:rPr>
        <w:t>OMMANDS</w:t>
      </w:r>
      <w:r w:rsidR="00270159">
        <w:rPr>
          <w:rFonts w:ascii="Consolas" w:hAnsi="Consolas" w:cstheme="minorHAnsi"/>
        </w:rPr>
        <w:t xml:space="preserve"> </w:t>
      </w:r>
      <w:r w:rsidR="00685005" w:rsidRPr="0004486A">
        <w:rPr>
          <w:rFonts w:ascii="Consolas" w:hAnsi="Consolas" w:cstheme="minorHAnsi"/>
        </w:rPr>
        <w:t>}</w:t>
      </w:r>
    </w:p>
    <w:p w14:paraId="142D6F99" w14:textId="69553FE6" w:rsidR="00685005" w:rsidRDefault="00DB493C" w:rsidP="00270159">
      <w:pPr>
        <w:tabs>
          <w:tab w:val="left" w:pos="540"/>
        </w:tabs>
        <w:spacing w:before="340" w:line="120" w:lineRule="auto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="0086269A">
        <w:rPr>
          <w:rFonts w:ascii="Consolas" w:hAnsi="Consolas" w:cstheme="minorHAnsi"/>
        </w:rPr>
        <w:t>lseif</w:t>
      </w:r>
      <w:r w:rsidR="00956048">
        <w:rPr>
          <w:rFonts w:ascii="Consolas" w:hAnsi="Consolas" w:cstheme="minorHAnsi"/>
        </w:rPr>
        <w:t xml:space="preserve"> (</w:t>
      </w:r>
      <w:r w:rsidR="00346FD8">
        <w:rPr>
          <w:rFonts w:ascii="Consolas" w:hAnsi="Consolas" w:cstheme="minorHAnsi"/>
        </w:rPr>
        <w:t>variable OPERATOR variable</w:t>
      </w:r>
      <w:r w:rsidR="00956048">
        <w:rPr>
          <w:rFonts w:ascii="Consolas" w:hAnsi="Consolas" w:cstheme="minorHAnsi"/>
        </w:rPr>
        <w:t>)</w:t>
      </w:r>
      <w:r w:rsidR="00346FD8">
        <w:rPr>
          <w:rFonts w:ascii="Consolas" w:hAnsi="Consolas" w:cstheme="minorHAnsi"/>
        </w:rPr>
        <w:t xml:space="preserve"> { </w:t>
      </w:r>
      <w:r w:rsidR="00346FD8" w:rsidRPr="00346FD8">
        <w:rPr>
          <w:rFonts w:ascii="Consolas" w:hAnsi="Consolas" w:cstheme="minorHAnsi"/>
          <w:color w:val="0070C0"/>
        </w:rPr>
        <w:t xml:space="preserve">COMMANDS </w:t>
      </w:r>
      <w:r w:rsidR="00346FD8">
        <w:rPr>
          <w:rFonts w:ascii="Consolas" w:hAnsi="Consolas" w:cstheme="minorHAnsi"/>
        </w:rPr>
        <w:t>}</w:t>
      </w:r>
    </w:p>
    <w:p w14:paraId="280F999C" w14:textId="7DE96425" w:rsidR="00346FD8" w:rsidRPr="0004486A" w:rsidRDefault="00DB493C" w:rsidP="00076B13">
      <w:pPr>
        <w:tabs>
          <w:tab w:val="left" w:pos="540"/>
        </w:tabs>
        <w:spacing w:before="340" w:after="400" w:line="120" w:lineRule="auto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="00346FD8">
        <w:rPr>
          <w:rFonts w:ascii="Consolas" w:hAnsi="Consolas" w:cstheme="minorHAnsi"/>
        </w:rPr>
        <w:t xml:space="preserve">lse { </w:t>
      </w:r>
      <w:r w:rsidR="00346FD8" w:rsidRPr="00346FD8">
        <w:rPr>
          <w:rFonts w:ascii="Consolas" w:hAnsi="Consolas" w:cstheme="minorHAnsi"/>
          <w:color w:val="0070C0"/>
        </w:rPr>
        <w:t xml:space="preserve">COMMANDS </w:t>
      </w:r>
      <w:r w:rsidR="00346FD8">
        <w:rPr>
          <w:rFonts w:ascii="Consolas" w:hAnsi="Consolas" w:cstheme="minorHAnsi"/>
        </w:rPr>
        <w:t>}</w:t>
      </w:r>
    </w:p>
    <w:p w14:paraId="74412923" w14:textId="5DBD3079" w:rsidR="00C80FC3" w:rsidRDefault="0017449A" w:rsidP="004A652D">
      <w:pPr>
        <w:tabs>
          <w:tab w:val="left" w:pos="540"/>
        </w:tabs>
        <w:spacing w:before="240"/>
        <w:ind w:left="360"/>
        <w:jc w:val="both"/>
        <w:rPr>
          <w:rFonts w:ascii="Consolas" w:hAnsi="Consolas" w:cstheme="minorHAnsi"/>
        </w:rPr>
      </w:pPr>
      <w:r>
        <w:rPr>
          <w:rFonts w:cstheme="minorHAnsi"/>
        </w:rPr>
        <w:t xml:space="preserve">Primerjalni operator je eden izmed naslednjih šestih operatorjev: </w:t>
      </w:r>
      <w:r w:rsidRPr="00CC47FE">
        <w:rPr>
          <w:rFonts w:ascii="Consolas" w:hAnsi="Consolas" w:cstheme="minorHAnsi"/>
        </w:rPr>
        <w:t>&lt;</w:t>
      </w:r>
      <w:r>
        <w:rPr>
          <w:rFonts w:cstheme="minorHAnsi"/>
        </w:rPr>
        <w:t xml:space="preserve">, </w:t>
      </w:r>
      <w:r w:rsidRPr="00CC47FE">
        <w:rPr>
          <w:rFonts w:ascii="Consolas" w:hAnsi="Consolas" w:cstheme="minorHAnsi"/>
        </w:rPr>
        <w:t>&lt;=</w:t>
      </w:r>
      <w:r>
        <w:rPr>
          <w:rFonts w:cstheme="minorHAnsi"/>
        </w:rPr>
        <w:t xml:space="preserve">, </w:t>
      </w:r>
      <w:r w:rsidRPr="00CC47FE">
        <w:rPr>
          <w:rFonts w:ascii="Consolas" w:hAnsi="Consolas" w:cstheme="minorHAnsi"/>
        </w:rPr>
        <w:t>&gt;</w:t>
      </w:r>
      <w:r>
        <w:rPr>
          <w:rFonts w:cstheme="minorHAnsi"/>
        </w:rPr>
        <w:t xml:space="preserve">, </w:t>
      </w:r>
      <w:r w:rsidRPr="00CC47FE">
        <w:rPr>
          <w:rFonts w:ascii="Consolas" w:hAnsi="Consolas" w:cstheme="minorHAnsi"/>
        </w:rPr>
        <w:t>=&gt;</w:t>
      </w:r>
      <w:r>
        <w:rPr>
          <w:rFonts w:cstheme="minorHAnsi"/>
        </w:rPr>
        <w:t xml:space="preserve">, </w:t>
      </w:r>
      <w:r w:rsidRPr="00CC47FE">
        <w:rPr>
          <w:rFonts w:ascii="Consolas" w:hAnsi="Consolas" w:cstheme="minorHAnsi"/>
        </w:rPr>
        <w:t>==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</w:rPr>
        <w:t>!=</w:t>
      </w:r>
    </w:p>
    <w:p w14:paraId="3DF97D41" w14:textId="274704A6" w:rsidR="000F4B32" w:rsidRDefault="000F4B32" w:rsidP="004A652D">
      <w:pPr>
        <w:tabs>
          <w:tab w:val="left" w:pos="540"/>
        </w:tabs>
        <w:spacing w:before="240"/>
        <w:ind w:left="360"/>
        <w:jc w:val="both"/>
        <w:rPr>
          <w:rFonts w:ascii="Consolas" w:hAnsi="Consolas" w:cstheme="minorHAnsi"/>
        </w:rPr>
      </w:pPr>
    </w:p>
    <w:p w14:paraId="6A8A2C91" w14:textId="5E297610" w:rsidR="000F4B32" w:rsidRDefault="000F4B32" w:rsidP="004A652D">
      <w:pPr>
        <w:tabs>
          <w:tab w:val="left" w:pos="540"/>
        </w:tabs>
        <w:spacing w:before="240"/>
        <w:ind w:left="360"/>
        <w:jc w:val="both"/>
        <w:rPr>
          <w:rFonts w:ascii="Consolas" w:hAnsi="Consolas" w:cstheme="minorHAnsi"/>
        </w:rPr>
      </w:pPr>
    </w:p>
    <w:p w14:paraId="77A33327" w14:textId="77777777" w:rsidR="000F4B32" w:rsidRDefault="000F4B32" w:rsidP="004A652D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</w:p>
    <w:p w14:paraId="2ECBFD43" w14:textId="33657A2E" w:rsidR="00C00D2B" w:rsidRPr="008B4767" w:rsidRDefault="005F059C" w:rsidP="00642CD5">
      <w:pPr>
        <w:pStyle w:val="Heading1"/>
      </w:pPr>
      <w:bookmarkStart w:id="8" w:name="_Toc105690908"/>
      <w:r>
        <w:lastRenderedPageBreak/>
        <w:t>A</w:t>
      </w:r>
      <w:r w:rsidR="00C00D2B" w:rsidRPr="008B4767">
        <w:t>BSTRAKCIJE</w:t>
      </w:r>
      <w:bookmarkEnd w:id="8"/>
    </w:p>
    <w:p w14:paraId="0A4A2AFD" w14:textId="40923A3A" w:rsidR="00C00D2B" w:rsidRDefault="00C00D2B" w:rsidP="00CF7563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>Če želimo določene kompleksnejše elemente večkrat ponoviti na poljubnih mestih, nam pri tem lahko delo zelo olajšajo funkcije oz. procedure</w:t>
      </w:r>
      <w:r w:rsidR="00385C70">
        <w:rPr>
          <w:rFonts w:cstheme="minorHAnsi"/>
        </w:rPr>
        <w:t>. V funkcijo podamo enega ali več parametrov in na podlagi njunih vrednosti funkcija vrne novo vrednost.</w:t>
      </w:r>
    </w:p>
    <w:p w14:paraId="06F55C6D" w14:textId="1BA27384" w:rsidR="004E091F" w:rsidRPr="00C91361" w:rsidRDefault="007D001F" w:rsidP="00CF7563">
      <w:pPr>
        <w:tabs>
          <w:tab w:val="left" w:pos="540"/>
        </w:tabs>
        <w:spacing w:before="24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Definicija funkcije se začne z rezervirano besedo </w:t>
      </w:r>
      <w:r w:rsidRPr="00400242">
        <w:rPr>
          <w:rFonts w:ascii="Consolas" w:hAnsi="Consolas" w:cstheme="minorHAnsi"/>
        </w:rPr>
        <w:t>func</w:t>
      </w:r>
      <w:r>
        <w:rPr>
          <w:rFonts w:cstheme="minorHAnsi"/>
        </w:rPr>
        <w:t>, kateri</w:t>
      </w:r>
      <w:r w:rsidR="001832D6">
        <w:rPr>
          <w:rFonts w:cstheme="minorHAnsi"/>
        </w:rPr>
        <w:t xml:space="preserve"> sledi ime funkcije, ki ga določimo sami, zatem pa znotraj oklepajev sledijo funkcijski </w:t>
      </w:r>
      <w:r w:rsidR="000230FE">
        <w:rPr>
          <w:rFonts w:cstheme="minorHAnsi"/>
        </w:rPr>
        <w:t>parametri</w:t>
      </w:r>
      <w:r w:rsidR="002B02A5">
        <w:rPr>
          <w:rFonts w:cstheme="minorHAnsi"/>
        </w:rPr>
        <w:t>.</w:t>
      </w:r>
      <w:r w:rsidR="000230FE">
        <w:rPr>
          <w:rFonts w:cstheme="minorHAnsi"/>
        </w:rPr>
        <w:t xml:space="preserve"> Parametri so lahko ali spremenljivk</w:t>
      </w:r>
      <w:r w:rsidR="002E4FD1">
        <w:rPr>
          <w:rFonts w:cstheme="minorHAnsi"/>
        </w:rPr>
        <w:t>a</w:t>
      </w:r>
      <w:r w:rsidR="000230FE">
        <w:rPr>
          <w:rFonts w:cstheme="minorHAnsi"/>
        </w:rPr>
        <w:t xml:space="preserve"> ali pa število</w:t>
      </w:r>
      <w:r w:rsidR="00B53740">
        <w:rPr>
          <w:rFonts w:cstheme="minorHAnsi"/>
        </w:rPr>
        <w:t>.</w:t>
      </w:r>
      <w:r w:rsidR="00446B65">
        <w:rPr>
          <w:rFonts w:cstheme="minorHAnsi"/>
        </w:rPr>
        <w:t xml:space="preserve"> </w:t>
      </w:r>
      <w:r w:rsidR="00A51A60">
        <w:rPr>
          <w:rFonts w:cstheme="minorHAnsi"/>
        </w:rPr>
        <w:t xml:space="preserve">Z rezervirano besedo </w:t>
      </w:r>
      <w:r w:rsidR="00A51A60" w:rsidRPr="00C940ED">
        <w:rPr>
          <w:rFonts w:ascii="Consolas" w:hAnsi="Consolas" w:cstheme="minorHAnsi"/>
        </w:rPr>
        <w:t>return</w:t>
      </w:r>
      <w:r w:rsidR="00A51A60">
        <w:rPr>
          <w:rFonts w:cstheme="minorHAnsi"/>
        </w:rPr>
        <w:t xml:space="preserve"> zaključimo izvajanje programa znotraj funkcije. </w:t>
      </w:r>
      <w:r w:rsidR="005E5654">
        <w:rPr>
          <w:rFonts w:cstheme="minorHAnsi"/>
        </w:rPr>
        <w:t>Funkcija lahko vrača blok, točko</w:t>
      </w:r>
      <w:r w:rsidR="003875D0">
        <w:rPr>
          <w:rFonts w:cstheme="minorHAnsi"/>
        </w:rPr>
        <w:t>, število</w:t>
      </w:r>
      <w:r w:rsidR="005E5654">
        <w:rPr>
          <w:rFonts w:cstheme="minorHAnsi"/>
        </w:rPr>
        <w:t xml:space="preserve"> ali spremenljivko s številsko vrednostjo.</w:t>
      </w:r>
    </w:p>
    <w:p w14:paraId="788F2500" w14:textId="7634CA0B" w:rsidR="00385C70" w:rsidRPr="0004486A" w:rsidRDefault="0004486A" w:rsidP="007E68E3">
      <w:pPr>
        <w:tabs>
          <w:tab w:val="left" w:pos="540"/>
        </w:tabs>
        <w:spacing w:before="400" w:line="120" w:lineRule="auto"/>
        <w:ind w:left="360"/>
        <w:rPr>
          <w:rFonts w:ascii="Consolas" w:hAnsi="Consolas" w:cstheme="minorHAnsi"/>
        </w:rPr>
      </w:pPr>
      <w:r w:rsidRPr="0004486A">
        <w:rPr>
          <w:rFonts w:ascii="Consolas" w:hAnsi="Consolas" w:cstheme="minorHAnsi"/>
        </w:rPr>
        <w:t>f</w:t>
      </w:r>
      <w:r w:rsidR="00385C70" w:rsidRPr="0004486A">
        <w:rPr>
          <w:rFonts w:ascii="Consolas" w:hAnsi="Consolas" w:cstheme="minorHAnsi"/>
        </w:rPr>
        <w:t xml:space="preserve">unc </w:t>
      </w:r>
      <w:r w:rsidR="00774B9D">
        <w:rPr>
          <w:rFonts w:ascii="Consolas" w:hAnsi="Consolas" w:cstheme="minorHAnsi"/>
        </w:rPr>
        <w:t>name</w:t>
      </w:r>
      <w:r w:rsidR="00385C70" w:rsidRPr="0004486A">
        <w:rPr>
          <w:rFonts w:ascii="Consolas" w:hAnsi="Consolas" w:cstheme="minorHAnsi"/>
        </w:rPr>
        <w:t>(arg</w:t>
      </w:r>
      <w:r w:rsidR="003778D6">
        <w:rPr>
          <w:rFonts w:ascii="Consolas" w:hAnsi="Consolas" w:cstheme="minorHAnsi"/>
        </w:rPr>
        <w:t>s</w:t>
      </w:r>
      <w:r w:rsidR="00385C70" w:rsidRPr="0004486A">
        <w:rPr>
          <w:rFonts w:ascii="Consolas" w:hAnsi="Consolas" w:cstheme="minorHAnsi"/>
        </w:rPr>
        <w:t>) {</w:t>
      </w:r>
    </w:p>
    <w:p w14:paraId="3A375106" w14:textId="27D71EC2" w:rsidR="00021479" w:rsidRDefault="00385C70" w:rsidP="007E68E3">
      <w:pPr>
        <w:tabs>
          <w:tab w:val="left" w:pos="540"/>
        </w:tabs>
        <w:spacing w:before="240" w:line="120" w:lineRule="auto"/>
        <w:ind w:left="360"/>
        <w:rPr>
          <w:rFonts w:ascii="Consolas" w:hAnsi="Consolas" w:cstheme="minorHAnsi"/>
          <w:color w:val="0070C0"/>
        </w:rPr>
      </w:pPr>
      <w:r w:rsidRPr="0004486A">
        <w:rPr>
          <w:rFonts w:ascii="Consolas" w:hAnsi="Consolas" w:cstheme="minorHAnsi"/>
        </w:rPr>
        <w:t xml:space="preserve">  </w:t>
      </w:r>
      <w:r w:rsidRPr="00134F0B">
        <w:rPr>
          <w:rFonts w:ascii="Consolas" w:hAnsi="Consolas" w:cstheme="minorHAnsi"/>
          <w:color w:val="0070C0"/>
        </w:rPr>
        <w:t>COMMANDS</w:t>
      </w:r>
    </w:p>
    <w:p w14:paraId="02C3B193" w14:textId="0B0BD5E2" w:rsidR="00A810E0" w:rsidRPr="0004486A" w:rsidRDefault="00A810E0" w:rsidP="007E68E3">
      <w:pPr>
        <w:tabs>
          <w:tab w:val="left" w:pos="540"/>
        </w:tabs>
        <w:spacing w:before="240" w:line="120" w:lineRule="auto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  <w:color w:val="0070C0"/>
        </w:rPr>
        <w:t xml:space="preserve">  </w:t>
      </w:r>
      <w:r w:rsidR="003A2F59">
        <w:rPr>
          <w:rFonts w:ascii="Consolas" w:hAnsi="Consolas" w:cstheme="minorHAnsi"/>
          <w:color w:val="000000" w:themeColor="text1"/>
        </w:rPr>
        <w:t>r</w:t>
      </w:r>
      <w:r w:rsidRPr="00430A21">
        <w:rPr>
          <w:rFonts w:ascii="Consolas" w:hAnsi="Consolas" w:cstheme="minorHAnsi"/>
          <w:color w:val="000000" w:themeColor="text1"/>
        </w:rPr>
        <w:t>eturn</w:t>
      </w:r>
      <w:r w:rsidR="003A2F59">
        <w:rPr>
          <w:rFonts w:ascii="Consolas" w:hAnsi="Consolas" w:cstheme="minorHAnsi"/>
          <w:color w:val="000000" w:themeColor="text1"/>
        </w:rPr>
        <w:t xml:space="preserve"> POINT</w:t>
      </w:r>
    </w:p>
    <w:p w14:paraId="322353BB" w14:textId="680CB804" w:rsidR="002925AF" w:rsidRDefault="00385C70" w:rsidP="002925AF">
      <w:pPr>
        <w:tabs>
          <w:tab w:val="left" w:pos="540"/>
        </w:tabs>
        <w:spacing w:before="240" w:after="400" w:line="120" w:lineRule="auto"/>
        <w:ind w:left="360"/>
        <w:rPr>
          <w:rFonts w:ascii="Consolas" w:hAnsi="Consolas" w:cstheme="minorHAnsi"/>
        </w:rPr>
      </w:pPr>
      <w:r w:rsidRPr="0004486A">
        <w:rPr>
          <w:rFonts w:ascii="Consolas" w:hAnsi="Consolas" w:cstheme="minorHAnsi"/>
        </w:rPr>
        <w:t>};</w:t>
      </w:r>
    </w:p>
    <w:p w14:paraId="3D12BD9A" w14:textId="3164EB58" w:rsidR="002925AF" w:rsidRDefault="002925AF" w:rsidP="00CF7563">
      <w:pPr>
        <w:tabs>
          <w:tab w:val="left" w:pos="540"/>
        </w:tabs>
        <w:spacing w:before="240" w:after="40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Klic funkcije se </w:t>
      </w:r>
      <w:r w:rsidR="003E0455">
        <w:rPr>
          <w:rFonts w:cstheme="minorHAnsi"/>
        </w:rPr>
        <w:t xml:space="preserve">začne z uporabo rezervirane besede </w:t>
      </w:r>
      <w:r w:rsidR="003E0455" w:rsidRPr="009A4640">
        <w:rPr>
          <w:rFonts w:ascii="Consolas" w:hAnsi="Consolas" w:cstheme="minorHAnsi"/>
        </w:rPr>
        <w:t>call</w:t>
      </w:r>
      <w:r w:rsidR="003E0455">
        <w:rPr>
          <w:rFonts w:cstheme="minorHAnsi"/>
        </w:rPr>
        <w:t>, kater</w:t>
      </w:r>
      <w:r w:rsidR="00120E03">
        <w:rPr>
          <w:rFonts w:cstheme="minorHAnsi"/>
        </w:rPr>
        <w:t>i</w:t>
      </w:r>
      <w:r w:rsidR="003E0455">
        <w:rPr>
          <w:rFonts w:cstheme="minorHAnsi"/>
        </w:rPr>
        <w:t xml:space="preserve"> sledi ime </w:t>
      </w:r>
      <w:r w:rsidR="003778D6">
        <w:rPr>
          <w:rFonts w:cstheme="minorHAnsi"/>
        </w:rPr>
        <w:t>funkcije, znotraj oklepajov pa podamo parametre. Parametri so ločeni z vejicami.</w:t>
      </w:r>
    </w:p>
    <w:p w14:paraId="6016C702" w14:textId="64DD87D1" w:rsidR="003B77D6" w:rsidRPr="003778D6" w:rsidRDefault="00477F98" w:rsidP="003B77D6">
      <w:pPr>
        <w:tabs>
          <w:tab w:val="left" w:pos="540"/>
        </w:tabs>
        <w:spacing w:before="240" w:after="400"/>
        <w:ind w:left="36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call </w:t>
      </w:r>
      <w:r w:rsidR="009D5DE1">
        <w:rPr>
          <w:rFonts w:ascii="Consolas" w:hAnsi="Consolas" w:cstheme="minorHAnsi"/>
        </w:rPr>
        <w:t>name</w:t>
      </w:r>
      <w:r w:rsidR="003778D6" w:rsidRPr="003778D6">
        <w:rPr>
          <w:rFonts w:ascii="Consolas" w:hAnsi="Consolas" w:cstheme="minorHAnsi"/>
        </w:rPr>
        <w:t>(</w:t>
      </w:r>
      <w:r w:rsidR="005F5E44">
        <w:rPr>
          <w:rFonts w:ascii="Consolas" w:hAnsi="Consolas" w:cstheme="minorHAnsi"/>
        </w:rPr>
        <w:t>callargs</w:t>
      </w:r>
      <w:r w:rsidR="003778D6" w:rsidRPr="003778D6">
        <w:rPr>
          <w:rFonts w:ascii="Consolas" w:hAnsi="Consolas" w:cstheme="minorHAnsi"/>
        </w:rPr>
        <w:t>)</w:t>
      </w:r>
    </w:p>
    <w:sectPr w:rsidR="003B77D6" w:rsidRPr="003778D6" w:rsidSect="006810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8C32" w14:textId="77777777" w:rsidR="0043099D" w:rsidRDefault="0043099D" w:rsidP="00B51402">
      <w:pPr>
        <w:spacing w:after="0" w:line="240" w:lineRule="auto"/>
      </w:pPr>
      <w:r>
        <w:separator/>
      </w:r>
    </w:p>
  </w:endnote>
  <w:endnote w:type="continuationSeparator" w:id="0">
    <w:p w14:paraId="7F0F2BDE" w14:textId="77777777" w:rsidR="0043099D" w:rsidRDefault="0043099D" w:rsidP="00B5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AF29" w14:textId="77777777" w:rsidR="00B51402" w:rsidRPr="00B51402" w:rsidRDefault="00B51402">
    <w:pPr>
      <w:pStyle w:val="Footer"/>
      <w:jc w:val="center"/>
      <w:rPr>
        <w:caps/>
        <w:noProof/>
      </w:rPr>
    </w:pPr>
    <w:r w:rsidRPr="00B51402">
      <w:rPr>
        <w:caps/>
      </w:rPr>
      <w:fldChar w:fldCharType="begin"/>
    </w:r>
    <w:r w:rsidRPr="00B51402">
      <w:rPr>
        <w:caps/>
      </w:rPr>
      <w:instrText xml:space="preserve"> PAGE   \* MERGEFORMAT </w:instrText>
    </w:r>
    <w:r w:rsidRPr="00B51402">
      <w:rPr>
        <w:caps/>
      </w:rPr>
      <w:fldChar w:fldCharType="separate"/>
    </w:r>
    <w:r w:rsidRPr="00B51402">
      <w:rPr>
        <w:caps/>
        <w:noProof/>
      </w:rPr>
      <w:t>2</w:t>
    </w:r>
    <w:r w:rsidRPr="00B51402">
      <w:rPr>
        <w:caps/>
        <w:noProof/>
      </w:rPr>
      <w:fldChar w:fldCharType="end"/>
    </w:r>
  </w:p>
  <w:p w14:paraId="1262D2AF" w14:textId="77777777" w:rsidR="00B51402" w:rsidRDefault="00B5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1499" w14:textId="77777777" w:rsidR="0043099D" w:rsidRDefault="0043099D" w:rsidP="00B51402">
      <w:pPr>
        <w:spacing w:after="0" w:line="240" w:lineRule="auto"/>
      </w:pPr>
      <w:r>
        <w:separator/>
      </w:r>
    </w:p>
  </w:footnote>
  <w:footnote w:type="continuationSeparator" w:id="0">
    <w:p w14:paraId="112EFF15" w14:textId="77777777" w:rsidR="0043099D" w:rsidRDefault="0043099D" w:rsidP="00B5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4A6F" w14:textId="0DFA4969" w:rsidR="006810C4" w:rsidRDefault="006810C4" w:rsidP="00590765">
    <w:pPr>
      <w:pStyle w:val="Header"/>
      <w:pBdr>
        <w:bottom w:val="single" w:sz="4" w:space="1" w:color="auto"/>
      </w:pBdr>
      <w:jc w:val="center"/>
    </w:pPr>
    <w:r>
      <w:t>domensko specifičen programskih jezik za kolesarstvo v Mariboru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95B"/>
    <w:multiLevelType w:val="hybridMultilevel"/>
    <w:tmpl w:val="AA1209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2BBB"/>
    <w:multiLevelType w:val="hybridMultilevel"/>
    <w:tmpl w:val="19AA0D5A"/>
    <w:lvl w:ilvl="0" w:tplc="7DAA74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0814"/>
    <w:multiLevelType w:val="hybridMultilevel"/>
    <w:tmpl w:val="1B864B1C"/>
    <w:lvl w:ilvl="0" w:tplc="DB10A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722C3"/>
    <w:multiLevelType w:val="multilevel"/>
    <w:tmpl w:val="BD4C7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75071434">
    <w:abstractNumId w:val="3"/>
  </w:num>
  <w:num w:numId="2" w16cid:durableId="1667518718">
    <w:abstractNumId w:val="2"/>
  </w:num>
  <w:num w:numId="3" w16cid:durableId="456724568">
    <w:abstractNumId w:val="0"/>
  </w:num>
  <w:num w:numId="4" w16cid:durableId="115922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E"/>
    <w:rsid w:val="00000349"/>
    <w:rsid w:val="00001FE8"/>
    <w:rsid w:val="000038C1"/>
    <w:rsid w:val="00021479"/>
    <w:rsid w:val="000229B5"/>
    <w:rsid w:val="000230FE"/>
    <w:rsid w:val="00033F1B"/>
    <w:rsid w:val="0003607D"/>
    <w:rsid w:val="00037CD2"/>
    <w:rsid w:val="00043512"/>
    <w:rsid w:val="0004486A"/>
    <w:rsid w:val="00044CFD"/>
    <w:rsid w:val="00054444"/>
    <w:rsid w:val="00056C35"/>
    <w:rsid w:val="00056EF4"/>
    <w:rsid w:val="00061BFD"/>
    <w:rsid w:val="00066A63"/>
    <w:rsid w:val="00074368"/>
    <w:rsid w:val="00074788"/>
    <w:rsid w:val="000751BA"/>
    <w:rsid w:val="00076B13"/>
    <w:rsid w:val="0009134B"/>
    <w:rsid w:val="00093808"/>
    <w:rsid w:val="000965C0"/>
    <w:rsid w:val="00096F70"/>
    <w:rsid w:val="000A3D3D"/>
    <w:rsid w:val="000A7C97"/>
    <w:rsid w:val="000B4DAC"/>
    <w:rsid w:val="000C0181"/>
    <w:rsid w:val="000C083D"/>
    <w:rsid w:val="000C4283"/>
    <w:rsid w:val="000C7EC8"/>
    <w:rsid w:val="000E41BC"/>
    <w:rsid w:val="000E573C"/>
    <w:rsid w:val="000F4B32"/>
    <w:rsid w:val="00111693"/>
    <w:rsid w:val="00113E12"/>
    <w:rsid w:val="0012064D"/>
    <w:rsid w:val="00120E03"/>
    <w:rsid w:val="00121184"/>
    <w:rsid w:val="0012476C"/>
    <w:rsid w:val="00134F0B"/>
    <w:rsid w:val="0014157B"/>
    <w:rsid w:val="00147F8C"/>
    <w:rsid w:val="00173BF5"/>
    <w:rsid w:val="0017449A"/>
    <w:rsid w:val="00176F5C"/>
    <w:rsid w:val="001803CB"/>
    <w:rsid w:val="001832D6"/>
    <w:rsid w:val="001954A7"/>
    <w:rsid w:val="001A289F"/>
    <w:rsid w:val="001A28E7"/>
    <w:rsid w:val="001A2C84"/>
    <w:rsid w:val="001A4E1A"/>
    <w:rsid w:val="001A556E"/>
    <w:rsid w:val="001A75B4"/>
    <w:rsid w:val="001B4A72"/>
    <w:rsid w:val="001C27AE"/>
    <w:rsid w:val="001C499F"/>
    <w:rsid w:val="001D2FD4"/>
    <w:rsid w:val="001E2222"/>
    <w:rsid w:val="001F7777"/>
    <w:rsid w:val="00204D6B"/>
    <w:rsid w:val="0020684B"/>
    <w:rsid w:val="00207C5A"/>
    <w:rsid w:val="00220A17"/>
    <w:rsid w:val="00222D75"/>
    <w:rsid w:val="00242811"/>
    <w:rsid w:val="002501E2"/>
    <w:rsid w:val="002502EF"/>
    <w:rsid w:val="002506C7"/>
    <w:rsid w:val="00252167"/>
    <w:rsid w:val="00255530"/>
    <w:rsid w:val="00262486"/>
    <w:rsid w:val="00270159"/>
    <w:rsid w:val="00270F9D"/>
    <w:rsid w:val="00276A69"/>
    <w:rsid w:val="00281771"/>
    <w:rsid w:val="00282C36"/>
    <w:rsid w:val="002905E2"/>
    <w:rsid w:val="002925AF"/>
    <w:rsid w:val="002A4671"/>
    <w:rsid w:val="002A46D3"/>
    <w:rsid w:val="002A5EBE"/>
    <w:rsid w:val="002B02A5"/>
    <w:rsid w:val="002C3FDB"/>
    <w:rsid w:val="002D7375"/>
    <w:rsid w:val="002E48B1"/>
    <w:rsid w:val="002E4FD1"/>
    <w:rsid w:val="002E7E11"/>
    <w:rsid w:val="00300F3C"/>
    <w:rsid w:val="003029BD"/>
    <w:rsid w:val="00305CF9"/>
    <w:rsid w:val="00307B22"/>
    <w:rsid w:val="003130D9"/>
    <w:rsid w:val="00325A63"/>
    <w:rsid w:val="00335EE4"/>
    <w:rsid w:val="0034077A"/>
    <w:rsid w:val="003424C8"/>
    <w:rsid w:val="00344D20"/>
    <w:rsid w:val="0034614B"/>
    <w:rsid w:val="00346ECD"/>
    <w:rsid w:val="00346FD8"/>
    <w:rsid w:val="00351CFD"/>
    <w:rsid w:val="0035651A"/>
    <w:rsid w:val="003603A7"/>
    <w:rsid w:val="00365A81"/>
    <w:rsid w:val="00371F83"/>
    <w:rsid w:val="0037472F"/>
    <w:rsid w:val="003778D6"/>
    <w:rsid w:val="00384BB7"/>
    <w:rsid w:val="00385C70"/>
    <w:rsid w:val="003860C0"/>
    <w:rsid w:val="003875D0"/>
    <w:rsid w:val="00391136"/>
    <w:rsid w:val="003A2F59"/>
    <w:rsid w:val="003B26E8"/>
    <w:rsid w:val="003B62DC"/>
    <w:rsid w:val="003B77D6"/>
    <w:rsid w:val="003D660F"/>
    <w:rsid w:val="003E0455"/>
    <w:rsid w:val="003F15C8"/>
    <w:rsid w:val="003F1F5E"/>
    <w:rsid w:val="00400242"/>
    <w:rsid w:val="0040044B"/>
    <w:rsid w:val="00422CDA"/>
    <w:rsid w:val="0043099D"/>
    <w:rsid w:val="00430A21"/>
    <w:rsid w:val="00434F7C"/>
    <w:rsid w:val="00436123"/>
    <w:rsid w:val="00443B1C"/>
    <w:rsid w:val="00446B65"/>
    <w:rsid w:val="00463003"/>
    <w:rsid w:val="0047464C"/>
    <w:rsid w:val="0047786F"/>
    <w:rsid w:val="00477F98"/>
    <w:rsid w:val="0048243D"/>
    <w:rsid w:val="00484704"/>
    <w:rsid w:val="004856A1"/>
    <w:rsid w:val="00490AF5"/>
    <w:rsid w:val="004931AF"/>
    <w:rsid w:val="004960AC"/>
    <w:rsid w:val="004A10EB"/>
    <w:rsid w:val="004A652D"/>
    <w:rsid w:val="004C689D"/>
    <w:rsid w:val="004D48EE"/>
    <w:rsid w:val="004E091F"/>
    <w:rsid w:val="004E74EA"/>
    <w:rsid w:val="004F3BC4"/>
    <w:rsid w:val="005012B2"/>
    <w:rsid w:val="00502DF5"/>
    <w:rsid w:val="00510B8E"/>
    <w:rsid w:val="005123F8"/>
    <w:rsid w:val="0051595C"/>
    <w:rsid w:val="00516450"/>
    <w:rsid w:val="005210F5"/>
    <w:rsid w:val="005225C5"/>
    <w:rsid w:val="00531BE3"/>
    <w:rsid w:val="00544826"/>
    <w:rsid w:val="00546919"/>
    <w:rsid w:val="00555A6F"/>
    <w:rsid w:val="00555DAD"/>
    <w:rsid w:val="005574DD"/>
    <w:rsid w:val="0057222F"/>
    <w:rsid w:val="00584E5F"/>
    <w:rsid w:val="00590765"/>
    <w:rsid w:val="00594BE2"/>
    <w:rsid w:val="005A35B8"/>
    <w:rsid w:val="005A394C"/>
    <w:rsid w:val="005A3A85"/>
    <w:rsid w:val="005A58F1"/>
    <w:rsid w:val="005B0D5F"/>
    <w:rsid w:val="005B614A"/>
    <w:rsid w:val="005D2F15"/>
    <w:rsid w:val="005D51A9"/>
    <w:rsid w:val="005E2F8C"/>
    <w:rsid w:val="005E505D"/>
    <w:rsid w:val="005E5654"/>
    <w:rsid w:val="005F059C"/>
    <w:rsid w:val="005F5012"/>
    <w:rsid w:val="005F57DC"/>
    <w:rsid w:val="005F5E44"/>
    <w:rsid w:val="005F5F13"/>
    <w:rsid w:val="005F6E37"/>
    <w:rsid w:val="00605FD0"/>
    <w:rsid w:val="00606123"/>
    <w:rsid w:val="00610DC2"/>
    <w:rsid w:val="00612027"/>
    <w:rsid w:val="006242D9"/>
    <w:rsid w:val="00631763"/>
    <w:rsid w:val="00642CD5"/>
    <w:rsid w:val="00647DE0"/>
    <w:rsid w:val="00651DEA"/>
    <w:rsid w:val="00652ADD"/>
    <w:rsid w:val="006601FE"/>
    <w:rsid w:val="006648E7"/>
    <w:rsid w:val="006661A9"/>
    <w:rsid w:val="006769D3"/>
    <w:rsid w:val="006810C4"/>
    <w:rsid w:val="00685005"/>
    <w:rsid w:val="006975FA"/>
    <w:rsid w:val="006A534A"/>
    <w:rsid w:val="006B45DA"/>
    <w:rsid w:val="006C5A3F"/>
    <w:rsid w:val="006D4EDC"/>
    <w:rsid w:val="006D6C87"/>
    <w:rsid w:val="007012A7"/>
    <w:rsid w:val="00703F30"/>
    <w:rsid w:val="00710274"/>
    <w:rsid w:val="0071167C"/>
    <w:rsid w:val="0072442B"/>
    <w:rsid w:val="0073177C"/>
    <w:rsid w:val="00737F7D"/>
    <w:rsid w:val="00744E52"/>
    <w:rsid w:val="00753B87"/>
    <w:rsid w:val="00754D50"/>
    <w:rsid w:val="00760B32"/>
    <w:rsid w:val="007634D2"/>
    <w:rsid w:val="00773A4D"/>
    <w:rsid w:val="00774B9D"/>
    <w:rsid w:val="0078448C"/>
    <w:rsid w:val="007859D3"/>
    <w:rsid w:val="00794F14"/>
    <w:rsid w:val="00795D18"/>
    <w:rsid w:val="007A22AA"/>
    <w:rsid w:val="007A357E"/>
    <w:rsid w:val="007A3AA8"/>
    <w:rsid w:val="007A4CF2"/>
    <w:rsid w:val="007B213B"/>
    <w:rsid w:val="007B341B"/>
    <w:rsid w:val="007B51B9"/>
    <w:rsid w:val="007B768D"/>
    <w:rsid w:val="007C42A3"/>
    <w:rsid w:val="007C54D9"/>
    <w:rsid w:val="007D001F"/>
    <w:rsid w:val="007E5AA2"/>
    <w:rsid w:val="007E68E3"/>
    <w:rsid w:val="007F0BBC"/>
    <w:rsid w:val="0080342B"/>
    <w:rsid w:val="00803A66"/>
    <w:rsid w:val="00805051"/>
    <w:rsid w:val="0082039F"/>
    <w:rsid w:val="00820C3C"/>
    <w:rsid w:val="00822B25"/>
    <w:rsid w:val="00846E7B"/>
    <w:rsid w:val="00854ECB"/>
    <w:rsid w:val="00855065"/>
    <w:rsid w:val="00860EF0"/>
    <w:rsid w:val="0086269A"/>
    <w:rsid w:val="0086353D"/>
    <w:rsid w:val="008772C6"/>
    <w:rsid w:val="00880073"/>
    <w:rsid w:val="00890AB0"/>
    <w:rsid w:val="00892A9B"/>
    <w:rsid w:val="00893C16"/>
    <w:rsid w:val="008A01B8"/>
    <w:rsid w:val="008B4767"/>
    <w:rsid w:val="008B54D7"/>
    <w:rsid w:val="008C46B8"/>
    <w:rsid w:val="008D0E1F"/>
    <w:rsid w:val="00913B42"/>
    <w:rsid w:val="00922648"/>
    <w:rsid w:val="00924CB5"/>
    <w:rsid w:val="00925CE4"/>
    <w:rsid w:val="00934003"/>
    <w:rsid w:val="00944E91"/>
    <w:rsid w:val="00956048"/>
    <w:rsid w:val="00957DE2"/>
    <w:rsid w:val="00972F4F"/>
    <w:rsid w:val="00980009"/>
    <w:rsid w:val="00980C2C"/>
    <w:rsid w:val="009861D4"/>
    <w:rsid w:val="00991FC2"/>
    <w:rsid w:val="009A3F86"/>
    <w:rsid w:val="009A4640"/>
    <w:rsid w:val="009B247B"/>
    <w:rsid w:val="009B294D"/>
    <w:rsid w:val="009C1224"/>
    <w:rsid w:val="009C3A6C"/>
    <w:rsid w:val="009C48F6"/>
    <w:rsid w:val="009D563E"/>
    <w:rsid w:val="009D5DE1"/>
    <w:rsid w:val="009E47AF"/>
    <w:rsid w:val="009E6DA1"/>
    <w:rsid w:val="009E7FE7"/>
    <w:rsid w:val="009F223C"/>
    <w:rsid w:val="009F2F74"/>
    <w:rsid w:val="009F4193"/>
    <w:rsid w:val="00A11205"/>
    <w:rsid w:val="00A138AA"/>
    <w:rsid w:val="00A15166"/>
    <w:rsid w:val="00A24B2C"/>
    <w:rsid w:val="00A33E24"/>
    <w:rsid w:val="00A456B5"/>
    <w:rsid w:val="00A5103B"/>
    <w:rsid w:val="00A51A60"/>
    <w:rsid w:val="00A5307A"/>
    <w:rsid w:val="00A64E79"/>
    <w:rsid w:val="00A65919"/>
    <w:rsid w:val="00A810E0"/>
    <w:rsid w:val="00A9010D"/>
    <w:rsid w:val="00A94AC4"/>
    <w:rsid w:val="00AB415F"/>
    <w:rsid w:val="00AB5D7E"/>
    <w:rsid w:val="00AB729E"/>
    <w:rsid w:val="00AC744B"/>
    <w:rsid w:val="00AF1554"/>
    <w:rsid w:val="00AF3A0E"/>
    <w:rsid w:val="00AF3C42"/>
    <w:rsid w:val="00AF56B7"/>
    <w:rsid w:val="00B01ABA"/>
    <w:rsid w:val="00B04B68"/>
    <w:rsid w:val="00B108BB"/>
    <w:rsid w:val="00B12E68"/>
    <w:rsid w:val="00B1354E"/>
    <w:rsid w:val="00B17DE7"/>
    <w:rsid w:val="00B23A4D"/>
    <w:rsid w:val="00B345F9"/>
    <w:rsid w:val="00B4606C"/>
    <w:rsid w:val="00B51402"/>
    <w:rsid w:val="00B53740"/>
    <w:rsid w:val="00B57CD6"/>
    <w:rsid w:val="00B57E2D"/>
    <w:rsid w:val="00B610A3"/>
    <w:rsid w:val="00B61573"/>
    <w:rsid w:val="00B7731B"/>
    <w:rsid w:val="00B804E1"/>
    <w:rsid w:val="00B916EF"/>
    <w:rsid w:val="00B925A1"/>
    <w:rsid w:val="00B940E2"/>
    <w:rsid w:val="00B964E7"/>
    <w:rsid w:val="00BA1F95"/>
    <w:rsid w:val="00BA2883"/>
    <w:rsid w:val="00BA41C0"/>
    <w:rsid w:val="00BB2F80"/>
    <w:rsid w:val="00BC3E62"/>
    <w:rsid w:val="00BC5D16"/>
    <w:rsid w:val="00BC7444"/>
    <w:rsid w:val="00BD00BB"/>
    <w:rsid w:val="00BD3928"/>
    <w:rsid w:val="00BD74B6"/>
    <w:rsid w:val="00BE296B"/>
    <w:rsid w:val="00BE4713"/>
    <w:rsid w:val="00BF19A0"/>
    <w:rsid w:val="00BF71E2"/>
    <w:rsid w:val="00C00CA9"/>
    <w:rsid w:val="00C00D2B"/>
    <w:rsid w:val="00C10288"/>
    <w:rsid w:val="00C139A9"/>
    <w:rsid w:val="00C23A87"/>
    <w:rsid w:val="00C37719"/>
    <w:rsid w:val="00C47B0A"/>
    <w:rsid w:val="00C5296C"/>
    <w:rsid w:val="00C62839"/>
    <w:rsid w:val="00C638B0"/>
    <w:rsid w:val="00C76193"/>
    <w:rsid w:val="00C806CC"/>
    <w:rsid w:val="00C80FC3"/>
    <w:rsid w:val="00C829B9"/>
    <w:rsid w:val="00C91361"/>
    <w:rsid w:val="00C930F5"/>
    <w:rsid w:val="00C940ED"/>
    <w:rsid w:val="00C952E9"/>
    <w:rsid w:val="00C975EE"/>
    <w:rsid w:val="00CA1353"/>
    <w:rsid w:val="00CB1620"/>
    <w:rsid w:val="00CB4B07"/>
    <w:rsid w:val="00CB7FDA"/>
    <w:rsid w:val="00CC17DB"/>
    <w:rsid w:val="00CC47FE"/>
    <w:rsid w:val="00CC63E4"/>
    <w:rsid w:val="00CD4BF2"/>
    <w:rsid w:val="00CE07E4"/>
    <w:rsid w:val="00CE2D77"/>
    <w:rsid w:val="00CF173F"/>
    <w:rsid w:val="00CF7563"/>
    <w:rsid w:val="00D25121"/>
    <w:rsid w:val="00D27019"/>
    <w:rsid w:val="00D47578"/>
    <w:rsid w:val="00D52970"/>
    <w:rsid w:val="00D5390C"/>
    <w:rsid w:val="00D54C7C"/>
    <w:rsid w:val="00D576A4"/>
    <w:rsid w:val="00D6216A"/>
    <w:rsid w:val="00D6597F"/>
    <w:rsid w:val="00D666C8"/>
    <w:rsid w:val="00D732EC"/>
    <w:rsid w:val="00D803B6"/>
    <w:rsid w:val="00D96D60"/>
    <w:rsid w:val="00DA7841"/>
    <w:rsid w:val="00DA7943"/>
    <w:rsid w:val="00DB0BDA"/>
    <w:rsid w:val="00DB493C"/>
    <w:rsid w:val="00DC2128"/>
    <w:rsid w:val="00DD09FE"/>
    <w:rsid w:val="00DF2F16"/>
    <w:rsid w:val="00E17D81"/>
    <w:rsid w:val="00E2463E"/>
    <w:rsid w:val="00E25EB8"/>
    <w:rsid w:val="00E264D9"/>
    <w:rsid w:val="00E275E1"/>
    <w:rsid w:val="00E423EF"/>
    <w:rsid w:val="00E439DB"/>
    <w:rsid w:val="00E43D61"/>
    <w:rsid w:val="00E4605C"/>
    <w:rsid w:val="00E47378"/>
    <w:rsid w:val="00E67A49"/>
    <w:rsid w:val="00E834D7"/>
    <w:rsid w:val="00E85B80"/>
    <w:rsid w:val="00E96671"/>
    <w:rsid w:val="00E97A70"/>
    <w:rsid w:val="00EA701A"/>
    <w:rsid w:val="00EB63CB"/>
    <w:rsid w:val="00EC0754"/>
    <w:rsid w:val="00EC63D2"/>
    <w:rsid w:val="00ED06A7"/>
    <w:rsid w:val="00ED178E"/>
    <w:rsid w:val="00ED3C70"/>
    <w:rsid w:val="00ED4336"/>
    <w:rsid w:val="00EE0FB8"/>
    <w:rsid w:val="00EE2F42"/>
    <w:rsid w:val="00EF2E9F"/>
    <w:rsid w:val="00EF46B7"/>
    <w:rsid w:val="00EF529A"/>
    <w:rsid w:val="00EF6569"/>
    <w:rsid w:val="00F01B78"/>
    <w:rsid w:val="00F10651"/>
    <w:rsid w:val="00F10A0F"/>
    <w:rsid w:val="00F30FED"/>
    <w:rsid w:val="00F3553C"/>
    <w:rsid w:val="00F35C4F"/>
    <w:rsid w:val="00F363A5"/>
    <w:rsid w:val="00F562E4"/>
    <w:rsid w:val="00F57B73"/>
    <w:rsid w:val="00F70F75"/>
    <w:rsid w:val="00F71DAB"/>
    <w:rsid w:val="00F72AD5"/>
    <w:rsid w:val="00F72E53"/>
    <w:rsid w:val="00F756BE"/>
    <w:rsid w:val="00F80B07"/>
    <w:rsid w:val="00F832C1"/>
    <w:rsid w:val="00F8642A"/>
    <w:rsid w:val="00F914A1"/>
    <w:rsid w:val="00F9735A"/>
    <w:rsid w:val="00FA4D54"/>
    <w:rsid w:val="00FC116A"/>
    <w:rsid w:val="00FC1956"/>
    <w:rsid w:val="00FC36CC"/>
    <w:rsid w:val="00FC460F"/>
    <w:rsid w:val="00FC5C3C"/>
    <w:rsid w:val="00FD055B"/>
    <w:rsid w:val="00FF0D24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BC01"/>
  <w15:chartTrackingRefBased/>
  <w15:docId w15:val="{2D14AE0F-2111-41C7-9CAC-5EF6908A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_heading"/>
    <w:basedOn w:val="Normal"/>
    <w:next w:val="Normal"/>
    <w:link w:val="Heading1Char"/>
    <w:autoRedefine/>
    <w:uiPriority w:val="9"/>
    <w:qFormat/>
    <w:rsid w:val="00642CD5"/>
    <w:pPr>
      <w:keepNext/>
      <w:keepLines/>
      <w:numPr>
        <w:numId w:val="4"/>
      </w:numPr>
      <w:spacing w:before="300" w:after="300"/>
      <w:ind w:left="36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02"/>
  </w:style>
  <w:style w:type="paragraph" w:styleId="Footer">
    <w:name w:val="footer"/>
    <w:basedOn w:val="Normal"/>
    <w:link w:val="FooterChar"/>
    <w:uiPriority w:val="99"/>
    <w:unhideWhenUsed/>
    <w:rsid w:val="00B51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02"/>
  </w:style>
  <w:style w:type="character" w:customStyle="1" w:styleId="Heading1Char">
    <w:name w:val="Heading 1 Char"/>
    <w:aliases w:val="my_heading Char"/>
    <w:basedOn w:val="DefaultParagraphFont"/>
    <w:link w:val="Heading1"/>
    <w:uiPriority w:val="9"/>
    <w:rsid w:val="00642CD5"/>
    <w:rPr>
      <w:rFonts w:eastAsiaTheme="majorEastAsia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3F1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3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3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91D0-95AE-4ED1-B48E-5BC7A05A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Oprešnik</dc:creator>
  <cp:keywords/>
  <dc:description/>
  <cp:lastModifiedBy>Jakob Oprešnik</cp:lastModifiedBy>
  <cp:revision>585</cp:revision>
  <cp:lastPrinted>2022-04-20T15:06:00Z</cp:lastPrinted>
  <dcterms:created xsi:type="dcterms:W3CDTF">2022-04-19T14:04:00Z</dcterms:created>
  <dcterms:modified xsi:type="dcterms:W3CDTF">2022-06-09T16:14:00Z</dcterms:modified>
</cp:coreProperties>
</file>