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B5505" w14:textId="249B9504" w:rsidR="00C70B57" w:rsidRDefault="00C70B57" w:rsidP="00674CD2">
      <w:pPr>
        <w:rPr>
          <w:rFonts w:cstheme="minorHAnsi"/>
          <w:b/>
          <w:kern w:val="0"/>
          <w:sz w:val="28"/>
          <w:szCs w:val="28"/>
          <w14:ligatures w14:val="none"/>
        </w:rPr>
      </w:pPr>
      <w:r w:rsidRPr="00674CD2">
        <w:rPr>
          <w:rFonts w:cstheme="minorHAnsi"/>
          <w:b/>
          <w:kern w:val="0"/>
          <w:sz w:val="28"/>
          <w:szCs w:val="28"/>
          <w14:ligatures w14:val="none"/>
        </w:rPr>
        <w:t>Textinterpretation – Erlich Kästner "Ballade vom Nachahmungstrieb"</w:t>
      </w:r>
    </w:p>
    <w:p w14:paraId="7FB07FE8" w14:textId="77777777" w:rsidR="00674CD2" w:rsidRPr="00674CD2" w:rsidRDefault="00674CD2" w:rsidP="00674CD2">
      <w:pPr>
        <w:rPr>
          <w:rFonts w:cstheme="minorHAnsi"/>
          <w:b/>
          <w:kern w:val="0"/>
          <w:sz w:val="28"/>
          <w:szCs w:val="28"/>
          <w14:ligatures w14:val="none"/>
        </w:rPr>
      </w:pPr>
    </w:p>
    <w:p w14:paraId="57292A3C" w14:textId="26924DB1" w:rsidR="00E4669C" w:rsidRPr="00632DDF" w:rsidRDefault="0034092B" w:rsidP="00632DDF">
      <w:pPr>
        <w:spacing w:line="480" w:lineRule="auto"/>
        <w:jc w:val="both"/>
        <w:rPr>
          <w:rFonts w:cstheme="minorHAnsi"/>
          <w:kern w:val="0"/>
          <w:sz w:val="24"/>
          <w:szCs w:val="24"/>
          <w14:ligatures w14:val="none"/>
        </w:rPr>
      </w:pPr>
      <w:r w:rsidRPr="00632DDF">
        <w:rPr>
          <w:rFonts w:cstheme="minorHAnsi"/>
          <w:kern w:val="0"/>
          <w:sz w:val="24"/>
          <w:szCs w:val="24"/>
          <w14:ligatures w14:val="none"/>
        </w:rPr>
        <w:t xml:space="preserve">Das aus dem Jahr 1932 stammende Gedicht von Erich Kästner, die traurige Geschichte eines Kindes, dass während einem „Spiel“ mit gleichaltrigen stirbt. Die Verse befassen sich in erster Linie damit wie leicht Kinder von ihrer Umgebung beeinflusst werden können und noch dazu mit der Todesstrafe. </w:t>
      </w:r>
    </w:p>
    <w:p w14:paraId="4D1CB434" w14:textId="1C7FBFE8" w:rsidR="0034092B" w:rsidRPr="00632DDF" w:rsidRDefault="00A75772" w:rsidP="00632DDF">
      <w:pPr>
        <w:spacing w:line="480" w:lineRule="auto"/>
        <w:jc w:val="both"/>
        <w:rPr>
          <w:rFonts w:cstheme="minorHAnsi"/>
          <w:kern w:val="0"/>
          <w:sz w:val="24"/>
          <w:szCs w:val="24"/>
          <w14:ligatures w14:val="none"/>
        </w:rPr>
      </w:pPr>
      <w:r w:rsidRPr="00632DDF">
        <w:rPr>
          <w:rFonts w:cstheme="minorHAnsi"/>
          <w:kern w:val="0"/>
          <w:sz w:val="24"/>
          <w:szCs w:val="24"/>
          <w14:ligatures w14:val="none"/>
        </w:rPr>
        <w:t>Beim Spielen beschl</w:t>
      </w:r>
      <w:r w:rsidR="005D5F20">
        <w:rPr>
          <w:rFonts w:cstheme="minorHAnsi"/>
          <w:kern w:val="0"/>
          <w:sz w:val="24"/>
          <w:szCs w:val="24"/>
          <w14:ligatures w14:val="none"/>
        </w:rPr>
        <w:t>ieß</w:t>
      </w:r>
      <w:r w:rsidRPr="00632DDF">
        <w:rPr>
          <w:rFonts w:cstheme="minorHAnsi"/>
          <w:kern w:val="0"/>
          <w:sz w:val="24"/>
          <w:szCs w:val="24"/>
          <w14:ligatures w14:val="none"/>
        </w:rPr>
        <w:t xml:space="preserve">en </w:t>
      </w:r>
      <w:r w:rsidR="002C7749" w:rsidRPr="00632DDF">
        <w:rPr>
          <w:rFonts w:cstheme="minorHAnsi"/>
          <w:kern w:val="0"/>
          <w:sz w:val="24"/>
          <w:szCs w:val="24"/>
          <w14:ligatures w14:val="none"/>
        </w:rPr>
        <w:t>ein paar Kinder im Hinterhof den „Räuber“ Naumanns Fritzchen aufzuhängen, wie sie das in der Zeitung oftmals lesen</w:t>
      </w:r>
      <w:r w:rsidR="0034092B" w:rsidRPr="00632DDF">
        <w:rPr>
          <w:rFonts w:cstheme="minorHAnsi"/>
          <w:kern w:val="0"/>
          <w:sz w:val="24"/>
          <w:szCs w:val="24"/>
          <w14:ligatures w14:val="none"/>
        </w:rPr>
        <w:t xml:space="preserve">. </w:t>
      </w:r>
      <w:r w:rsidR="002C7749" w:rsidRPr="00632DDF">
        <w:rPr>
          <w:rFonts w:cstheme="minorHAnsi"/>
          <w:kern w:val="0"/>
          <w:sz w:val="24"/>
          <w:szCs w:val="24"/>
          <w14:ligatures w14:val="none"/>
        </w:rPr>
        <w:t>Als sie ihm die Schlinge um den Hals schnür</w:t>
      </w:r>
      <w:r w:rsidRPr="00632DDF">
        <w:rPr>
          <w:rFonts w:cstheme="minorHAnsi"/>
          <w:kern w:val="0"/>
          <w:sz w:val="24"/>
          <w:szCs w:val="24"/>
          <w14:ligatures w14:val="none"/>
        </w:rPr>
        <w:t>en</w:t>
      </w:r>
      <w:r w:rsidR="002C7749" w:rsidRPr="00632DDF">
        <w:rPr>
          <w:rFonts w:cstheme="minorHAnsi"/>
          <w:kern w:val="0"/>
          <w:sz w:val="24"/>
          <w:szCs w:val="24"/>
          <w14:ligatures w14:val="none"/>
        </w:rPr>
        <w:t xml:space="preserve"> </w:t>
      </w:r>
      <w:r w:rsidRPr="00632DDF">
        <w:rPr>
          <w:rFonts w:cstheme="minorHAnsi"/>
          <w:kern w:val="0"/>
          <w:sz w:val="24"/>
          <w:szCs w:val="24"/>
          <w14:ligatures w14:val="none"/>
        </w:rPr>
        <w:t xml:space="preserve">ermahnen </w:t>
      </w:r>
      <w:r w:rsidR="002C7749" w:rsidRPr="00632DDF">
        <w:rPr>
          <w:rFonts w:cstheme="minorHAnsi"/>
          <w:kern w:val="0"/>
          <w:sz w:val="24"/>
          <w:szCs w:val="24"/>
          <w14:ligatures w14:val="none"/>
        </w:rPr>
        <w:t>sie ihn leise zu sein, doch Fritz sag</w:t>
      </w:r>
      <w:r w:rsidR="006D6AA6" w:rsidRPr="00632DDF">
        <w:rPr>
          <w:rFonts w:cstheme="minorHAnsi"/>
          <w:kern w:val="0"/>
          <w:sz w:val="24"/>
          <w:szCs w:val="24"/>
          <w14:ligatures w14:val="none"/>
        </w:rPr>
        <w:t>t</w:t>
      </w:r>
      <w:r w:rsidR="002C7749" w:rsidRPr="00632DDF">
        <w:rPr>
          <w:rFonts w:cstheme="minorHAnsi"/>
          <w:kern w:val="0"/>
          <w:sz w:val="24"/>
          <w:szCs w:val="24"/>
          <w14:ligatures w14:val="none"/>
        </w:rPr>
        <w:t xml:space="preserve"> ohnehin, dass er keine Angst hat. </w:t>
      </w:r>
      <w:r w:rsidRPr="00632DDF">
        <w:rPr>
          <w:rFonts w:cstheme="minorHAnsi"/>
          <w:kern w:val="0"/>
          <w:sz w:val="24"/>
          <w:szCs w:val="24"/>
          <w14:ligatures w14:val="none"/>
        </w:rPr>
        <w:t>S</w:t>
      </w:r>
      <w:r w:rsidR="002C7749" w:rsidRPr="00632DDF">
        <w:rPr>
          <w:rFonts w:cstheme="minorHAnsi"/>
          <w:kern w:val="0"/>
          <w:sz w:val="24"/>
          <w:szCs w:val="24"/>
          <w14:ligatures w14:val="none"/>
        </w:rPr>
        <w:t xml:space="preserve">chließlich </w:t>
      </w:r>
      <w:r w:rsidRPr="00632DDF">
        <w:rPr>
          <w:rFonts w:cstheme="minorHAnsi"/>
          <w:kern w:val="0"/>
          <w:sz w:val="24"/>
          <w:szCs w:val="24"/>
          <w14:ligatures w14:val="none"/>
        </w:rPr>
        <w:t>hängen sie Fritzchen auf</w:t>
      </w:r>
      <w:r w:rsidR="002C7749" w:rsidRPr="00632DDF">
        <w:rPr>
          <w:rFonts w:cstheme="minorHAnsi"/>
          <w:kern w:val="0"/>
          <w:sz w:val="24"/>
          <w:szCs w:val="24"/>
          <w14:ligatures w14:val="none"/>
        </w:rPr>
        <w:t xml:space="preserve">, </w:t>
      </w:r>
      <w:r w:rsidRPr="00632DDF">
        <w:rPr>
          <w:rFonts w:cstheme="minorHAnsi"/>
          <w:kern w:val="0"/>
          <w:sz w:val="24"/>
          <w:szCs w:val="24"/>
          <w14:ligatures w14:val="none"/>
        </w:rPr>
        <w:t xml:space="preserve">er </w:t>
      </w:r>
      <w:r w:rsidR="002C7749" w:rsidRPr="00632DDF">
        <w:rPr>
          <w:rFonts w:cstheme="minorHAnsi"/>
          <w:kern w:val="0"/>
          <w:sz w:val="24"/>
          <w:szCs w:val="24"/>
          <w14:ligatures w14:val="none"/>
        </w:rPr>
        <w:t>zappelt noch ein wenig und war schließlich tot</w:t>
      </w:r>
      <w:r w:rsidRPr="00632DDF">
        <w:rPr>
          <w:rFonts w:cstheme="minorHAnsi"/>
          <w:kern w:val="0"/>
          <w:sz w:val="24"/>
          <w:szCs w:val="24"/>
          <w14:ligatures w14:val="none"/>
        </w:rPr>
        <w:t>. Nachdem sie das erkannten rennen sie von dem Tatort weg</w:t>
      </w:r>
      <w:r w:rsidR="002C7749" w:rsidRPr="00632DDF">
        <w:rPr>
          <w:rFonts w:cstheme="minorHAnsi"/>
          <w:kern w:val="0"/>
          <w:sz w:val="24"/>
          <w:szCs w:val="24"/>
          <w14:ligatures w14:val="none"/>
        </w:rPr>
        <w:t xml:space="preserve">. Gefunden </w:t>
      </w:r>
      <w:r w:rsidRPr="00632DDF">
        <w:rPr>
          <w:rFonts w:cstheme="minorHAnsi"/>
          <w:kern w:val="0"/>
          <w:sz w:val="24"/>
          <w:szCs w:val="24"/>
          <w14:ligatures w14:val="none"/>
        </w:rPr>
        <w:t>wird</w:t>
      </w:r>
      <w:r w:rsidR="002C7749" w:rsidRPr="00632DDF">
        <w:rPr>
          <w:rFonts w:cstheme="minorHAnsi"/>
          <w:kern w:val="0"/>
          <w:sz w:val="24"/>
          <w:szCs w:val="24"/>
          <w14:ligatures w14:val="none"/>
        </w:rPr>
        <w:t xml:space="preserve"> der Leichnam von Frau </w:t>
      </w:r>
      <w:proofErr w:type="spellStart"/>
      <w:r w:rsidR="002C7749" w:rsidRPr="00632DDF">
        <w:rPr>
          <w:rFonts w:cstheme="minorHAnsi"/>
          <w:kern w:val="0"/>
          <w:sz w:val="24"/>
          <w:szCs w:val="24"/>
          <w14:ligatures w14:val="none"/>
        </w:rPr>
        <w:t>Zwickler</w:t>
      </w:r>
      <w:proofErr w:type="spellEnd"/>
      <w:r w:rsidR="002C7749" w:rsidRPr="00632DDF">
        <w:rPr>
          <w:rFonts w:cstheme="minorHAnsi"/>
          <w:kern w:val="0"/>
          <w:sz w:val="24"/>
          <w:szCs w:val="24"/>
          <w14:ligatures w14:val="none"/>
        </w:rPr>
        <w:t>, die dann auch die Polizei holt.</w:t>
      </w:r>
      <w:r w:rsidRPr="00632DDF">
        <w:rPr>
          <w:rFonts w:cstheme="minorHAnsi"/>
          <w:kern w:val="0"/>
          <w:sz w:val="24"/>
          <w:szCs w:val="24"/>
          <w14:ligatures w14:val="none"/>
        </w:rPr>
        <w:t xml:space="preserve"> Beim Anblick auf ihr totes Kind</w:t>
      </w:r>
      <w:r w:rsidR="002C7749" w:rsidRPr="00632DDF">
        <w:rPr>
          <w:rFonts w:cstheme="minorHAnsi"/>
          <w:kern w:val="0"/>
          <w:sz w:val="24"/>
          <w:szCs w:val="24"/>
          <w14:ligatures w14:val="none"/>
        </w:rPr>
        <w:t xml:space="preserve"> </w:t>
      </w:r>
      <w:r w:rsidRPr="00632DDF">
        <w:rPr>
          <w:rFonts w:cstheme="minorHAnsi"/>
          <w:kern w:val="0"/>
          <w:sz w:val="24"/>
          <w:szCs w:val="24"/>
          <w14:ligatures w14:val="none"/>
        </w:rPr>
        <w:t>fällt die Mutter in Ohnmacht</w:t>
      </w:r>
      <w:r w:rsidR="002C7749" w:rsidRPr="00632DDF">
        <w:rPr>
          <w:rFonts w:cstheme="minorHAnsi"/>
          <w:kern w:val="0"/>
          <w:sz w:val="24"/>
          <w:szCs w:val="24"/>
          <w14:ligatures w14:val="none"/>
        </w:rPr>
        <w:t xml:space="preserve">. Während der Festnahme von Karl verteidigt er sich mit den Worten „Wir </w:t>
      </w:r>
      <w:proofErr w:type="spellStart"/>
      <w:r w:rsidR="002C7749" w:rsidRPr="00632DDF">
        <w:rPr>
          <w:rFonts w:cstheme="minorHAnsi"/>
          <w:kern w:val="0"/>
          <w:sz w:val="24"/>
          <w:szCs w:val="24"/>
          <w14:ligatures w14:val="none"/>
        </w:rPr>
        <w:t>hab'n</w:t>
      </w:r>
      <w:proofErr w:type="spellEnd"/>
      <w:r w:rsidR="002C7749" w:rsidRPr="00632DDF">
        <w:rPr>
          <w:rFonts w:cstheme="minorHAnsi"/>
          <w:kern w:val="0"/>
          <w:sz w:val="24"/>
          <w:szCs w:val="24"/>
          <w14:ligatures w14:val="none"/>
        </w:rPr>
        <w:t xml:space="preserve"> es nur wie die Erwachsenen gemach</w:t>
      </w:r>
      <w:r w:rsidR="006D6AA6" w:rsidRPr="00632DDF">
        <w:rPr>
          <w:rFonts w:cstheme="minorHAnsi"/>
          <w:kern w:val="0"/>
          <w:sz w:val="24"/>
          <w:szCs w:val="24"/>
          <w14:ligatures w14:val="none"/>
        </w:rPr>
        <w:t>t</w:t>
      </w:r>
      <w:r w:rsidR="002C7749" w:rsidRPr="00632DDF">
        <w:rPr>
          <w:rFonts w:cstheme="minorHAnsi"/>
          <w:kern w:val="0"/>
          <w:sz w:val="24"/>
          <w:szCs w:val="24"/>
          <w14:ligatures w14:val="none"/>
        </w:rPr>
        <w:t>“</w:t>
      </w:r>
      <w:r w:rsidR="006D6AA6" w:rsidRPr="00632DDF">
        <w:rPr>
          <w:rFonts w:cstheme="minorHAnsi"/>
          <w:kern w:val="0"/>
          <w:sz w:val="24"/>
          <w:szCs w:val="24"/>
          <w14:ligatures w14:val="none"/>
        </w:rPr>
        <w:t>.</w:t>
      </w:r>
    </w:p>
    <w:p w14:paraId="77CEC442" w14:textId="4959FDDA" w:rsidR="006D6AA6" w:rsidRPr="00632DDF" w:rsidRDefault="007125B2" w:rsidP="00632DDF">
      <w:pPr>
        <w:spacing w:line="480" w:lineRule="auto"/>
        <w:jc w:val="both"/>
        <w:rPr>
          <w:rFonts w:cstheme="minorHAnsi"/>
          <w:kern w:val="0"/>
          <w:sz w:val="24"/>
          <w:szCs w:val="24"/>
          <w14:ligatures w14:val="none"/>
        </w:rPr>
      </w:pPr>
      <w:r w:rsidRPr="00632DDF">
        <w:rPr>
          <w:rFonts w:cstheme="minorHAnsi"/>
          <w:kern w:val="0"/>
          <w:sz w:val="24"/>
          <w:szCs w:val="24"/>
          <w14:ligatures w14:val="none"/>
        </w:rPr>
        <w:t>Das Gedicht hat insgesamt 10 Strophen mit jeweils 4 Verszeilen. Der erste Absatz hat keine direkte Verbindung zu der danach erzählten Geschichte. In Zeile 1 bis 4 beschreibt Kästner mit den Worten „Der Mensch, und sei er noch so minderjährig, ist, was die Laster dieser Welt betrifft, früh bei der Hand und unerhört gelehrig.“, wie Kinder beziehungsweise junge Erwachsene mit den Problemen der Welt konfrontiert werden und wie sie dadurch beeinflusst werden. Außerdem befindet sich darin auch eine Parenthese „Der Mensch, und sei er noch so minderjährig, ist, (…)“.</w:t>
      </w:r>
      <w:r w:rsidR="00C1241F" w:rsidRPr="00632DDF">
        <w:rPr>
          <w:rFonts w:cstheme="minorHAnsi"/>
          <w:kern w:val="0"/>
          <w:sz w:val="24"/>
          <w:szCs w:val="24"/>
          <w14:ligatures w14:val="none"/>
        </w:rPr>
        <w:t xml:space="preserve"> In der zweiten Strophe beginnt er schon damit die Geschichte zu erzählen. Das Lyrische ich lässt sich schnell durch Zeile 5 „Im Februar, ich weiß nicht am wievielten, (…)“ als explizites lyrisches ich identifizieren. Auch bemerkt man rasch, dass der Text ab und zu in </w:t>
      </w:r>
      <w:r w:rsidR="00D42558" w:rsidRPr="00632DDF">
        <w:rPr>
          <w:rFonts w:cstheme="minorHAnsi"/>
          <w:kern w:val="0"/>
          <w:sz w:val="24"/>
          <w:szCs w:val="24"/>
          <w14:ligatures w14:val="none"/>
        </w:rPr>
        <w:t>den Dialekt abgleitet</w:t>
      </w:r>
      <w:r w:rsidR="00C1241F" w:rsidRPr="00632DDF">
        <w:rPr>
          <w:rFonts w:cstheme="minorHAnsi"/>
          <w:kern w:val="0"/>
          <w:sz w:val="24"/>
          <w:szCs w:val="24"/>
          <w14:ligatures w14:val="none"/>
        </w:rPr>
        <w:t>, da Wörter mit einem</w:t>
      </w:r>
      <w:r w:rsidR="00D42558" w:rsidRPr="00632DDF">
        <w:rPr>
          <w:rFonts w:cstheme="minorHAnsi"/>
          <w:kern w:val="0"/>
          <w:sz w:val="24"/>
          <w:szCs w:val="24"/>
          <w14:ligatures w14:val="none"/>
        </w:rPr>
        <w:t xml:space="preserve"> </w:t>
      </w:r>
      <w:r w:rsidR="00C1241F" w:rsidRPr="00632DDF">
        <w:rPr>
          <w:rFonts w:cstheme="minorHAnsi"/>
          <w:kern w:val="0"/>
          <w:sz w:val="24"/>
          <w:szCs w:val="24"/>
          <w14:ligatures w14:val="none"/>
        </w:rPr>
        <w:t>„</w:t>
      </w:r>
      <w:r w:rsidR="00D42558" w:rsidRPr="00632DDF">
        <w:rPr>
          <w:rFonts w:cstheme="minorHAnsi"/>
          <w:kern w:val="0"/>
          <w:sz w:val="24"/>
          <w:szCs w:val="24"/>
          <w14:ligatures w14:val="none"/>
        </w:rPr>
        <w:t>'</w:t>
      </w:r>
      <w:r w:rsidR="00C1241F" w:rsidRPr="00632DDF">
        <w:rPr>
          <w:rFonts w:cstheme="minorHAnsi"/>
          <w:kern w:val="0"/>
          <w:sz w:val="24"/>
          <w:szCs w:val="24"/>
          <w14:ligatures w14:val="none"/>
        </w:rPr>
        <w:t xml:space="preserve">n“ abgekürzt werden wie in </w:t>
      </w:r>
      <w:r w:rsidR="00C1241F" w:rsidRPr="00632DDF">
        <w:rPr>
          <w:rFonts w:cstheme="minorHAnsi"/>
          <w:kern w:val="0"/>
          <w:sz w:val="24"/>
          <w:szCs w:val="24"/>
          <w14:ligatures w14:val="none"/>
        </w:rPr>
        <w:lastRenderedPageBreak/>
        <w:t xml:space="preserve">Zeile 15 </w:t>
      </w:r>
      <w:proofErr w:type="gramStart"/>
      <w:r w:rsidR="00C1241F" w:rsidRPr="00632DDF">
        <w:rPr>
          <w:rFonts w:cstheme="minorHAnsi"/>
          <w:kern w:val="0"/>
          <w:sz w:val="24"/>
          <w:szCs w:val="24"/>
          <w14:ligatures w14:val="none"/>
        </w:rPr>
        <w:t>„</w:t>
      </w:r>
      <w:proofErr w:type="gramEnd"/>
      <w:r w:rsidR="00C1241F" w:rsidRPr="00632DDF">
        <w:rPr>
          <w:rFonts w:cstheme="minorHAnsi"/>
          <w:kern w:val="0"/>
          <w:sz w:val="24"/>
          <w:szCs w:val="24"/>
          <w14:ligatures w14:val="none"/>
        </w:rPr>
        <w:t xml:space="preserve">wenn er </w:t>
      </w:r>
      <w:proofErr w:type="spellStart"/>
      <w:r w:rsidR="00C1241F" w:rsidRPr="00632DDF">
        <w:rPr>
          <w:rFonts w:cstheme="minorHAnsi"/>
          <w:kern w:val="0"/>
          <w:sz w:val="24"/>
          <w:szCs w:val="24"/>
          <w14:ligatures w14:val="none"/>
        </w:rPr>
        <w:t>zuschrei'n</w:t>
      </w:r>
      <w:proofErr w:type="spellEnd"/>
      <w:r w:rsidR="00C1241F" w:rsidRPr="00632DDF">
        <w:rPr>
          <w:rFonts w:cstheme="minorHAnsi"/>
          <w:kern w:val="0"/>
          <w:sz w:val="24"/>
          <w:szCs w:val="24"/>
          <w14:ligatures w14:val="none"/>
        </w:rPr>
        <w:t xml:space="preserve"> anfinge“</w:t>
      </w:r>
      <w:r w:rsidR="00D42558" w:rsidRPr="00632DDF">
        <w:rPr>
          <w:rFonts w:cstheme="minorHAnsi"/>
          <w:kern w:val="0"/>
          <w:sz w:val="24"/>
          <w:szCs w:val="24"/>
          <w14:ligatures w14:val="none"/>
        </w:rPr>
        <w:t xml:space="preserve"> oder Zeile 39 „Wir </w:t>
      </w:r>
      <w:proofErr w:type="spellStart"/>
      <w:r w:rsidR="00D42558" w:rsidRPr="00632DDF">
        <w:rPr>
          <w:rFonts w:cstheme="minorHAnsi"/>
          <w:kern w:val="0"/>
          <w:sz w:val="24"/>
          <w:szCs w:val="24"/>
          <w14:ligatures w14:val="none"/>
        </w:rPr>
        <w:t>hab'n</w:t>
      </w:r>
      <w:proofErr w:type="spellEnd"/>
      <w:r w:rsidR="00D42558" w:rsidRPr="00632DDF">
        <w:rPr>
          <w:rFonts w:cstheme="minorHAnsi"/>
          <w:kern w:val="0"/>
          <w:sz w:val="24"/>
          <w:szCs w:val="24"/>
          <w14:ligatures w14:val="none"/>
        </w:rPr>
        <w:t xml:space="preserve"> (…)“.  Wenn man das Reimschema betrachtet bemerkt man das ausschließlich Kreuzreime verwendet wurden. </w:t>
      </w:r>
      <w:r w:rsidR="00371239" w:rsidRPr="00632DDF">
        <w:rPr>
          <w:rFonts w:cstheme="minorHAnsi"/>
          <w:kern w:val="0"/>
          <w:sz w:val="24"/>
          <w:szCs w:val="24"/>
          <w14:ligatures w14:val="none"/>
        </w:rPr>
        <w:t>Die Strophe 8 könnte man als den Höhepunkt der Geschichte betiteln, da in dieser Fritz stirbt „Er zappelte ganz stumm, und etwas später verkehrte sich das Kinderspiel in Mord“</w:t>
      </w:r>
      <w:r w:rsidR="001A5CB0" w:rsidRPr="00632DDF">
        <w:rPr>
          <w:rFonts w:cstheme="minorHAnsi"/>
          <w:kern w:val="0"/>
          <w:sz w:val="24"/>
          <w:szCs w:val="24"/>
          <w14:ligatures w14:val="none"/>
        </w:rPr>
        <w:t>.</w:t>
      </w:r>
    </w:p>
    <w:p w14:paraId="31DB690E" w14:textId="0EB972DE" w:rsidR="001A5CB0" w:rsidRDefault="001A5CB0" w:rsidP="00632DDF">
      <w:pPr>
        <w:spacing w:line="480" w:lineRule="auto"/>
        <w:jc w:val="both"/>
        <w:rPr>
          <w:rFonts w:cstheme="minorHAnsi"/>
          <w:kern w:val="0"/>
          <w:sz w:val="24"/>
          <w:szCs w:val="24"/>
          <w14:ligatures w14:val="none"/>
        </w:rPr>
      </w:pPr>
      <w:r w:rsidRPr="00632DDF">
        <w:rPr>
          <w:rFonts w:cstheme="minorHAnsi"/>
          <w:kern w:val="0"/>
          <w:sz w:val="24"/>
          <w:szCs w:val="24"/>
          <w14:ligatures w14:val="none"/>
        </w:rPr>
        <w:t>Die Aktualität des Textes ist unbestritten,</w:t>
      </w:r>
      <w:r w:rsidR="003358BC" w:rsidRPr="00632DDF">
        <w:rPr>
          <w:rFonts w:cstheme="minorHAnsi"/>
          <w:kern w:val="0"/>
          <w:sz w:val="24"/>
          <w:szCs w:val="24"/>
          <w14:ligatures w14:val="none"/>
        </w:rPr>
        <w:t xml:space="preserve"> denn</w:t>
      </w:r>
      <w:r w:rsidRPr="00632DDF">
        <w:rPr>
          <w:rFonts w:cstheme="minorHAnsi"/>
          <w:kern w:val="0"/>
          <w:sz w:val="24"/>
          <w:szCs w:val="24"/>
          <w14:ligatures w14:val="none"/>
        </w:rPr>
        <w:t xml:space="preserve"> Kinder und </w:t>
      </w:r>
      <w:r w:rsidR="003358BC" w:rsidRPr="00632DDF">
        <w:rPr>
          <w:rFonts w:cstheme="minorHAnsi"/>
          <w:kern w:val="0"/>
          <w:sz w:val="24"/>
          <w:szCs w:val="24"/>
          <w14:ligatures w14:val="none"/>
        </w:rPr>
        <w:t>J</w:t>
      </w:r>
      <w:r w:rsidRPr="00632DDF">
        <w:rPr>
          <w:rFonts w:cstheme="minorHAnsi"/>
          <w:kern w:val="0"/>
          <w:sz w:val="24"/>
          <w:szCs w:val="24"/>
          <w14:ligatures w14:val="none"/>
        </w:rPr>
        <w:t xml:space="preserve">ugendlich zu beeinflussen war noch nie so einfach wie in dem jetzigen Zeitalter der Smartphones. Es ist unmöglich nicht von </w:t>
      </w:r>
      <w:proofErr w:type="spellStart"/>
      <w:r w:rsidRPr="00632DDF">
        <w:rPr>
          <w:rFonts w:cstheme="minorHAnsi"/>
          <w:kern w:val="0"/>
          <w:sz w:val="24"/>
          <w:szCs w:val="24"/>
          <w14:ligatures w14:val="none"/>
        </w:rPr>
        <w:t>Tik</w:t>
      </w:r>
      <w:proofErr w:type="spellEnd"/>
      <w:r w:rsidRPr="00632DDF">
        <w:rPr>
          <w:rFonts w:cstheme="minorHAnsi"/>
          <w:kern w:val="0"/>
          <w:sz w:val="24"/>
          <w:szCs w:val="24"/>
          <w14:ligatures w14:val="none"/>
        </w:rPr>
        <w:t xml:space="preserve"> </w:t>
      </w:r>
      <w:proofErr w:type="spellStart"/>
      <w:r w:rsidRPr="00632DDF">
        <w:rPr>
          <w:rFonts w:cstheme="minorHAnsi"/>
          <w:kern w:val="0"/>
          <w:sz w:val="24"/>
          <w:szCs w:val="24"/>
          <w14:ligatures w14:val="none"/>
        </w:rPr>
        <w:t>Tok</w:t>
      </w:r>
      <w:proofErr w:type="spellEnd"/>
      <w:r w:rsidRPr="00632DDF">
        <w:rPr>
          <w:rFonts w:cstheme="minorHAnsi"/>
          <w:kern w:val="0"/>
          <w:sz w:val="24"/>
          <w:szCs w:val="24"/>
          <w14:ligatures w14:val="none"/>
        </w:rPr>
        <w:t>, Twitter oder anderen sozialen Medien beeinflusst zu werden. Viele</w:t>
      </w:r>
      <w:r w:rsidR="003358BC" w:rsidRPr="00632DDF">
        <w:rPr>
          <w:rFonts w:cstheme="minorHAnsi"/>
          <w:kern w:val="0"/>
          <w:sz w:val="24"/>
          <w:szCs w:val="24"/>
          <w14:ligatures w14:val="none"/>
        </w:rPr>
        <w:t>,</w:t>
      </w:r>
      <w:r w:rsidRPr="00632DDF">
        <w:rPr>
          <w:rFonts w:cstheme="minorHAnsi"/>
          <w:kern w:val="0"/>
          <w:sz w:val="24"/>
          <w:szCs w:val="24"/>
          <w14:ligatures w14:val="none"/>
        </w:rPr>
        <w:t xml:space="preserve"> besonders die beliebten Influencer posten</w:t>
      </w:r>
      <w:r w:rsidR="003358BC" w:rsidRPr="00632DDF">
        <w:rPr>
          <w:rFonts w:cstheme="minorHAnsi"/>
          <w:kern w:val="0"/>
          <w:sz w:val="24"/>
          <w:szCs w:val="24"/>
          <w14:ligatures w14:val="none"/>
        </w:rPr>
        <w:t>,</w:t>
      </w:r>
      <w:r w:rsidRPr="00632DDF">
        <w:rPr>
          <w:rFonts w:cstheme="minorHAnsi"/>
          <w:kern w:val="0"/>
          <w:sz w:val="24"/>
          <w:szCs w:val="24"/>
          <w14:ligatures w14:val="none"/>
        </w:rPr>
        <w:t xml:space="preserve"> ihre Meinung zu dem täglichen Geschähen im Internet</w:t>
      </w:r>
      <w:r w:rsidR="003358BC" w:rsidRPr="00632DDF">
        <w:rPr>
          <w:rFonts w:cstheme="minorHAnsi"/>
          <w:kern w:val="0"/>
          <w:sz w:val="24"/>
          <w:szCs w:val="24"/>
          <w14:ligatures w14:val="none"/>
        </w:rPr>
        <w:t xml:space="preserve"> und Kinder übernehmen diese oft</w:t>
      </w:r>
      <w:r w:rsidRPr="00632DDF">
        <w:rPr>
          <w:rFonts w:cstheme="minorHAnsi"/>
          <w:kern w:val="0"/>
          <w:sz w:val="24"/>
          <w:szCs w:val="24"/>
          <w14:ligatures w14:val="none"/>
        </w:rPr>
        <w:t xml:space="preserve">. In Österreich oder anderen Europäischen Ländern ist das vielleicht nicht so </w:t>
      </w:r>
      <w:r w:rsidR="003358BC" w:rsidRPr="00632DDF">
        <w:rPr>
          <w:rFonts w:cstheme="minorHAnsi"/>
          <w:kern w:val="0"/>
          <w:sz w:val="24"/>
          <w:szCs w:val="24"/>
          <w14:ligatures w14:val="none"/>
        </w:rPr>
        <w:t>dramatisch,</w:t>
      </w:r>
      <w:r w:rsidRPr="00632DDF">
        <w:rPr>
          <w:rFonts w:cstheme="minorHAnsi"/>
          <w:kern w:val="0"/>
          <w:sz w:val="24"/>
          <w:szCs w:val="24"/>
          <w14:ligatures w14:val="none"/>
        </w:rPr>
        <w:t xml:space="preserve"> aber wenn man den Blick Richtung Asien </w:t>
      </w:r>
      <w:r w:rsidR="003358BC" w:rsidRPr="00632DDF">
        <w:rPr>
          <w:rFonts w:cstheme="minorHAnsi"/>
          <w:kern w:val="0"/>
          <w:sz w:val="24"/>
          <w:szCs w:val="24"/>
          <w14:ligatures w14:val="none"/>
        </w:rPr>
        <w:t>richtet,</w:t>
      </w:r>
      <w:r w:rsidRPr="00632DDF">
        <w:rPr>
          <w:rFonts w:cstheme="minorHAnsi"/>
          <w:kern w:val="0"/>
          <w:sz w:val="24"/>
          <w:szCs w:val="24"/>
          <w14:ligatures w14:val="none"/>
        </w:rPr>
        <w:t xml:space="preserve"> kann </w:t>
      </w:r>
      <w:r w:rsidR="003358BC" w:rsidRPr="00632DDF">
        <w:rPr>
          <w:rFonts w:cstheme="minorHAnsi"/>
          <w:kern w:val="0"/>
          <w:sz w:val="24"/>
          <w:szCs w:val="24"/>
          <w14:ligatures w14:val="none"/>
        </w:rPr>
        <w:t xml:space="preserve">dies durchaus beunruhigend sein. Wenn beispielsweise in Iran, YouTuber in deren Videos für die Diskriminierung der Frau propagandiert, beeinflusst das die Kinder in einer negativen Art. Aber natürlich kann diese Art von Beeinflussung auch positiv wirken, in Hinsicht auf den Klimawandel oder Bekanntmachung des Krieges in Russland. </w:t>
      </w:r>
    </w:p>
    <w:p w14:paraId="7B785E26" w14:textId="68C8B1E1" w:rsidR="00C70B57" w:rsidRPr="00632DDF" w:rsidRDefault="00C70B57" w:rsidP="00C70B57">
      <w:pPr>
        <w:spacing w:line="480" w:lineRule="auto"/>
        <w:jc w:val="right"/>
        <w:rPr>
          <w:rFonts w:cstheme="minorHAnsi"/>
          <w:kern w:val="0"/>
          <w:sz w:val="24"/>
          <w:szCs w:val="24"/>
          <w14:ligatures w14:val="none"/>
        </w:rPr>
      </w:pPr>
      <w:r>
        <w:rPr>
          <w:rFonts w:cstheme="minorHAnsi"/>
          <w:kern w:val="0"/>
          <w:sz w:val="24"/>
          <w:szCs w:val="24"/>
          <w14:ligatures w14:val="none"/>
        </w:rPr>
        <w:t>482 Wörter</w:t>
      </w:r>
    </w:p>
    <w:sectPr w:rsidR="00C70B57" w:rsidRPr="00632DDF" w:rsidSect="006634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92B"/>
    <w:rsid w:val="001A5CB0"/>
    <w:rsid w:val="00272190"/>
    <w:rsid w:val="002C7749"/>
    <w:rsid w:val="003358BC"/>
    <w:rsid w:val="0034092B"/>
    <w:rsid w:val="00371239"/>
    <w:rsid w:val="0045154F"/>
    <w:rsid w:val="005D5F20"/>
    <w:rsid w:val="00632DDF"/>
    <w:rsid w:val="006634E3"/>
    <w:rsid w:val="00674CD2"/>
    <w:rsid w:val="006D6AA6"/>
    <w:rsid w:val="007125B2"/>
    <w:rsid w:val="00A75772"/>
    <w:rsid w:val="00C1241F"/>
    <w:rsid w:val="00C70B57"/>
    <w:rsid w:val="00D42558"/>
    <w:rsid w:val="00E4669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087BB"/>
  <w15:chartTrackingRefBased/>
  <w15:docId w15:val="{939E1870-4EFA-440A-9059-670DB0176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paragraph" w:styleId="Heading1">
    <w:name w:val="heading 1"/>
    <w:basedOn w:val="Normal"/>
    <w:next w:val="Normal"/>
    <w:link w:val="Heading1Char"/>
    <w:uiPriority w:val="9"/>
    <w:qFormat/>
    <w:rsid w:val="004515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1private">
    <w:name w:val="Überschrift_1_private"/>
    <w:basedOn w:val="Heading1"/>
    <w:qFormat/>
    <w:rsid w:val="0045154F"/>
    <w:pPr>
      <w:pBdr>
        <w:bottom w:val="dashSmallGap" w:sz="4" w:space="1" w:color="auto"/>
      </w:pBdr>
      <w:shd w:val="clear" w:color="auto" w:fill="D9D9D9" w:themeFill="background1" w:themeFillShade="D9"/>
      <w:spacing w:before="480" w:line="240" w:lineRule="auto"/>
    </w:pPr>
    <w:rPr>
      <w:rFonts w:ascii="Monotype Corsiva" w:eastAsia="Times New Roman" w:hAnsi="Monotype Corsiva" w:cs="Times New Roman"/>
      <w:b/>
      <w:bCs/>
      <w:i/>
      <w:color w:val="C00000"/>
      <w:sz w:val="40"/>
      <w:szCs w:val="28"/>
      <w:lang w:eastAsia="de-AT"/>
    </w:rPr>
  </w:style>
  <w:style w:type="character" w:customStyle="1" w:styleId="Heading1Char">
    <w:name w:val="Heading 1 Char"/>
    <w:basedOn w:val="DefaultParagraphFont"/>
    <w:link w:val="Heading1"/>
    <w:uiPriority w:val="9"/>
    <w:rsid w:val="0045154F"/>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1241F"/>
    <w:rPr>
      <w:sz w:val="16"/>
      <w:szCs w:val="16"/>
    </w:rPr>
  </w:style>
  <w:style w:type="paragraph" w:styleId="CommentText">
    <w:name w:val="annotation text"/>
    <w:basedOn w:val="Normal"/>
    <w:link w:val="CommentTextChar"/>
    <w:uiPriority w:val="99"/>
    <w:unhideWhenUsed/>
    <w:rsid w:val="00C1241F"/>
    <w:pPr>
      <w:spacing w:line="240" w:lineRule="auto"/>
    </w:pPr>
    <w:rPr>
      <w:sz w:val="20"/>
      <w:szCs w:val="20"/>
    </w:rPr>
  </w:style>
  <w:style w:type="character" w:customStyle="1" w:styleId="CommentTextChar">
    <w:name w:val="Comment Text Char"/>
    <w:basedOn w:val="DefaultParagraphFont"/>
    <w:link w:val="CommentText"/>
    <w:uiPriority w:val="99"/>
    <w:rsid w:val="00C1241F"/>
    <w:rPr>
      <w:sz w:val="20"/>
      <w:szCs w:val="20"/>
      <w:lang w:val="de-AT"/>
    </w:rPr>
  </w:style>
  <w:style w:type="paragraph" w:styleId="CommentSubject">
    <w:name w:val="annotation subject"/>
    <w:basedOn w:val="CommentText"/>
    <w:next w:val="CommentText"/>
    <w:link w:val="CommentSubjectChar"/>
    <w:uiPriority w:val="99"/>
    <w:semiHidden/>
    <w:unhideWhenUsed/>
    <w:rsid w:val="00C1241F"/>
    <w:rPr>
      <w:b/>
      <w:bCs/>
    </w:rPr>
  </w:style>
  <w:style w:type="character" w:customStyle="1" w:styleId="CommentSubjectChar">
    <w:name w:val="Comment Subject Char"/>
    <w:basedOn w:val="CommentTextChar"/>
    <w:link w:val="CommentSubject"/>
    <w:uiPriority w:val="99"/>
    <w:semiHidden/>
    <w:rsid w:val="00C1241F"/>
    <w:rPr>
      <w:b/>
      <w:bCs/>
      <w:sz w:val="20"/>
      <w:szCs w:val="20"/>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Pölzl</dc:creator>
  <cp:keywords/>
  <dc:description/>
  <cp:lastModifiedBy>jakob Pölzl</cp:lastModifiedBy>
  <cp:revision>6</cp:revision>
  <cp:lastPrinted>2022-11-28T15:33:00Z</cp:lastPrinted>
  <dcterms:created xsi:type="dcterms:W3CDTF">2022-11-27T14:56:00Z</dcterms:created>
  <dcterms:modified xsi:type="dcterms:W3CDTF">2022-11-28T15:54:00Z</dcterms:modified>
</cp:coreProperties>
</file>