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26AEF" w14:textId="63F6A85B" w:rsidR="0012745A" w:rsidRDefault="00D44D7E" w:rsidP="00F65613">
      <w:pPr>
        <w:pStyle w:val="Heading1"/>
        <w:rPr>
          <w:lang w:val="en-GB"/>
        </w:rPr>
      </w:pPr>
      <w:r>
        <w:rPr>
          <w:lang w:val="en-GB"/>
        </w:rPr>
        <w:t>Job profile</w:t>
      </w:r>
      <w:r w:rsidR="00C873EA">
        <w:rPr>
          <w:lang w:val="en-GB"/>
        </w:rPr>
        <w:t xml:space="preserve"> based on informational interview</w:t>
      </w:r>
    </w:p>
    <w:p w14:paraId="400BE42E" w14:textId="0EC8D645" w:rsidR="00C873EA" w:rsidRDefault="00C873EA" w:rsidP="00D44D7E">
      <w:pPr>
        <w:rPr>
          <w:lang w:val="en-GB"/>
        </w:rPr>
      </w:pPr>
      <w:r w:rsidRPr="00C873EA">
        <w:rPr>
          <w:lang w:val="en-GB"/>
        </w:rPr>
        <w:t xml:space="preserve">You will </w:t>
      </w:r>
      <w:r>
        <w:rPr>
          <w:lang w:val="en-GB"/>
        </w:rPr>
        <w:t>write</w:t>
      </w:r>
      <w:r w:rsidRPr="00C873EA">
        <w:rPr>
          <w:lang w:val="en-GB"/>
        </w:rPr>
        <w:t xml:space="preserve"> a job profile</w:t>
      </w:r>
      <w:r w:rsidR="003168AA">
        <w:rPr>
          <w:lang w:val="en-GB"/>
        </w:rPr>
        <w:t xml:space="preserve"> (max 2 pages)</w:t>
      </w:r>
      <w:r w:rsidRPr="00C873EA">
        <w:rPr>
          <w:lang w:val="en-GB"/>
        </w:rPr>
        <w:t xml:space="preserve"> based on an informational interview and share this profile with your cohort. </w:t>
      </w:r>
      <w:r w:rsidRPr="00C873EA">
        <w:rPr>
          <w:b/>
          <w:bCs/>
          <w:lang w:val="en-GB"/>
        </w:rPr>
        <w:t>Ensure you do not mention the interviewee’s name or any identifying information</w:t>
      </w:r>
      <w:r w:rsidRPr="00C873EA">
        <w:rPr>
          <w:lang w:val="en-GB"/>
        </w:rPr>
        <w:t>.</w:t>
      </w:r>
    </w:p>
    <w:tbl>
      <w:tblPr>
        <w:tblStyle w:val="TableGrid"/>
        <w:tblW w:w="9889" w:type="dxa"/>
        <w:tblLook w:val="04A0" w:firstRow="1" w:lastRow="0" w:firstColumn="1" w:lastColumn="0" w:noHBand="0" w:noVBand="1"/>
      </w:tblPr>
      <w:tblGrid>
        <w:gridCol w:w="9889"/>
      </w:tblGrid>
      <w:tr w:rsidR="00C873EA" w:rsidRPr="00043C84" w14:paraId="1F7F27DD" w14:textId="77777777" w:rsidTr="003168AA">
        <w:tc>
          <w:tcPr>
            <w:tcW w:w="9889" w:type="dxa"/>
            <w:shd w:val="clear" w:color="auto" w:fill="E7E6E6" w:themeFill="background2"/>
          </w:tcPr>
          <w:p w14:paraId="4EEFF25E" w14:textId="67F5F2AF" w:rsidR="00C873EA" w:rsidRPr="00664946" w:rsidRDefault="00C873EA" w:rsidP="00C873EA">
            <w:pPr>
              <w:rPr>
                <w:lang w:val="en-GB"/>
              </w:rPr>
            </w:pPr>
            <w:r w:rsidRPr="00C873EA">
              <w:rPr>
                <w:b/>
                <w:bCs/>
                <w:lang w:val="en-GB"/>
              </w:rPr>
              <w:t>Job/role details:</w:t>
            </w:r>
            <w:r>
              <w:rPr>
                <w:lang w:val="en-GB"/>
              </w:rPr>
              <w:t xml:space="preserve"> Describe the job or role (title), including the career path leading to it</w:t>
            </w:r>
          </w:p>
        </w:tc>
      </w:tr>
      <w:tr w:rsidR="00C873EA" w:rsidRPr="00043C84" w14:paraId="34A9FF74" w14:textId="77777777" w:rsidTr="003168AA">
        <w:tc>
          <w:tcPr>
            <w:tcW w:w="9889" w:type="dxa"/>
            <w:shd w:val="clear" w:color="auto" w:fill="FFFFFF" w:themeFill="background1"/>
          </w:tcPr>
          <w:p w14:paraId="1E72791E" w14:textId="77777777" w:rsidR="0032292F" w:rsidRDefault="00043C84" w:rsidP="00C873EA">
            <w:pPr>
              <w:rPr>
                <w:b/>
                <w:bCs/>
                <w:lang w:val="en-GB"/>
              </w:rPr>
            </w:pPr>
            <w:r>
              <w:rPr>
                <w:b/>
                <w:bCs/>
                <w:lang w:val="en-GB"/>
              </w:rPr>
              <w:t xml:space="preserve">Independent artist. </w:t>
            </w:r>
          </w:p>
          <w:p w14:paraId="6206E3D7" w14:textId="614474A0" w:rsidR="00C873EA" w:rsidRDefault="00043C84" w:rsidP="00C873EA">
            <w:pPr>
              <w:rPr>
                <w:b/>
                <w:bCs/>
                <w:lang w:val="en-GB"/>
              </w:rPr>
            </w:pPr>
            <w:r>
              <w:rPr>
                <w:b/>
                <w:bCs/>
                <w:lang w:val="en-GB"/>
              </w:rPr>
              <w:t>Started as a career scientist</w:t>
            </w:r>
            <w:r w:rsidR="0032292F">
              <w:rPr>
                <w:b/>
                <w:bCs/>
                <w:lang w:val="en-GB"/>
              </w:rPr>
              <w:t xml:space="preserve">, went completely </w:t>
            </w:r>
            <w:proofErr w:type="spellStart"/>
            <w:r w:rsidR="0032292F">
              <w:rPr>
                <w:b/>
                <w:bCs/>
                <w:lang w:val="en-GB"/>
              </w:rPr>
              <w:t>self employed</w:t>
            </w:r>
            <w:proofErr w:type="spellEnd"/>
            <w:r w:rsidR="0032292F">
              <w:rPr>
                <w:b/>
                <w:bCs/>
                <w:lang w:val="en-GB"/>
              </w:rPr>
              <w:t>. Took a second education “</w:t>
            </w:r>
            <w:proofErr w:type="spellStart"/>
            <w:r w:rsidR="0032292F">
              <w:rPr>
                <w:b/>
                <w:bCs/>
                <w:lang w:val="en-GB"/>
              </w:rPr>
              <w:t>Msc</w:t>
            </w:r>
            <w:proofErr w:type="spellEnd"/>
            <w:r w:rsidR="0032292F">
              <w:rPr>
                <w:b/>
                <w:bCs/>
                <w:lang w:val="en-GB"/>
              </w:rPr>
              <w:t>. Fine Art” later in life. Has done some commission work and other odd jobs when need be.</w:t>
            </w:r>
          </w:p>
          <w:p w14:paraId="198AAA3F" w14:textId="77777777" w:rsidR="00C873EA" w:rsidRDefault="00C873EA" w:rsidP="00C873EA">
            <w:pPr>
              <w:rPr>
                <w:b/>
                <w:bCs/>
                <w:lang w:val="en-GB"/>
              </w:rPr>
            </w:pPr>
          </w:p>
          <w:p w14:paraId="00D658D4" w14:textId="77777777" w:rsidR="00C873EA" w:rsidRDefault="00C873EA" w:rsidP="00C873EA">
            <w:pPr>
              <w:rPr>
                <w:b/>
                <w:bCs/>
                <w:lang w:val="en-GB"/>
              </w:rPr>
            </w:pPr>
          </w:p>
          <w:p w14:paraId="38AC137B" w14:textId="77777777" w:rsidR="009419D0" w:rsidRDefault="009419D0" w:rsidP="00C873EA">
            <w:pPr>
              <w:rPr>
                <w:b/>
                <w:bCs/>
                <w:lang w:val="en-GB"/>
              </w:rPr>
            </w:pPr>
          </w:p>
          <w:p w14:paraId="4069C4A7" w14:textId="77777777" w:rsidR="00C873EA" w:rsidRPr="00C873EA" w:rsidRDefault="00C873EA" w:rsidP="00C873EA">
            <w:pPr>
              <w:rPr>
                <w:b/>
                <w:bCs/>
                <w:lang w:val="en-GB"/>
              </w:rPr>
            </w:pPr>
          </w:p>
        </w:tc>
      </w:tr>
      <w:tr w:rsidR="00C873EA" w:rsidRPr="00043C84" w14:paraId="54CB59B2" w14:textId="77777777" w:rsidTr="003168AA">
        <w:tc>
          <w:tcPr>
            <w:tcW w:w="9889" w:type="dxa"/>
            <w:shd w:val="clear" w:color="auto" w:fill="E7E6E6" w:themeFill="background2"/>
          </w:tcPr>
          <w:p w14:paraId="6DBD551B" w14:textId="64A5CF6F" w:rsidR="00C873EA" w:rsidRDefault="00C873EA" w:rsidP="00C873EA">
            <w:pPr>
              <w:rPr>
                <w:lang w:val="en-GB"/>
              </w:rPr>
            </w:pPr>
            <w:r w:rsidRPr="00C873EA">
              <w:rPr>
                <w:b/>
                <w:bCs/>
                <w:lang w:val="en-GB"/>
              </w:rPr>
              <w:t>Sector/industry details:</w:t>
            </w:r>
            <w:r>
              <w:rPr>
                <w:lang w:val="en-GB"/>
              </w:rPr>
              <w:t xml:space="preserve"> </w:t>
            </w:r>
            <w:r w:rsidRPr="00C873EA">
              <w:rPr>
                <w:lang w:val="en-GB"/>
              </w:rPr>
              <w:t>Identify the sector and industry of the role (</w:t>
            </w:r>
            <w:r w:rsidR="009419D0">
              <w:rPr>
                <w:lang w:val="en-GB"/>
              </w:rPr>
              <w:t>y</w:t>
            </w:r>
            <w:r w:rsidRPr="00C873EA">
              <w:rPr>
                <w:lang w:val="en-GB"/>
              </w:rPr>
              <w:t>ou may include the company if it is large enough to ensure anonymity)</w:t>
            </w:r>
            <w:r w:rsidR="009419D0">
              <w:rPr>
                <w:lang w:val="en-GB"/>
              </w:rPr>
              <w:t>.</w:t>
            </w:r>
          </w:p>
        </w:tc>
      </w:tr>
      <w:tr w:rsidR="00C873EA" w:rsidRPr="00043C84" w14:paraId="149A7A8E" w14:textId="77777777" w:rsidTr="003168AA">
        <w:tc>
          <w:tcPr>
            <w:tcW w:w="9889" w:type="dxa"/>
            <w:shd w:val="clear" w:color="auto" w:fill="FFFFFF" w:themeFill="background1"/>
          </w:tcPr>
          <w:p w14:paraId="4156AB25" w14:textId="5F9D1D00" w:rsidR="00C873EA" w:rsidRDefault="00D65782" w:rsidP="00C873EA">
            <w:pPr>
              <w:rPr>
                <w:b/>
                <w:bCs/>
                <w:lang w:val="en-GB"/>
              </w:rPr>
            </w:pPr>
            <w:r>
              <w:rPr>
                <w:b/>
                <w:bCs/>
                <w:lang w:val="en-GB"/>
              </w:rPr>
              <w:t>Independent arts sector, working as a self-employed visual artist (no single employer).</w:t>
            </w:r>
          </w:p>
          <w:p w14:paraId="49896FC5" w14:textId="77777777" w:rsidR="00043C84" w:rsidRDefault="00043C84" w:rsidP="00C873EA">
            <w:pPr>
              <w:rPr>
                <w:b/>
                <w:bCs/>
                <w:lang w:val="en-GB"/>
              </w:rPr>
            </w:pPr>
          </w:p>
          <w:p w14:paraId="085AA37D" w14:textId="77777777" w:rsidR="00C873EA" w:rsidRDefault="00C873EA" w:rsidP="00C873EA">
            <w:pPr>
              <w:rPr>
                <w:b/>
                <w:bCs/>
                <w:lang w:val="en-GB"/>
              </w:rPr>
            </w:pPr>
          </w:p>
          <w:p w14:paraId="38407230" w14:textId="77777777" w:rsidR="00C873EA" w:rsidRDefault="00C873EA" w:rsidP="00C873EA">
            <w:pPr>
              <w:rPr>
                <w:b/>
                <w:bCs/>
                <w:lang w:val="en-GB"/>
              </w:rPr>
            </w:pPr>
          </w:p>
          <w:p w14:paraId="247416C6" w14:textId="77777777" w:rsidR="00C873EA" w:rsidRPr="00C873EA" w:rsidRDefault="00C873EA" w:rsidP="00C873EA">
            <w:pPr>
              <w:rPr>
                <w:b/>
                <w:bCs/>
                <w:lang w:val="en-GB"/>
              </w:rPr>
            </w:pPr>
          </w:p>
        </w:tc>
      </w:tr>
      <w:tr w:rsidR="00C873EA" w:rsidRPr="00043C84" w14:paraId="6AC4A2D4" w14:textId="77777777" w:rsidTr="003168AA">
        <w:tc>
          <w:tcPr>
            <w:tcW w:w="9889" w:type="dxa"/>
            <w:shd w:val="clear" w:color="auto" w:fill="E7E6E6" w:themeFill="background2"/>
          </w:tcPr>
          <w:p w14:paraId="6C290932" w14:textId="1F1F6221" w:rsidR="00C873EA" w:rsidRDefault="00C873EA" w:rsidP="00C873EA">
            <w:pPr>
              <w:rPr>
                <w:lang w:val="en-GB"/>
              </w:rPr>
            </w:pPr>
            <w:r w:rsidRPr="00C873EA">
              <w:rPr>
                <w:b/>
                <w:bCs/>
                <w:lang w:val="en-GB"/>
              </w:rPr>
              <w:t>Educational background:</w:t>
            </w:r>
            <w:r>
              <w:rPr>
                <w:lang w:val="en-GB"/>
              </w:rPr>
              <w:t xml:space="preserve"> </w:t>
            </w:r>
            <w:r w:rsidRPr="00C873EA">
              <w:rPr>
                <w:lang w:val="en-GB"/>
              </w:rPr>
              <w:t xml:space="preserve">Outline the interviewee’s educational background </w:t>
            </w:r>
            <w:r w:rsidR="00A448A4">
              <w:rPr>
                <w:lang w:val="en-GB"/>
              </w:rPr>
              <w:t>briefly</w:t>
            </w:r>
          </w:p>
        </w:tc>
      </w:tr>
      <w:tr w:rsidR="00C873EA" w:rsidRPr="00043C84" w14:paraId="47E05BCD" w14:textId="77777777" w:rsidTr="003168AA">
        <w:tc>
          <w:tcPr>
            <w:tcW w:w="9889" w:type="dxa"/>
            <w:shd w:val="clear" w:color="auto" w:fill="FFFFFF" w:themeFill="background1"/>
          </w:tcPr>
          <w:p w14:paraId="66CA446F" w14:textId="75661759" w:rsidR="00C873EA" w:rsidRDefault="00043C84" w:rsidP="00C873EA">
            <w:pPr>
              <w:rPr>
                <w:b/>
                <w:bCs/>
                <w:lang w:val="en-GB"/>
              </w:rPr>
            </w:pPr>
            <w:r>
              <w:rPr>
                <w:b/>
                <w:bCs/>
                <w:lang w:val="en-GB"/>
              </w:rPr>
              <w:t>A Ph.D. in Veterinary Science. A post-doc, and a position as an Associate Professor for two years.</w:t>
            </w:r>
          </w:p>
          <w:p w14:paraId="1D1D0B70" w14:textId="77777777" w:rsidR="00C873EA" w:rsidRDefault="00C873EA" w:rsidP="00C873EA">
            <w:pPr>
              <w:rPr>
                <w:b/>
                <w:bCs/>
                <w:lang w:val="en-GB"/>
              </w:rPr>
            </w:pPr>
          </w:p>
          <w:p w14:paraId="581500CE" w14:textId="77777777" w:rsidR="00C873EA" w:rsidRDefault="00C873EA" w:rsidP="00C873EA">
            <w:pPr>
              <w:rPr>
                <w:b/>
                <w:bCs/>
                <w:lang w:val="en-GB"/>
              </w:rPr>
            </w:pPr>
          </w:p>
          <w:p w14:paraId="252564DC" w14:textId="77777777" w:rsidR="00C873EA" w:rsidRDefault="00C873EA" w:rsidP="00C873EA">
            <w:pPr>
              <w:rPr>
                <w:b/>
                <w:bCs/>
                <w:lang w:val="en-GB"/>
              </w:rPr>
            </w:pPr>
          </w:p>
          <w:p w14:paraId="356391E2" w14:textId="77777777" w:rsidR="00C873EA" w:rsidRPr="00C873EA" w:rsidRDefault="00C873EA" w:rsidP="00C873EA">
            <w:pPr>
              <w:rPr>
                <w:b/>
                <w:bCs/>
                <w:lang w:val="en-GB"/>
              </w:rPr>
            </w:pPr>
          </w:p>
        </w:tc>
      </w:tr>
      <w:tr w:rsidR="00C873EA" w:rsidRPr="00043C84" w14:paraId="196CB651" w14:textId="77777777" w:rsidTr="003168AA">
        <w:tc>
          <w:tcPr>
            <w:tcW w:w="9889" w:type="dxa"/>
            <w:shd w:val="clear" w:color="auto" w:fill="E7E6E6" w:themeFill="background2"/>
          </w:tcPr>
          <w:p w14:paraId="763782F3" w14:textId="0EF29C9F" w:rsidR="00C873EA" w:rsidRDefault="00C873EA" w:rsidP="00C873EA">
            <w:pPr>
              <w:rPr>
                <w:lang w:val="en-GB"/>
              </w:rPr>
            </w:pPr>
            <w:r w:rsidRPr="00C873EA">
              <w:rPr>
                <w:b/>
                <w:bCs/>
                <w:lang w:val="en-GB"/>
              </w:rPr>
              <w:t>Primary tasks and responsibilities:</w:t>
            </w:r>
            <w:r>
              <w:rPr>
                <w:lang w:val="en-GB"/>
              </w:rPr>
              <w:t xml:space="preserve"> </w:t>
            </w:r>
            <w:r w:rsidRPr="00C873EA">
              <w:rPr>
                <w:lang w:val="en-GB"/>
              </w:rPr>
              <w:t>Summarise the main tasks and responsibilities in this job.</w:t>
            </w:r>
          </w:p>
        </w:tc>
      </w:tr>
      <w:tr w:rsidR="00C873EA" w:rsidRPr="00043C84" w14:paraId="7327BCA1" w14:textId="77777777" w:rsidTr="003168AA">
        <w:tc>
          <w:tcPr>
            <w:tcW w:w="9889" w:type="dxa"/>
            <w:shd w:val="clear" w:color="auto" w:fill="FFFFFF" w:themeFill="background1"/>
          </w:tcPr>
          <w:p w14:paraId="4949F1A3" w14:textId="77777777" w:rsidR="0032292F" w:rsidRDefault="00D65782" w:rsidP="00C873EA">
            <w:pPr>
              <w:rPr>
                <w:b/>
                <w:bCs/>
                <w:lang w:val="en-GB"/>
              </w:rPr>
            </w:pPr>
            <w:r>
              <w:rPr>
                <w:b/>
                <w:bCs/>
                <w:lang w:val="en-GB"/>
              </w:rPr>
              <w:t>Creating/developing projects</w:t>
            </w:r>
            <w:r w:rsidR="0032292F">
              <w:rPr>
                <w:b/>
                <w:bCs/>
                <w:lang w:val="en-GB"/>
              </w:rPr>
              <w:t xml:space="preserve"> (obvious).</w:t>
            </w:r>
          </w:p>
          <w:p w14:paraId="2C3112AC" w14:textId="77777777" w:rsidR="0032292F" w:rsidRDefault="0032292F" w:rsidP="00C873EA">
            <w:pPr>
              <w:rPr>
                <w:b/>
                <w:bCs/>
                <w:lang w:val="en-GB"/>
              </w:rPr>
            </w:pPr>
            <w:r>
              <w:rPr>
                <w:b/>
                <w:bCs/>
                <w:lang w:val="en-GB"/>
              </w:rPr>
              <w:t>A</w:t>
            </w:r>
            <w:r w:rsidR="00D65782">
              <w:rPr>
                <w:b/>
                <w:bCs/>
                <w:lang w:val="en-GB"/>
              </w:rPr>
              <w:t>pplying for grants for exhibitions</w:t>
            </w:r>
            <w:r>
              <w:rPr>
                <w:b/>
                <w:bCs/>
                <w:lang w:val="en-GB"/>
              </w:rPr>
              <w:t xml:space="preserve"> (very much like in academia)</w:t>
            </w:r>
          </w:p>
          <w:p w14:paraId="7ADEDC99" w14:textId="564FC2A2" w:rsidR="00C873EA" w:rsidRDefault="0032292F" w:rsidP="00C873EA">
            <w:pPr>
              <w:rPr>
                <w:b/>
                <w:bCs/>
                <w:lang w:val="en-GB"/>
              </w:rPr>
            </w:pPr>
            <w:r>
              <w:rPr>
                <w:b/>
                <w:bCs/>
                <w:lang w:val="en-GB"/>
              </w:rPr>
              <w:t>M</w:t>
            </w:r>
            <w:r w:rsidR="00D65782">
              <w:rPr>
                <w:b/>
                <w:bCs/>
                <w:lang w:val="en-GB"/>
              </w:rPr>
              <w:t>anaging the practical side of a freelance career.</w:t>
            </w:r>
          </w:p>
          <w:p w14:paraId="617C301B" w14:textId="730F8F90" w:rsidR="0032292F" w:rsidRDefault="0032292F" w:rsidP="00C873EA">
            <w:pPr>
              <w:rPr>
                <w:b/>
                <w:bCs/>
                <w:lang w:val="en-GB"/>
              </w:rPr>
            </w:pPr>
            <w:r>
              <w:rPr>
                <w:b/>
                <w:bCs/>
                <w:lang w:val="en-GB"/>
              </w:rPr>
              <w:t>Networking</w:t>
            </w:r>
          </w:p>
          <w:p w14:paraId="71A76785" w14:textId="77777777" w:rsidR="00C873EA" w:rsidRDefault="00C873EA" w:rsidP="00C873EA">
            <w:pPr>
              <w:rPr>
                <w:b/>
                <w:bCs/>
                <w:lang w:val="en-GB"/>
              </w:rPr>
            </w:pPr>
          </w:p>
          <w:p w14:paraId="047345D3" w14:textId="77777777" w:rsidR="00C873EA" w:rsidRDefault="00C873EA" w:rsidP="00C873EA">
            <w:pPr>
              <w:rPr>
                <w:b/>
                <w:bCs/>
                <w:lang w:val="en-GB"/>
              </w:rPr>
            </w:pPr>
          </w:p>
          <w:p w14:paraId="22FD4CD3" w14:textId="77777777" w:rsidR="00C873EA" w:rsidRDefault="00C873EA" w:rsidP="00C873EA">
            <w:pPr>
              <w:rPr>
                <w:b/>
                <w:bCs/>
                <w:lang w:val="en-GB"/>
              </w:rPr>
            </w:pPr>
          </w:p>
          <w:p w14:paraId="27834CD8" w14:textId="77777777" w:rsidR="00C873EA" w:rsidRPr="00C873EA" w:rsidRDefault="00C873EA" w:rsidP="00C873EA">
            <w:pPr>
              <w:rPr>
                <w:b/>
                <w:bCs/>
                <w:lang w:val="en-GB"/>
              </w:rPr>
            </w:pPr>
          </w:p>
        </w:tc>
      </w:tr>
      <w:tr w:rsidR="00C873EA" w:rsidRPr="00043C84" w14:paraId="490FD5C3" w14:textId="77777777" w:rsidTr="003168AA">
        <w:tc>
          <w:tcPr>
            <w:tcW w:w="9889" w:type="dxa"/>
            <w:shd w:val="clear" w:color="auto" w:fill="E7E6E6" w:themeFill="background2"/>
          </w:tcPr>
          <w:p w14:paraId="14A78525" w14:textId="5CECFB86" w:rsidR="00C873EA" w:rsidRPr="00C873EA" w:rsidRDefault="00C873EA" w:rsidP="00C873EA">
            <w:pPr>
              <w:rPr>
                <w:lang w:val="en-GB"/>
              </w:rPr>
            </w:pPr>
            <w:r w:rsidRPr="00C873EA">
              <w:rPr>
                <w:b/>
                <w:bCs/>
                <w:lang w:val="en-GB"/>
              </w:rPr>
              <w:t>Key skills:</w:t>
            </w:r>
            <w:r>
              <w:rPr>
                <w:lang w:val="en-GB"/>
              </w:rPr>
              <w:t xml:space="preserve"> </w:t>
            </w:r>
            <w:r w:rsidRPr="00C873EA">
              <w:rPr>
                <w:lang w:val="en-GB"/>
              </w:rPr>
              <w:t>List the essential skills for this role, both deep domain expertise and transferable skills.</w:t>
            </w:r>
          </w:p>
        </w:tc>
      </w:tr>
      <w:tr w:rsidR="00C873EA" w:rsidRPr="00043C84" w14:paraId="01CB8820" w14:textId="77777777" w:rsidTr="003168AA">
        <w:tc>
          <w:tcPr>
            <w:tcW w:w="9889" w:type="dxa"/>
            <w:shd w:val="clear" w:color="auto" w:fill="FFFFFF" w:themeFill="background1"/>
          </w:tcPr>
          <w:p w14:paraId="2E72D700" w14:textId="7F7655D8" w:rsidR="00C873EA" w:rsidRDefault="00645EC7" w:rsidP="00C873EA">
            <w:pPr>
              <w:rPr>
                <w:b/>
                <w:bCs/>
                <w:lang w:val="en-GB"/>
              </w:rPr>
            </w:pPr>
            <w:r>
              <w:rPr>
                <w:b/>
                <w:bCs/>
                <w:lang w:val="en-GB"/>
              </w:rPr>
              <w:t>Creative thinking, visual communication, persistence, self-management, and the ability to work both independently and in groups (if one desires).</w:t>
            </w:r>
          </w:p>
          <w:p w14:paraId="7D3958B6" w14:textId="77777777" w:rsidR="00C873EA" w:rsidRDefault="00C873EA" w:rsidP="00C873EA">
            <w:pPr>
              <w:rPr>
                <w:b/>
                <w:bCs/>
                <w:lang w:val="en-GB"/>
              </w:rPr>
            </w:pPr>
          </w:p>
          <w:p w14:paraId="411CF88E" w14:textId="77777777" w:rsidR="00C873EA" w:rsidRDefault="00C873EA" w:rsidP="00C873EA">
            <w:pPr>
              <w:rPr>
                <w:b/>
                <w:bCs/>
                <w:lang w:val="en-GB"/>
              </w:rPr>
            </w:pPr>
          </w:p>
          <w:p w14:paraId="13EC2901" w14:textId="77777777" w:rsidR="00C873EA" w:rsidRDefault="00C873EA" w:rsidP="00C873EA">
            <w:pPr>
              <w:rPr>
                <w:b/>
                <w:bCs/>
                <w:lang w:val="en-GB"/>
              </w:rPr>
            </w:pPr>
          </w:p>
          <w:p w14:paraId="3F2B78F1" w14:textId="77777777" w:rsidR="00C873EA" w:rsidRPr="00C873EA" w:rsidRDefault="00C873EA" w:rsidP="00C873EA">
            <w:pPr>
              <w:rPr>
                <w:b/>
                <w:bCs/>
                <w:lang w:val="en-GB"/>
              </w:rPr>
            </w:pPr>
          </w:p>
        </w:tc>
      </w:tr>
      <w:tr w:rsidR="00C873EA" w:rsidRPr="00043C84" w14:paraId="634A259C" w14:textId="77777777" w:rsidTr="003168AA">
        <w:tc>
          <w:tcPr>
            <w:tcW w:w="9889" w:type="dxa"/>
            <w:shd w:val="clear" w:color="auto" w:fill="E7E6E6" w:themeFill="background2"/>
          </w:tcPr>
          <w:p w14:paraId="37CF0455" w14:textId="036EC346" w:rsidR="00C873EA" w:rsidRDefault="00C873EA" w:rsidP="00C873EA">
            <w:pPr>
              <w:rPr>
                <w:lang w:val="en-GB"/>
              </w:rPr>
            </w:pPr>
            <w:r w:rsidRPr="00C873EA">
              <w:rPr>
                <w:b/>
                <w:bCs/>
                <w:lang w:val="en-GB"/>
              </w:rPr>
              <w:t>Personal fit:</w:t>
            </w:r>
            <w:r>
              <w:rPr>
                <w:lang w:val="en-GB"/>
              </w:rPr>
              <w:t xml:space="preserve"> Describe the personal qualities needed to thrive in this role (e.g. adaptability)</w:t>
            </w:r>
          </w:p>
        </w:tc>
      </w:tr>
      <w:tr w:rsidR="00C873EA" w:rsidRPr="00043C84" w14:paraId="185365AB" w14:textId="77777777" w:rsidTr="003168AA">
        <w:tc>
          <w:tcPr>
            <w:tcW w:w="9889" w:type="dxa"/>
            <w:shd w:val="clear" w:color="auto" w:fill="FFFFFF" w:themeFill="background1"/>
          </w:tcPr>
          <w:p w14:paraId="31EE0AE8" w14:textId="0623BFD7" w:rsidR="00C873EA" w:rsidRDefault="00A528DA" w:rsidP="00C873EA">
            <w:pPr>
              <w:rPr>
                <w:b/>
                <w:bCs/>
                <w:lang w:val="en-GB"/>
              </w:rPr>
            </w:pPr>
            <w:r>
              <w:rPr>
                <w:b/>
                <w:bCs/>
                <w:lang w:val="en-GB"/>
              </w:rPr>
              <w:t>Comfort with uncertainty, strong self-motivation, curiosity, and resilience.</w:t>
            </w:r>
          </w:p>
          <w:p w14:paraId="711199D9" w14:textId="77777777" w:rsidR="00C873EA" w:rsidRDefault="00C873EA" w:rsidP="00C873EA">
            <w:pPr>
              <w:rPr>
                <w:b/>
                <w:bCs/>
                <w:lang w:val="en-GB"/>
              </w:rPr>
            </w:pPr>
          </w:p>
          <w:p w14:paraId="28101D89" w14:textId="77777777" w:rsidR="00C873EA" w:rsidRDefault="00C873EA" w:rsidP="00C873EA">
            <w:pPr>
              <w:rPr>
                <w:b/>
                <w:bCs/>
                <w:lang w:val="en-GB"/>
              </w:rPr>
            </w:pPr>
          </w:p>
          <w:p w14:paraId="656CEEDB" w14:textId="77777777" w:rsidR="00C873EA" w:rsidRDefault="00C873EA" w:rsidP="00C873EA">
            <w:pPr>
              <w:rPr>
                <w:b/>
                <w:bCs/>
                <w:lang w:val="en-GB"/>
              </w:rPr>
            </w:pPr>
          </w:p>
          <w:p w14:paraId="6CA530F0" w14:textId="77777777" w:rsidR="00C873EA" w:rsidRPr="00C873EA" w:rsidRDefault="00C873EA" w:rsidP="00C873EA">
            <w:pPr>
              <w:rPr>
                <w:b/>
                <w:bCs/>
                <w:lang w:val="en-GB"/>
              </w:rPr>
            </w:pPr>
          </w:p>
        </w:tc>
      </w:tr>
      <w:tr w:rsidR="00C873EA" w:rsidRPr="00043C84" w14:paraId="7DB233B4" w14:textId="77777777" w:rsidTr="003168AA">
        <w:tc>
          <w:tcPr>
            <w:tcW w:w="9889" w:type="dxa"/>
            <w:shd w:val="clear" w:color="auto" w:fill="E7E6E6" w:themeFill="background2"/>
          </w:tcPr>
          <w:p w14:paraId="7F887B2B" w14:textId="0E9097C3" w:rsidR="00C873EA" w:rsidRDefault="00C873EA" w:rsidP="00C873EA">
            <w:pPr>
              <w:rPr>
                <w:lang w:val="en-GB"/>
              </w:rPr>
            </w:pPr>
            <w:r w:rsidRPr="00C873EA">
              <w:rPr>
                <w:b/>
                <w:bCs/>
                <w:lang w:val="en-GB"/>
              </w:rPr>
              <w:t>Advice for PhD students</w:t>
            </w:r>
            <w:r>
              <w:rPr>
                <w:lang w:val="en-GB"/>
              </w:rPr>
              <w:t>: Note the best pieces of advice shared by the interviewee for PhD students interested in pursuing this role</w:t>
            </w:r>
          </w:p>
        </w:tc>
      </w:tr>
      <w:tr w:rsidR="00C873EA" w:rsidRPr="00043C84" w14:paraId="29C5256A" w14:textId="77777777" w:rsidTr="003168AA">
        <w:tc>
          <w:tcPr>
            <w:tcW w:w="9889" w:type="dxa"/>
            <w:shd w:val="clear" w:color="auto" w:fill="FFFFFF" w:themeFill="background1"/>
          </w:tcPr>
          <w:p w14:paraId="33DF42F9" w14:textId="77777777" w:rsidR="00A528DA" w:rsidRDefault="00A528DA" w:rsidP="00C873EA">
            <w:pPr>
              <w:rPr>
                <w:b/>
                <w:bCs/>
                <w:lang w:val="en-GB"/>
              </w:rPr>
            </w:pPr>
            <w:r>
              <w:rPr>
                <w:b/>
                <w:bCs/>
                <w:lang w:val="en-GB"/>
              </w:rPr>
              <w:lastRenderedPageBreak/>
              <w:t xml:space="preserve">Don’t be afraid to change paths. Skills from academia might not transfer well into the creative </w:t>
            </w:r>
            <w:proofErr w:type="gramStart"/>
            <w:r>
              <w:rPr>
                <w:b/>
                <w:bCs/>
                <w:lang w:val="en-GB"/>
              </w:rPr>
              <w:t>work, but</w:t>
            </w:r>
            <w:proofErr w:type="gramEnd"/>
            <w:r>
              <w:rPr>
                <w:b/>
                <w:bCs/>
                <w:lang w:val="en-GB"/>
              </w:rPr>
              <w:t xml:space="preserve"> are helpful. </w:t>
            </w:r>
          </w:p>
          <w:p w14:paraId="2A17D1D1" w14:textId="3F593BA4" w:rsidR="00C873EA" w:rsidRDefault="00A528DA" w:rsidP="00C873EA">
            <w:pPr>
              <w:rPr>
                <w:b/>
                <w:bCs/>
                <w:lang w:val="en-GB"/>
              </w:rPr>
            </w:pPr>
            <w:r>
              <w:rPr>
                <w:b/>
                <w:bCs/>
                <w:lang w:val="en-GB"/>
              </w:rPr>
              <w:t xml:space="preserve">Part of an art-piece is “the story” and my subject has used her background and her knowledge extensively. </w:t>
            </w:r>
          </w:p>
          <w:p w14:paraId="1952EBFB" w14:textId="77777777" w:rsidR="00C873EA" w:rsidRDefault="00C873EA" w:rsidP="00C873EA">
            <w:pPr>
              <w:rPr>
                <w:b/>
                <w:bCs/>
                <w:lang w:val="en-GB"/>
              </w:rPr>
            </w:pPr>
          </w:p>
          <w:p w14:paraId="662E124D" w14:textId="77777777" w:rsidR="00C873EA" w:rsidRDefault="00C873EA" w:rsidP="00C873EA">
            <w:pPr>
              <w:rPr>
                <w:b/>
                <w:bCs/>
                <w:lang w:val="en-GB"/>
              </w:rPr>
            </w:pPr>
          </w:p>
          <w:p w14:paraId="40C22D1C" w14:textId="77777777" w:rsidR="00C873EA" w:rsidRDefault="00C873EA" w:rsidP="00C873EA">
            <w:pPr>
              <w:rPr>
                <w:b/>
                <w:bCs/>
                <w:lang w:val="en-GB"/>
              </w:rPr>
            </w:pPr>
          </w:p>
          <w:p w14:paraId="62607714" w14:textId="77777777" w:rsidR="00C873EA" w:rsidRPr="00C873EA" w:rsidRDefault="00C873EA" w:rsidP="00C873EA">
            <w:pPr>
              <w:rPr>
                <w:b/>
                <w:bCs/>
                <w:lang w:val="en-GB"/>
              </w:rPr>
            </w:pPr>
          </w:p>
        </w:tc>
      </w:tr>
      <w:tr w:rsidR="00C873EA" w:rsidRPr="00043C84" w14:paraId="68781483" w14:textId="77777777" w:rsidTr="003168AA">
        <w:tc>
          <w:tcPr>
            <w:tcW w:w="9889" w:type="dxa"/>
            <w:shd w:val="clear" w:color="auto" w:fill="E7E6E6" w:themeFill="background2"/>
          </w:tcPr>
          <w:p w14:paraId="58344641" w14:textId="4A2930DD" w:rsidR="00C873EA" w:rsidRDefault="00C873EA" w:rsidP="00C873EA">
            <w:pPr>
              <w:rPr>
                <w:lang w:val="en-GB"/>
              </w:rPr>
            </w:pPr>
            <w:r w:rsidRPr="00C873EA">
              <w:rPr>
                <w:b/>
                <w:bCs/>
                <w:lang w:val="en-GB"/>
              </w:rPr>
              <w:t>Additional insights:</w:t>
            </w:r>
            <w:r>
              <w:rPr>
                <w:lang w:val="en-GB"/>
              </w:rPr>
              <w:t xml:space="preserve"> Share any other observations you made about the job or the industry during the interview</w:t>
            </w:r>
          </w:p>
        </w:tc>
      </w:tr>
      <w:tr w:rsidR="003168AA" w:rsidRPr="00043C84" w14:paraId="24620440" w14:textId="77777777" w:rsidTr="003168AA">
        <w:tc>
          <w:tcPr>
            <w:tcW w:w="9889" w:type="dxa"/>
            <w:shd w:val="clear" w:color="auto" w:fill="FFFFFF" w:themeFill="background1"/>
          </w:tcPr>
          <w:p w14:paraId="2E3103AB" w14:textId="135D0B65" w:rsidR="003168AA" w:rsidRDefault="00A528DA" w:rsidP="00C873EA">
            <w:pPr>
              <w:rPr>
                <w:b/>
                <w:bCs/>
                <w:lang w:val="en-GB"/>
              </w:rPr>
            </w:pPr>
            <w:r>
              <w:rPr>
                <w:b/>
                <w:bCs/>
                <w:lang w:val="en-GB"/>
              </w:rPr>
              <w:t>The work is rewarding but financially and structurally less stable than academia, so flexibility and initiative matter a lot.</w:t>
            </w:r>
          </w:p>
          <w:p w14:paraId="5C97F8C6" w14:textId="77777777" w:rsidR="003168AA" w:rsidRDefault="003168AA" w:rsidP="00C873EA">
            <w:pPr>
              <w:rPr>
                <w:b/>
                <w:bCs/>
                <w:lang w:val="en-GB"/>
              </w:rPr>
            </w:pPr>
          </w:p>
          <w:p w14:paraId="38DDE80E" w14:textId="77777777" w:rsidR="003168AA" w:rsidRDefault="003168AA" w:rsidP="00C873EA">
            <w:pPr>
              <w:rPr>
                <w:b/>
                <w:bCs/>
                <w:lang w:val="en-GB"/>
              </w:rPr>
            </w:pPr>
          </w:p>
          <w:p w14:paraId="5EE5790E" w14:textId="77777777" w:rsidR="003168AA" w:rsidRPr="00C873EA" w:rsidRDefault="003168AA" w:rsidP="00C873EA">
            <w:pPr>
              <w:rPr>
                <w:b/>
                <w:bCs/>
                <w:lang w:val="en-GB"/>
              </w:rPr>
            </w:pPr>
          </w:p>
        </w:tc>
      </w:tr>
    </w:tbl>
    <w:p w14:paraId="5A3883CB" w14:textId="77777777" w:rsidR="00D44D7E" w:rsidRDefault="00D44D7E" w:rsidP="00D44D7E">
      <w:pPr>
        <w:rPr>
          <w:lang w:val="en-GB"/>
        </w:rPr>
      </w:pPr>
    </w:p>
    <w:p w14:paraId="214D0C35" w14:textId="57C5468D" w:rsidR="00B343B8" w:rsidRDefault="00B343B8" w:rsidP="00B343B8">
      <w:pPr>
        <w:pStyle w:val="Heading2"/>
        <w:rPr>
          <w:lang w:val="en-GB"/>
        </w:rPr>
      </w:pPr>
      <w:r>
        <w:rPr>
          <w:lang w:val="en-GB"/>
        </w:rPr>
        <w:t xml:space="preserve">Reflections </w:t>
      </w:r>
      <w:r w:rsidR="003168AA">
        <w:rPr>
          <w:lang w:val="en-GB"/>
        </w:rPr>
        <w:t xml:space="preserve">on </w:t>
      </w:r>
      <w:r>
        <w:rPr>
          <w:lang w:val="en-GB"/>
        </w:rPr>
        <w:t>informational interviewing</w:t>
      </w:r>
    </w:p>
    <w:tbl>
      <w:tblPr>
        <w:tblStyle w:val="TableGrid"/>
        <w:tblW w:w="9889" w:type="dxa"/>
        <w:tblLook w:val="04A0" w:firstRow="1" w:lastRow="0" w:firstColumn="1" w:lastColumn="0" w:noHBand="0" w:noVBand="1"/>
      </w:tblPr>
      <w:tblGrid>
        <w:gridCol w:w="9889"/>
      </w:tblGrid>
      <w:tr w:rsidR="003168AA" w:rsidRPr="00043C84" w14:paraId="5561949D" w14:textId="77777777" w:rsidTr="003168AA">
        <w:tc>
          <w:tcPr>
            <w:tcW w:w="9889" w:type="dxa"/>
            <w:shd w:val="clear" w:color="auto" w:fill="E7E6E6" w:themeFill="background2"/>
          </w:tcPr>
          <w:p w14:paraId="3BFB576C" w14:textId="399DE37C" w:rsidR="003168AA" w:rsidRDefault="003168AA" w:rsidP="00D44D7E">
            <w:pPr>
              <w:rPr>
                <w:lang w:val="en-GB"/>
              </w:rPr>
            </w:pPr>
            <w:r w:rsidRPr="003168AA">
              <w:rPr>
                <w:b/>
                <w:bCs/>
                <w:lang w:val="en-GB"/>
              </w:rPr>
              <w:t>What I learned:</w:t>
            </w:r>
            <w:r>
              <w:rPr>
                <w:lang w:val="en-GB"/>
              </w:rPr>
              <w:t xml:space="preserve"> Reflect on what you learned about informational interviewing and what you will do differently next time</w:t>
            </w:r>
          </w:p>
        </w:tc>
      </w:tr>
      <w:tr w:rsidR="003168AA" w:rsidRPr="00043C84" w14:paraId="412ADD5E" w14:textId="77777777" w:rsidTr="003168AA">
        <w:tc>
          <w:tcPr>
            <w:tcW w:w="9889" w:type="dxa"/>
            <w:shd w:val="clear" w:color="auto" w:fill="FFFFFF" w:themeFill="background1"/>
          </w:tcPr>
          <w:p w14:paraId="6B689668" w14:textId="1A8B003E" w:rsidR="003168AA" w:rsidRDefault="00A528DA" w:rsidP="00D44D7E">
            <w:pPr>
              <w:rPr>
                <w:lang w:val="en-GB"/>
              </w:rPr>
            </w:pPr>
            <w:r>
              <w:rPr>
                <w:lang w:val="en-GB"/>
              </w:rPr>
              <w:t xml:space="preserve">Informational interviewing is a useful way to understand what a career </w:t>
            </w:r>
            <w:proofErr w:type="gramStart"/>
            <w:r>
              <w:rPr>
                <w:lang w:val="en-GB"/>
              </w:rPr>
              <w:t>actually looks</w:t>
            </w:r>
            <w:proofErr w:type="gramEnd"/>
            <w:r>
              <w:rPr>
                <w:lang w:val="en-GB"/>
              </w:rPr>
              <w:t xml:space="preserve"> like in practice rather than just in theory. I learned that asking open-ended questions leads to more interesting insights about motivations, challenges, and day-to-day realities of the role. Next time I would prepare a few more specific questions about career transitions and practical steps people took to move between fields.</w:t>
            </w:r>
            <w:r w:rsidR="0032292F">
              <w:rPr>
                <w:lang w:val="en-GB"/>
              </w:rPr>
              <w:t xml:space="preserve"> Maybe I should have read this form before talking to my subject.</w:t>
            </w:r>
          </w:p>
          <w:p w14:paraId="27DC4450" w14:textId="77777777" w:rsidR="003168AA" w:rsidRDefault="003168AA" w:rsidP="00D44D7E">
            <w:pPr>
              <w:rPr>
                <w:lang w:val="en-GB"/>
              </w:rPr>
            </w:pPr>
          </w:p>
          <w:p w14:paraId="48247CD7" w14:textId="77777777" w:rsidR="003168AA" w:rsidRDefault="003168AA" w:rsidP="00D44D7E">
            <w:pPr>
              <w:rPr>
                <w:lang w:val="en-GB"/>
              </w:rPr>
            </w:pPr>
          </w:p>
          <w:p w14:paraId="45332879" w14:textId="77777777" w:rsidR="003168AA" w:rsidRDefault="003168AA" w:rsidP="00D44D7E">
            <w:pPr>
              <w:rPr>
                <w:lang w:val="en-GB"/>
              </w:rPr>
            </w:pPr>
          </w:p>
          <w:p w14:paraId="374BB188" w14:textId="77777777" w:rsidR="003168AA" w:rsidRDefault="003168AA" w:rsidP="00D44D7E">
            <w:pPr>
              <w:rPr>
                <w:lang w:val="en-GB"/>
              </w:rPr>
            </w:pPr>
          </w:p>
        </w:tc>
      </w:tr>
      <w:tr w:rsidR="003168AA" w:rsidRPr="00043C84" w14:paraId="14391EE3" w14:textId="77777777" w:rsidTr="003168AA">
        <w:tc>
          <w:tcPr>
            <w:tcW w:w="9889" w:type="dxa"/>
            <w:shd w:val="clear" w:color="auto" w:fill="E7E6E6" w:themeFill="background2"/>
          </w:tcPr>
          <w:p w14:paraId="753BDA78" w14:textId="6673A43E" w:rsidR="003168AA" w:rsidRDefault="003168AA" w:rsidP="003168AA">
            <w:pPr>
              <w:rPr>
                <w:lang w:val="en-GB"/>
              </w:rPr>
            </w:pPr>
            <w:r w:rsidRPr="003168AA">
              <w:rPr>
                <w:b/>
                <w:bCs/>
                <w:lang w:val="en-GB"/>
              </w:rPr>
              <w:t>Future interviews:</w:t>
            </w:r>
            <w:r>
              <w:rPr>
                <w:lang w:val="en-GB"/>
              </w:rPr>
              <w:t xml:space="preserve"> Identify other roles you might consider exploring through informational interviews</w:t>
            </w:r>
          </w:p>
        </w:tc>
      </w:tr>
      <w:tr w:rsidR="003168AA" w:rsidRPr="00043C84" w14:paraId="38429EA1" w14:textId="77777777" w:rsidTr="003168AA">
        <w:tc>
          <w:tcPr>
            <w:tcW w:w="9889" w:type="dxa"/>
            <w:shd w:val="clear" w:color="auto" w:fill="FFFFFF" w:themeFill="background1"/>
          </w:tcPr>
          <w:p w14:paraId="7E3073FF" w14:textId="376D8A32" w:rsidR="003168AA" w:rsidRDefault="00A528DA" w:rsidP="003168AA">
            <w:pPr>
              <w:rPr>
                <w:lang w:val="en-GB"/>
              </w:rPr>
            </w:pPr>
            <w:r>
              <w:rPr>
                <w:lang w:val="en-GB"/>
              </w:rPr>
              <w:t>I would be interested in interviewing people who have moved from academia into other creative or independent careers, such as science communication, museum or gallery work, or freelance writing. It could also be useful to talk to people working in research-adjacent roles outside universities, such as policy advisors or consultants, to better understand alternative career paths for PhD graduates.</w:t>
            </w:r>
          </w:p>
          <w:p w14:paraId="3C5E1732" w14:textId="77777777" w:rsidR="003168AA" w:rsidRDefault="003168AA" w:rsidP="003168AA">
            <w:pPr>
              <w:rPr>
                <w:lang w:val="en-GB"/>
              </w:rPr>
            </w:pPr>
          </w:p>
          <w:p w14:paraId="7BC3A5E3" w14:textId="77777777" w:rsidR="003168AA" w:rsidRDefault="003168AA" w:rsidP="003168AA">
            <w:pPr>
              <w:rPr>
                <w:lang w:val="en-GB"/>
              </w:rPr>
            </w:pPr>
          </w:p>
          <w:p w14:paraId="2C6BF36A" w14:textId="77777777" w:rsidR="003168AA" w:rsidRDefault="003168AA" w:rsidP="003168AA">
            <w:pPr>
              <w:rPr>
                <w:lang w:val="en-GB"/>
              </w:rPr>
            </w:pPr>
          </w:p>
          <w:p w14:paraId="3B1A92DC" w14:textId="7988B797" w:rsidR="003168AA" w:rsidRDefault="003168AA" w:rsidP="003168AA">
            <w:pPr>
              <w:rPr>
                <w:lang w:val="en-GB"/>
              </w:rPr>
            </w:pPr>
          </w:p>
        </w:tc>
      </w:tr>
    </w:tbl>
    <w:p w14:paraId="082BC5C4" w14:textId="77777777" w:rsidR="009419D0" w:rsidRPr="00D44D7E" w:rsidRDefault="009419D0" w:rsidP="009419D0">
      <w:pPr>
        <w:pStyle w:val="ListBullet"/>
        <w:numPr>
          <w:ilvl w:val="0"/>
          <w:numId w:val="0"/>
        </w:numPr>
        <w:rPr>
          <w:lang w:val="en-GB"/>
        </w:rPr>
      </w:pPr>
    </w:p>
    <w:sectPr w:rsidR="009419D0" w:rsidRPr="00D44D7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8BDF3" w14:textId="77777777" w:rsidR="00613910" w:rsidRDefault="00613910" w:rsidP="00973D59">
      <w:pPr>
        <w:spacing w:after="0" w:line="240" w:lineRule="auto"/>
      </w:pPr>
      <w:r>
        <w:separator/>
      </w:r>
    </w:p>
  </w:endnote>
  <w:endnote w:type="continuationSeparator" w:id="0">
    <w:p w14:paraId="58DD0F55" w14:textId="77777777" w:rsidR="00613910" w:rsidRDefault="00613910" w:rsidP="00973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659C8" w14:textId="77777777" w:rsidR="00613910" w:rsidRDefault="00613910" w:rsidP="00973D59">
      <w:pPr>
        <w:spacing w:after="0" w:line="240" w:lineRule="auto"/>
      </w:pPr>
      <w:r>
        <w:separator/>
      </w:r>
    </w:p>
  </w:footnote>
  <w:footnote w:type="continuationSeparator" w:id="0">
    <w:p w14:paraId="074001B5" w14:textId="77777777" w:rsidR="00613910" w:rsidRDefault="00613910" w:rsidP="00973D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62CD" w14:textId="3216F3BB" w:rsidR="00973D59" w:rsidRPr="00973D59" w:rsidRDefault="00973D59" w:rsidP="00973D59">
    <w:pPr>
      <w:rPr>
        <w:lang w:val="en-US"/>
      </w:rPr>
    </w:pPr>
    <w:r w:rsidRPr="00973D59">
      <w:rPr>
        <w:lang w:val="en-US"/>
      </w:rPr>
      <w:t xml:space="preserve">CEP assignment </w:t>
    </w:r>
    <w:r w:rsidR="00D44D7E">
      <w:rPr>
        <w:lang w:val="en-US"/>
      </w:rPr>
      <w:t>3.2</w:t>
    </w:r>
    <w:r w:rsidR="00510F90">
      <w:rPr>
        <w:lang w:val="en-US"/>
      </w:rPr>
      <w:t>.</w:t>
    </w:r>
  </w:p>
  <w:p w14:paraId="6904064E" w14:textId="77777777" w:rsidR="00973D59" w:rsidRDefault="00973D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020B2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720156E5"/>
    <w:multiLevelType w:val="multilevel"/>
    <w:tmpl w:val="C6C8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883007">
    <w:abstractNumId w:val="0"/>
  </w:num>
  <w:num w:numId="2" w16cid:durableId="1771311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0245"/>
    <w:rsid w:val="00016CAF"/>
    <w:rsid w:val="00043C84"/>
    <w:rsid w:val="00046FF9"/>
    <w:rsid w:val="00070A71"/>
    <w:rsid w:val="000A482D"/>
    <w:rsid w:val="000C5461"/>
    <w:rsid w:val="000F235B"/>
    <w:rsid w:val="00106B85"/>
    <w:rsid w:val="0012745A"/>
    <w:rsid w:val="00156FB6"/>
    <w:rsid w:val="00187D03"/>
    <w:rsid w:val="001B4592"/>
    <w:rsid w:val="001B5340"/>
    <w:rsid w:val="00217D3E"/>
    <w:rsid w:val="00235BB3"/>
    <w:rsid w:val="00265E0F"/>
    <w:rsid w:val="00271547"/>
    <w:rsid w:val="002E449A"/>
    <w:rsid w:val="002F107D"/>
    <w:rsid w:val="002F581B"/>
    <w:rsid w:val="003168AA"/>
    <w:rsid w:val="0032292F"/>
    <w:rsid w:val="00322F17"/>
    <w:rsid w:val="00464689"/>
    <w:rsid w:val="004944D9"/>
    <w:rsid w:val="004C6567"/>
    <w:rsid w:val="00510F90"/>
    <w:rsid w:val="00540245"/>
    <w:rsid w:val="00554943"/>
    <w:rsid w:val="0058598B"/>
    <w:rsid w:val="005D1C50"/>
    <w:rsid w:val="005E1696"/>
    <w:rsid w:val="006011A0"/>
    <w:rsid w:val="00611078"/>
    <w:rsid w:val="00613910"/>
    <w:rsid w:val="00645EC7"/>
    <w:rsid w:val="00664946"/>
    <w:rsid w:val="006A0080"/>
    <w:rsid w:val="006B05A9"/>
    <w:rsid w:val="00726115"/>
    <w:rsid w:val="007625B7"/>
    <w:rsid w:val="00834E55"/>
    <w:rsid w:val="009405B1"/>
    <w:rsid w:val="009419D0"/>
    <w:rsid w:val="00973D59"/>
    <w:rsid w:val="009A1E5C"/>
    <w:rsid w:val="009A5FD9"/>
    <w:rsid w:val="009B066E"/>
    <w:rsid w:val="00A060E9"/>
    <w:rsid w:val="00A16E8C"/>
    <w:rsid w:val="00A24A6A"/>
    <w:rsid w:val="00A448A4"/>
    <w:rsid w:val="00A5220C"/>
    <w:rsid w:val="00A528DA"/>
    <w:rsid w:val="00AB6C15"/>
    <w:rsid w:val="00AC19BF"/>
    <w:rsid w:val="00AC75FC"/>
    <w:rsid w:val="00AD0E5D"/>
    <w:rsid w:val="00B343B8"/>
    <w:rsid w:val="00B679C3"/>
    <w:rsid w:val="00B76F9D"/>
    <w:rsid w:val="00B9687B"/>
    <w:rsid w:val="00C2285B"/>
    <w:rsid w:val="00C26B3D"/>
    <w:rsid w:val="00C460A8"/>
    <w:rsid w:val="00C5129F"/>
    <w:rsid w:val="00C873EA"/>
    <w:rsid w:val="00CE7C89"/>
    <w:rsid w:val="00D16BF8"/>
    <w:rsid w:val="00D44D7E"/>
    <w:rsid w:val="00D65782"/>
    <w:rsid w:val="00D92D6E"/>
    <w:rsid w:val="00DB0A59"/>
    <w:rsid w:val="00DB26BE"/>
    <w:rsid w:val="00DD34EA"/>
    <w:rsid w:val="00E90A6D"/>
    <w:rsid w:val="00F00B7F"/>
    <w:rsid w:val="00F5259A"/>
    <w:rsid w:val="00F65613"/>
    <w:rsid w:val="00F6791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A471D"/>
  <w15:chartTrackingRefBased/>
  <w15:docId w15:val="{C8B43D87-FC27-49F7-B3AA-671229F82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45A"/>
  </w:style>
  <w:style w:type="paragraph" w:styleId="Heading1">
    <w:name w:val="heading 1"/>
    <w:basedOn w:val="Normal"/>
    <w:next w:val="Normal"/>
    <w:link w:val="Heading1Char"/>
    <w:uiPriority w:val="9"/>
    <w:qFormat/>
    <w:rsid w:val="00F656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43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74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2745A"/>
    <w:pPr>
      <w:numPr>
        <w:numId w:val="1"/>
      </w:numPr>
      <w:contextualSpacing/>
    </w:pPr>
  </w:style>
  <w:style w:type="paragraph" w:styleId="Title">
    <w:name w:val="Title"/>
    <w:basedOn w:val="Normal"/>
    <w:next w:val="Normal"/>
    <w:link w:val="TitleChar"/>
    <w:uiPriority w:val="10"/>
    <w:qFormat/>
    <w:rsid w:val="005E169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696"/>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973D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D59"/>
  </w:style>
  <w:style w:type="paragraph" w:styleId="Footer">
    <w:name w:val="footer"/>
    <w:basedOn w:val="Normal"/>
    <w:link w:val="FooterChar"/>
    <w:uiPriority w:val="99"/>
    <w:unhideWhenUsed/>
    <w:rsid w:val="00973D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D59"/>
  </w:style>
  <w:style w:type="character" w:customStyle="1" w:styleId="Heading1Char">
    <w:name w:val="Heading 1 Char"/>
    <w:basedOn w:val="DefaultParagraphFont"/>
    <w:link w:val="Heading1"/>
    <w:uiPriority w:val="9"/>
    <w:rsid w:val="00F6561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343B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007527">
      <w:bodyDiv w:val="1"/>
      <w:marLeft w:val="0"/>
      <w:marRight w:val="0"/>
      <w:marTop w:val="0"/>
      <w:marBottom w:val="0"/>
      <w:divBdr>
        <w:top w:val="none" w:sz="0" w:space="0" w:color="auto"/>
        <w:left w:val="none" w:sz="0" w:space="0" w:color="auto"/>
        <w:bottom w:val="none" w:sz="0" w:space="0" w:color="auto"/>
        <w:right w:val="none" w:sz="0" w:space="0" w:color="auto"/>
      </w:divBdr>
    </w:div>
    <w:div w:id="2005476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751644-F263-491C-8D81-9EB71F6A457C}">
  <ds:schemaRefs>
    <ds:schemaRef ds:uri="http://schemas.openxmlformats.org/officeDocument/2006/bibliography"/>
  </ds:schemaRefs>
</ds:datastoreItem>
</file>

<file path=docMetadata/LabelInfo.xml><?xml version="1.0" encoding="utf-8"?>
<clbl:labelList xmlns:clbl="http://schemas.microsoft.com/office/2020/mipLabelMetadata">
  <clbl:label id="{6a2630e2-1ac5-455e-8217-0156b1936a76}" enabled="1" method="Standard" siteId="{a3927f91-cda1-4696-af89-8c9f1ceffa91}" contentBits="0" removed="0"/>
</clbl:labelList>
</file>

<file path=docProps/app.xml><?xml version="1.0" encoding="utf-8"?>
<Properties xmlns="http://schemas.openxmlformats.org/officeDocument/2006/extended-properties" xmlns:vt="http://schemas.openxmlformats.org/officeDocument/2006/docPropsVTypes">
  <Template>Normal.dotm</Template>
  <TotalTime>47</TotalTime>
  <Pages>2</Pages>
  <Words>512</Words>
  <Characters>2923</Characters>
  <Application>Microsoft Office Word</Application>
  <DocSecurity>0</DocSecurity>
  <Lines>24</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University of Copenhagen</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Iben Treebak</dc:creator>
  <cp:keywords/>
  <dc:description/>
  <cp:lastModifiedBy>Jakob Hallundbæk Schauser</cp:lastModifiedBy>
  <cp:revision>13</cp:revision>
  <dcterms:created xsi:type="dcterms:W3CDTF">2023-11-08T15:10:00Z</dcterms:created>
  <dcterms:modified xsi:type="dcterms:W3CDTF">2026-03-10T08:23:00Z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GrammarlyDocumentId">
    <vt:lpwstr>c9420af2a212c73dcd95537b0e038c16d3175f1ce167fdec19ed55ab0a02fb99</vt:lpwstr>
  </property>
  <property fmtid="{D5CDD505-2E9C-101B-9397-08002B2CF9AE}" pid="4" name="MSIP_Label_6a2630e2-1ac5-455e-8217-0156b1936a76_Enabled">
    <vt:lpwstr>true</vt:lpwstr>
  </property>
  <property fmtid="{D5CDD505-2E9C-101B-9397-08002B2CF9AE}" pid="5" name="MSIP_Label_6a2630e2-1ac5-455e-8217-0156b1936a76_SetDate">
    <vt:lpwstr>2023-02-16T08:14:04Z</vt:lpwstr>
  </property>
  <property fmtid="{D5CDD505-2E9C-101B-9397-08002B2CF9AE}" pid="6" name="MSIP_Label_6a2630e2-1ac5-455e-8217-0156b1936a76_Method">
    <vt:lpwstr>Standard</vt:lpwstr>
  </property>
  <property fmtid="{D5CDD505-2E9C-101B-9397-08002B2CF9AE}" pid="7" name="MSIP_Label_6a2630e2-1ac5-455e-8217-0156b1936a76_Name">
    <vt:lpwstr>Notclass</vt:lpwstr>
  </property>
  <property fmtid="{D5CDD505-2E9C-101B-9397-08002B2CF9AE}" pid="8" name="MSIP_Label_6a2630e2-1ac5-455e-8217-0156b1936a76_SiteId">
    <vt:lpwstr>a3927f91-cda1-4696-af89-8c9f1ceffa91</vt:lpwstr>
  </property>
  <property fmtid="{D5CDD505-2E9C-101B-9397-08002B2CF9AE}" pid="9" name="MSIP_Label_6a2630e2-1ac5-455e-8217-0156b1936a76_ActionId">
    <vt:lpwstr>309d7874-b985-49d8-8bcf-425eb019c96d</vt:lpwstr>
  </property>
  <property fmtid="{D5CDD505-2E9C-101B-9397-08002B2CF9AE}" pid="10" name="MSIP_Label_6a2630e2-1ac5-455e-8217-0156b1936a76_ContentBits">
    <vt:lpwstr>0</vt:lpwstr>
  </property>
</Properties>
</file>