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8BC" w:rsidRDefault="00601FB1">
      <w:r>
        <w:rPr>
          <w:noProof/>
        </w:rPr>
        <w:drawing>
          <wp:inline distT="0" distB="0" distL="0" distR="0" wp14:anchorId="460D0858" wp14:editId="143E8E10">
            <wp:extent cx="5755640" cy="3316605"/>
            <wp:effectExtent l="0" t="0" r="1016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01FB1" w:rsidRDefault="00601FB1"/>
    <w:p w:rsidR="00601FB1" w:rsidRDefault="00601FB1">
      <w:bookmarkStart w:id="0" w:name="_GoBack"/>
      <w:bookmarkEnd w:id="0"/>
    </w:p>
    <w:p w:rsidR="00601FB1" w:rsidRDefault="00601FB1"/>
    <w:p w:rsidR="00601FB1" w:rsidRDefault="00601FB1">
      <w:r>
        <w:rPr>
          <w:noProof/>
        </w:rPr>
        <w:drawing>
          <wp:inline distT="0" distB="0" distL="0" distR="0" wp14:anchorId="28C0F9FF" wp14:editId="26167516">
            <wp:extent cx="5755640" cy="3288665"/>
            <wp:effectExtent l="0" t="0" r="10160" b="133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601FB1" w:rsidSect="0005515D">
      <w:pgSz w:w="11900" w:h="16840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B1"/>
    <w:rsid w:val="00006E5B"/>
    <w:rsid w:val="00010C2C"/>
    <w:rsid w:val="000268F7"/>
    <w:rsid w:val="00035B9C"/>
    <w:rsid w:val="0005515D"/>
    <w:rsid w:val="0006009A"/>
    <w:rsid w:val="000654EA"/>
    <w:rsid w:val="00065F2B"/>
    <w:rsid w:val="00091E3A"/>
    <w:rsid w:val="000A49FB"/>
    <w:rsid w:val="000A5C16"/>
    <w:rsid w:val="000C71CB"/>
    <w:rsid w:val="000E7773"/>
    <w:rsid w:val="00114EDF"/>
    <w:rsid w:val="00130499"/>
    <w:rsid w:val="00144073"/>
    <w:rsid w:val="00152AB2"/>
    <w:rsid w:val="00166361"/>
    <w:rsid w:val="001744DC"/>
    <w:rsid w:val="00182510"/>
    <w:rsid w:val="00182DC3"/>
    <w:rsid w:val="001A577C"/>
    <w:rsid w:val="001C1203"/>
    <w:rsid w:val="001D0F22"/>
    <w:rsid w:val="001E0B5E"/>
    <w:rsid w:val="001F7317"/>
    <w:rsid w:val="002045C3"/>
    <w:rsid w:val="00205686"/>
    <w:rsid w:val="00224102"/>
    <w:rsid w:val="00274959"/>
    <w:rsid w:val="0029032B"/>
    <w:rsid w:val="00291407"/>
    <w:rsid w:val="002A3396"/>
    <w:rsid w:val="002A6A2A"/>
    <w:rsid w:val="002C38BC"/>
    <w:rsid w:val="00305B40"/>
    <w:rsid w:val="003208D3"/>
    <w:rsid w:val="00324EA1"/>
    <w:rsid w:val="003544C9"/>
    <w:rsid w:val="003574FB"/>
    <w:rsid w:val="00363B29"/>
    <w:rsid w:val="00376F93"/>
    <w:rsid w:val="003776C8"/>
    <w:rsid w:val="003969CB"/>
    <w:rsid w:val="003B3BB8"/>
    <w:rsid w:val="003D2664"/>
    <w:rsid w:val="003D42DB"/>
    <w:rsid w:val="003E081D"/>
    <w:rsid w:val="003E7961"/>
    <w:rsid w:val="003F3C06"/>
    <w:rsid w:val="0041735D"/>
    <w:rsid w:val="00417576"/>
    <w:rsid w:val="0042282E"/>
    <w:rsid w:val="0049774C"/>
    <w:rsid w:val="004B1A25"/>
    <w:rsid w:val="004B4C48"/>
    <w:rsid w:val="004B69F8"/>
    <w:rsid w:val="004C42AE"/>
    <w:rsid w:val="004D44F7"/>
    <w:rsid w:val="004E128B"/>
    <w:rsid w:val="004E42D2"/>
    <w:rsid w:val="004F7E9C"/>
    <w:rsid w:val="00504D6A"/>
    <w:rsid w:val="00512432"/>
    <w:rsid w:val="00514951"/>
    <w:rsid w:val="00525276"/>
    <w:rsid w:val="00542505"/>
    <w:rsid w:val="005455A5"/>
    <w:rsid w:val="00591057"/>
    <w:rsid w:val="005A6FDB"/>
    <w:rsid w:val="005C21FE"/>
    <w:rsid w:val="005D30DD"/>
    <w:rsid w:val="005F23AB"/>
    <w:rsid w:val="005F3A5C"/>
    <w:rsid w:val="00601FB1"/>
    <w:rsid w:val="006065AD"/>
    <w:rsid w:val="00614A0A"/>
    <w:rsid w:val="00617815"/>
    <w:rsid w:val="006272FA"/>
    <w:rsid w:val="0065694E"/>
    <w:rsid w:val="006B6353"/>
    <w:rsid w:val="006B74FB"/>
    <w:rsid w:val="006C3635"/>
    <w:rsid w:val="006D144C"/>
    <w:rsid w:val="006E3B69"/>
    <w:rsid w:val="006E452E"/>
    <w:rsid w:val="006F2323"/>
    <w:rsid w:val="00704588"/>
    <w:rsid w:val="00740088"/>
    <w:rsid w:val="00745D25"/>
    <w:rsid w:val="00774E0D"/>
    <w:rsid w:val="00775122"/>
    <w:rsid w:val="007A4631"/>
    <w:rsid w:val="007B0877"/>
    <w:rsid w:val="007B3ABD"/>
    <w:rsid w:val="007C4B99"/>
    <w:rsid w:val="007D36CC"/>
    <w:rsid w:val="007E00E7"/>
    <w:rsid w:val="007E1B72"/>
    <w:rsid w:val="008079E4"/>
    <w:rsid w:val="00826841"/>
    <w:rsid w:val="0083068A"/>
    <w:rsid w:val="0084636E"/>
    <w:rsid w:val="00876705"/>
    <w:rsid w:val="00880E42"/>
    <w:rsid w:val="00890A34"/>
    <w:rsid w:val="008B5F0D"/>
    <w:rsid w:val="008C2793"/>
    <w:rsid w:val="008C4BC2"/>
    <w:rsid w:val="008C5BEA"/>
    <w:rsid w:val="008F10CB"/>
    <w:rsid w:val="009018FF"/>
    <w:rsid w:val="009372A5"/>
    <w:rsid w:val="00952D7C"/>
    <w:rsid w:val="00976064"/>
    <w:rsid w:val="0098561B"/>
    <w:rsid w:val="00990EC6"/>
    <w:rsid w:val="009F3DD2"/>
    <w:rsid w:val="00A168C2"/>
    <w:rsid w:val="00A175F0"/>
    <w:rsid w:val="00A51A4E"/>
    <w:rsid w:val="00A63CE1"/>
    <w:rsid w:val="00A73F6B"/>
    <w:rsid w:val="00A75B37"/>
    <w:rsid w:val="00AA66D7"/>
    <w:rsid w:val="00AB2B7E"/>
    <w:rsid w:val="00AB303E"/>
    <w:rsid w:val="00AD1624"/>
    <w:rsid w:val="00AE43A3"/>
    <w:rsid w:val="00AF71CB"/>
    <w:rsid w:val="00B41D63"/>
    <w:rsid w:val="00B507CC"/>
    <w:rsid w:val="00B9009B"/>
    <w:rsid w:val="00BC712B"/>
    <w:rsid w:val="00BD64F6"/>
    <w:rsid w:val="00BF2077"/>
    <w:rsid w:val="00BF2E64"/>
    <w:rsid w:val="00C13F0E"/>
    <w:rsid w:val="00C15BA4"/>
    <w:rsid w:val="00C223B5"/>
    <w:rsid w:val="00C300A7"/>
    <w:rsid w:val="00C33FAF"/>
    <w:rsid w:val="00C42FFF"/>
    <w:rsid w:val="00C56715"/>
    <w:rsid w:val="00C62D9C"/>
    <w:rsid w:val="00C725D0"/>
    <w:rsid w:val="00C80292"/>
    <w:rsid w:val="00CE6D8A"/>
    <w:rsid w:val="00D02831"/>
    <w:rsid w:val="00D21C40"/>
    <w:rsid w:val="00D2428F"/>
    <w:rsid w:val="00D50217"/>
    <w:rsid w:val="00D549B5"/>
    <w:rsid w:val="00D55349"/>
    <w:rsid w:val="00D634B4"/>
    <w:rsid w:val="00D66854"/>
    <w:rsid w:val="00D95585"/>
    <w:rsid w:val="00DB150C"/>
    <w:rsid w:val="00DB3607"/>
    <w:rsid w:val="00DD2B6D"/>
    <w:rsid w:val="00DE781D"/>
    <w:rsid w:val="00E13018"/>
    <w:rsid w:val="00E31B02"/>
    <w:rsid w:val="00E466E3"/>
    <w:rsid w:val="00E51B38"/>
    <w:rsid w:val="00E631C0"/>
    <w:rsid w:val="00E75FEF"/>
    <w:rsid w:val="00E93834"/>
    <w:rsid w:val="00EC14DD"/>
    <w:rsid w:val="00F04532"/>
    <w:rsid w:val="00F231E0"/>
    <w:rsid w:val="00F30D20"/>
    <w:rsid w:val="00F57EE5"/>
    <w:rsid w:val="00F7360A"/>
    <w:rsid w:val="00FB7ADF"/>
    <w:rsid w:val="00FE115C"/>
    <w:rsid w:val="00FF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C9AB5"/>
  <w15:chartTrackingRefBased/>
  <w15:docId w15:val="{D6210BE3-45C0-0E4A-883D-3106A09C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F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B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PIONEER/mcp-master/calibr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Volumes/PIONEER/mcp-master/calibr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Voltage vs Distance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639769868766404"/>
          <c:y val="1.5920346913157593E-2"/>
          <c:w val="0.70863101312335963"/>
          <c:h val="0.76378751569097336"/>
        </c:manualLayout>
      </c:layout>
      <c:scatterChart>
        <c:scatterStyle val="lineMarker"/>
        <c:varyColors val="0"/>
        <c:ser>
          <c:idx val="0"/>
          <c:order val="0"/>
          <c:tx>
            <c:v>2D120X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Clean!$A$2:$A$41</c:f>
              <c:numCache>
                <c:formatCode>General</c:formatCode>
                <c:ptCount val="40"/>
                <c:pt idx="0">
                  <c:v>30</c:v>
                </c:pt>
                <c:pt idx="1">
                  <c:v>32</c:v>
                </c:pt>
                <c:pt idx="2">
                  <c:v>35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220</c:v>
                </c:pt>
                <c:pt idx="21">
                  <c:v>240</c:v>
                </c:pt>
                <c:pt idx="22">
                  <c:v>260</c:v>
                </c:pt>
                <c:pt idx="23">
                  <c:v>280</c:v>
                </c:pt>
                <c:pt idx="24">
                  <c:v>300</c:v>
                </c:pt>
                <c:pt idx="25">
                  <c:v>320</c:v>
                </c:pt>
                <c:pt idx="26">
                  <c:v>340</c:v>
                </c:pt>
                <c:pt idx="27">
                  <c:v>360</c:v>
                </c:pt>
                <c:pt idx="28">
                  <c:v>380</c:v>
                </c:pt>
                <c:pt idx="29">
                  <c:v>400</c:v>
                </c:pt>
                <c:pt idx="30">
                  <c:v>420</c:v>
                </c:pt>
              </c:numCache>
            </c:numRef>
          </c:xVal>
          <c:yVal>
            <c:numRef>
              <c:f>Clean!$B$2:$B$41</c:f>
              <c:numCache>
                <c:formatCode>General</c:formatCode>
                <c:ptCount val="40"/>
                <c:pt idx="0">
                  <c:v>3045</c:v>
                </c:pt>
                <c:pt idx="1">
                  <c:v>3030</c:v>
                </c:pt>
                <c:pt idx="2">
                  <c:v>2859</c:v>
                </c:pt>
                <c:pt idx="3">
                  <c:v>2635</c:v>
                </c:pt>
                <c:pt idx="4">
                  <c:v>2249</c:v>
                </c:pt>
                <c:pt idx="5">
                  <c:v>1917</c:v>
                </c:pt>
                <c:pt idx="6">
                  <c:v>1708</c:v>
                </c:pt>
                <c:pt idx="7">
                  <c:v>1517</c:v>
                </c:pt>
                <c:pt idx="8">
                  <c:v>1346</c:v>
                </c:pt>
                <c:pt idx="9">
                  <c:v>1190</c:v>
                </c:pt>
                <c:pt idx="10">
                  <c:v>1112</c:v>
                </c:pt>
                <c:pt idx="11">
                  <c:v>1019</c:v>
                </c:pt>
                <c:pt idx="12">
                  <c:v>951</c:v>
                </c:pt>
                <c:pt idx="13">
                  <c:v>875</c:v>
                </c:pt>
                <c:pt idx="14">
                  <c:v>814</c:v>
                </c:pt>
                <c:pt idx="15">
                  <c:v>775</c:v>
                </c:pt>
                <c:pt idx="16">
                  <c:v>717</c:v>
                </c:pt>
                <c:pt idx="17">
                  <c:v>678</c:v>
                </c:pt>
                <c:pt idx="18">
                  <c:v>634</c:v>
                </c:pt>
                <c:pt idx="19">
                  <c:v>614</c:v>
                </c:pt>
                <c:pt idx="20">
                  <c:v>556</c:v>
                </c:pt>
                <c:pt idx="21">
                  <c:v>512</c:v>
                </c:pt>
                <c:pt idx="22">
                  <c:v>473</c:v>
                </c:pt>
                <c:pt idx="23">
                  <c:v>439</c:v>
                </c:pt>
                <c:pt idx="24">
                  <c:v>414</c:v>
                </c:pt>
                <c:pt idx="25">
                  <c:v>380</c:v>
                </c:pt>
                <c:pt idx="26">
                  <c:v>360</c:v>
                </c:pt>
                <c:pt idx="27">
                  <c:v>360</c:v>
                </c:pt>
                <c:pt idx="28">
                  <c:v>341</c:v>
                </c:pt>
                <c:pt idx="29">
                  <c:v>341</c:v>
                </c:pt>
                <c:pt idx="30">
                  <c:v>317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7B-E14D-9494-2DC36B0DD38E}"/>
            </c:ext>
          </c:extLst>
        </c:ser>
        <c:ser>
          <c:idx val="1"/>
          <c:order val="1"/>
          <c:tx>
            <c:v>2Y0A21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Clean!$D$2:$D$30</c:f>
              <c:numCache>
                <c:formatCode>General</c:formatCode>
                <c:ptCount val="29"/>
                <c:pt idx="0">
                  <c:v>60</c:v>
                </c:pt>
                <c:pt idx="1">
                  <c:v>70</c:v>
                </c:pt>
                <c:pt idx="2">
                  <c:v>80</c:v>
                </c:pt>
                <c:pt idx="3">
                  <c:v>90</c:v>
                </c:pt>
                <c:pt idx="4">
                  <c:v>100</c:v>
                </c:pt>
                <c:pt idx="5">
                  <c:v>110</c:v>
                </c:pt>
                <c:pt idx="6">
                  <c:v>120</c:v>
                </c:pt>
                <c:pt idx="7">
                  <c:v>130</c:v>
                </c:pt>
                <c:pt idx="8">
                  <c:v>140</c:v>
                </c:pt>
                <c:pt idx="9">
                  <c:v>150</c:v>
                </c:pt>
                <c:pt idx="10">
                  <c:v>160</c:v>
                </c:pt>
                <c:pt idx="11">
                  <c:v>170</c:v>
                </c:pt>
                <c:pt idx="12">
                  <c:v>180</c:v>
                </c:pt>
                <c:pt idx="13">
                  <c:v>190</c:v>
                </c:pt>
                <c:pt idx="14">
                  <c:v>200</c:v>
                </c:pt>
                <c:pt idx="15">
                  <c:v>220</c:v>
                </c:pt>
                <c:pt idx="16">
                  <c:v>240</c:v>
                </c:pt>
                <c:pt idx="17">
                  <c:v>260</c:v>
                </c:pt>
                <c:pt idx="18">
                  <c:v>280</c:v>
                </c:pt>
                <c:pt idx="19">
                  <c:v>300</c:v>
                </c:pt>
                <c:pt idx="20">
                  <c:v>320</c:v>
                </c:pt>
              </c:numCache>
            </c:numRef>
          </c:xVal>
          <c:yVal>
            <c:numRef>
              <c:f>Clean!$E$2:$E$37</c:f>
              <c:numCache>
                <c:formatCode>General</c:formatCode>
                <c:ptCount val="36"/>
                <c:pt idx="0">
                  <c:v>3152</c:v>
                </c:pt>
                <c:pt idx="1">
                  <c:v>3137</c:v>
                </c:pt>
                <c:pt idx="2">
                  <c:v>2918</c:v>
                </c:pt>
                <c:pt idx="3">
                  <c:v>2684</c:v>
                </c:pt>
                <c:pt idx="4">
                  <c:v>2503</c:v>
                </c:pt>
                <c:pt idx="5">
                  <c:v>2303</c:v>
                </c:pt>
                <c:pt idx="6">
                  <c:v>2142</c:v>
                </c:pt>
                <c:pt idx="7">
                  <c:v>1976</c:v>
                </c:pt>
                <c:pt idx="8">
                  <c:v>1844</c:v>
                </c:pt>
                <c:pt idx="9">
                  <c:v>1708</c:v>
                </c:pt>
                <c:pt idx="10">
                  <c:v>1561</c:v>
                </c:pt>
                <c:pt idx="11">
                  <c:v>1420</c:v>
                </c:pt>
                <c:pt idx="12">
                  <c:v>1249</c:v>
                </c:pt>
                <c:pt idx="13">
                  <c:v>1068</c:v>
                </c:pt>
                <c:pt idx="14">
                  <c:v>932</c:v>
                </c:pt>
                <c:pt idx="15">
                  <c:v>756</c:v>
                </c:pt>
                <c:pt idx="16">
                  <c:v>639</c:v>
                </c:pt>
                <c:pt idx="17">
                  <c:v>580</c:v>
                </c:pt>
                <c:pt idx="18">
                  <c:v>530</c:v>
                </c:pt>
                <c:pt idx="19">
                  <c:v>497</c:v>
                </c:pt>
                <c:pt idx="20">
                  <c:v>478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07B-E14D-9494-2DC36B0DD3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773936"/>
        <c:axId val="529770328"/>
      </c:scatterChart>
      <c:valAx>
        <c:axId val="52977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Distance</a:t>
                </a:r>
                <a:r>
                  <a:rPr lang="en-AU" baseline="0"/>
                  <a:t> (mm)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770328"/>
        <c:crosses val="autoZero"/>
        <c:crossBetween val="midCat"/>
      </c:valAx>
      <c:valAx>
        <c:axId val="52977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Voltage</a:t>
                </a:r>
                <a:r>
                  <a:rPr lang="en-AU" baseline="0"/>
                  <a:t> (mV)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773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Calibration</a:t>
            </a:r>
            <a:r>
              <a:rPr lang="en-AU" baseline="0"/>
              <a:t> Curves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639769868766404"/>
          <c:y val="1.5920346913157593E-2"/>
          <c:w val="0.70863101312335963"/>
          <c:h val="0.76378751569097336"/>
        </c:manualLayout>
      </c:layout>
      <c:scatterChart>
        <c:scatterStyle val="lineMarker"/>
        <c:varyColors val="0"/>
        <c:ser>
          <c:idx val="0"/>
          <c:order val="0"/>
          <c:tx>
            <c:v>2D120X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2.3719343113884735E-2"/>
                  <c:y val="-2.398815324759438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Clean!$C$2:$C$32</c:f>
              <c:numCache>
                <c:formatCode>General</c:formatCode>
                <c:ptCount val="31"/>
                <c:pt idx="0">
                  <c:v>3.2840722495894911E-4</c:v>
                </c:pt>
                <c:pt idx="1">
                  <c:v>3.3003300330033004E-4</c:v>
                </c:pt>
                <c:pt idx="2">
                  <c:v>3.497726477789437E-4</c:v>
                </c:pt>
                <c:pt idx="3">
                  <c:v>3.7950664136622391E-4</c:v>
                </c:pt>
                <c:pt idx="4">
                  <c:v>4.4464206313917296E-4</c:v>
                </c:pt>
                <c:pt idx="5">
                  <c:v>5.2164840897235261E-4</c:v>
                </c:pt>
                <c:pt idx="6">
                  <c:v>5.8548009367681499E-4</c:v>
                </c:pt>
                <c:pt idx="7">
                  <c:v>6.5919578114700061E-4</c:v>
                </c:pt>
                <c:pt idx="8">
                  <c:v>7.429420505200594E-4</c:v>
                </c:pt>
                <c:pt idx="9">
                  <c:v>8.4033613445378156E-4</c:v>
                </c:pt>
                <c:pt idx="10">
                  <c:v>8.9928057553956839E-4</c:v>
                </c:pt>
                <c:pt idx="11">
                  <c:v>9.813542688910696E-4</c:v>
                </c:pt>
                <c:pt idx="12">
                  <c:v>1.0515247108307045E-3</c:v>
                </c:pt>
                <c:pt idx="13">
                  <c:v>1.1428571428571429E-3</c:v>
                </c:pt>
                <c:pt idx="14">
                  <c:v>1.2285012285012285E-3</c:v>
                </c:pt>
                <c:pt idx="15">
                  <c:v>1.2903225806451613E-3</c:v>
                </c:pt>
                <c:pt idx="16">
                  <c:v>1.3947001394700139E-3</c:v>
                </c:pt>
                <c:pt idx="17">
                  <c:v>1.4749262536873156E-3</c:v>
                </c:pt>
                <c:pt idx="18">
                  <c:v>1.5772870662460567E-3</c:v>
                </c:pt>
                <c:pt idx="19">
                  <c:v>1.6286644951140066E-3</c:v>
                </c:pt>
                <c:pt idx="20">
                  <c:v>1.7985611510791368E-3</c:v>
                </c:pt>
                <c:pt idx="21">
                  <c:v>1.953125E-3</c:v>
                </c:pt>
                <c:pt idx="22">
                  <c:v>2.1141649048625794E-3</c:v>
                </c:pt>
                <c:pt idx="23">
                  <c:v>2.2779043280182231E-3</c:v>
                </c:pt>
                <c:pt idx="24">
                  <c:v>2.4154589371980675E-3</c:v>
                </c:pt>
                <c:pt idx="25">
                  <c:v>2.631578947368421E-3</c:v>
                </c:pt>
                <c:pt idx="26">
                  <c:v>2.7777777777777779E-3</c:v>
                </c:pt>
                <c:pt idx="27">
                  <c:v>2.7777777777777779E-3</c:v>
                </c:pt>
                <c:pt idx="28">
                  <c:v>2.9325513196480938E-3</c:v>
                </c:pt>
                <c:pt idx="29">
                  <c:v>2.9325513196480938E-3</c:v>
                </c:pt>
                <c:pt idx="30">
                  <c:v>3.1545741324921135E-3</c:v>
                </c:pt>
              </c:numCache>
            </c:numRef>
          </c:xVal>
          <c:yVal>
            <c:numRef>
              <c:f>Clean!$A$2:$A$32</c:f>
              <c:numCache>
                <c:formatCode>General</c:formatCode>
                <c:ptCount val="31"/>
                <c:pt idx="0">
                  <c:v>30</c:v>
                </c:pt>
                <c:pt idx="1">
                  <c:v>32</c:v>
                </c:pt>
                <c:pt idx="2">
                  <c:v>35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220</c:v>
                </c:pt>
                <c:pt idx="21">
                  <c:v>240</c:v>
                </c:pt>
                <c:pt idx="22">
                  <c:v>260</c:v>
                </c:pt>
                <c:pt idx="23">
                  <c:v>280</c:v>
                </c:pt>
                <c:pt idx="24">
                  <c:v>300</c:v>
                </c:pt>
                <c:pt idx="25">
                  <c:v>320</c:v>
                </c:pt>
                <c:pt idx="26">
                  <c:v>340</c:v>
                </c:pt>
                <c:pt idx="27">
                  <c:v>360</c:v>
                </c:pt>
                <c:pt idx="28">
                  <c:v>380</c:v>
                </c:pt>
                <c:pt idx="29">
                  <c:v>400</c:v>
                </c:pt>
                <c:pt idx="30">
                  <c:v>420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8C3-634F-BEC5-635E9995966E}"/>
            </c:ext>
          </c:extLst>
        </c:ser>
        <c:ser>
          <c:idx val="1"/>
          <c:order val="1"/>
          <c:tx>
            <c:v>2Y0A21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2142559298357784"/>
                  <c:y val="-7.573407446486644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Clean!$F$2:$F$22</c:f>
              <c:numCache>
                <c:formatCode>General</c:formatCode>
                <c:ptCount val="21"/>
                <c:pt idx="0">
                  <c:v>3.1725888324873094E-4</c:v>
                </c:pt>
                <c:pt idx="1">
                  <c:v>3.1877590054191901E-4</c:v>
                </c:pt>
                <c:pt idx="2">
                  <c:v>3.4270047978067172E-4</c:v>
                </c:pt>
                <c:pt idx="3">
                  <c:v>3.7257824143070045E-4</c:v>
                </c:pt>
                <c:pt idx="4">
                  <c:v>3.9952057530962844E-4</c:v>
                </c:pt>
                <c:pt idx="5">
                  <c:v>4.3421623968736432E-4</c:v>
                </c:pt>
                <c:pt idx="6">
                  <c:v>4.6685340802987864E-4</c:v>
                </c:pt>
                <c:pt idx="7">
                  <c:v>5.0607287449392713E-4</c:v>
                </c:pt>
                <c:pt idx="8">
                  <c:v>5.4229934924078093E-4</c:v>
                </c:pt>
                <c:pt idx="9">
                  <c:v>5.8548009367681499E-4</c:v>
                </c:pt>
                <c:pt idx="10">
                  <c:v>6.406149903907751E-4</c:v>
                </c:pt>
                <c:pt idx="11">
                  <c:v>7.0422535211267609E-4</c:v>
                </c:pt>
                <c:pt idx="12">
                  <c:v>8.0064051240992789E-4</c:v>
                </c:pt>
                <c:pt idx="13">
                  <c:v>9.3632958801498128E-4</c:v>
                </c:pt>
                <c:pt idx="14">
                  <c:v>1.0729613733905579E-3</c:v>
                </c:pt>
                <c:pt idx="15">
                  <c:v>1.3227513227513227E-3</c:v>
                </c:pt>
                <c:pt idx="16">
                  <c:v>1.5649452269170579E-3</c:v>
                </c:pt>
                <c:pt idx="17">
                  <c:v>1.7241379310344827E-3</c:v>
                </c:pt>
                <c:pt idx="18">
                  <c:v>1.8867924528301887E-3</c:v>
                </c:pt>
                <c:pt idx="19">
                  <c:v>2.012072434607646E-3</c:v>
                </c:pt>
                <c:pt idx="20">
                  <c:v>2.0920502092050207E-3</c:v>
                </c:pt>
              </c:numCache>
            </c:numRef>
          </c:xVal>
          <c:yVal>
            <c:numRef>
              <c:f>Clean!$D$2:$D$22</c:f>
              <c:numCache>
                <c:formatCode>General</c:formatCode>
                <c:ptCount val="21"/>
                <c:pt idx="0">
                  <c:v>60</c:v>
                </c:pt>
                <c:pt idx="1">
                  <c:v>70</c:v>
                </c:pt>
                <c:pt idx="2">
                  <c:v>80</c:v>
                </c:pt>
                <c:pt idx="3">
                  <c:v>90</c:v>
                </c:pt>
                <c:pt idx="4">
                  <c:v>100</c:v>
                </c:pt>
                <c:pt idx="5">
                  <c:v>110</c:v>
                </c:pt>
                <c:pt idx="6">
                  <c:v>120</c:v>
                </c:pt>
                <c:pt idx="7">
                  <c:v>130</c:v>
                </c:pt>
                <c:pt idx="8">
                  <c:v>140</c:v>
                </c:pt>
                <c:pt idx="9">
                  <c:v>150</c:v>
                </c:pt>
                <c:pt idx="10">
                  <c:v>160</c:v>
                </c:pt>
                <c:pt idx="11">
                  <c:v>170</c:v>
                </c:pt>
                <c:pt idx="12">
                  <c:v>180</c:v>
                </c:pt>
                <c:pt idx="13">
                  <c:v>190</c:v>
                </c:pt>
                <c:pt idx="14">
                  <c:v>200</c:v>
                </c:pt>
                <c:pt idx="15">
                  <c:v>220</c:v>
                </c:pt>
                <c:pt idx="16">
                  <c:v>240</c:v>
                </c:pt>
                <c:pt idx="17">
                  <c:v>260</c:v>
                </c:pt>
                <c:pt idx="18">
                  <c:v>280</c:v>
                </c:pt>
                <c:pt idx="19">
                  <c:v>300</c:v>
                </c:pt>
                <c:pt idx="20">
                  <c:v>320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8C3-634F-BEC5-635E999596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773936"/>
        <c:axId val="529770328"/>
      </c:scatterChart>
      <c:valAx>
        <c:axId val="52977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Inverse Voltage (mV^-1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770328"/>
        <c:crosses val="autoZero"/>
        <c:crossBetween val="midCat"/>
      </c:valAx>
      <c:valAx>
        <c:axId val="52977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Distance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773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Wyatt</dc:creator>
  <cp:keywords/>
  <dc:description/>
  <cp:lastModifiedBy>Jakob Wyatt</cp:lastModifiedBy>
  <cp:revision>2</cp:revision>
  <dcterms:created xsi:type="dcterms:W3CDTF">2019-03-16T03:36:00Z</dcterms:created>
  <dcterms:modified xsi:type="dcterms:W3CDTF">2019-03-16T03:46:00Z</dcterms:modified>
</cp:coreProperties>
</file>