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hds9gl1c42i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Minesweeper Project Requirements Document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Version:</w:t>
      </w:r>
      <w:r w:rsidDel="00000000" w:rsidR="00000000" w:rsidRPr="00000000">
        <w:rPr>
          <w:rtl w:val="0"/>
        </w:rPr>
        <w:t xml:space="preserve"> 1.0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September 5, 2025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gh90ldeptwu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1.0 Introduction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functional and non-functional requirements for the development of a single-player Minesweeper puzzle game. The game will feature a 10x10 grid where players must uncover cells, identify mine locations using an adjacent mine count, and avoid detonation to win. The project will be developed in a team setting, with specific deliverables required for submission.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pvh9jzfd3xh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2.0 Functional Requirements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8ddo44s8ud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Game Setup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01 (Board Configuration):</w:t>
      </w:r>
      <w:r w:rsidDel="00000000" w:rsidR="00000000" w:rsidRPr="00000000">
        <w:rPr>
          <w:rtl w:val="0"/>
        </w:rPr>
        <w:t xml:space="preserve"> The game shall be played on a 10x10 grid with columns labeled A–J and rows numbered 1–10.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02 (Mine Configuration):</w:t>
      </w:r>
      <w:r w:rsidDel="00000000" w:rsidR="00000000" w:rsidRPr="00000000">
        <w:rPr>
          <w:rtl w:val="0"/>
        </w:rPr>
        <w:t xml:space="preserve"> The number of mines shall be user-specified at the start of the game, with a range of 10 to 20.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03 (Mine Placement):</w:t>
      </w:r>
      <w:r w:rsidDel="00000000" w:rsidR="00000000" w:rsidRPr="00000000">
        <w:rPr>
          <w:rtl w:val="0"/>
        </w:rPr>
        <w:t xml:space="preserve"> Mines shall be randomly placed on the grid at game start.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04 (Safe First Click):</w:t>
      </w:r>
      <w:r w:rsidDel="00000000" w:rsidR="00000000" w:rsidRPr="00000000">
        <w:rPr>
          <w:rtl w:val="0"/>
        </w:rPr>
        <w:t xml:space="preserve"> The first cell a player clicks, and all its adjacent cells, shall be guaranteed to be mine-free.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05 (Initial State):</w:t>
      </w:r>
      <w:r w:rsidDel="00000000" w:rsidR="00000000" w:rsidRPr="00000000">
        <w:rPr>
          <w:rtl w:val="0"/>
        </w:rPr>
        <w:t xml:space="preserve"> All cells shall start in a covered state, and no flags shall be present.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58lniok67h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Gameplay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01 (Uncovering Cells):</w:t>
      </w:r>
      <w:r w:rsidDel="00000000" w:rsidR="00000000" w:rsidRPr="00000000">
        <w:rPr>
          <w:rtl w:val="0"/>
        </w:rPr>
        <w:t xml:space="preserve"> The system shall allow players to uncover a cell by selecting it.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02 (Mine Detonation):</w:t>
      </w:r>
      <w:r w:rsidDel="00000000" w:rsidR="00000000" w:rsidRPr="00000000">
        <w:rPr>
          <w:rtl w:val="0"/>
        </w:rPr>
        <w:t xml:space="preserve"> If a player uncovers a mine, the game shall end in a loss.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03 (Adjacent Mine Count):</w:t>
      </w:r>
      <w:r w:rsidDel="00000000" w:rsidR="00000000" w:rsidRPr="00000000">
        <w:rPr>
          <w:rtl w:val="0"/>
        </w:rPr>
        <w:t xml:space="preserve"> If a player uncovers a mine-free cell, the cell shall reveal a number from 0 to 8, indicating the number of adjacent mines.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04 (Recursive Uncovering):</w:t>
      </w:r>
      <w:r w:rsidDel="00000000" w:rsidR="00000000" w:rsidRPr="00000000">
        <w:rPr>
          <w:rtl w:val="0"/>
        </w:rPr>
        <w:t xml:space="preserve"> Uncovering a cell with zero adjacent mines shall trigger the recursive uncovering of all adjacent cells until a cell with a non-zero count is reached.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05 (Flagging):</w:t>
      </w:r>
      <w:r w:rsidDel="00000000" w:rsidR="00000000" w:rsidRPr="00000000">
        <w:rPr>
          <w:rtl w:val="0"/>
        </w:rPr>
        <w:t xml:space="preserve"> The system shall allow players to toggle flags on covered cells to mark potential mine locations. Flagged cells cannot be uncovered until the flag is removed.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28ur5ysz4o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4qdwhdw3d3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Player Interface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01 (Grid Display):</w:t>
      </w:r>
      <w:r w:rsidDel="00000000" w:rsidR="00000000" w:rsidRPr="00000000">
        <w:rPr>
          <w:rtl w:val="0"/>
        </w:rPr>
        <w:t xml:space="preserve"> The user interface shall display a 10x10 grid. Each cell shall visually represent one of the following states: covered, flagged, or uncovered (number or empty for zero adjacent mines).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02 (Remaining Mine Count):</w:t>
      </w:r>
      <w:r w:rsidDel="00000000" w:rsidR="00000000" w:rsidRPr="00000000">
        <w:rPr>
          <w:rtl w:val="0"/>
        </w:rPr>
        <w:t xml:space="preserve"> The interface shall show a real-time count of the remaining mines (total mines minus flags placed).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03 (Status Indicator):</w:t>
      </w:r>
      <w:r w:rsidDel="00000000" w:rsidR="00000000" w:rsidRPr="00000000">
        <w:rPr>
          <w:rtl w:val="0"/>
        </w:rPr>
        <w:t xml:space="preserve"> The interface shall provide a clear status indicator for the current game state (e.g., “Playing,” “Game Over: Loss,” “Victory”).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uxf6optaa8a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 Game Conclusion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01 (Loss Condition):</w:t>
      </w:r>
      <w:r w:rsidDel="00000000" w:rsidR="00000000" w:rsidRPr="00000000">
        <w:rPr>
          <w:rtl w:val="0"/>
        </w:rPr>
        <w:t xml:space="preserve"> A game loss shall be triggered by uncovering a mine. Upon loss, all mines shall be revealed on the board.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02 (Win Condition):</w:t>
      </w:r>
      <w:r w:rsidDel="00000000" w:rsidR="00000000" w:rsidRPr="00000000">
        <w:rPr>
          <w:rtl w:val="0"/>
        </w:rPr>
        <w:t xml:space="preserve"> A game victory shall be achieved by uncovering all non-mine cells without detonating a mine.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6156qkwau3j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3.0 System Architecture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section describes the high-level structure of the system as a guide for development and future extensions.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wmucwcdpo2p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Components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Board Manager:</w:t>
      </w:r>
      <w:r w:rsidDel="00000000" w:rsidR="00000000" w:rsidRPr="00000000">
        <w:rPr>
          <w:rtl w:val="0"/>
        </w:rPr>
        <w:t xml:space="preserve"> Manages the 10x10 grid as a 2D array, tracking cell states.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Game Logic:</w:t>
      </w:r>
      <w:r w:rsidDel="00000000" w:rsidR="00000000" w:rsidRPr="00000000">
        <w:rPr>
          <w:rtl w:val="0"/>
        </w:rPr>
        <w:t xml:space="preserve"> Handles all gameplay rules, including mine placement, cell uncovering, recursive revealing, and win/loss detection.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Interface:</w:t>
      </w:r>
      <w:r w:rsidDel="00000000" w:rsidR="00000000" w:rsidRPr="00000000">
        <w:rPr>
          <w:rtl w:val="0"/>
        </w:rPr>
        <w:t xml:space="preserve"> Renders the grid and status indicators.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Handler:</w:t>
      </w:r>
      <w:r w:rsidDel="00000000" w:rsidR="00000000" w:rsidRPr="00000000">
        <w:rPr>
          <w:rtl w:val="0"/>
        </w:rPr>
        <w:t xml:space="preserve"> Processes user input and communicates with Game Logic.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ftjxtil8btb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Data Flow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input (e.g., a click) is processed by the </w:t>
      </w:r>
      <w:r w:rsidDel="00000000" w:rsidR="00000000" w:rsidRPr="00000000">
        <w:rPr>
          <w:b w:val="1"/>
          <w:rtl w:val="0"/>
        </w:rPr>
        <w:t xml:space="preserve">Input Handler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Input Handler</w:t>
      </w:r>
      <w:r w:rsidDel="00000000" w:rsidR="00000000" w:rsidRPr="00000000">
        <w:rPr>
          <w:rtl w:val="0"/>
        </w:rPr>
        <w:t xml:space="preserve"> validates the input and sends it to </w:t>
      </w:r>
      <w:r w:rsidDel="00000000" w:rsidR="00000000" w:rsidRPr="00000000">
        <w:rPr>
          <w:b w:val="1"/>
          <w:rtl w:val="0"/>
        </w:rPr>
        <w:t xml:space="preserve">Game Logic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Game Logic</w:t>
      </w:r>
      <w:r w:rsidDel="00000000" w:rsidR="00000000" w:rsidRPr="00000000">
        <w:rPr>
          <w:rtl w:val="0"/>
        </w:rPr>
        <w:t xml:space="preserve"> updates the state of the </w:t>
      </w:r>
      <w:r w:rsidDel="00000000" w:rsidR="00000000" w:rsidRPr="00000000">
        <w:rPr>
          <w:b w:val="1"/>
          <w:rtl w:val="0"/>
        </w:rPr>
        <w:t xml:space="preserve">Board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Board state changes trigger updates to the </w:t>
      </w:r>
      <w:r w:rsidDel="00000000" w:rsidR="00000000" w:rsidRPr="00000000">
        <w:rPr>
          <w:b w:val="1"/>
          <w:rtl w:val="0"/>
        </w:rPr>
        <w:t xml:space="preserve">User Interface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6z23dgolau3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Key Data Structures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2D array (10x10):</w:t>
      </w:r>
      <w:r w:rsidDel="00000000" w:rsidR="00000000" w:rsidRPr="00000000">
        <w:rPr>
          <w:rtl w:val="0"/>
        </w:rPr>
        <w:t xml:space="preserve"> Stores the state of each cell.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Game State Object:</w:t>
      </w:r>
      <w:r w:rsidDel="00000000" w:rsidR="00000000" w:rsidRPr="00000000">
        <w:rPr>
          <w:rtl w:val="0"/>
        </w:rPr>
        <w:t xml:space="preserve"> Tracks mine count, flags remaining, and win/loss status.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ahg45f2jwhj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ub4odbe8zes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Assumptions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grid size is fixed at 10x10.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mine count will be user-specified between 10 and 20.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