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D85" w:rsidRDefault="00EB665A">
      <w:r>
        <w:t>Aflevering af den obligatoriske opgave skal foretages senest under lektion 7, d. 25. oktober 2017.</w:t>
      </w:r>
    </w:p>
    <w:p w:rsidR="00EB665A" w:rsidRDefault="00EB665A">
      <w:r>
        <w:t xml:space="preserve">Se oplysninger på </w:t>
      </w:r>
      <w:hyperlink r:id="rId5" w:history="1">
        <w:proofErr w:type="spellStart"/>
        <w:r w:rsidRPr="00EB665A">
          <w:rPr>
            <w:rStyle w:val="Hyperlink"/>
          </w:rPr>
          <w:t>BlackBoard</w:t>
        </w:r>
        <w:proofErr w:type="spellEnd"/>
        <w:r w:rsidRPr="00EB665A">
          <w:rPr>
            <w:rStyle w:val="Hyperlink"/>
          </w:rPr>
          <w:t>-&gt;</w:t>
        </w:r>
        <w:proofErr w:type="spellStart"/>
        <w:r w:rsidRPr="00EB665A">
          <w:rPr>
            <w:rStyle w:val="Hyperlink"/>
          </w:rPr>
          <w:t>Assignments</w:t>
        </w:r>
        <w:proofErr w:type="spellEnd"/>
      </w:hyperlink>
      <w:r>
        <w:t>.</w:t>
      </w:r>
    </w:p>
    <w:p w:rsidR="00EB665A" w:rsidRDefault="00EB665A">
      <w:r>
        <w:t>Vi skal lige have lidt File I/O med i løsningen: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Cambria" w:hAnsi="Cambria" w:cs="Cambria"/>
          <w:b/>
          <w:bCs/>
          <w:color w:val="365F91"/>
          <w:sz w:val="28"/>
          <w:szCs w:val="28"/>
        </w:rPr>
      </w:pPr>
      <w:bookmarkStart w:id="0" w:name="Opgave til Lektion 7"/>
      <w:bookmarkEnd w:id="0"/>
      <w:r w:rsidRPr="008F2494">
        <w:rPr>
          <w:rFonts w:ascii="Cambria" w:hAnsi="Cambria" w:cs="Cambria"/>
          <w:b/>
          <w:bCs/>
          <w:color w:val="365F91"/>
          <w:sz w:val="28"/>
          <w:szCs w:val="28"/>
        </w:rPr>
        <w:t>Opgave til Lektion 7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0"/>
        <w:rPr>
          <w:rFonts w:ascii="Calibri" w:hAnsi="Calibri" w:cs="Calibri"/>
        </w:rPr>
      </w:pPr>
      <w:r w:rsidRPr="008F2494">
        <w:rPr>
          <w:rFonts w:ascii="Calibri" w:hAnsi="Calibri" w:cs="Calibri"/>
        </w:rPr>
        <w:t>File I/O.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41" w:after="0" w:line="276" w:lineRule="auto"/>
        <w:ind w:left="40" w:right="25"/>
        <w:rPr>
          <w:rFonts w:ascii="Calibri" w:hAnsi="Calibri" w:cs="Calibri"/>
        </w:rPr>
      </w:pPr>
      <w:r w:rsidRPr="008F2494">
        <w:rPr>
          <w:rFonts w:ascii="Calibri" w:hAnsi="Calibri" w:cs="Calibri"/>
        </w:rPr>
        <w:t xml:space="preserve">Vi skal have en specialudgave af Driver-klassen, således at felterne på matadorbrættet indlæses fra en tekstfil. Det kan fx gøres ved at arve fra den eksisterende driverklasse, og </w:t>
      </w:r>
      <w:proofErr w:type="spellStart"/>
      <w:r w:rsidRPr="008F2494">
        <w:rPr>
          <w:rFonts w:ascii="Calibri" w:hAnsi="Calibri" w:cs="Calibri"/>
        </w:rPr>
        <w:t>overskrive</w:t>
      </w:r>
      <w:proofErr w:type="spellEnd"/>
      <w:r w:rsidRPr="008F2494">
        <w:rPr>
          <w:rFonts w:ascii="Calibri" w:hAnsi="Calibri" w:cs="Calibri"/>
        </w:rPr>
        <w:t xml:space="preserve"> metoden, der udfylder felterne: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77" w:after="0" w:line="276" w:lineRule="auto"/>
        <w:ind w:left="519" w:right="2489" w:hanging="48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249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MonopolyIODriver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MonopolyDriver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 { private String 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Courier New" w:hAnsi="Courier New" w:cs="Courier New"/>
          <w:lang w:val="en-US"/>
        </w:rPr>
      </w:pP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after="0" w:line="273" w:lineRule="auto"/>
        <w:ind w:left="999" w:hanging="48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249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MonopolyIODriver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noOfPlayers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>) { super(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noOfPlayers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ind w:left="999"/>
        <w:rPr>
          <w:rFonts w:ascii="Courier New" w:hAnsi="Courier New" w:cs="Courier New"/>
          <w:sz w:val="20"/>
          <w:szCs w:val="20"/>
        </w:rPr>
      </w:pPr>
      <w:proofErr w:type="spellStart"/>
      <w:r w:rsidRPr="008F2494">
        <w:rPr>
          <w:rFonts w:ascii="Courier New" w:hAnsi="Courier New" w:cs="Courier New"/>
          <w:sz w:val="20"/>
          <w:szCs w:val="20"/>
        </w:rPr>
        <w:t>this.fileName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2494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>;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59" w:after="0" w:line="240" w:lineRule="auto"/>
        <w:ind w:left="519"/>
        <w:rPr>
          <w:rFonts w:ascii="Courier New" w:hAnsi="Courier New" w:cs="Courier New"/>
          <w:w w:val="99"/>
          <w:sz w:val="20"/>
          <w:szCs w:val="20"/>
        </w:rPr>
      </w:pPr>
      <w:r w:rsidRPr="008F2494">
        <w:rPr>
          <w:rFonts w:ascii="Courier New" w:hAnsi="Courier New" w:cs="Courier New"/>
          <w:w w:val="99"/>
          <w:sz w:val="20"/>
          <w:szCs w:val="20"/>
        </w:rPr>
        <w:t>}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77" w:after="0" w:line="240" w:lineRule="auto"/>
        <w:ind w:left="39"/>
        <w:rPr>
          <w:rFonts w:ascii="Courier New" w:hAnsi="Courier New" w:cs="Courier New"/>
          <w:sz w:val="20"/>
          <w:szCs w:val="20"/>
        </w:rPr>
      </w:pPr>
      <w:r w:rsidRPr="008F2494">
        <w:rPr>
          <w:rFonts w:ascii="Courier New" w:hAnsi="Courier New" w:cs="Courier New"/>
          <w:sz w:val="20"/>
          <w:szCs w:val="20"/>
        </w:rPr>
        <w:t>@Override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ascii="Courier New" w:hAnsi="Courier New" w:cs="Courier New"/>
          <w:i/>
          <w:iCs/>
          <w:sz w:val="20"/>
          <w:szCs w:val="20"/>
        </w:rPr>
      </w:pPr>
      <w:proofErr w:type="gramStart"/>
      <w:r w:rsidRPr="008F249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8F24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F2494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F2494">
        <w:rPr>
          <w:rFonts w:ascii="Courier New" w:hAnsi="Courier New" w:cs="Courier New"/>
          <w:sz w:val="20"/>
          <w:szCs w:val="20"/>
        </w:rPr>
        <w:t>fillFields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>() {</w:t>
      </w:r>
      <w:r w:rsidRPr="008F2494">
        <w:rPr>
          <w:rFonts w:ascii="Courier New" w:hAnsi="Courier New" w:cs="Courier New"/>
          <w:i/>
          <w:iCs/>
          <w:sz w:val="20"/>
          <w:szCs w:val="20"/>
        </w:rPr>
        <w:t>indlæsning fra fil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4654" w:right="4654"/>
        <w:jc w:val="center"/>
        <w:rPr>
          <w:rFonts w:ascii="Courier New" w:hAnsi="Courier New" w:cs="Courier New"/>
          <w:sz w:val="20"/>
          <w:szCs w:val="20"/>
        </w:rPr>
      </w:pPr>
      <w:r w:rsidRPr="008F2494">
        <w:rPr>
          <w:rFonts w:ascii="Courier New" w:hAnsi="Courier New" w:cs="Courier New"/>
          <w:i/>
          <w:iCs/>
          <w:sz w:val="20"/>
          <w:szCs w:val="20"/>
        </w:rPr>
        <w:t>………</w:t>
      </w:r>
      <w:r w:rsidRPr="008F2494">
        <w:rPr>
          <w:rFonts w:ascii="Courier New" w:hAnsi="Courier New" w:cs="Courier New"/>
          <w:sz w:val="20"/>
          <w:szCs w:val="20"/>
        </w:rPr>
        <w:t>}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43" w:after="0" w:line="273" w:lineRule="auto"/>
        <w:ind w:left="112" w:right="646"/>
        <w:rPr>
          <w:rFonts w:ascii="Calibri" w:hAnsi="Calibri" w:cs="Calibri"/>
        </w:rPr>
      </w:pPr>
      <w:r w:rsidRPr="008F2494">
        <w:rPr>
          <w:rFonts w:ascii="Calibri" w:hAnsi="Calibri" w:cs="Calibri"/>
        </w:rPr>
        <w:t xml:space="preserve">Det er så kun nødvendigt at ændre lidt i den eksisterende driverklasses </w:t>
      </w:r>
      <w:proofErr w:type="spellStart"/>
      <w:proofErr w:type="gramStart"/>
      <w:r w:rsidRPr="008F2494">
        <w:rPr>
          <w:rFonts w:ascii="Calibri" w:hAnsi="Calibri" w:cs="Calibri"/>
        </w:rPr>
        <w:t>main</w:t>
      </w:r>
      <w:proofErr w:type="spellEnd"/>
      <w:r w:rsidRPr="008F2494">
        <w:rPr>
          <w:rFonts w:ascii="Calibri" w:hAnsi="Calibri" w:cs="Calibri"/>
        </w:rPr>
        <w:t>(</w:t>
      </w:r>
      <w:proofErr w:type="gramEnd"/>
      <w:r w:rsidRPr="008F2494">
        <w:rPr>
          <w:rFonts w:ascii="Calibri" w:hAnsi="Calibri" w:cs="Calibri"/>
        </w:rPr>
        <w:t>) metode, for at benytte indlæsningen fra fil: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10" w:after="0" w:line="240" w:lineRule="auto"/>
        <w:ind w:left="31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2494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 static void main(String[] 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59" w:after="0" w:line="240" w:lineRule="auto"/>
        <w:ind w:left="1072"/>
        <w:rPr>
          <w:rFonts w:ascii="Courier New" w:hAnsi="Courier New" w:cs="Courier New"/>
          <w:sz w:val="20"/>
          <w:szCs w:val="20"/>
        </w:rPr>
      </w:pPr>
      <w:proofErr w:type="spellStart"/>
      <w:r w:rsidRPr="008F2494">
        <w:rPr>
          <w:rFonts w:ascii="Courier New" w:hAnsi="Courier New" w:cs="Courier New"/>
          <w:sz w:val="20"/>
          <w:szCs w:val="20"/>
        </w:rPr>
        <w:t>MonopolyDriver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 xml:space="preserve"> driver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34" w:after="0" w:line="240" w:lineRule="auto"/>
        <w:ind w:left="2031"/>
        <w:rPr>
          <w:rFonts w:ascii="Courier New" w:hAnsi="Courier New" w:cs="Courier New"/>
          <w:sz w:val="20"/>
          <w:szCs w:val="20"/>
        </w:rPr>
      </w:pPr>
      <w:r w:rsidRPr="008F2494">
        <w:rPr>
          <w:rFonts w:ascii="Courier New" w:hAnsi="Courier New" w:cs="Courier New"/>
          <w:sz w:val="20"/>
          <w:szCs w:val="20"/>
        </w:rPr>
        <w:t xml:space="preserve">//= new </w:t>
      </w:r>
      <w:proofErr w:type="spellStart"/>
      <w:r w:rsidRPr="008F2494">
        <w:rPr>
          <w:rFonts w:ascii="Courier New" w:hAnsi="Courier New" w:cs="Courier New"/>
          <w:sz w:val="20"/>
          <w:szCs w:val="20"/>
        </w:rPr>
        <w:t>MonopolyDriver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>(2); //</w:t>
      </w:r>
      <w:proofErr w:type="spellStart"/>
      <w:r w:rsidRPr="008F2494">
        <w:rPr>
          <w:rFonts w:ascii="Courier New" w:hAnsi="Courier New" w:cs="Courier New"/>
          <w:sz w:val="20"/>
          <w:szCs w:val="20"/>
        </w:rPr>
        <w:t>udkommentér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 xml:space="preserve"> den gamle driver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32" w:after="0" w:line="276" w:lineRule="auto"/>
        <w:ind w:left="1072" w:right="337" w:firstLine="959"/>
        <w:rPr>
          <w:rFonts w:ascii="Courier New" w:hAnsi="Courier New" w:cs="Courier New"/>
          <w:sz w:val="20"/>
          <w:szCs w:val="20"/>
          <w:lang w:val="en-US"/>
        </w:rPr>
      </w:pPr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= new </w:t>
      </w:r>
      <w:proofErr w:type="spellStart"/>
      <w:proofErr w:type="gramStart"/>
      <w:r w:rsidRPr="008F2494">
        <w:rPr>
          <w:rFonts w:ascii="Courier New" w:hAnsi="Courier New" w:cs="Courier New"/>
          <w:sz w:val="20"/>
          <w:szCs w:val="20"/>
          <w:lang w:val="en-US"/>
        </w:rPr>
        <w:t>MonopolyIODriver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2, "MonopolyData.txt");// 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og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Brug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denne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F2494">
        <w:rPr>
          <w:rFonts w:ascii="Courier New" w:hAnsi="Courier New" w:cs="Courier New"/>
          <w:sz w:val="20"/>
          <w:szCs w:val="20"/>
          <w:lang w:val="en-US"/>
        </w:rPr>
        <w:t>driver.fillFields</w:t>
      </w:r>
      <w:proofErr w:type="spellEnd"/>
      <w:r w:rsidRPr="008F2494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after="0" w:line="276" w:lineRule="auto"/>
        <w:ind w:left="1072" w:right="6217"/>
        <w:rPr>
          <w:rFonts w:ascii="Courier New" w:hAnsi="Courier New" w:cs="Courier New"/>
          <w:sz w:val="20"/>
          <w:szCs w:val="20"/>
        </w:rPr>
      </w:pPr>
      <w:proofErr w:type="spellStart"/>
      <w:r w:rsidRPr="008F2494">
        <w:rPr>
          <w:rFonts w:ascii="Courier New" w:hAnsi="Courier New" w:cs="Courier New"/>
          <w:sz w:val="20"/>
          <w:szCs w:val="20"/>
        </w:rPr>
        <w:t>driver.fillPlayers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8F2494">
        <w:rPr>
          <w:rFonts w:ascii="Courier New" w:hAnsi="Courier New" w:cs="Courier New"/>
          <w:sz w:val="20"/>
          <w:szCs w:val="20"/>
        </w:rPr>
        <w:t>driver.play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>();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1" w:after="0" w:line="225" w:lineRule="exact"/>
        <w:ind w:left="592"/>
        <w:rPr>
          <w:rFonts w:ascii="Courier New" w:hAnsi="Courier New" w:cs="Courier New"/>
          <w:w w:val="99"/>
          <w:sz w:val="20"/>
          <w:szCs w:val="20"/>
        </w:rPr>
      </w:pPr>
      <w:r w:rsidRPr="008F2494">
        <w:rPr>
          <w:rFonts w:ascii="Courier New" w:hAnsi="Courier New" w:cs="Courier New"/>
          <w:w w:val="99"/>
          <w:sz w:val="20"/>
          <w:szCs w:val="20"/>
        </w:rPr>
        <w:t>}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145" w:after="0" w:line="276" w:lineRule="auto"/>
        <w:ind w:left="112"/>
        <w:rPr>
          <w:rFonts w:ascii="Calibri" w:hAnsi="Calibri" w:cs="Calibri"/>
          <w:color w:val="000000"/>
        </w:rPr>
      </w:pPr>
      <w:r w:rsidRPr="008F2494">
        <w:rPr>
          <w:rFonts w:ascii="Calibri" w:hAnsi="Calibri" w:cs="Calibri"/>
        </w:rPr>
        <w:t xml:space="preserve">Som tekstfil kan </w:t>
      </w:r>
      <w:hyperlink r:id="rId6" w:history="1">
        <w:r w:rsidRPr="008F2494">
          <w:rPr>
            <w:rFonts w:ascii="Courier New" w:hAnsi="Courier New" w:cs="Courier New"/>
            <w:color w:val="0000FF"/>
            <w:sz w:val="20"/>
            <w:szCs w:val="20"/>
            <w:u w:val="single"/>
          </w:rPr>
          <w:t>MonopolyData.txt</w:t>
        </w:r>
        <w:r w:rsidRPr="008F2494">
          <w:rPr>
            <w:rFonts w:ascii="Courier New" w:hAnsi="Courier New" w:cs="Courier New"/>
            <w:color w:val="0000FF"/>
            <w:spacing w:val="-89"/>
            <w:sz w:val="20"/>
            <w:szCs w:val="20"/>
            <w:u w:val="single"/>
          </w:rPr>
          <w:t xml:space="preserve"> </w:t>
        </w:r>
      </w:hyperlink>
      <w:r w:rsidRPr="008F2494">
        <w:rPr>
          <w:rFonts w:ascii="Calibri" w:hAnsi="Calibri" w:cs="Calibri"/>
          <w:color w:val="000000"/>
        </w:rPr>
        <w:t>benyttes. Filen indeholder oplysninger om ét felt pr. linje. De enkelte oplysninger om et felt er adskilt af et tabulatortegn (</w:t>
      </w:r>
      <w:r w:rsidRPr="008F2494">
        <w:rPr>
          <w:rFonts w:ascii="Courier New" w:hAnsi="Courier New" w:cs="Courier New"/>
          <w:color w:val="000000"/>
          <w:sz w:val="20"/>
          <w:szCs w:val="20"/>
        </w:rPr>
        <w:t>’\t’</w:t>
      </w:r>
      <w:r w:rsidRPr="008F2494">
        <w:rPr>
          <w:rFonts w:ascii="Calibri" w:hAnsi="Calibri" w:cs="Calibri"/>
          <w:color w:val="000000"/>
        </w:rPr>
        <w:t>). Her ses de første 5 linjer:</w:t>
      </w:r>
    </w:p>
    <w:p w:rsidR="008F2494" w:rsidRPr="008F2494" w:rsidRDefault="008F2494" w:rsidP="008F2494">
      <w:pPr>
        <w:pStyle w:val="Listeafsnit"/>
        <w:numPr>
          <w:ilvl w:val="0"/>
          <w:numId w:val="1"/>
        </w:numPr>
        <w:tabs>
          <w:tab w:val="left" w:pos="2722"/>
        </w:tabs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Courier New" w:hAnsi="Courier New" w:cs="Courier New"/>
          <w:sz w:val="20"/>
          <w:szCs w:val="20"/>
        </w:rPr>
      </w:pPr>
      <w:r w:rsidRPr="008F2494">
        <w:rPr>
          <w:rFonts w:ascii="Courier New" w:hAnsi="Courier New" w:cs="Courier New"/>
          <w:sz w:val="20"/>
          <w:szCs w:val="20"/>
        </w:rPr>
        <w:t>Startfelt</w:t>
      </w:r>
      <w:r w:rsidRPr="008F2494">
        <w:rPr>
          <w:rFonts w:ascii="Courier New" w:hAnsi="Courier New" w:cs="Courier New"/>
          <w:spacing w:val="87"/>
          <w:sz w:val="20"/>
          <w:szCs w:val="20"/>
        </w:rPr>
        <w:t xml:space="preserve"> </w:t>
      </w:r>
      <w:r w:rsidRPr="008F2494">
        <w:rPr>
          <w:rFonts w:ascii="Courier New" w:hAnsi="Courier New" w:cs="Courier New"/>
          <w:sz w:val="20"/>
          <w:szCs w:val="20"/>
        </w:rPr>
        <w:t>start</w:t>
      </w:r>
    </w:p>
    <w:p w:rsidR="008F2494" w:rsidRPr="008F2494" w:rsidRDefault="008F2494" w:rsidP="008F2494">
      <w:pPr>
        <w:numPr>
          <w:ilvl w:val="0"/>
          <w:numId w:val="1"/>
        </w:numPr>
        <w:tabs>
          <w:tab w:val="left" w:pos="2722"/>
        </w:tabs>
        <w:kinsoku w:val="0"/>
        <w:overflowPunct w:val="0"/>
        <w:autoSpaceDE w:val="0"/>
        <w:autoSpaceDN w:val="0"/>
        <w:adjustRightInd w:val="0"/>
        <w:spacing w:before="32" w:after="0" w:line="240" w:lineRule="auto"/>
        <w:rPr>
          <w:rFonts w:ascii="Courier New" w:hAnsi="Courier New" w:cs="Courier New"/>
          <w:sz w:val="20"/>
          <w:szCs w:val="20"/>
        </w:rPr>
      </w:pPr>
      <w:r w:rsidRPr="008F2494">
        <w:rPr>
          <w:rFonts w:ascii="Courier New" w:hAnsi="Courier New" w:cs="Courier New"/>
          <w:sz w:val="20"/>
          <w:szCs w:val="20"/>
        </w:rPr>
        <w:t xml:space="preserve">Rødovrevej </w:t>
      </w:r>
      <w:proofErr w:type="spellStart"/>
      <w:r w:rsidRPr="008F2494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 xml:space="preserve"> 60</w:t>
      </w:r>
      <w:r w:rsidRPr="008F2494">
        <w:rPr>
          <w:rFonts w:ascii="Courier New" w:hAnsi="Courier New" w:cs="Courier New"/>
          <w:spacing w:val="56"/>
          <w:sz w:val="20"/>
          <w:szCs w:val="20"/>
        </w:rPr>
        <w:t xml:space="preserve"> </w:t>
      </w:r>
      <w:r w:rsidRPr="008F2494">
        <w:rPr>
          <w:rFonts w:ascii="Courier New" w:hAnsi="Courier New" w:cs="Courier New"/>
          <w:sz w:val="20"/>
          <w:szCs w:val="20"/>
        </w:rPr>
        <w:t>2</w:t>
      </w:r>
    </w:p>
    <w:p w:rsidR="008F2494" w:rsidRPr="008F2494" w:rsidRDefault="008F2494" w:rsidP="008F2494">
      <w:pPr>
        <w:numPr>
          <w:ilvl w:val="0"/>
          <w:numId w:val="1"/>
        </w:numPr>
        <w:tabs>
          <w:tab w:val="left" w:pos="2722"/>
        </w:tabs>
        <w:kinsoku w:val="0"/>
        <w:overflowPunct w:val="0"/>
        <w:autoSpaceDE w:val="0"/>
        <w:autoSpaceDN w:val="0"/>
        <w:adjustRightInd w:val="0"/>
        <w:spacing w:before="34" w:after="0" w:line="240" w:lineRule="auto"/>
        <w:rPr>
          <w:rFonts w:ascii="Courier New" w:hAnsi="Courier New" w:cs="Courier New"/>
          <w:sz w:val="20"/>
          <w:szCs w:val="20"/>
        </w:rPr>
      </w:pPr>
      <w:r w:rsidRPr="008F2494">
        <w:rPr>
          <w:rFonts w:ascii="Courier New" w:hAnsi="Courier New" w:cs="Courier New"/>
          <w:sz w:val="20"/>
          <w:szCs w:val="20"/>
        </w:rPr>
        <w:t xml:space="preserve">Prøv </w:t>
      </w:r>
      <w:proofErr w:type="gramStart"/>
      <w:r w:rsidRPr="008F2494">
        <w:rPr>
          <w:rFonts w:ascii="Courier New" w:hAnsi="Courier New" w:cs="Courier New"/>
          <w:sz w:val="20"/>
          <w:szCs w:val="20"/>
        </w:rPr>
        <w:t>Lykken</w:t>
      </w:r>
      <w:r w:rsidRPr="008F2494">
        <w:rPr>
          <w:rFonts w:ascii="Courier New" w:hAnsi="Courier New" w:cs="Courier New"/>
          <w:spacing w:val="87"/>
          <w:sz w:val="20"/>
          <w:szCs w:val="20"/>
        </w:rPr>
        <w:t xml:space="preserve"> </w:t>
      </w:r>
      <w:r w:rsidRPr="008F2494">
        <w:rPr>
          <w:rFonts w:ascii="Courier New" w:hAnsi="Courier New" w:cs="Courier New"/>
          <w:sz w:val="20"/>
          <w:szCs w:val="20"/>
        </w:rPr>
        <w:t>?</w:t>
      </w:r>
      <w:bookmarkStart w:id="1" w:name="_GoBack"/>
      <w:bookmarkEnd w:id="1"/>
      <w:proofErr w:type="gramEnd"/>
    </w:p>
    <w:p w:rsidR="008F2494" w:rsidRPr="008F2494" w:rsidRDefault="008F2494" w:rsidP="008F2494">
      <w:pPr>
        <w:numPr>
          <w:ilvl w:val="0"/>
          <w:numId w:val="1"/>
        </w:numPr>
        <w:tabs>
          <w:tab w:val="left" w:pos="2721"/>
        </w:tabs>
        <w:kinsoku w:val="0"/>
        <w:overflowPunct w:val="0"/>
        <w:autoSpaceDE w:val="0"/>
        <w:autoSpaceDN w:val="0"/>
        <w:adjustRightInd w:val="0"/>
        <w:spacing w:before="34" w:after="0" w:line="240" w:lineRule="auto"/>
        <w:ind w:left="2720" w:hanging="1305"/>
        <w:rPr>
          <w:rFonts w:ascii="Courier New" w:hAnsi="Courier New" w:cs="Courier New"/>
          <w:sz w:val="20"/>
          <w:szCs w:val="20"/>
        </w:rPr>
      </w:pPr>
      <w:r w:rsidRPr="008F2494">
        <w:rPr>
          <w:rFonts w:ascii="Courier New" w:hAnsi="Courier New" w:cs="Courier New"/>
          <w:sz w:val="20"/>
          <w:szCs w:val="20"/>
        </w:rPr>
        <w:t xml:space="preserve">Hvidovre </w:t>
      </w:r>
      <w:proofErr w:type="spellStart"/>
      <w:r w:rsidRPr="008F2494">
        <w:rPr>
          <w:rFonts w:ascii="Courier New" w:hAnsi="Courier New" w:cs="Courier New"/>
          <w:sz w:val="20"/>
          <w:szCs w:val="20"/>
        </w:rPr>
        <w:t>blue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 xml:space="preserve"> 60</w:t>
      </w:r>
      <w:r w:rsidRPr="008F2494">
        <w:rPr>
          <w:rFonts w:ascii="Courier New" w:hAnsi="Courier New" w:cs="Courier New"/>
          <w:spacing w:val="56"/>
          <w:sz w:val="20"/>
          <w:szCs w:val="20"/>
        </w:rPr>
        <w:t xml:space="preserve"> </w:t>
      </w:r>
      <w:r w:rsidRPr="008F2494">
        <w:rPr>
          <w:rFonts w:ascii="Courier New" w:hAnsi="Courier New" w:cs="Courier New"/>
          <w:sz w:val="20"/>
          <w:szCs w:val="20"/>
        </w:rPr>
        <w:t>4</w:t>
      </w:r>
    </w:p>
    <w:p w:rsidR="008F2494" w:rsidRPr="008F2494" w:rsidRDefault="008F2494" w:rsidP="008F2494">
      <w:pPr>
        <w:numPr>
          <w:ilvl w:val="0"/>
          <w:numId w:val="1"/>
        </w:numPr>
        <w:tabs>
          <w:tab w:val="left" w:pos="2721"/>
        </w:tabs>
        <w:kinsoku w:val="0"/>
        <w:overflowPunct w:val="0"/>
        <w:autoSpaceDE w:val="0"/>
        <w:autoSpaceDN w:val="0"/>
        <w:adjustRightInd w:val="0"/>
        <w:spacing w:before="32" w:after="0" w:line="240" w:lineRule="auto"/>
        <w:ind w:left="2720" w:hanging="1305"/>
        <w:rPr>
          <w:rFonts w:ascii="Courier New" w:hAnsi="Courier New" w:cs="Courier New"/>
          <w:sz w:val="20"/>
          <w:szCs w:val="20"/>
        </w:rPr>
      </w:pPr>
      <w:r w:rsidRPr="008F2494">
        <w:rPr>
          <w:rFonts w:ascii="Courier New" w:hAnsi="Courier New" w:cs="Courier New"/>
          <w:sz w:val="20"/>
          <w:szCs w:val="20"/>
        </w:rPr>
        <w:t>Indkomstskat</w:t>
      </w:r>
      <w:r w:rsidRPr="008F2494">
        <w:rPr>
          <w:rFonts w:ascii="Courier New" w:hAnsi="Courier New" w:cs="Courier New"/>
          <w:spacing w:val="87"/>
          <w:sz w:val="20"/>
          <w:szCs w:val="20"/>
        </w:rPr>
        <w:t xml:space="preserve"> </w:t>
      </w:r>
      <w:proofErr w:type="spellStart"/>
      <w:r w:rsidRPr="008F2494">
        <w:rPr>
          <w:rFonts w:ascii="Courier New" w:hAnsi="Courier New" w:cs="Courier New"/>
          <w:sz w:val="20"/>
          <w:szCs w:val="20"/>
        </w:rPr>
        <w:t>tax</w:t>
      </w:r>
      <w:proofErr w:type="spellEnd"/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ascii="Courier New" w:hAnsi="Courier New" w:cs="Courier New"/>
          <w:sz w:val="29"/>
          <w:szCs w:val="29"/>
        </w:rPr>
      </w:pP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2"/>
        <w:rPr>
          <w:rFonts w:ascii="Calibri" w:hAnsi="Calibri" w:cs="Calibri"/>
        </w:rPr>
      </w:pPr>
      <w:proofErr w:type="spellStart"/>
      <w:r w:rsidRPr="008F2494">
        <w:rPr>
          <w:rFonts w:ascii="Calibri" w:hAnsi="Calibri" w:cs="Calibri"/>
        </w:rPr>
        <w:t>Oplysnigerne</w:t>
      </w:r>
      <w:proofErr w:type="spellEnd"/>
      <w:r w:rsidRPr="008F2494">
        <w:rPr>
          <w:rFonts w:ascii="Calibri" w:hAnsi="Calibri" w:cs="Calibri"/>
        </w:rPr>
        <w:t xml:space="preserve"> er: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47" w:after="0" w:line="240" w:lineRule="auto"/>
        <w:ind w:left="1416"/>
        <w:rPr>
          <w:rFonts w:ascii="Courier New" w:hAnsi="Courier New" w:cs="Courier New"/>
          <w:sz w:val="20"/>
          <w:szCs w:val="20"/>
        </w:rPr>
      </w:pPr>
      <w:proofErr w:type="spellStart"/>
      <w:r w:rsidRPr="008F2494">
        <w:rPr>
          <w:rFonts w:ascii="Courier New" w:hAnsi="Courier New" w:cs="Courier New"/>
          <w:sz w:val="20"/>
          <w:szCs w:val="20"/>
        </w:rPr>
        <w:t>Feltnr</w:t>
      </w:r>
      <w:proofErr w:type="spellEnd"/>
      <w:r w:rsidRPr="008F2494">
        <w:rPr>
          <w:rFonts w:ascii="Courier New" w:hAnsi="Courier New" w:cs="Courier New"/>
          <w:sz w:val="20"/>
          <w:szCs w:val="20"/>
        </w:rPr>
        <w:t xml:space="preserve"> Feltnavn Gruppe Købspris Lejepris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before="28" w:after="0" w:line="240" w:lineRule="auto"/>
        <w:ind w:left="112"/>
        <w:rPr>
          <w:rFonts w:ascii="Calibri" w:hAnsi="Calibri" w:cs="Calibri"/>
        </w:rPr>
      </w:pPr>
      <w:r w:rsidRPr="008F2494">
        <w:rPr>
          <w:rFonts w:ascii="Calibri" w:hAnsi="Calibri" w:cs="Calibri"/>
        </w:rPr>
        <w:t xml:space="preserve">Hvor gruppen bestemmer typen af feltet (en </w:t>
      </w:r>
      <w:r w:rsidRPr="008F2494">
        <w:rPr>
          <w:rFonts w:ascii="Calibri" w:hAnsi="Calibri" w:cs="Calibri"/>
          <w:i/>
          <w:iCs/>
        </w:rPr>
        <w:t xml:space="preserve">farve </w:t>
      </w:r>
      <w:r w:rsidRPr="008F2494">
        <w:rPr>
          <w:rFonts w:ascii="Calibri" w:hAnsi="Calibri" w:cs="Calibri"/>
        </w:rPr>
        <w:t>for grunde). Købs- og lejepris er kun oplyst, når det er</w:t>
      </w:r>
    </w:p>
    <w:p w:rsidR="008F2494" w:rsidRPr="008F2494" w:rsidRDefault="008F2494" w:rsidP="008F2494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ascii="Calibri" w:hAnsi="Calibri" w:cs="Calibri"/>
        </w:rPr>
      </w:pPr>
      <w:proofErr w:type="gramStart"/>
      <w:r w:rsidRPr="008F2494">
        <w:rPr>
          <w:rFonts w:ascii="Calibri" w:hAnsi="Calibri" w:cs="Calibri"/>
        </w:rPr>
        <w:t>relevant</w:t>
      </w:r>
      <w:proofErr w:type="gramEnd"/>
      <w:r w:rsidRPr="008F2494">
        <w:rPr>
          <w:rFonts w:ascii="Calibri" w:hAnsi="Calibri" w:cs="Calibri"/>
        </w:rPr>
        <w:t>.</w:t>
      </w:r>
    </w:p>
    <w:p w:rsidR="00EB665A" w:rsidRDefault="00EB665A"/>
    <w:sectPr w:rsidR="00EB665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A9A00614"/>
    <w:lvl w:ilvl="0">
      <w:numFmt w:val="decimal"/>
      <w:lvlText w:val="%1"/>
      <w:lvlJc w:val="left"/>
      <w:pPr>
        <w:ind w:left="2721" w:hanging="1306"/>
      </w:pPr>
      <w:rPr>
        <w:rFonts w:ascii="Courier New" w:hAnsi="Courier New" w:cs="Courier New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3430" w:hanging="1306"/>
      </w:pPr>
    </w:lvl>
    <w:lvl w:ilvl="2">
      <w:numFmt w:val="bullet"/>
      <w:lvlText w:val="•"/>
      <w:lvlJc w:val="left"/>
      <w:pPr>
        <w:ind w:left="4141" w:hanging="1306"/>
      </w:pPr>
    </w:lvl>
    <w:lvl w:ilvl="3">
      <w:numFmt w:val="bullet"/>
      <w:lvlText w:val="•"/>
      <w:lvlJc w:val="left"/>
      <w:pPr>
        <w:ind w:left="4851" w:hanging="1306"/>
      </w:pPr>
    </w:lvl>
    <w:lvl w:ilvl="4">
      <w:numFmt w:val="bullet"/>
      <w:lvlText w:val="•"/>
      <w:lvlJc w:val="left"/>
      <w:pPr>
        <w:ind w:left="5562" w:hanging="1306"/>
      </w:pPr>
    </w:lvl>
    <w:lvl w:ilvl="5">
      <w:numFmt w:val="bullet"/>
      <w:lvlText w:val="•"/>
      <w:lvlJc w:val="left"/>
      <w:pPr>
        <w:ind w:left="6273" w:hanging="1306"/>
      </w:pPr>
    </w:lvl>
    <w:lvl w:ilvl="6">
      <w:numFmt w:val="bullet"/>
      <w:lvlText w:val="•"/>
      <w:lvlJc w:val="left"/>
      <w:pPr>
        <w:ind w:left="6983" w:hanging="1306"/>
      </w:pPr>
    </w:lvl>
    <w:lvl w:ilvl="7">
      <w:numFmt w:val="bullet"/>
      <w:lvlText w:val="•"/>
      <w:lvlJc w:val="left"/>
      <w:pPr>
        <w:ind w:left="7694" w:hanging="1306"/>
      </w:pPr>
    </w:lvl>
    <w:lvl w:ilvl="8">
      <w:numFmt w:val="bullet"/>
      <w:lvlText w:val="•"/>
      <w:lvlJc w:val="left"/>
      <w:pPr>
        <w:ind w:left="8405" w:hanging="130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34"/>
    <w:rsid w:val="00433334"/>
    <w:rsid w:val="008F2494"/>
    <w:rsid w:val="00932D85"/>
    <w:rsid w:val="00E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238B6-808C-4DC7-AEB8-0AA39E55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B665A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8F2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-learn.sdu.dk/bbcswebdav/pid-4970714-dt-content-rid-7963397_2/xid-7963397_2" TargetMode="External"/><Relationship Id="rId5" Type="http://schemas.openxmlformats.org/officeDocument/2006/relationships/hyperlink" Target="https://e-learn.sdu.dk/webapps/blackboard/content/listContentEditable.jsp?content_id=_4841167_1&amp;course_id=_377231_1&amp;mode=re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249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SDU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Sørensen</dc:creator>
  <cp:keywords/>
  <dc:description/>
  <cp:lastModifiedBy>Erik Sørensen</cp:lastModifiedBy>
  <cp:revision>2</cp:revision>
  <dcterms:created xsi:type="dcterms:W3CDTF">2017-10-02T11:39:00Z</dcterms:created>
  <dcterms:modified xsi:type="dcterms:W3CDTF">2017-10-02T11:54:00Z</dcterms:modified>
</cp:coreProperties>
</file>