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4B" w:rsidRDefault="0069782F">
      <w:r>
        <w:t xml:space="preserve">Testperson1 – </w:t>
      </w:r>
      <w:proofErr w:type="spellStart"/>
      <w:r>
        <w:t>Shohan</w:t>
      </w:r>
      <w:proofErr w:type="spellEnd"/>
    </w:p>
    <w:tbl>
      <w:tblPr>
        <w:tblStyle w:val="Tabel-Gitter"/>
        <w:tblpPr w:leftFromText="141" w:rightFromText="141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782F" w:rsidTr="0069782F">
        <w:tc>
          <w:tcPr>
            <w:tcW w:w="3209" w:type="dxa"/>
          </w:tcPr>
          <w:p w:rsidR="0069782F" w:rsidRDefault="0069782F" w:rsidP="0069782F">
            <w:r>
              <w:t xml:space="preserve">Forsøg </w:t>
            </w:r>
            <w:proofErr w:type="spellStart"/>
            <w:r>
              <w:t>nr</w:t>
            </w:r>
            <w:proofErr w:type="spellEnd"/>
          </w:p>
        </w:tc>
        <w:tc>
          <w:tcPr>
            <w:tcW w:w="3209" w:type="dxa"/>
          </w:tcPr>
          <w:p w:rsidR="0069782F" w:rsidRDefault="0069782F" w:rsidP="0069782F">
            <w:r>
              <w:t>Success (JA/NEJ)</w:t>
            </w:r>
          </w:p>
        </w:tc>
        <w:tc>
          <w:tcPr>
            <w:tcW w:w="3210" w:type="dxa"/>
          </w:tcPr>
          <w:p w:rsidR="0069782F" w:rsidRDefault="0069782F" w:rsidP="0069782F">
            <w:r>
              <w:t>Resterende tid / antal manglende papirer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3s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2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3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2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4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5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6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3s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7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½s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8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9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1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10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</w:tbl>
    <w:p w:rsidR="0069782F" w:rsidRDefault="0069782F"/>
    <w:p w:rsidR="0069782F" w:rsidRDefault="0069782F"/>
    <w:p w:rsidR="0069782F" w:rsidRDefault="0069782F">
      <w:r>
        <w:t>Testperson2 – Mette</w:t>
      </w:r>
    </w:p>
    <w:tbl>
      <w:tblPr>
        <w:tblStyle w:val="Tabel-Gitter"/>
        <w:tblpPr w:leftFromText="141" w:rightFromText="141" w:vertAnchor="page" w:horzAnchor="margin" w:tblpY="727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782F" w:rsidTr="0069782F">
        <w:tc>
          <w:tcPr>
            <w:tcW w:w="3209" w:type="dxa"/>
          </w:tcPr>
          <w:p w:rsidR="0069782F" w:rsidRDefault="0069782F" w:rsidP="0069782F">
            <w:r>
              <w:t xml:space="preserve">Forsøg </w:t>
            </w:r>
            <w:proofErr w:type="spellStart"/>
            <w:r>
              <w:t>nr</w:t>
            </w:r>
            <w:proofErr w:type="spellEnd"/>
          </w:p>
        </w:tc>
        <w:tc>
          <w:tcPr>
            <w:tcW w:w="3209" w:type="dxa"/>
          </w:tcPr>
          <w:p w:rsidR="0069782F" w:rsidRDefault="0069782F" w:rsidP="0069782F">
            <w:r>
              <w:t>Success (JA/NEJ)</w:t>
            </w:r>
          </w:p>
        </w:tc>
        <w:tc>
          <w:tcPr>
            <w:tcW w:w="3210" w:type="dxa"/>
          </w:tcPr>
          <w:p w:rsidR="0069782F" w:rsidRDefault="0069782F" w:rsidP="0069782F">
            <w:r>
              <w:t>Resterende tid / antal manglende papirer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3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2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2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3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1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4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1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5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1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6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2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7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8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2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9</w:t>
            </w:r>
          </w:p>
        </w:tc>
        <w:tc>
          <w:tcPr>
            <w:tcW w:w="3209" w:type="dxa"/>
          </w:tcPr>
          <w:p w:rsidR="0069782F" w:rsidRDefault="0069782F" w:rsidP="0069782F">
            <w:r>
              <w:t>Nej</w:t>
            </w:r>
          </w:p>
        </w:tc>
        <w:tc>
          <w:tcPr>
            <w:tcW w:w="3210" w:type="dxa"/>
          </w:tcPr>
          <w:p w:rsidR="0069782F" w:rsidRDefault="0069782F" w:rsidP="0069782F">
            <w:r>
              <w:t>2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10</w:t>
            </w:r>
          </w:p>
        </w:tc>
        <w:tc>
          <w:tcPr>
            <w:tcW w:w="3209" w:type="dxa"/>
          </w:tcPr>
          <w:p w:rsidR="0069782F" w:rsidRDefault="0069782F" w:rsidP="0069782F">
            <w:r>
              <w:t>Ja</w:t>
            </w:r>
          </w:p>
        </w:tc>
        <w:tc>
          <w:tcPr>
            <w:tcW w:w="3210" w:type="dxa"/>
          </w:tcPr>
          <w:p w:rsidR="0069782F" w:rsidRDefault="0069782F" w:rsidP="0069782F">
            <w:r>
              <w:t>2s</w:t>
            </w:r>
          </w:p>
        </w:tc>
      </w:tr>
    </w:tbl>
    <w:p w:rsidR="0069782F" w:rsidRDefault="0069782F"/>
    <w:p w:rsidR="0069782F" w:rsidRDefault="0069782F"/>
    <w:p w:rsidR="0069782F" w:rsidRDefault="0069782F">
      <w:r>
        <w:t>Testperson3 – Line</w:t>
      </w:r>
    </w:p>
    <w:tbl>
      <w:tblPr>
        <w:tblStyle w:val="Tabel-Gitter"/>
        <w:tblpPr w:leftFromText="141" w:rightFromText="141" w:vertAnchor="page" w:horzAnchor="margin" w:tblpY="1173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782F" w:rsidTr="0069782F">
        <w:tc>
          <w:tcPr>
            <w:tcW w:w="3209" w:type="dxa"/>
          </w:tcPr>
          <w:p w:rsidR="0069782F" w:rsidRDefault="0069782F" w:rsidP="0069782F">
            <w:r>
              <w:t xml:space="preserve">Forsøg </w:t>
            </w:r>
            <w:proofErr w:type="spellStart"/>
            <w:r>
              <w:t>nr</w:t>
            </w:r>
            <w:proofErr w:type="spellEnd"/>
          </w:p>
        </w:tc>
        <w:tc>
          <w:tcPr>
            <w:tcW w:w="3209" w:type="dxa"/>
          </w:tcPr>
          <w:p w:rsidR="0069782F" w:rsidRDefault="0069782F" w:rsidP="0069782F">
            <w:r>
              <w:t>Success (JA/NEJ)</w:t>
            </w:r>
          </w:p>
        </w:tc>
        <w:tc>
          <w:tcPr>
            <w:tcW w:w="3210" w:type="dxa"/>
          </w:tcPr>
          <w:p w:rsidR="0069782F" w:rsidRDefault="0069782F" w:rsidP="0069782F">
            <w:r>
              <w:t>Resterende tid / antal manglende papirer</w:t>
            </w:r>
          </w:p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2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3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4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5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6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7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8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9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/>
        </w:tc>
      </w:tr>
      <w:tr w:rsidR="0069782F" w:rsidTr="0069782F">
        <w:tc>
          <w:tcPr>
            <w:tcW w:w="3209" w:type="dxa"/>
          </w:tcPr>
          <w:p w:rsidR="0069782F" w:rsidRDefault="0069782F" w:rsidP="0069782F">
            <w:r>
              <w:t>10</w:t>
            </w:r>
          </w:p>
        </w:tc>
        <w:tc>
          <w:tcPr>
            <w:tcW w:w="3209" w:type="dxa"/>
          </w:tcPr>
          <w:p w:rsidR="0069782F" w:rsidRDefault="0069782F" w:rsidP="0069782F"/>
        </w:tc>
        <w:tc>
          <w:tcPr>
            <w:tcW w:w="3210" w:type="dxa"/>
          </w:tcPr>
          <w:p w:rsidR="0069782F" w:rsidRDefault="0069782F" w:rsidP="0069782F">
            <w:bookmarkStart w:id="0" w:name="_GoBack"/>
            <w:bookmarkEnd w:id="0"/>
          </w:p>
        </w:tc>
      </w:tr>
    </w:tbl>
    <w:p w:rsidR="0069782F" w:rsidRDefault="0069782F" w:rsidP="0069782F"/>
    <w:sectPr w:rsidR="006978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F3"/>
    <w:rsid w:val="0069782F"/>
    <w:rsid w:val="00723C9A"/>
    <w:rsid w:val="009E04F3"/>
    <w:rsid w:val="00CC43BC"/>
    <w:rsid w:val="00F4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6F90"/>
  <w15:chartTrackingRefBased/>
  <w15:docId w15:val="{3065B5DF-8F29-46B2-8F8A-0FE21FA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9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434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Tøttrup</dc:creator>
  <cp:keywords/>
  <dc:description/>
  <cp:lastModifiedBy>Jakob Tøttrup</cp:lastModifiedBy>
  <cp:revision>2</cp:revision>
  <dcterms:created xsi:type="dcterms:W3CDTF">2016-12-15T19:48:00Z</dcterms:created>
  <dcterms:modified xsi:type="dcterms:W3CDTF">2016-12-15T19:57:00Z</dcterms:modified>
</cp:coreProperties>
</file>