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0F" w:rsidRDefault="00AC180F" w:rsidP="00AC180F">
      <w:pPr>
        <w:jc w:val="center"/>
      </w:pPr>
      <w:r>
        <w:rPr>
          <w:rFonts w:hint="eastAsia"/>
        </w:rPr>
        <w:t>公告欄</w:t>
      </w:r>
    </w:p>
    <w:p w:rsidR="00500AD7" w:rsidRDefault="00AC180F" w:rsidP="00AC180F">
      <w:pPr>
        <w:jc w:val="right"/>
      </w:pPr>
      <w:r>
        <w:rPr>
          <w:rFonts w:hint="eastAsia"/>
        </w:rPr>
        <w:t>2018/08/1</w:t>
      </w:r>
      <w:r w:rsidR="0057769F">
        <w:rPr>
          <w:rFonts w:hint="eastAsia"/>
        </w:rPr>
        <w:t>6</w:t>
      </w:r>
    </w:p>
    <w:p w:rsidR="00AC180F" w:rsidRDefault="00AC180F" w:rsidP="00AC180F">
      <w:pPr>
        <w:ind w:right="720"/>
      </w:pPr>
    </w:p>
    <w:p w:rsidR="00AC180F" w:rsidRDefault="00AC180F" w:rsidP="00AC180F">
      <w:pPr>
        <w:ind w:right="720"/>
      </w:pPr>
      <w:r>
        <w:rPr>
          <w:rFonts w:hint="eastAsia"/>
        </w:rPr>
        <w:t>系統資訊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公告欄</w:t>
      </w:r>
    </w:p>
    <w:p w:rsidR="00AC180F" w:rsidRDefault="00AC180F" w:rsidP="00AC180F">
      <w:pPr>
        <w:ind w:right="720"/>
      </w:pPr>
    </w:p>
    <w:p w:rsidR="00AC180F" w:rsidRDefault="00090247" w:rsidP="00AC180F">
      <w:pPr>
        <w:ind w:right="720"/>
      </w:pPr>
      <w:r>
        <w:rPr>
          <w:rFonts w:hint="eastAsia"/>
        </w:rPr>
        <w:t xml:space="preserve">1. </w:t>
      </w:r>
      <w:r w:rsidR="00AC180F">
        <w:rPr>
          <w:rFonts w:hint="eastAsia"/>
        </w:rPr>
        <w:t>所需欄位</w:t>
      </w:r>
      <w:r w:rsidR="00AC180F">
        <w:rPr>
          <w:rFonts w:hint="eastAsia"/>
        </w:rPr>
        <w:t xml:space="preserve">: </w:t>
      </w:r>
    </w:p>
    <w:p w:rsidR="00FE57B3" w:rsidRDefault="00341CB8" w:rsidP="00394E4B">
      <w:pPr>
        <w:ind w:right="-58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必填</w:t>
      </w:r>
      <w:r>
        <w:rPr>
          <w:rFonts w:hint="eastAsia"/>
        </w:rPr>
        <w:t xml:space="preserve">         </w:t>
      </w:r>
      <w:r>
        <w:rPr>
          <w:rFonts w:hint="eastAsia"/>
        </w:rPr>
        <w:t>必填</w:t>
      </w:r>
      <w:proofErr w:type="gramEnd"/>
      <w:r>
        <w:rPr>
          <w:rFonts w:hint="eastAsia"/>
        </w:rPr>
        <w:t xml:space="preserve">       </w:t>
      </w:r>
      <w:r>
        <w:rPr>
          <w:rFonts w:hint="eastAsia"/>
        </w:rPr>
        <w:t>非</w:t>
      </w:r>
      <w:proofErr w:type="gramStart"/>
      <w:r>
        <w:rPr>
          <w:rFonts w:hint="eastAsia"/>
        </w:rPr>
        <w:t>必填</w:t>
      </w:r>
      <w:r w:rsidR="00EA4078">
        <w:rPr>
          <w:rFonts w:hint="eastAsia"/>
        </w:rPr>
        <w:t xml:space="preserve">    </w:t>
      </w:r>
      <w:r w:rsidR="00394E4B">
        <w:rPr>
          <w:rFonts w:hint="eastAsia"/>
        </w:rPr>
        <w:t>必填</w:t>
      </w:r>
      <w:proofErr w:type="gramEnd"/>
      <w:r w:rsidR="00394E4B">
        <w:rPr>
          <w:rFonts w:hint="eastAsia"/>
        </w:rPr>
        <w:t xml:space="preserve">     </w:t>
      </w:r>
      <w:r w:rsidR="00625E59">
        <w:rPr>
          <w:rFonts w:hint="eastAsia"/>
        </w:rPr>
        <w:t xml:space="preserve">           </w:t>
      </w:r>
      <w:r w:rsidR="00394E4B">
        <w:rPr>
          <w:rFonts w:hint="eastAsia"/>
        </w:rPr>
        <w:t>系統自動帶</w:t>
      </w:r>
      <w:r w:rsidR="00CD7824">
        <w:rPr>
          <w:rFonts w:hint="eastAsia"/>
        </w:rPr>
        <w:t>入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421"/>
        <w:gridCol w:w="1176"/>
        <w:gridCol w:w="2648"/>
        <w:gridCol w:w="1701"/>
      </w:tblGrid>
      <w:tr w:rsidR="00EA4078" w:rsidRPr="003A1E7C" w:rsidTr="00090247">
        <w:tc>
          <w:tcPr>
            <w:tcW w:w="1418" w:type="dxa"/>
          </w:tcPr>
          <w:p w:rsidR="00EA4078" w:rsidRPr="003A1E7C" w:rsidRDefault="00543B30" w:rsidP="006C6C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文件</w:t>
            </w:r>
            <w:r w:rsidR="00EA4078">
              <w:rPr>
                <w:rFonts w:hint="eastAsia"/>
                <w:szCs w:val="24"/>
              </w:rPr>
              <w:t>生效日</w:t>
            </w:r>
          </w:p>
        </w:tc>
        <w:tc>
          <w:tcPr>
            <w:tcW w:w="1421" w:type="dxa"/>
          </w:tcPr>
          <w:p w:rsidR="00EA4078" w:rsidRPr="003A1E7C" w:rsidRDefault="00EA4078" w:rsidP="009F3AB7">
            <w:pPr>
              <w:tabs>
                <w:tab w:val="left" w:pos="1589"/>
              </w:tabs>
              <w:ind w:right="179"/>
              <w:rPr>
                <w:szCs w:val="24"/>
              </w:rPr>
            </w:pPr>
            <w:r w:rsidRPr="003A1E7C">
              <w:rPr>
                <w:rFonts w:hint="eastAsia"/>
                <w:szCs w:val="24"/>
              </w:rPr>
              <w:t>文件名</w:t>
            </w:r>
            <w:r>
              <w:rPr>
                <w:rFonts w:hint="eastAsia"/>
                <w:szCs w:val="24"/>
              </w:rPr>
              <w:t>稱</w:t>
            </w:r>
          </w:p>
        </w:tc>
        <w:tc>
          <w:tcPr>
            <w:tcW w:w="1176" w:type="dxa"/>
          </w:tcPr>
          <w:p w:rsidR="00EA4078" w:rsidRPr="003A1E7C" w:rsidRDefault="00EA4078" w:rsidP="009F3AB7">
            <w:pPr>
              <w:ind w:right="221"/>
              <w:rPr>
                <w:szCs w:val="24"/>
              </w:rPr>
            </w:pPr>
            <w:r w:rsidRPr="003A1E7C">
              <w:rPr>
                <w:rFonts w:hint="eastAsia"/>
                <w:szCs w:val="24"/>
              </w:rPr>
              <w:t>說明</w:t>
            </w:r>
          </w:p>
        </w:tc>
        <w:tc>
          <w:tcPr>
            <w:tcW w:w="2648" w:type="dxa"/>
          </w:tcPr>
          <w:p w:rsidR="00EA4078" w:rsidRPr="003A1E7C" w:rsidRDefault="00EA4078" w:rsidP="00EA4078">
            <w:pPr>
              <w:ind w:right="89"/>
              <w:rPr>
                <w:szCs w:val="24"/>
              </w:rPr>
            </w:pPr>
            <w:r>
              <w:rPr>
                <w:rFonts w:hint="eastAsia"/>
                <w:szCs w:val="24"/>
              </w:rPr>
              <w:t>文件</w:t>
            </w:r>
          </w:p>
        </w:tc>
        <w:tc>
          <w:tcPr>
            <w:tcW w:w="1701" w:type="dxa"/>
          </w:tcPr>
          <w:p w:rsidR="00EA4078" w:rsidRPr="003A1E7C" w:rsidRDefault="006E6A4A" w:rsidP="006E6A4A">
            <w:pPr>
              <w:ind w:right="353"/>
              <w:rPr>
                <w:szCs w:val="24"/>
              </w:rPr>
            </w:pPr>
            <w:r>
              <w:rPr>
                <w:rFonts w:hint="eastAsia"/>
                <w:szCs w:val="24"/>
              </w:rPr>
              <w:t>公告</w:t>
            </w:r>
            <w:r w:rsidR="00EA4078" w:rsidRPr="003A1E7C">
              <w:rPr>
                <w:rFonts w:hint="eastAsia"/>
                <w:szCs w:val="24"/>
              </w:rPr>
              <w:t>日</w:t>
            </w:r>
          </w:p>
        </w:tc>
      </w:tr>
      <w:tr w:rsidR="00EA4078" w:rsidRPr="003A1E7C" w:rsidTr="00090247">
        <w:tc>
          <w:tcPr>
            <w:tcW w:w="1418" w:type="dxa"/>
          </w:tcPr>
          <w:p w:rsidR="00EA4078" w:rsidRPr="003A1E7C" w:rsidRDefault="00EA4078" w:rsidP="003A1E7C">
            <w:pPr>
              <w:ind w:right="180"/>
              <w:rPr>
                <w:szCs w:val="24"/>
              </w:rPr>
            </w:pPr>
          </w:p>
        </w:tc>
        <w:tc>
          <w:tcPr>
            <w:tcW w:w="1421" w:type="dxa"/>
          </w:tcPr>
          <w:p w:rsidR="00EA4078" w:rsidRPr="003A1E7C" w:rsidRDefault="00EA4078" w:rsidP="006C7A61">
            <w:pPr>
              <w:tabs>
                <w:tab w:val="left" w:pos="1589"/>
              </w:tabs>
              <w:ind w:right="720"/>
              <w:rPr>
                <w:szCs w:val="24"/>
              </w:rPr>
            </w:pPr>
          </w:p>
        </w:tc>
        <w:tc>
          <w:tcPr>
            <w:tcW w:w="1176" w:type="dxa"/>
          </w:tcPr>
          <w:p w:rsidR="00EA4078" w:rsidRPr="003A1E7C" w:rsidRDefault="00EA4078" w:rsidP="00AC180F">
            <w:pPr>
              <w:ind w:right="720"/>
              <w:rPr>
                <w:szCs w:val="24"/>
              </w:rPr>
            </w:pPr>
          </w:p>
        </w:tc>
        <w:tc>
          <w:tcPr>
            <w:tcW w:w="2648" w:type="dxa"/>
          </w:tcPr>
          <w:p w:rsidR="00EA4078" w:rsidRPr="003A1E7C" w:rsidRDefault="00A01F43" w:rsidP="00A01F43">
            <w:pPr>
              <w:ind w:right="176"/>
              <w:rPr>
                <w:szCs w:val="24"/>
              </w:rPr>
            </w:pPr>
            <w:r>
              <w:rPr>
                <w:rFonts w:hint="eastAsia"/>
                <w:szCs w:val="24"/>
              </w:rPr>
              <w:t>顯示</w:t>
            </w:r>
            <w:r>
              <w:rPr>
                <w:rFonts w:hint="eastAsia"/>
                <w:szCs w:val="24"/>
              </w:rPr>
              <w:t>l</w:t>
            </w:r>
            <w:r w:rsidR="00625E59">
              <w:rPr>
                <w:rFonts w:hint="eastAsia"/>
                <w:szCs w:val="24"/>
              </w:rPr>
              <w:t xml:space="preserve">ink, </w:t>
            </w:r>
            <w:r w:rsidR="00625E59">
              <w:rPr>
                <w:rFonts w:hint="eastAsia"/>
                <w:szCs w:val="24"/>
              </w:rPr>
              <w:t>點選後於另一個視窗開啟檔案</w:t>
            </w:r>
          </w:p>
        </w:tc>
        <w:tc>
          <w:tcPr>
            <w:tcW w:w="1701" w:type="dxa"/>
          </w:tcPr>
          <w:p w:rsidR="00EA4078" w:rsidRPr="003A1E7C" w:rsidRDefault="00EA4078" w:rsidP="00AC180F">
            <w:pPr>
              <w:ind w:right="720"/>
              <w:rPr>
                <w:szCs w:val="24"/>
              </w:rPr>
            </w:pPr>
          </w:p>
        </w:tc>
      </w:tr>
      <w:tr w:rsidR="00EA4078" w:rsidRPr="003A1E7C" w:rsidTr="00090247">
        <w:tc>
          <w:tcPr>
            <w:tcW w:w="1418" w:type="dxa"/>
          </w:tcPr>
          <w:p w:rsidR="00EA4078" w:rsidRPr="003A1E7C" w:rsidRDefault="005655B3" w:rsidP="003A1E7C">
            <w:pPr>
              <w:ind w:right="18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421" w:type="dxa"/>
          </w:tcPr>
          <w:p w:rsidR="00EA4078" w:rsidRPr="003A1E7C" w:rsidRDefault="00EA4078" w:rsidP="006C7A61">
            <w:pPr>
              <w:tabs>
                <w:tab w:val="left" w:pos="1589"/>
              </w:tabs>
              <w:ind w:right="720"/>
              <w:rPr>
                <w:szCs w:val="24"/>
              </w:rPr>
            </w:pPr>
          </w:p>
        </w:tc>
        <w:tc>
          <w:tcPr>
            <w:tcW w:w="1176" w:type="dxa"/>
          </w:tcPr>
          <w:p w:rsidR="00EA4078" w:rsidRPr="003A1E7C" w:rsidRDefault="00EA4078" w:rsidP="00AC180F">
            <w:pPr>
              <w:ind w:right="720"/>
              <w:rPr>
                <w:szCs w:val="24"/>
              </w:rPr>
            </w:pPr>
          </w:p>
        </w:tc>
        <w:tc>
          <w:tcPr>
            <w:tcW w:w="2648" w:type="dxa"/>
          </w:tcPr>
          <w:p w:rsidR="00EA4078" w:rsidRPr="003A1E7C" w:rsidRDefault="00EA4078" w:rsidP="00AC180F">
            <w:pPr>
              <w:ind w:right="720"/>
              <w:rPr>
                <w:szCs w:val="24"/>
              </w:rPr>
            </w:pPr>
          </w:p>
        </w:tc>
        <w:tc>
          <w:tcPr>
            <w:tcW w:w="1701" w:type="dxa"/>
          </w:tcPr>
          <w:p w:rsidR="00EA4078" w:rsidRPr="003A1E7C" w:rsidRDefault="00EA4078" w:rsidP="00AC180F">
            <w:pPr>
              <w:ind w:right="720"/>
              <w:rPr>
                <w:szCs w:val="24"/>
              </w:rPr>
            </w:pPr>
          </w:p>
        </w:tc>
      </w:tr>
    </w:tbl>
    <w:p w:rsidR="0009442C" w:rsidRDefault="00520F3A" w:rsidP="00AC180F">
      <w:pPr>
        <w:ind w:right="720"/>
      </w:pPr>
      <w:r>
        <w:rPr>
          <w:rFonts w:hint="eastAsia"/>
        </w:rPr>
        <w:t>(</w:t>
      </w:r>
      <w:r>
        <w:rPr>
          <w:rFonts w:hint="eastAsia"/>
        </w:rPr>
        <w:t>可</w:t>
      </w:r>
      <w:r w:rsidR="009F5B8E">
        <w:rPr>
          <w:rFonts w:hint="eastAsia"/>
        </w:rPr>
        <w:t>持續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520F3A" w:rsidRDefault="00520F3A" w:rsidP="00AC180F">
      <w:pPr>
        <w:ind w:right="720"/>
      </w:pPr>
    </w:p>
    <w:p w:rsidR="006C21DC" w:rsidRPr="003A1E7C" w:rsidRDefault="006C21DC" w:rsidP="006C21DC">
      <w:pPr>
        <w:ind w:right="720"/>
        <w:rPr>
          <w:szCs w:val="24"/>
        </w:rPr>
      </w:pPr>
      <w:r>
        <w:rPr>
          <w:rFonts w:hint="eastAsia"/>
          <w:szCs w:val="24"/>
        </w:rPr>
        <w:t xml:space="preserve">                        </w:t>
      </w:r>
    </w:p>
    <w:p w:rsidR="00520F3A" w:rsidRDefault="00090247" w:rsidP="00AC180F">
      <w:pPr>
        <w:ind w:right="720"/>
      </w:pPr>
      <w:r>
        <w:rPr>
          <w:rFonts w:hint="eastAsia"/>
        </w:rPr>
        <w:t xml:space="preserve">2. </w:t>
      </w:r>
      <w:r w:rsidR="00931875">
        <w:rPr>
          <w:rFonts w:hint="eastAsia"/>
        </w:rPr>
        <w:t>可查詢</w:t>
      </w:r>
    </w:p>
    <w:p w:rsidR="00931875" w:rsidRPr="00EB0AB9" w:rsidRDefault="00EB0AB9" w:rsidP="00EB0AB9">
      <w:pPr>
        <w:pStyle w:val="a8"/>
        <w:numPr>
          <w:ilvl w:val="0"/>
          <w:numId w:val="4"/>
        </w:numPr>
        <w:ind w:leftChars="0" w:right="720"/>
      </w:pPr>
      <w:r>
        <w:rPr>
          <w:rFonts w:hint="eastAsia"/>
          <w:szCs w:val="24"/>
        </w:rPr>
        <w:t>文件生效日</w:t>
      </w:r>
      <w:r w:rsidR="00D742B1">
        <w:rPr>
          <w:rFonts w:hint="eastAsia"/>
          <w:szCs w:val="24"/>
        </w:rPr>
        <w:t xml:space="preserve">: </w:t>
      </w:r>
      <w:r w:rsidR="00D742B1">
        <w:rPr>
          <w:rFonts w:hint="eastAsia"/>
        </w:rPr>
        <w:t>可查詢日期區間</w:t>
      </w:r>
      <w:r w:rsidR="00D742B1">
        <w:rPr>
          <w:rFonts w:hint="eastAsia"/>
        </w:rPr>
        <w:t xml:space="preserve">  ____ ~ ____</w:t>
      </w:r>
    </w:p>
    <w:p w:rsidR="00EB0AB9" w:rsidRPr="00ED2663" w:rsidRDefault="00EB0AB9" w:rsidP="00EB0AB9">
      <w:pPr>
        <w:pStyle w:val="a8"/>
        <w:numPr>
          <w:ilvl w:val="0"/>
          <w:numId w:val="4"/>
        </w:numPr>
        <w:ind w:leftChars="0" w:right="720"/>
      </w:pPr>
      <w:r w:rsidRPr="003A1E7C">
        <w:rPr>
          <w:rFonts w:hint="eastAsia"/>
          <w:szCs w:val="24"/>
        </w:rPr>
        <w:t>文件名</w:t>
      </w:r>
      <w:r>
        <w:rPr>
          <w:rFonts w:hint="eastAsia"/>
          <w:szCs w:val="24"/>
        </w:rPr>
        <w:t>稱</w:t>
      </w:r>
      <w:r w:rsidR="002B237B">
        <w:rPr>
          <w:rFonts w:hint="eastAsia"/>
          <w:szCs w:val="24"/>
        </w:rPr>
        <w:t xml:space="preserve"> (</w:t>
      </w:r>
      <w:r w:rsidR="002B237B">
        <w:rPr>
          <w:rFonts w:hint="eastAsia"/>
          <w:szCs w:val="24"/>
        </w:rPr>
        <w:t>關鍵字查詢</w:t>
      </w:r>
      <w:r w:rsidR="002B237B">
        <w:rPr>
          <w:rFonts w:hint="eastAsia"/>
          <w:szCs w:val="24"/>
        </w:rPr>
        <w:t>)</w:t>
      </w:r>
    </w:p>
    <w:p w:rsidR="00ED2663" w:rsidRPr="00EB0AB9" w:rsidRDefault="00ED2663" w:rsidP="00EB0AB9">
      <w:pPr>
        <w:pStyle w:val="a8"/>
        <w:numPr>
          <w:ilvl w:val="0"/>
          <w:numId w:val="4"/>
        </w:numPr>
        <w:ind w:leftChars="0" w:right="720"/>
      </w:pPr>
      <w:r>
        <w:rPr>
          <w:rFonts w:hint="eastAsia"/>
          <w:szCs w:val="24"/>
        </w:rPr>
        <w:t>說明</w:t>
      </w:r>
      <w:r w:rsidR="002B237B">
        <w:rPr>
          <w:rFonts w:hint="eastAsia"/>
          <w:szCs w:val="24"/>
        </w:rPr>
        <w:t xml:space="preserve"> (</w:t>
      </w:r>
      <w:r w:rsidR="002B237B">
        <w:rPr>
          <w:rFonts w:hint="eastAsia"/>
          <w:szCs w:val="24"/>
        </w:rPr>
        <w:t>關鍵字查詢</w:t>
      </w:r>
      <w:r w:rsidR="002B237B">
        <w:rPr>
          <w:rFonts w:hint="eastAsia"/>
          <w:szCs w:val="24"/>
        </w:rPr>
        <w:t>)</w:t>
      </w:r>
    </w:p>
    <w:p w:rsidR="00EB0AB9" w:rsidRPr="00EB0AB9" w:rsidRDefault="00EB0AB9" w:rsidP="00EB0AB9">
      <w:pPr>
        <w:pStyle w:val="a8"/>
        <w:numPr>
          <w:ilvl w:val="0"/>
          <w:numId w:val="4"/>
        </w:numPr>
        <w:ind w:leftChars="0" w:right="720"/>
      </w:pPr>
      <w:r>
        <w:rPr>
          <w:rFonts w:hint="eastAsia"/>
          <w:szCs w:val="24"/>
        </w:rPr>
        <w:t>公告</w:t>
      </w:r>
      <w:r w:rsidRPr="003A1E7C">
        <w:rPr>
          <w:rFonts w:hint="eastAsia"/>
          <w:szCs w:val="24"/>
        </w:rPr>
        <w:t>日</w:t>
      </w:r>
      <w:r w:rsidR="003230AB">
        <w:rPr>
          <w:rFonts w:hint="eastAsia"/>
          <w:szCs w:val="24"/>
        </w:rPr>
        <w:t xml:space="preserve">: </w:t>
      </w:r>
      <w:r w:rsidR="003230AB">
        <w:rPr>
          <w:rFonts w:hint="eastAsia"/>
        </w:rPr>
        <w:t>可查詢日期區間</w:t>
      </w:r>
      <w:r w:rsidR="003230AB">
        <w:rPr>
          <w:rFonts w:hint="eastAsia"/>
        </w:rPr>
        <w:t xml:space="preserve">  ____ ~ ____</w:t>
      </w:r>
    </w:p>
    <w:p w:rsidR="00EB0AB9" w:rsidRDefault="00EB0AB9" w:rsidP="00EB0AB9">
      <w:pPr>
        <w:pStyle w:val="a8"/>
        <w:ind w:leftChars="0" w:right="720"/>
      </w:pPr>
    </w:p>
    <w:p w:rsidR="00931875" w:rsidRDefault="00090247" w:rsidP="00AC180F">
      <w:pPr>
        <w:ind w:right="720"/>
      </w:pPr>
      <w:r>
        <w:rPr>
          <w:rFonts w:hint="eastAsia"/>
        </w:rPr>
        <w:t xml:space="preserve">3. </w:t>
      </w:r>
      <w:r w:rsidR="00931875">
        <w:rPr>
          <w:rFonts w:hint="eastAsia"/>
        </w:rPr>
        <w:t>可</w:t>
      </w:r>
      <w:r w:rsidR="00C14E7E">
        <w:rPr>
          <w:rFonts w:hint="eastAsia"/>
        </w:rPr>
        <w:t>選擇自動</w:t>
      </w:r>
      <w:r w:rsidR="00931875">
        <w:rPr>
          <w:rFonts w:hint="eastAsia"/>
        </w:rPr>
        <w:t>排序</w:t>
      </w:r>
      <w:r w:rsidR="00E65D6E">
        <w:rPr>
          <w:rFonts w:hint="eastAsia"/>
        </w:rPr>
        <w:t>(</w:t>
      </w:r>
      <w:r w:rsidR="00E65D6E">
        <w:rPr>
          <w:rFonts w:hint="eastAsia"/>
        </w:rPr>
        <w:t>如下</w:t>
      </w:r>
      <w:r w:rsidR="00E65D6E">
        <w:rPr>
          <w:rFonts w:hint="eastAsia"/>
        </w:rPr>
        <w:t>)</w:t>
      </w:r>
      <w:r w:rsidR="00C14E7E">
        <w:rPr>
          <w:rFonts w:hint="eastAsia"/>
        </w:rPr>
        <w:t xml:space="preserve">  </w:t>
      </w:r>
      <w:r w:rsidR="00C14E7E">
        <w:rPr>
          <w:rFonts w:hint="eastAsia"/>
        </w:rPr>
        <w:t>或</w:t>
      </w:r>
      <w:r w:rsidR="00C14E7E">
        <w:rPr>
          <w:rFonts w:hint="eastAsia"/>
        </w:rPr>
        <w:t xml:space="preserve">  </w:t>
      </w:r>
      <w:r w:rsidR="00C14E7E">
        <w:rPr>
          <w:rFonts w:hint="eastAsia"/>
        </w:rPr>
        <w:t>手動排序</w:t>
      </w:r>
      <w:r w:rsidR="00C14E7E">
        <w:rPr>
          <w:rFonts w:hint="eastAsia"/>
        </w:rPr>
        <w:t xml:space="preserve"> (</w:t>
      </w:r>
      <w:r w:rsidR="00E65D6E">
        <w:rPr>
          <w:rFonts w:hint="eastAsia"/>
        </w:rPr>
        <w:t>無規則</w:t>
      </w:r>
      <w:r w:rsidR="00E65D6E">
        <w:rPr>
          <w:rFonts w:hint="eastAsia"/>
        </w:rPr>
        <w:t>)</w:t>
      </w:r>
      <w:r w:rsidR="00931875">
        <w:rPr>
          <w:rFonts w:hint="eastAsia"/>
        </w:rPr>
        <w:t>:</w:t>
      </w:r>
    </w:p>
    <w:p w:rsidR="00931875" w:rsidRDefault="00135D54" w:rsidP="00931875">
      <w:pPr>
        <w:pStyle w:val="a8"/>
        <w:numPr>
          <w:ilvl w:val="0"/>
          <w:numId w:val="2"/>
        </w:numPr>
        <w:ind w:leftChars="0" w:right="720"/>
      </w:pPr>
      <w:r>
        <w:rPr>
          <w:rFonts w:hint="eastAsia"/>
        </w:rPr>
        <w:t>文件</w:t>
      </w:r>
      <w:r w:rsidR="00931875">
        <w:rPr>
          <w:rFonts w:hint="eastAsia"/>
        </w:rPr>
        <w:t>生效日</w:t>
      </w:r>
    </w:p>
    <w:p w:rsidR="00931875" w:rsidRDefault="00931875" w:rsidP="00931875">
      <w:pPr>
        <w:pStyle w:val="a8"/>
        <w:numPr>
          <w:ilvl w:val="0"/>
          <w:numId w:val="2"/>
        </w:numPr>
        <w:ind w:leftChars="0" w:right="720"/>
      </w:pPr>
      <w:r>
        <w:rPr>
          <w:rFonts w:hint="eastAsia"/>
        </w:rPr>
        <w:t>文件名稱</w:t>
      </w:r>
    </w:p>
    <w:p w:rsidR="00931875" w:rsidRDefault="00823365" w:rsidP="00931875">
      <w:pPr>
        <w:pStyle w:val="a8"/>
        <w:numPr>
          <w:ilvl w:val="0"/>
          <w:numId w:val="2"/>
        </w:numPr>
        <w:ind w:leftChars="0" w:right="720"/>
      </w:pPr>
      <w:r>
        <w:rPr>
          <w:rFonts w:hint="eastAsia"/>
        </w:rPr>
        <w:t>公告日</w:t>
      </w:r>
    </w:p>
    <w:p w:rsidR="00931875" w:rsidRDefault="00C14E7E" w:rsidP="00C14E7E">
      <w:pPr>
        <w:pStyle w:val="a8"/>
        <w:numPr>
          <w:ilvl w:val="0"/>
          <w:numId w:val="2"/>
        </w:numPr>
        <w:ind w:leftChars="0" w:right="720"/>
      </w:pPr>
      <w:r>
        <w:rPr>
          <w:rFonts w:hint="eastAsia"/>
        </w:rPr>
        <w:t>順序</w:t>
      </w:r>
      <w:r>
        <w:rPr>
          <w:rFonts w:hint="eastAsia"/>
        </w:rPr>
        <w:t xml:space="preserve">: </w:t>
      </w:r>
      <w:r>
        <w:rPr>
          <w:rFonts w:hint="eastAsia"/>
        </w:rPr>
        <w:t>由小到大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由大到小</w:t>
      </w:r>
    </w:p>
    <w:p w:rsidR="00C14E7E" w:rsidRDefault="00C14E7E" w:rsidP="00C14E7E">
      <w:pPr>
        <w:ind w:right="720"/>
      </w:pPr>
    </w:p>
    <w:p w:rsidR="00B878D7" w:rsidRDefault="00090247" w:rsidP="00AC180F">
      <w:pPr>
        <w:ind w:right="720"/>
      </w:pPr>
      <w:r>
        <w:rPr>
          <w:rFonts w:hint="eastAsia"/>
        </w:rPr>
        <w:t xml:space="preserve">4. </w:t>
      </w:r>
      <w:r w:rsidR="00B878D7">
        <w:rPr>
          <w:rFonts w:hint="eastAsia"/>
        </w:rPr>
        <w:t>可上傳的文件格式</w:t>
      </w:r>
      <w:r w:rsidR="00B878D7">
        <w:rPr>
          <w:rFonts w:hint="eastAsia"/>
        </w:rPr>
        <w:t xml:space="preserve">: </w:t>
      </w:r>
      <w:proofErr w:type="gramStart"/>
      <w:r w:rsidR="00B878D7">
        <w:rPr>
          <w:rFonts w:hint="eastAsia"/>
        </w:rPr>
        <w:t>word</w:t>
      </w:r>
      <w:proofErr w:type="gramEnd"/>
      <w:r w:rsidR="00B878D7">
        <w:rPr>
          <w:rFonts w:hint="eastAsia"/>
        </w:rPr>
        <w:t>, excel or PDF</w:t>
      </w:r>
    </w:p>
    <w:p w:rsidR="00B878D7" w:rsidRDefault="00B878D7" w:rsidP="00AC180F">
      <w:pPr>
        <w:ind w:right="720"/>
      </w:pPr>
    </w:p>
    <w:p w:rsidR="00D16CAC" w:rsidRDefault="00CE214F" w:rsidP="00AC180F">
      <w:pPr>
        <w:ind w:right="720"/>
      </w:pPr>
      <w:r>
        <w:rPr>
          <w:rFonts w:hint="eastAsia"/>
        </w:rPr>
        <w:t xml:space="preserve">5. </w:t>
      </w:r>
      <w:r w:rsidR="00D16CAC">
        <w:rPr>
          <w:rFonts w:hint="eastAsia"/>
        </w:rPr>
        <w:t>權限</w:t>
      </w:r>
    </w:p>
    <w:p w:rsidR="00B878D7" w:rsidRDefault="000637F2" w:rsidP="002E6F35">
      <w:pPr>
        <w:pStyle w:val="a8"/>
        <w:numPr>
          <w:ilvl w:val="0"/>
          <w:numId w:val="3"/>
        </w:numPr>
        <w:ind w:leftChars="0" w:right="720"/>
      </w:pPr>
      <w:r>
        <w:t>R</w:t>
      </w:r>
      <w:r>
        <w:rPr>
          <w:rFonts w:hint="eastAsia"/>
        </w:rPr>
        <w:t>ead only</w:t>
      </w:r>
      <w:r w:rsidR="00B878D7">
        <w:rPr>
          <w:rFonts w:hint="eastAsia"/>
        </w:rPr>
        <w:t xml:space="preserve">: </w:t>
      </w:r>
      <w:r w:rsidR="00B878D7">
        <w:rPr>
          <w:rFonts w:hint="eastAsia"/>
        </w:rPr>
        <w:t>全所在職同仁</w:t>
      </w:r>
    </w:p>
    <w:p w:rsidR="00B878D7" w:rsidRDefault="00BF47A5" w:rsidP="002E6F35">
      <w:pPr>
        <w:pStyle w:val="a8"/>
        <w:numPr>
          <w:ilvl w:val="0"/>
          <w:numId w:val="3"/>
        </w:numPr>
        <w:ind w:leftChars="0" w:right="720"/>
      </w:pPr>
      <w:r>
        <w:rPr>
          <w:rFonts w:hint="eastAsia"/>
        </w:rPr>
        <w:t>編輯</w:t>
      </w:r>
      <w:r>
        <w:rPr>
          <w:rFonts w:hint="eastAsia"/>
        </w:rPr>
        <w:t>(</w:t>
      </w:r>
      <w:r>
        <w:rPr>
          <w:rFonts w:hint="eastAsia"/>
        </w:rPr>
        <w:t>新增及修改</w:t>
      </w:r>
      <w:r>
        <w:rPr>
          <w:rFonts w:hint="eastAsia"/>
        </w:rPr>
        <w:t>)</w:t>
      </w:r>
      <w:r>
        <w:rPr>
          <w:rFonts w:hint="eastAsia"/>
        </w:rPr>
        <w:t>權限</w:t>
      </w:r>
      <w:r>
        <w:rPr>
          <w:rFonts w:hint="eastAsia"/>
        </w:rPr>
        <w:t xml:space="preserve">: </w:t>
      </w:r>
      <w:r w:rsidR="00FF3751">
        <w:rPr>
          <w:rFonts w:hint="eastAsia"/>
        </w:rPr>
        <w:t xml:space="preserve">Ben + </w:t>
      </w:r>
      <w:r>
        <w:rPr>
          <w:rFonts w:hint="eastAsia"/>
        </w:rPr>
        <w:t xml:space="preserve">Mona + </w:t>
      </w:r>
      <w:r>
        <w:rPr>
          <w:rFonts w:hint="eastAsia"/>
        </w:rPr>
        <w:t>行政部同仁</w:t>
      </w:r>
    </w:p>
    <w:p w:rsidR="00DE36A5" w:rsidRDefault="00DE36A5" w:rsidP="00DE36A5">
      <w:pPr>
        <w:ind w:right="720"/>
      </w:pPr>
    </w:p>
    <w:p w:rsidR="00DE36A5" w:rsidRDefault="00DE36A5" w:rsidP="00DE36A5">
      <w:pPr>
        <w:ind w:right="720"/>
      </w:pPr>
      <w:r>
        <w:rPr>
          <w:rFonts w:hint="eastAsia"/>
        </w:rPr>
        <w:t xml:space="preserve">6. </w:t>
      </w:r>
      <w:r>
        <w:rPr>
          <w:rFonts w:hint="eastAsia"/>
        </w:rPr>
        <w:t>新增文件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修改文件</w:t>
      </w:r>
      <w:r w:rsidR="00402F16">
        <w:sym w:font="Wingdings" w:char="F0E0"/>
      </w:r>
      <w:r w:rsidR="00402F16">
        <w:rPr>
          <w:rFonts w:hint="eastAsia"/>
        </w:rPr>
        <w:t xml:space="preserve"> </w:t>
      </w:r>
      <w:r w:rsidR="00402F16">
        <w:rPr>
          <w:rFonts w:hint="eastAsia"/>
        </w:rPr>
        <w:t>確認。</w:t>
      </w:r>
      <w:r w:rsidR="00402F16">
        <w:rPr>
          <w:rFonts w:hint="eastAsia"/>
        </w:rPr>
        <w:t xml:space="preserve"> </w:t>
      </w:r>
      <w:r w:rsidR="00402F16" w:rsidRPr="00EE6614">
        <w:rPr>
          <w:rFonts w:hint="eastAsia"/>
          <w:highlight w:val="yellow"/>
        </w:rPr>
        <w:t>頁面</w:t>
      </w:r>
      <w:r w:rsidR="00B06661" w:rsidRPr="00EE6614">
        <w:rPr>
          <w:rFonts w:hint="eastAsia"/>
          <w:highlight w:val="yellow"/>
        </w:rPr>
        <w:t>有另一</w:t>
      </w:r>
      <w:r w:rsidR="005715B2" w:rsidRPr="00EE6614">
        <w:rPr>
          <w:rFonts w:hint="eastAsia"/>
          <w:highlight w:val="yellow"/>
        </w:rPr>
        <w:t xml:space="preserve"> </w:t>
      </w:r>
      <w:r w:rsidR="005715B2" w:rsidRPr="00EE6614">
        <w:rPr>
          <w:highlight w:val="yellow"/>
        </w:rPr>
        <w:t>“</w:t>
      </w:r>
      <w:r w:rsidR="005715B2" w:rsidRPr="00EE6614">
        <w:rPr>
          <w:rFonts w:hint="eastAsia"/>
          <w:highlight w:val="yellow"/>
        </w:rPr>
        <w:t>發送郵件</w:t>
      </w:r>
      <w:r w:rsidR="005715B2" w:rsidRPr="00EE6614">
        <w:rPr>
          <w:highlight w:val="yellow"/>
        </w:rPr>
        <w:t>”</w:t>
      </w:r>
      <w:r w:rsidR="005B188F" w:rsidRPr="00EE6614">
        <w:rPr>
          <w:rFonts w:hint="eastAsia"/>
          <w:highlight w:val="yellow"/>
        </w:rPr>
        <w:t>ICON</w:t>
      </w:r>
      <w:r w:rsidR="005715B2" w:rsidRPr="00EE6614">
        <w:rPr>
          <w:highlight w:val="yellow"/>
        </w:rPr>
        <w:sym w:font="Wingdings" w:char="F0E0"/>
      </w:r>
      <w:r w:rsidR="005715B2" w:rsidRPr="00EE6614">
        <w:rPr>
          <w:rFonts w:hint="eastAsia"/>
          <w:highlight w:val="yellow"/>
        </w:rPr>
        <w:t xml:space="preserve"> </w:t>
      </w:r>
      <w:r w:rsidR="00ED6788" w:rsidRPr="00EE6614">
        <w:rPr>
          <w:rFonts w:hint="eastAsia"/>
          <w:highlight w:val="yellow"/>
        </w:rPr>
        <w:t>系統自</w:t>
      </w:r>
      <w:r w:rsidR="00B06661" w:rsidRPr="00EE6614">
        <w:rPr>
          <w:rFonts w:hint="eastAsia"/>
          <w:highlight w:val="yellow"/>
        </w:rPr>
        <w:t>動</w:t>
      </w:r>
      <w:r w:rsidRPr="00EE6614">
        <w:rPr>
          <w:rFonts w:hint="eastAsia"/>
          <w:highlight w:val="yellow"/>
        </w:rPr>
        <w:t>發</w:t>
      </w:r>
      <w:r w:rsidR="00ED6788" w:rsidRPr="00EE6614">
        <w:rPr>
          <w:rFonts w:hint="eastAsia"/>
          <w:highlight w:val="yellow"/>
        </w:rPr>
        <w:t>email</w:t>
      </w:r>
      <w:r w:rsidRPr="00EE6614">
        <w:rPr>
          <w:rFonts w:hint="eastAsia"/>
          <w:highlight w:val="yellow"/>
        </w:rPr>
        <w:t>通知給在職狀況為</w:t>
      </w:r>
      <w:r w:rsidRPr="00EE6614">
        <w:rPr>
          <w:rFonts w:hint="eastAsia"/>
          <w:highlight w:val="yellow"/>
        </w:rPr>
        <w:t xml:space="preserve"> "</w:t>
      </w:r>
      <w:r w:rsidRPr="00EE6614">
        <w:rPr>
          <w:rFonts w:hint="eastAsia"/>
          <w:highlight w:val="yellow"/>
        </w:rPr>
        <w:t>在職</w:t>
      </w:r>
      <w:r w:rsidRPr="00EE6614">
        <w:rPr>
          <w:rFonts w:hint="eastAsia"/>
          <w:highlight w:val="yellow"/>
        </w:rPr>
        <w:t>"</w:t>
      </w:r>
      <w:r w:rsidRPr="00EE6614">
        <w:rPr>
          <w:rFonts w:hint="eastAsia"/>
          <w:highlight w:val="yellow"/>
        </w:rPr>
        <w:t>的同仁</w:t>
      </w:r>
      <w:r w:rsidRPr="00EE6614">
        <w:rPr>
          <w:rFonts w:hint="eastAsia"/>
          <w:highlight w:val="yellow"/>
        </w:rPr>
        <w:t xml:space="preserve"> (</w:t>
      </w:r>
      <w:r w:rsidRPr="00EE6614">
        <w:rPr>
          <w:rFonts w:hint="eastAsia"/>
          <w:highlight w:val="yellow"/>
        </w:rPr>
        <w:t>不含兼職</w:t>
      </w:r>
      <w:r w:rsidRPr="00EE6614">
        <w:rPr>
          <w:rFonts w:hint="eastAsia"/>
          <w:highlight w:val="yellow"/>
        </w:rPr>
        <w:t>)</w:t>
      </w:r>
      <w:r w:rsidRPr="00EE6614">
        <w:rPr>
          <w:rFonts w:hint="eastAsia"/>
          <w:highlight w:val="yellow"/>
        </w:rPr>
        <w:t>。</w:t>
      </w:r>
      <w:bookmarkStart w:id="0" w:name="_GoBack"/>
      <w:bookmarkEnd w:id="0"/>
    </w:p>
    <w:p w:rsidR="00CC37E8" w:rsidRPr="005C6D14" w:rsidRDefault="00CC37E8" w:rsidP="00CC37E8">
      <w:pPr>
        <w:ind w:leftChars="200" w:left="480" w:rightChars="300" w:right="720"/>
      </w:pPr>
      <w:r w:rsidRPr="005C6D14">
        <w:rPr>
          <w:rFonts w:hint="eastAsia"/>
        </w:rPr>
        <w:t>郵件主旨</w:t>
      </w:r>
      <w:r w:rsidRPr="005C6D14">
        <w:rPr>
          <w:rFonts w:hint="eastAsia"/>
        </w:rPr>
        <w:t xml:space="preserve">: </w:t>
      </w:r>
      <w:r w:rsidR="00BC13BA" w:rsidRPr="005C6D14">
        <w:rPr>
          <w:rFonts w:hint="eastAsia"/>
        </w:rPr>
        <w:t>[</w:t>
      </w:r>
      <w:r w:rsidR="00C129F6" w:rsidRPr="005C6D14">
        <w:rPr>
          <w:rFonts w:hint="eastAsia"/>
        </w:rPr>
        <w:t>公告欄</w:t>
      </w:r>
      <w:r w:rsidR="00C129F6" w:rsidRPr="005C6D14">
        <w:rPr>
          <w:rFonts w:hint="eastAsia"/>
        </w:rPr>
        <w:t xml:space="preserve">] </w:t>
      </w:r>
      <w:r w:rsidR="00C129F6" w:rsidRPr="005C6D14">
        <w:rPr>
          <w:rFonts w:hint="eastAsia"/>
        </w:rPr>
        <w:t>新增公告通知</w:t>
      </w:r>
      <w:r w:rsidR="00C129F6" w:rsidRPr="005C6D14">
        <w:rPr>
          <w:rFonts w:hint="eastAsia"/>
        </w:rPr>
        <w:t xml:space="preserve">_ </w:t>
      </w:r>
      <w:r w:rsidR="00BC13BA" w:rsidRPr="005C6D14">
        <w:rPr>
          <w:rFonts w:hint="eastAsia"/>
        </w:rPr>
        <w:t>文件名稱</w:t>
      </w:r>
    </w:p>
    <w:p w:rsidR="00CC37E8" w:rsidRDefault="00CC37E8" w:rsidP="00CC37E8">
      <w:pPr>
        <w:ind w:leftChars="200" w:left="480" w:rightChars="300" w:right="720"/>
      </w:pPr>
      <w:r w:rsidRPr="005C6D14">
        <w:rPr>
          <w:rFonts w:hint="eastAsia"/>
        </w:rPr>
        <w:t>郵件內容</w:t>
      </w:r>
      <w:r w:rsidRPr="005C6D14">
        <w:rPr>
          <w:rFonts w:hint="eastAsia"/>
        </w:rPr>
        <w:t>: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421"/>
        <w:gridCol w:w="1176"/>
        <w:gridCol w:w="2648"/>
        <w:gridCol w:w="1701"/>
      </w:tblGrid>
      <w:tr w:rsidR="00651506" w:rsidRPr="003A1E7C" w:rsidTr="00CC6771">
        <w:tc>
          <w:tcPr>
            <w:tcW w:w="1418" w:type="dxa"/>
          </w:tcPr>
          <w:p w:rsidR="00651506" w:rsidRPr="003A1E7C" w:rsidRDefault="00651506" w:rsidP="00CC67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文件生效日</w:t>
            </w:r>
          </w:p>
        </w:tc>
        <w:tc>
          <w:tcPr>
            <w:tcW w:w="1421" w:type="dxa"/>
          </w:tcPr>
          <w:p w:rsidR="00651506" w:rsidRPr="003A1E7C" w:rsidRDefault="00651506" w:rsidP="00CC6771">
            <w:pPr>
              <w:tabs>
                <w:tab w:val="left" w:pos="1589"/>
              </w:tabs>
              <w:ind w:right="179"/>
              <w:rPr>
                <w:szCs w:val="24"/>
              </w:rPr>
            </w:pPr>
            <w:r w:rsidRPr="003A1E7C">
              <w:rPr>
                <w:rFonts w:hint="eastAsia"/>
                <w:szCs w:val="24"/>
              </w:rPr>
              <w:t>文件名</w:t>
            </w:r>
            <w:r>
              <w:rPr>
                <w:rFonts w:hint="eastAsia"/>
                <w:szCs w:val="24"/>
              </w:rPr>
              <w:t>稱</w:t>
            </w:r>
          </w:p>
        </w:tc>
        <w:tc>
          <w:tcPr>
            <w:tcW w:w="1176" w:type="dxa"/>
          </w:tcPr>
          <w:p w:rsidR="00651506" w:rsidRPr="003A1E7C" w:rsidRDefault="00651506" w:rsidP="00CC6771">
            <w:pPr>
              <w:ind w:right="221"/>
              <w:rPr>
                <w:szCs w:val="24"/>
              </w:rPr>
            </w:pPr>
            <w:r w:rsidRPr="003A1E7C">
              <w:rPr>
                <w:rFonts w:hint="eastAsia"/>
                <w:szCs w:val="24"/>
              </w:rPr>
              <w:t>說明</w:t>
            </w:r>
          </w:p>
        </w:tc>
        <w:tc>
          <w:tcPr>
            <w:tcW w:w="2648" w:type="dxa"/>
          </w:tcPr>
          <w:p w:rsidR="00651506" w:rsidRPr="003A1E7C" w:rsidRDefault="00651506" w:rsidP="00CC6771">
            <w:pPr>
              <w:ind w:right="89"/>
              <w:rPr>
                <w:szCs w:val="24"/>
              </w:rPr>
            </w:pPr>
            <w:r>
              <w:rPr>
                <w:rFonts w:hint="eastAsia"/>
                <w:szCs w:val="24"/>
              </w:rPr>
              <w:t>文件</w:t>
            </w:r>
          </w:p>
        </w:tc>
        <w:tc>
          <w:tcPr>
            <w:tcW w:w="1701" w:type="dxa"/>
          </w:tcPr>
          <w:p w:rsidR="00651506" w:rsidRPr="003A1E7C" w:rsidRDefault="00651506" w:rsidP="00CC6771">
            <w:pPr>
              <w:ind w:right="353"/>
              <w:rPr>
                <w:szCs w:val="24"/>
              </w:rPr>
            </w:pPr>
            <w:r>
              <w:rPr>
                <w:rFonts w:hint="eastAsia"/>
                <w:szCs w:val="24"/>
              </w:rPr>
              <w:t>公告</w:t>
            </w:r>
            <w:r w:rsidRPr="003A1E7C">
              <w:rPr>
                <w:rFonts w:hint="eastAsia"/>
                <w:szCs w:val="24"/>
              </w:rPr>
              <w:t>日</w:t>
            </w:r>
          </w:p>
        </w:tc>
      </w:tr>
      <w:tr w:rsidR="00651506" w:rsidRPr="003A1E7C" w:rsidTr="00CC6771">
        <w:tc>
          <w:tcPr>
            <w:tcW w:w="1418" w:type="dxa"/>
          </w:tcPr>
          <w:p w:rsidR="00651506" w:rsidRPr="003A1E7C" w:rsidRDefault="00651506" w:rsidP="00CC6771">
            <w:pPr>
              <w:ind w:right="180"/>
              <w:rPr>
                <w:szCs w:val="24"/>
              </w:rPr>
            </w:pPr>
          </w:p>
        </w:tc>
        <w:tc>
          <w:tcPr>
            <w:tcW w:w="1421" w:type="dxa"/>
          </w:tcPr>
          <w:p w:rsidR="00651506" w:rsidRPr="003A1E7C" w:rsidRDefault="00651506" w:rsidP="00CC6771">
            <w:pPr>
              <w:tabs>
                <w:tab w:val="left" w:pos="1589"/>
              </w:tabs>
              <w:ind w:right="720"/>
              <w:rPr>
                <w:szCs w:val="24"/>
              </w:rPr>
            </w:pPr>
          </w:p>
        </w:tc>
        <w:tc>
          <w:tcPr>
            <w:tcW w:w="1176" w:type="dxa"/>
          </w:tcPr>
          <w:p w:rsidR="00651506" w:rsidRPr="003A1E7C" w:rsidRDefault="00651506" w:rsidP="00CC6771">
            <w:pPr>
              <w:ind w:right="720"/>
              <w:rPr>
                <w:szCs w:val="24"/>
              </w:rPr>
            </w:pPr>
          </w:p>
        </w:tc>
        <w:tc>
          <w:tcPr>
            <w:tcW w:w="2648" w:type="dxa"/>
          </w:tcPr>
          <w:p w:rsidR="00651506" w:rsidRPr="003A1E7C" w:rsidRDefault="00651506" w:rsidP="00CC6771">
            <w:pPr>
              <w:ind w:right="176"/>
              <w:rPr>
                <w:szCs w:val="24"/>
              </w:rPr>
            </w:pPr>
          </w:p>
        </w:tc>
        <w:tc>
          <w:tcPr>
            <w:tcW w:w="1701" w:type="dxa"/>
          </w:tcPr>
          <w:p w:rsidR="00651506" w:rsidRPr="003A1E7C" w:rsidRDefault="00651506" w:rsidP="00CC6771">
            <w:pPr>
              <w:ind w:right="720"/>
              <w:rPr>
                <w:szCs w:val="24"/>
              </w:rPr>
            </w:pPr>
          </w:p>
        </w:tc>
      </w:tr>
    </w:tbl>
    <w:p w:rsidR="00651506" w:rsidRPr="00651506" w:rsidRDefault="00651506" w:rsidP="00AE5150">
      <w:pPr>
        <w:ind w:rightChars="300" w:right="720"/>
      </w:pPr>
    </w:p>
    <w:sectPr w:rsidR="00651506" w:rsidRPr="00651506" w:rsidSect="006A242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1B1"/>
    <w:multiLevelType w:val="hybridMultilevel"/>
    <w:tmpl w:val="0C021C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EEF1445"/>
    <w:multiLevelType w:val="hybridMultilevel"/>
    <w:tmpl w:val="9668B7EC"/>
    <w:lvl w:ilvl="0" w:tplc="8304A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F33A34"/>
    <w:multiLevelType w:val="hybridMultilevel"/>
    <w:tmpl w:val="18AC00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B69387E"/>
    <w:multiLevelType w:val="hybridMultilevel"/>
    <w:tmpl w:val="00E226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0F"/>
    <w:rsid w:val="0000731D"/>
    <w:rsid w:val="000637F2"/>
    <w:rsid w:val="000655AD"/>
    <w:rsid w:val="00090247"/>
    <w:rsid w:val="0009442C"/>
    <w:rsid w:val="00135D54"/>
    <w:rsid w:val="002B237B"/>
    <w:rsid w:val="002E6F35"/>
    <w:rsid w:val="003230AB"/>
    <w:rsid w:val="00341CB8"/>
    <w:rsid w:val="00394E4B"/>
    <w:rsid w:val="003A1E7C"/>
    <w:rsid w:val="003B40C8"/>
    <w:rsid w:val="00402F16"/>
    <w:rsid w:val="004D2077"/>
    <w:rsid w:val="00500AD7"/>
    <w:rsid w:val="00520F3A"/>
    <w:rsid w:val="00535D99"/>
    <w:rsid w:val="00543B30"/>
    <w:rsid w:val="005655B3"/>
    <w:rsid w:val="005715B2"/>
    <w:rsid w:val="0057769F"/>
    <w:rsid w:val="005B188F"/>
    <w:rsid w:val="005C6D14"/>
    <w:rsid w:val="005C7450"/>
    <w:rsid w:val="005E0978"/>
    <w:rsid w:val="00622565"/>
    <w:rsid w:val="00625E59"/>
    <w:rsid w:val="00651506"/>
    <w:rsid w:val="00662C02"/>
    <w:rsid w:val="006A242E"/>
    <w:rsid w:val="006C21DC"/>
    <w:rsid w:val="006C6C33"/>
    <w:rsid w:val="006C7A61"/>
    <w:rsid w:val="006E6A4A"/>
    <w:rsid w:val="00823365"/>
    <w:rsid w:val="008F524E"/>
    <w:rsid w:val="00931875"/>
    <w:rsid w:val="009F3AB7"/>
    <w:rsid w:val="009F5B8E"/>
    <w:rsid w:val="00A01F43"/>
    <w:rsid w:val="00AA122D"/>
    <w:rsid w:val="00AC180F"/>
    <w:rsid w:val="00AE5150"/>
    <w:rsid w:val="00B06661"/>
    <w:rsid w:val="00B71AFE"/>
    <w:rsid w:val="00B878D7"/>
    <w:rsid w:val="00B958D4"/>
    <w:rsid w:val="00BC13BA"/>
    <w:rsid w:val="00BF47A5"/>
    <w:rsid w:val="00C129F6"/>
    <w:rsid w:val="00C14E7E"/>
    <w:rsid w:val="00C16B93"/>
    <w:rsid w:val="00C96E56"/>
    <w:rsid w:val="00CC37E8"/>
    <w:rsid w:val="00CD7824"/>
    <w:rsid w:val="00CE214F"/>
    <w:rsid w:val="00D16CAC"/>
    <w:rsid w:val="00D5242D"/>
    <w:rsid w:val="00D742B1"/>
    <w:rsid w:val="00DC2E72"/>
    <w:rsid w:val="00DE36A5"/>
    <w:rsid w:val="00E56A3F"/>
    <w:rsid w:val="00E65D6E"/>
    <w:rsid w:val="00EA4078"/>
    <w:rsid w:val="00EB0AB9"/>
    <w:rsid w:val="00EC17FD"/>
    <w:rsid w:val="00ED2663"/>
    <w:rsid w:val="00ED6788"/>
    <w:rsid w:val="00EE6614"/>
    <w:rsid w:val="00F25A0C"/>
    <w:rsid w:val="00F4366C"/>
    <w:rsid w:val="00F66EFE"/>
    <w:rsid w:val="00FE57B3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180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C180F"/>
  </w:style>
  <w:style w:type="paragraph" w:styleId="a5">
    <w:name w:val="Balloon Text"/>
    <w:basedOn w:val="a"/>
    <w:link w:val="a6"/>
    <w:uiPriority w:val="99"/>
    <w:semiHidden/>
    <w:unhideWhenUsed/>
    <w:rsid w:val="00535D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5D9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71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097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180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C180F"/>
  </w:style>
  <w:style w:type="paragraph" w:styleId="a5">
    <w:name w:val="Balloon Text"/>
    <w:basedOn w:val="a"/>
    <w:link w:val="a6"/>
    <w:uiPriority w:val="99"/>
    <w:semiHidden/>
    <w:unhideWhenUsed/>
    <w:rsid w:val="00535D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5D9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71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09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Hsieh</dc:creator>
  <cp:lastModifiedBy>Mona Hsieh</cp:lastModifiedBy>
  <cp:revision>82</cp:revision>
  <dcterms:created xsi:type="dcterms:W3CDTF">2018-08-15T09:32:00Z</dcterms:created>
  <dcterms:modified xsi:type="dcterms:W3CDTF">2018-08-16T06:40:00Z</dcterms:modified>
</cp:coreProperties>
</file>