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79CF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Detalle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las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ecuaciones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clave del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modelo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0-D</w:t>
      </w:r>
    </w:p>
    <w:p w14:paraId="5FDDC2CE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3) Dinámica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ventilador</w:t>
      </w:r>
      <w:proofErr w:type="spellEnd"/>
    </w:p>
    <w:p w14:paraId="42A62F18" w14:textId="7C697BBD" w:rsidR="009A65D5" w:rsidRPr="009A65D5" w:rsidRDefault="009A65D5" w:rsidP="009A65D5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Cs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dU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color w:val="000000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iCs/>
                      <w:color w:val="000000"/>
                      <w:kern w:val="0"/>
                      <w14:ligatures w14:val="none"/>
                    </w:rPr>
                    <m:t>target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-U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56A1300F" w14:textId="77777777" w:rsidR="009A65D5" w:rsidRPr="009A65D5" w:rsidRDefault="009A65D5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BE47E0" w14:textId="77777777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Esta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respuesta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inercial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ventilador-conducto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bloque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media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U(t) no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salta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instantáneamente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 setpoint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relaja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exponencialmente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él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Físicamente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encapsula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inercia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impulsor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pérdidas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cualquier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retardo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control. Si 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U(0)=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U0,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analítica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U(t)=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+(U0−Utarget) e−t/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Así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implican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aceleración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rápida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valores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grandes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un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arranque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perezoso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”.</w:t>
      </w:r>
    </w:p>
    <w:p w14:paraId="48D82129" w14:textId="77777777" w:rsidR="009A65D5" w:rsidRPr="009A65D5" w:rsidRDefault="00935187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0F2551B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67CF1FF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5) Balance integral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(CSTR bien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agitado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0B07537D" w14:textId="421E4C0A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ρ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ρ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in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t</m:t>
              </m:r>
            </m:e>
          </m:d>
        </m:oMath>
      </m:oMathPara>
    </w:p>
    <w:p w14:paraId="6A461B6A" w14:textId="77777777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239B2" w14:textId="45F960E7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balance de masa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tanque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perfectamente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agitado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(CSTR)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profundidad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(2D):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Acumulación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=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Entrada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−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Salida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Generación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A7C4BE9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Acumulación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d(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ρVc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)/dt.</w:t>
      </w:r>
    </w:p>
    <w:p w14:paraId="6D791936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Entrada: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másico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gas que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multiplicado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fracción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9C91837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Salida: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ρQc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porque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hay un solo “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pozo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” bien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2B2C987" w14:textId="77777777" w:rsidR="009A65D5" w:rsidRPr="009A65D5" w:rsidRDefault="009A65D5" w:rsidP="009A6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Generación: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inyección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pintura m˙(t) (kg/s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profundidad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que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aumenta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masa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Su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validez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reposa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supuestos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rápida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dentro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(sin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espaciales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apreciables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y (ii)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ρ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aproximadamente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isotermo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diluciones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bajas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FEA07D2" w14:textId="77777777" w:rsidR="009A65D5" w:rsidRPr="009A65D5" w:rsidRDefault="00935187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25BCFF4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3B03F2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6)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diferencial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para la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fracción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másica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c(t)</w:t>
      </w:r>
    </w:p>
    <w:p w14:paraId="7E59381F" w14:textId="4E67EF15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dc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dt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Q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in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-c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ρ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63219536" w14:textId="77777777" w:rsidR="00AF1A37" w:rsidRPr="00AF1A37" w:rsidRDefault="00AF1A37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C69AC05" w14:textId="7C059CB1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obtiene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dividiendo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ecuación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(5)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ρV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EDO lineal de primer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coeficiente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purga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λ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(t)=Q(t)/V: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primer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término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tiende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arrastrar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temporal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=V/Q;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segundo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término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eleva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efecto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Con Q y m˙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estacionario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cin+m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˙/(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ρQ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 y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dinámica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transitoria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decae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exponencialmente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Si se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apaga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(m˙=0), c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desciende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CF9168E" w14:textId="77777777" w:rsidR="009A65D5" w:rsidRPr="009A65D5" w:rsidRDefault="00935187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5E9ADF5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E31E27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8) Avance temporal (Euler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explícito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4F415ED1" w14:textId="435BDF42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target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n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s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den>
          </m:f>
        </m:oMath>
      </m:oMathPara>
    </w:p>
    <w:p w14:paraId="06CB4479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9DF4FAB" w14:textId="2DE5FDF6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n+1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t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 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\big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  <m:t>n\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big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14:ligatures w14:val="none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  <m:t>m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14:ligatures w14:val="none"/>
                            </w:rPr>
                            <m:t>n</m:t>
                          </m:r>
                        </m:sup>
                      </m:sSup>
                    </m:e>
                  </m:acc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ρ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 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V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e>
          </m:d>
        </m:oMath>
      </m:oMathPara>
    </w:p>
    <w:p w14:paraId="5C4E1C49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2AC2C9C" w14:textId="6ADFFC7B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y</m:t>
              </m:r>
            </m:sub>
          </m:sSub>
        </m:oMath>
      </m:oMathPara>
    </w:p>
    <w:p w14:paraId="61E65454" w14:textId="77777777" w:rsidR="00AF1A37" w:rsidRPr="00AF1A37" w:rsidRDefault="00AF1A37" w:rsidP="00AF1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101AA52" w14:textId="1EBD63D9" w:rsidR="009A65D5" w:rsidRP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Implementamos las ecuaciones continuas con un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esquema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Euler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hacia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adelante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cada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paso primero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actualizamos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 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dinámica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computamos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Q=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ULy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luego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avanzamos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Q y la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tiempo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tn. Este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integrador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 </w:t>
      </w:r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simple y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0-D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pequeño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escalas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=V/Q.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Finalmente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 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satura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 al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rango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físico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[0,1].</w:t>
      </w:r>
    </w:p>
    <w:p w14:paraId="37EFAD48" w14:textId="77777777" w:rsidR="009A65D5" w:rsidRPr="009A65D5" w:rsidRDefault="00935187" w:rsidP="009A6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76764F6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D7846B" w14:textId="77777777" w:rsidR="009A65D5" w:rsidRPr="009A65D5" w:rsidRDefault="009A65D5" w:rsidP="009A6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Tabla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términos</w:t>
      </w:r>
      <w:proofErr w:type="spellEnd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unidades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4912"/>
        <w:gridCol w:w="1021"/>
        <w:gridCol w:w="1857"/>
      </w:tblGrid>
      <w:tr w:rsidR="009A65D5" w:rsidRPr="009A65D5" w14:paraId="76BCB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FB2F8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Símbolo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1B37A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física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F3D63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Unidades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2F8BA" w14:textId="77777777" w:rsidR="009A65D5" w:rsidRPr="009A65D5" w:rsidRDefault="009A65D5" w:rsidP="009A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Aparece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</w:t>
            </w:r>
            <w:proofErr w:type="spellEnd"/>
          </w:p>
        </w:tc>
      </w:tr>
      <w:tr w:rsidR="009A65D5" w:rsidRPr="009A65D5" w14:paraId="330BA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F120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Lx</w:t>
            </w:r>
          </w:p>
        </w:tc>
        <w:tc>
          <w:tcPr>
            <w:tcW w:w="0" w:type="auto"/>
            <w:vAlign w:val="center"/>
            <w:hideMark/>
          </w:tcPr>
          <w:p w14:paraId="5193DE14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Largo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recinto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(2D,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BB73F1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25BB3C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(1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6)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V</w:t>
            </w:r>
          </w:p>
        </w:tc>
      </w:tr>
      <w:tr w:rsidR="009A65D5" w:rsidRPr="009A65D5" w14:paraId="65EE2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20E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Ly</w:t>
            </w:r>
          </w:p>
        </w:tc>
        <w:tc>
          <w:tcPr>
            <w:tcW w:w="0" w:type="auto"/>
            <w:vAlign w:val="center"/>
            <w:hideMark/>
          </w:tcPr>
          <w:p w14:paraId="76CD96C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Altura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recinto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(2D)</w:t>
            </w:r>
          </w:p>
        </w:tc>
        <w:tc>
          <w:tcPr>
            <w:tcW w:w="0" w:type="auto"/>
            <w:vAlign w:val="center"/>
            <w:hideMark/>
          </w:tcPr>
          <w:p w14:paraId="481D83F1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F5B8AF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8)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Q=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ULy</w:t>
            </w:r>
            <w:proofErr w:type="spellEnd"/>
          </w:p>
        </w:tc>
      </w:tr>
      <w:tr w:rsidR="009A65D5" w:rsidRPr="009A65D5" w14:paraId="3BAEA8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266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V=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LxLy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ABA3A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Volumen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efectivo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2D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F7175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m³</w:t>
            </w:r>
          </w:p>
        </w:tc>
        <w:tc>
          <w:tcPr>
            <w:tcW w:w="0" w:type="auto"/>
            <w:vAlign w:val="center"/>
            <w:hideMark/>
          </w:tcPr>
          <w:p w14:paraId="1B4831E4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14197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A52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32D6669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Densidad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del gas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aprox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constante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2B7DA2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kg·m⁻³</w:t>
            </w:r>
          </w:p>
        </w:tc>
        <w:tc>
          <w:tcPr>
            <w:tcW w:w="0" w:type="auto"/>
            <w:vAlign w:val="center"/>
            <w:hideMark/>
          </w:tcPr>
          <w:p w14:paraId="2D7F9F9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6)</w:t>
            </w:r>
          </w:p>
        </w:tc>
      </w:tr>
      <w:tr w:rsidR="009A65D5" w:rsidRPr="009A65D5" w14:paraId="35C77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1DE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U(t)</w:t>
            </w:r>
          </w:p>
        </w:tc>
        <w:tc>
          <w:tcPr>
            <w:tcW w:w="0" w:type="auto"/>
            <w:vAlign w:val="center"/>
            <w:hideMark/>
          </w:tcPr>
          <w:p w14:paraId="692BAF4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media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fluido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F96F3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417EBA8D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41528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55579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U0</w:t>
            </w:r>
          </w:p>
        </w:tc>
        <w:tc>
          <w:tcPr>
            <w:tcW w:w="0" w:type="auto"/>
            <w:vAlign w:val="center"/>
            <w:hideMark/>
          </w:tcPr>
          <w:p w14:paraId="3EECD1B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5E2E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144F4D3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 de 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3C84E6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E22A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Utarget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537FB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Setpoint/plateau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velocidad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7414E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m·s⁻¹</w:t>
            </w:r>
          </w:p>
        </w:tc>
        <w:tc>
          <w:tcPr>
            <w:tcW w:w="0" w:type="auto"/>
            <w:vAlign w:val="center"/>
            <w:hideMark/>
          </w:tcPr>
          <w:p w14:paraId="487145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1CE96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10DE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τs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00999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Constante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tiempo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ventilador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1DE0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1E401EC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(3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298237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B8D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Q(t)=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555B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Caudal 2D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profundidad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56FA65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m²·s⁻¹</w:t>
            </w:r>
          </w:p>
        </w:tc>
        <w:tc>
          <w:tcPr>
            <w:tcW w:w="0" w:type="auto"/>
            <w:vAlign w:val="center"/>
            <w:hideMark/>
          </w:tcPr>
          <w:p w14:paraId="73D0BA2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(2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7645F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1D79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c(t)</w:t>
            </w:r>
          </w:p>
        </w:tc>
        <w:tc>
          <w:tcPr>
            <w:tcW w:w="0" w:type="auto"/>
            <w:vAlign w:val="center"/>
            <w:hideMark/>
          </w:tcPr>
          <w:p w14:paraId="72D83B4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másica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promedio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pintura</w:t>
            </w:r>
          </w:p>
        </w:tc>
        <w:tc>
          <w:tcPr>
            <w:tcW w:w="0" w:type="auto"/>
            <w:vAlign w:val="center"/>
            <w:hideMark/>
          </w:tcPr>
          <w:p w14:paraId="6C661B6E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4373DAE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53331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FE6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688D0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másica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aire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entrada</w:t>
            </w:r>
          </w:p>
        </w:tc>
        <w:tc>
          <w:tcPr>
            <w:tcW w:w="0" w:type="auto"/>
            <w:vAlign w:val="center"/>
            <w:hideMark/>
          </w:tcPr>
          <w:p w14:paraId="352B73D9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F080EF7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070707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C80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m˙(t)</w:t>
            </w:r>
          </w:p>
        </w:tc>
        <w:tc>
          <w:tcPr>
            <w:tcW w:w="0" w:type="auto"/>
            <w:vAlign w:val="center"/>
            <w:hideMark/>
          </w:tcPr>
          <w:p w14:paraId="44356A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Tasa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inyección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pintura (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fuente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445B50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kg·s⁻¹</w:t>
            </w:r>
          </w:p>
        </w:tc>
        <w:tc>
          <w:tcPr>
            <w:tcW w:w="0" w:type="auto"/>
            <w:vAlign w:val="center"/>
            <w:hideMark/>
          </w:tcPr>
          <w:p w14:paraId="696FF496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8)</w:t>
            </w:r>
          </w:p>
        </w:tc>
      </w:tr>
      <w:tr w:rsidR="009A65D5" w:rsidRPr="009A65D5" w14:paraId="23724A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DACD1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g(t)</w:t>
            </w:r>
          </w:p>
        </w:tc>
        <w:tc>
          <w:tcPr>
            <w:tcW w:w="0" w:type="auto"/>
            <w:vAlign w:val="center"/>
            <w:hideMark/>
          </w:tcPr>
          <w:p w14:paraId="28CB98D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Compuerta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ON/OFF del spray (0 u 1)</w:t>
            </w:r>
          </w:p>
        </w:tc>
        <w:tc>
          <w:tcPr>
            <w:tcW w:w="0" w:type="auto"/>
            <w:vAlign w:val="center"/>
            <w:hideMark/>
          </w:tcPr>
          <w:p w14:paraId="25B3D59D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F16A985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(5</w:t>
            </w:r>
            <w:proofErr w:type="gram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),(</w:t>
            </w:r>
            <w:proofErr w:type="gram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6)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vía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m˙</w:t>
            </w:r>
          </w:p>
        </w:tc>
      </w:tr>
      <w:tr w:rsidR="009A65D5" w:rsidRPr="009A65D5" w14:paraId="113AD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B75B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Δt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712F3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Paso de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tiempo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numérico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EB58A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B8750FC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(8)</w:t>
            </w:r>
          </w:p>
        </w:tc>
      </w:tr>
      <w:tr w:rsidR="009A65D5" w:rsidRPr="009A65D5" w14:paraId="74FDA0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EFC2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2F79608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Índice</w:t>
            </w:r>
            <w:proofErr w:type="spellEnd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temporal </w:t>
            </w:r>
            <w:proofErr w:type="spellStart"/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discreto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37F5C" w14:textId="77777777" w:rsidR="009A65D5" w:rsidRPr="009A65D5" w:rsidRDefault="009A65D5" w:rsidP="009A65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B79A6B8" w14:textId="77777777" w:rsidR="009A65D5" w:rsidRPr="009A65D5" w:rsidRDefault="009A65D5" w:rsidP="009A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A65D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(8)</w:t>
            </w:r>
          </w:p>
        </w:tc>
      </w:tr>
    </w:tbl>
    <w:p w14:paraId="41018A83" w14:textId="77777777" w:rsidR="009A65D5" w:rsidRDefault="009A65D5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Reglas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prácticas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Escala de purga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=V/Q →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controla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qué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tan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rápido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baja c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cuando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hay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•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Elegir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Δt</w:t>
      </w:r>
      <w:r w:rsidRPr="009A65D5">
        <w:rPr>
          <w:rFonts w:ascii="Cambria Math" w:eastAsia="Times New Roman" w:hAnsi="Cambria Math" w:cs="Cambria Math"/>
          <w:color w:val="000000"/>
          <w:kern w:val="0"/>
          <w14:ligatures w14:val="none"/>
        </w:rPr>
        <w:t>≪</w:t>
      </w:r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⁡(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</w:t>
      </w:r>
      <w:proofErr w:type="gram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s,τ</w:t>
      </w:r>
      <w:proofErr w:type="gram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 para curvas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suaves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estables</w:t>
      </w:r>
      <w:proofErr w:type="spellEnd"/>
      <w:r w:rsidRPr="009A65D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A4A878" w14:textId="77777777" w:rsidR="00915E74" w:rsidRDefault="00915E74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B5E19A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¡De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!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Aquí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van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4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principios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físicos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 sus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ecuaciones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(forma integral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control y forma local/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diferencial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). Son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leyes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cualquier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0-D sale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integrarlas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asumir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perfecta.</w:t>
      </w:r>
    </w:p>
    <w:p w14:paraId="4E9C9428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11F19D4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EC99BF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1)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masa total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Continuidad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7AD31EB5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control (Reynolds):</w:t>
      </w:r>
    </w:p>
    <w:p w14:paraId="24D34FC2" w14:textId="59A79D4B" w:rsidR="002B5D72" w:rsidRPr="002B5D72" w:rsidRDefault="002B5D72" w:rsidP="00915E74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  dt</m:t>
          </m:r>
          <m:nary>
            <m:naryPr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Vρ</m:t>
              </m: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dV  +  </m:t>
          </m:r>
          <m:nary>
            <m:naryPr>
              <m:chr m:val="∮"/>
              <m:subHide m:val="1"/>
              <m:supHide m:val="1"/>
              <m:ctrlPr>
                <w:rPr>
                  <w:rFonts w:ascii="Cambria Math" w:eastAsia="Times New Roman" w:hAnsi="Cambria Math" w:cs="Cambria Math"/>
                  <w:i/>
                  <w:iCs/>
                  <w:color w:val="000000"/>
                  <w:kern w:val="0"/>
                  <w14:ligatures w14:val="none"/>
                </w:rPr>
              </m:ctrlPr>
            </m:naryPr>
            <m:sub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sub>
            <m:sup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sup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∂Vρ</m:t>
              </m: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kern w:val="0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 u</m:t>
          </m:r>
          <m:r>
            <w:rPr>
              <w:rFonts w:ascii="Cambria Math" w:eastAsia="Times New Roman" w:hAnsi="Cambria Math" w:cs="Cambria Math"/>
              <w:color w:val="000000"/>
              <w:kern w:val="0"/>
              <w14:ligatures w14:val="none"/>
            </w:rPr>
            <m:t>⋅</m:t>
          </m:r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n dA  =  m˙src</m:t>
          </m:r>
        </m:oMath>
      </m:oMathPara>
    </w:p>
    <w:p w14:paraId="104DFC4B" w14:textId="46B4E573" w:rsidR="00915E74" w:rsidRPr="00915E74" w:rsidRDefault="002B5D72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  </m:t>
          </m:r>
        </m:oMath>
      </m:oMathPara>
    </w:p>
    <w:p w14:paraId="1AD48A5D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local:</w:t>
      </w:r>
    </w:p>
    <w:p w14:paraId="66CCBF57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ρ∂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m˙src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′′′  </w:t>
      </w:r>
    </w:p>
    <w:p w14:paraId="57D5573A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acumulación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masa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control =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fronteras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p.ej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evaporación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2E80381E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D2C3D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F5ADE5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2)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masa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i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Advección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Difusión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Reacción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771CD93E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control:</w:t>
      </w:r>
    </w:p>
    <w:p w14:paraId="28C7226D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  ddt ⁣∫VρYi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∮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∂VρYi 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∮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∂VJi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  ∫Vωi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dV  +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</w:p>
    <w:p w14:paraId="7A806FA8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 (con ley de Fick):</w:t>
      </w:r>
    </w:p>
    <w:p w14:paraId="2C488BD9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  ∂(ρ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Yi)∂t  +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ρYi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′′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′,Ji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=−ρDi 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Yi  </w:t>
      </w:r>
    </w:p>
    <w:p w14:paraId="7629DB6C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transporta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advección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ρu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difusión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(Ji)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puede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generarse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consumirse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ωi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inyectarse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i,src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caso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“pintura” con ω=0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interna (spray).</w:t>
      </w:r>
    </w:p>
    <w:p w14:paraId="3ED3A509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254FCA3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6F2C33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3)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Conservación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cantidad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movimiento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 (Navier–Stokes,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fluido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newtoniano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3BFF89E1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Forma local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compresible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55593F0D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∂u∂t+(u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)u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=  −</w:t>
      </w:r>
      <w:proofErr w:type="gramEnd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τ  +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  ρ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f,τ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=μ ⁣(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u+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⊤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)−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23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μ(</w:t>
      </w:r>
      <w:proofErr w:type="gramEnd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 I  </w:t>
      </w:r>
    </w:p>
    <w:p w14:paraId="5BD4A60B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inercia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fuerzas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viscosas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cuerpo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gravedad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otras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(f, p.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ej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 0-D: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resuelve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u(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x,t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); lo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reemplaza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dinámica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 1er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actuador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régimen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agregado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):</w:t>
      </w:r>
    </w:p>
    <w:p w14:paraId="07F2E96A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dUdt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Utarget−Uτs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</w:p>
    <w:p w14:paraId="0CF12CD3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que es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“lumped” 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linealizada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de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respuesta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B515FAA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010C9CA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CFBB67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4) Energía (1ª ley) y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cierre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termodinámico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Ecuación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estado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)</w:t>
      </w:r>
    </w:p>
    <w:p w14:paraId="0B550C34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Energía total (forma local):</w:t>
      </w:r>
    </w:p>
    <w:p w14:paraId="58C1D9B1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  ∂(ρ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et)∂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t+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ρet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u)=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  −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q  −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proofErr w:type="gramStart"/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 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⁣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(τ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u)  +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  q˙ ′′′  </w:t>
      </w:r>
    </w:p>
    <w:p w14:paraId="1FC93AFD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 q=−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∇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et=e+12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∣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∣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</w:t>
      </w:r>
    </w:p>
    <w:p w14:paraId="05E8ADAB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Cierre (gas ideal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):</w:t>
      </w:r>
    </w:p>
    <w:p w14:paraId="4A5B1D9C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  p=ρ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Rmix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T,Rmix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=∑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iYi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Ri  </w:t>
      </w:r>
    </w:p>
    <w:p w14:paraId="248BD51F" w14:textId="77777777" w:rsidR="00915E74" w:rsidRP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Sentido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 1ª ley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gobierna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temperatura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la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EOS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liga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p,ρ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Tu </w:t>
      </w:r>
      <w:proofErr w:type="spellStart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simulación</w:t>
      </w:r>
      <w:proofErr w:type="spellEnd"/>
      <w:r w:rsidRPr="00915E7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: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isoterma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(no se integra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y ρ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quisiera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ρ variable, se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EOS.</w:t>
      </w:r>
    </w:p>
    <w:p w14:paraId="237BCBDF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5BE1BCB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F48FA09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Cómo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vuelve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tu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modelo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0-D</w:t>
      </w:r>
    </w:p>
    <w:p w14:paraId="0DAD04D0" w14:textId="77777777" w:rsidR="00915E74" w:rsidRPr="00915E74" w:rsidRDefault="00915E74" w:rsidP="0091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Integra las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ecuaciones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especie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sobre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asume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mezcla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perfecta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⇒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desaparecen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espaciales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quedan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solo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flujos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fuentes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19E555C" w14:textId="77777777" w:rsidR="00915E74" w:rsidRPr="00915E74" w:rsidRDefault="00915E74" w:rsidP="00915E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caudal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2D Q=∫∂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Vu</w:t>
      </w:r>
      <w:r w:rsidRPr="00915E74">
        <w:rPr>
          <w:rFonts w:ascii="Cambria Math" w:eastAsia="Times New Roman" w:hAnsi="Cambria Math" w:cs="Cambria Math"/>
          <w:color w:val="000000"/>
          <w:kern w:val="0"/>
          <w14:ligatures w14:val="none"/>
        </w:rPr>
        <w:t>⋅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cinemática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23D944B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Q(t)=U(t) 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Ly,V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LxLy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</w:p>
    <w:p w14:paraId="3F6EF456" w14:textId="77777777" w:rsidR="00915E74" w:rsidRPr="00915E74" w:rsidRDefault="00915E74" w:rsidP="00915E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 </w:t>
      </w:r>
      <w:proofErr w:type="spellStart"/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ρ,V</w:t>
      </w:r>
      <w:proofErr w:type="spellEnd"/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constantes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entrada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limpia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la ODE de CSTR que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usas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es:</w:t>
      </w:r>
    </w:p>
    <w:p w14:paraId="1EA06115" w14:textId="77777777" w:rsidR="00915E74" w:rsidRPr="00915E74" w:rsidRDefault="00915E74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 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dcdt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=Q(t)V(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cin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−</w:t>
      </w:r>
      <w:proofErr w:type="gram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c)+</w:t>
      </w:r>
      <w:proofErr w:type="gram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m˙(t)ρ V </w:t>
      </w:r>
    </w:p>
    <w:p w14:paraId="09B9344E" w14:textId="77777777" w:rsidR="00915E74" w:rsidRPr="00915E74" w:rsidRDefault="00915E74" w:rsidP="00915E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 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dinámica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del 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ventilador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sustituto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agregado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Navier–Stokes + control)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fija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cómo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evoluciona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U(t) y,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tanto, Q(t).</w:t>
      </w:r>
    </w:p>
    <w:p w14:paraId="2118475D" w14:textId="77777777" w:rsidR="00915E74" w:rsidRPr="00915E74" w:rsidRDefault="00935187" w:rsidP="00915E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5187">
        <w:rPr>
          <w:rFonts w:ascii="Times New Roman" w:eastAsia="Times New Roman" w:hAnsi="Times New Roman" w:cs="Times New Roman"/>
          <w:noProof/>
          <w:kern w:val="0"/>
        </w:rPr>
        <w:pict w14:anchorId="7E122F8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B768903" w14:textId="77777777" w:rsidR="00915E74" w:rsidRPr="00915E74" w:rsidRDefault="00915E74" w:rsidP="00915E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Mini-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glosario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símbolos</w:t>
      </w:r>
      <w:proofErr w:type="spellEnd"/>
      <w:r w:rsidRPr="00915E7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p w14:paraId="4D7303D8" w14:textId="77777777" w:rsidR="00915E74" w:rsidRDefault="00915E74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ρ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densidad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u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velocidad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p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μ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viscosidad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; τ tens.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viscosa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másica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Di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difusividad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Ji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difusivo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ωi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reacción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et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energía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total; q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flujo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calor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k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conductividad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 T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temperatura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V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volumen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(2D: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LxLy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 Q caudal (2D: 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ULy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); n normal </w:t>
      </w:r>
      <w:proofErr w:type="spellStart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saliente</w:t>
      </w:r>
      <w:proofErr w:type="spellEnd"/>
      <w:r w:rsidRPr="00915E7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11456C" w14:textId="77777777" w:rsidR="002B5D72" w:rsidRDefault="002B5D72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9918CCA" w14:textId="77777777" w:rsidR="002B5D72" w:rsidRDefault="002B5D72" w:rsidP="002B5D72">
      <w:pPr>
        <w:pStyle w:val="NormalWeb"/>
        <w:rPr>
          <w:color w:val="000000"/>
        </w:rPr>
      </w:pPr>
      <w:r>
        <w:rPr>
          <w:color w:val="000000"/>
        </w:rPr>
        <w:t xml:space="preserve">En la </w:t>
      </w:r>
      <w:proofErr w:type="spellStart"/>
      <w:r>
        <w:rPr>
          <w:color w:val="000000"/>
        </w:rPr>
        <w:t>simulación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partimos</w:t>
      </w:r>
      <w:proofErr w:type="spellEnd"/>
      <w:r>
        <w:rPr>
          <w:color w:val="000000"/>
        </w:rPr>
        <w:t xml:space="preserve"> de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conservación</w:t>
      </w:r>
      <w:proofErr w:type="spellEnd"/>
      <w:r>
        <w:rPr>
          <w:rStyle w:val="Strong"/>
          <w:rFonts w:eastAsiaTheme="majorEastAsia"/>
          <w:color w:val="000000"/>
        </w:rPr>
        <w:t xml:space="preserve"> de masa total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para </w:t>
      </w:r>
      <w:proofErr w:type="spellStart"/>
      <w:r>
        <w:rPr>
          <w:color w:val="000000"/>
        </w:rPr>
        <w:t>fijar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intercambio</w:t>
      </w:r>
      <w:proofErr w:type="spellEnd"/>
      <w:r>
        <w:rPr>
          <w:color w:val="000000"/>
        </w:rPr>
        <w:t xml:space="preserve"> global de gas: al </w:t>
      </w:r>
      <w:proofErr w:type="spellStart"/>
      <w:r>
        <w:rPr>
          <w:color w:val="000000"/>
        </w:rPr>
        <w:t>integrar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de control y </w:t>
      </w:r>
      <w:proofErr w:type="spellStart"/>
      <w:r>
        <w:rPr>
          <w:color w:val="000000"/>
        </w:rPr>
        <w:t>asumir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mezcla</w:t>
      </w:r>
      <w:proofErr w:type="spellEnd"/>
      <w:r>
        <w:rPr>
          <w:color w:val="000000"/>
        </w:rPr>
        <w:t xml:space="preserve"> perfecta,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flujo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neto</w:t>
      </w:r>
      <w:proofErr w:type="spellEnd"/>
      <w:r>
        <w:rPr>
          <w:color w:val="000000"/>
        </w:rPr>
        <w:t xml:space="preserve"> de masa </w:t>
      </w:r>
      <w:proofErr w:type="spellStart"/>
      <w:r>
        <w:rPr>
          <w:color w:val="000000"/>
        </w:rPr>
        <w:t>cruza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fronteras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un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caudal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ligamos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cinemáticamente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velocidad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>media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U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por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Q(t)=U(t)</w:t>
      </w:r>
      <w:r>
        <w:rPr>
          <w:rStyle w:val="katex"/>
          <w:rFonts w:ascii="Arial" w:eastAsiaTheme="majorEastAsia" w:hAnsi="Arial" w:cs="Arial"/>
          <w:color w:val="000000"/>
        </w:rPr>
        <w:t> </w:t>
      </w:r>
      <w:r>
        <w:rPr>
          <w:rStyle w:val="katex"/>
          <w:rFonts w:eastAsiaTheme="majorEastAsia"/>
          <w:color w:val="000000"/>
        </w:rPr>
        <w:t>Ly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color w:val="000000"/>
        </w:rPr>
        <w:t>mientras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efectivo</w:t>
      </w:r>
      <w:proofErr w:type="spellEnd"/>
      <w:r>
        <w:rPr>
          <w:color w:val="000000"/>
        </w:rPr>
        <w:t xml:space="preserve"> 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V=</w:t>
      </w:r>
      <w:proofErr w:type="spellStart"/>
      <w:r>
        <w:rPr>
          <w:rStyle w:val="katex"/>
          <w:rFonts w:eastAsiaTheme="majorEastAsia"/>
          <w:color w:val="000000"/>
        </w:rPr>
        <w:t>LxLy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base </w:t>
      </w:r>
      <w:proofErr w:type="spellStart"/>
      <w:r>
        <w:rPr>
          <w:color w:val="000000"/>
        </w:rPr>
        <w:t>aplicamos</w:t>
      </w:r>
      <w:proofErr w:type="spellEnd"/>
      <w:r>
        <w:rPr>
          <w:color w:val="000000"/>
        </w:rPr>
        <w:t xml:space="preserve">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conservación</w:t>
      </w:r>
      <w:proofErr w:type="spellEnd"/>
      <w:r>
        <w:rPr>
          <w:rStyle w:val="Strong"/>
          <w:rFonts w:eastAsiaTheme="majorEastAsia"/>
          <w:color w:val="000000"/>
        </w:rPr>
        <w:t xml:space="preserve"> de masa de la </w:t>
      </w:r>
      <w:proofErr w:type="spellStart"/>
      <w:r>
        <w:rPr>
          <w:rStyle w:val="Strong"/>
          <w:rFonts w:eastAsiaTheme="majorEastAsia"/>
          <w:color w:val="000000"/>
        </w:rPr>
        <w:t>especie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(pintura)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forma de CSTR,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ecuación</w:t>
      </w:r>
      <w:proofErr w:type="spellEnd"/>
      <w:r>
        <w:rPr>
          <w:color w:val="000000"/>
        </w:rPr>
        <w:t xml:space="preserve"> integral </w:t>
      </w:r>
      <w:proofErr w:type="spellStart"/>
      <w:r>
        <w:rPr>
          <w:color w:val="000000"/>
        </w:rPr>
        <w:t>advección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difusión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reacción</w:t>
      </w:r>
      <w:proofErr w:type="spellEnd"/>
      <w:r>
        <w:rPr>
          <w:color w:val="000000"/>
        </w:rPr>
        <w:t xml:space="preserve"> se reduce a la ODE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katex"/>
          <w:rFonts w:eastAsiaTheme="majorEastAsia"/>
          <w:color w:val="000000"/>
        </w:rPr>
        <w:t>dcdt</w:t>
      </w:r>
      <w:proofErr w:type="spellEnd"/>
      <w:r>
        <w:rPr>
          <w:rStyle w:val="katex"/>
          <w:rFonts w:eastAsiaTheme="majorEastAsia"/>
          <w:color w:val="000000"/>
        </w:rPr>
        <w:t>=Q(t)V(</w:t>
      </w:r>
      <w:proofErr w:type="spellStart"/>
      <w:r>
        <w:rPr>
          <w:rStyle w:val="katex"/>
          <w:rFonts w:eastAsiaTheme="majorEastAsia"/>
          <w:color w:val="000000"/>
        </w:rPr>
        <w:t>cin</w:t>
      </w:r>
      <w:proofErr w:type="spellEnd"/>
      <w:r>
        <w:rPr>
          <w:rStyle w:val="katex"/>
          <w:rFonts w:eastAsiaTheme="majorEastAsia"/>
          <w:color w:val="000000"/>
        </w:rPr>
        <w:t>−c)+m˙(t)</w:t>
      </w:r>
      <w:proofErr w:type="spellStart"/>
      <w:r>
        <w:rPr>
          <w:rStyle w:val="katex"/>
          <w:rFonts w:eastAsiaTheme="majorEastAsia"/>
          <w:color w:val="000000"/>
        </w:rPr>
        <w:t>ρV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código</w:t>
      </w:r>
      <w:proofErr w:type="spellEnd"/>
      <w:r>
        <w:rPr>
          <w:color w:val="000000"/>
        </w:rPr>
        <w:t xml:space="preserve"> integra paso a paso para </w:t>
      </w:r>
      <w:proofErr w:type="spellStart"/>
      <w:r>
        <w:rPr>
          <w:color w:val="000000"/>
        </w:rPr>
        <w:t>actualizar</w:t>
      </w:r>
      <w:proofErr w:type="spellEnd"/>
      <w:r>
        <w:rPr>
          <w:color w:val="000000"/>
        </w:rPr>
        <w:t xml:space="preserve">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concentración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promedio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c(t)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con la </w:t>
      </w:r>
      <w:proofErr w:type="spellStart"/>
      <w:r>
        <w:rPr>
          <w:color w:val="000000"/>
        </w:rPr>
        <w:t>fuente</w:t>
      </w:r>
      <w:proofErr w:type="spellEnd"/>
      <w:r>
        <w:rPr>
          <w:color w:val="000000"/>
        </w:rPr>
        <w:t xml:space="preserve"> (spray) </w:t>
      </w:r>
      <w:proofErr w:type="spellStart"/>
      <w:r>
        <w:rPr>
          <w:color w:val="000000"/>
        </w:rPr>
        <w:t>encendida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apagada</w:t>
      </w:r>
      <w:proofErr w:type="spellEnd"/>
      <w:r>
        <w:rPr>
          <w:color w:val="000000"/>
        </w:rPr>
        <w:t xml:space="preserve">; para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fluido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lugar</w:t>
      </w:r>
      <w:proofErr w:type="spellEnd"/>
      <w:r>
        <w:rPr>
          <w:color w:val="000000"/>
        </w:rPr>
        <w:t xml:space="preserve"> de resolver Navier–Stokes </w:t>
      </w:r>
      <w:proofErr w:type="spellStart"/>
      <w:r>
        <w:rPr>
          <w:color w:val="000000"/>
        </w:rPr>
        <w:t>usamos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una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dinámica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agregada</w:t>
      </w:r>
      <w:proofErr w:type="spellEnd"/>
      <w:r>
        <w:rPr>
          <w:rStyle w:val="Strong"/>
          <w:rFonts w:eastAsiaTheme="majorEastAsia"/>
          <w:color w:val="000000"/>
        </w:rPr>
        <w:t xml:space="preserve"> de </w:t>
      </w:r>
      <w:proofErr w:type="spellStart"/>
      <w:r>
        <w:rPr>
          <w:rStyle w:val="Strong"/>
          <w:rFonts w:eastAsiaTheme="majorEastAsia"/>
          <w:color w:val="000000"/>
        </w:rPr>
        <w:t>cantidad</w:t>
      </w:r>
      <w:proofErr w:type="spellEnd"/>
      <w:r>
        <w:rPr>
          <w:rStyle w:val="Strong"/>
          <w:rFonts w:eastAsiaTheme="majorEastAsia"/>
          <w:color w:val="000000"/>
        </w:rPr>
        <w:t xml:space="preserve"> de </w:t>
      </w:r>
      <w:proofErr w:type="spellStart"/>
      <w:r>
        <w:rPr>
          <w:rStyle w:val="Strong"/>
          <w:rFonts w:eastAsiaTheme="majorEastAsia"/>
          <w:color w:val="000000"/>
        </w:rPr>
        <w:t>movimiento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proofErr w:type="spellStart"/>
      <w:r>
        <w:rPr>
          <w:color w:val="000000"/>
        </w:rPr>
        <w:t>actuador</w:t>
      </w:r>
      <w:proofErr w:type="spellEnd"/>
      <w:r>
        <w:rPr>
          <w:color w:val="000000"/>
        </w:rPr>
        <w:t xml:space="preserve"> de 1er </w:t>
      </w:r>
      <w:proofErr w:type="spellStart"/>
      <w:r>
        <w:rPr>
          <w:color w:val="000000"/>
        </w:rPr>
        <w:t>orden</w:t>
      </w:r>
      <w:proofErr w:type="spellEnd"/>
      <w:r>
        <w:rPr>
          <w:color w:val="000000"/>
        </w:rPr>
        <w:t>)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katex"/>
          <w:rFonts w:eastAsiaTheme="majorEastAsia"/>
          <w:color w:val="000000"/>
        </w:rPr>
        <w:t>dUdt</w:t>
      </w:r>
      <w:proofErr w:type="spellEnd"/>
      <w:r>
        <w:rPr>
          <w:rStyle w:val="katex"/>
          <w:rFonts w:eastAsiaTheme="majorEastAsia"/>
          <w:color w:val="000000"/>
        </w:rPr>
        <w:t>=</w:t>
      </w:r>
      <w:proofErr w:type="spellStart"/>
      <w:r>
        <w:rPr>
          <w:rStyle w:val="katex"/>
          <w:rFonts w:eastAsiaTheme="majorEastAsia"/>
          <w:color w:val="000000"/>
        </w:rPr>
        <w:t>Utarget−Uτs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captura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inercia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ventilador</w:t>
      </w:r>
      <w:proofErr w:type="spellEnd"/>
      <w:r>
        <w:rPr>
          <w:color w:val="000000"/>
        </w:rPr>
        <w:t xml:space="preserve"> y produce la rampa de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velocidad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U(t)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que </w:t>
      </w:r>
      <w:proofErr w:type="spellStart"/>
      <w:r>
        <w:rPr>
          <w:color w:val="000000"/>
        </w:rPr>
        <w:t>determina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Q(t)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finalmente</w:t>
      </w:r>
      <w:proofErr w:type="spellEnd"/>
      <w:r>
        <w:rPr>
          <w:color w:val="000000"/>
        </w:rPr>
        <w:t>, la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energía</w:t>
      </w:r>
      <w:proofErr w:type="spellEnd"/>
      <w:r>
        <w:rPr>
          <w:rStyle w:val="Strong"/>
          <w:rFonts w:eastAsiaTheme="majorEastAsia"/>
          <w:color w:val="000000"/>
        </w:rPr>
        <w:t>/EOS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se </w:t>
      </w:r>
      <w:proofErr w:type="spellStart"/>
      <w:r>
        <w:rPr>
          <w:color w:val="000000"/>
        </w:rPr>
        <w:t>simplifica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régimen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isotermo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y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densidad</w:t>
      </w:r>
      <w:proofErr w:type="spellEnd"/>
      <w:r>
        <w:rPr>
          <w:rStyle w:val="Strong"/>
          <w:rFonts w:eastAsiaTheme="majorEastAsia"/>
          <w:color w:val="000000"/>
        </w:rPr>
        <w:t xml:space="preserve"> </w:t>
      </w:r>
      <w:proofErr w:type="spellStart"/>
      <w:r>
        <w:rPr>
          <w:rStyle w:val="Strong"/>
          <w:rFonts w:eastAsiaTheme="majorEastAsia"/>
          <w:color w:val="000000"/>
        </w:rPr>
        <w:t>constante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ρ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(no </w:t>
      </w:r>
      <w:proofErr w:type="spellStart"/>
      <w:r>
        <w:rPr>
          <w:color w:val="000000"/>
        </w:rPr>
        <w:t>resolvemos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temperatura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aunque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marco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, usar la </w:t>
      </w:r>
      <w:proofErr w:type="spellStart"/>
      <w:r>
        <w:rPr>
          <w:color w:val="000000"/>
        </w:rPr>
        <w:t>ecuación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estado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p=</w:t>
      </w:r>
      <w:proofErr w:type="spellStart"/>
      <w:r>
        <w:rPr>
          <w:rStyle w:val="katex"/>
          <w:rFonts w:eastAsiaTheme="majorEastAsia"/>
          <w:color w:val="000000"/>
        </w:rPr>
        <w:t>ρRT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para </w:t>
      </w:r>
      <w:proofErr w:type="spellStart"/>
      <w:r>
        <w:rPr>
          <w:color w:val="000000"/>
        </w:rPr>
        <w:t>actualizar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rStyle w:val="katex"/>
          <w:rFonts w:eastAsiaTheme="majorEastAsia"/>
          <w:color w:val="000000"/>
        </w:rPr>
        <w:t>ρ(t)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 </w:t>
      </w:r>
      <w:proofErr w:type="spellStart"/>
      <w:r>
        <w:rPr>
          <w:color w:val="000000"/>
        </w:rPr>
        <w:t>acoplarla</w:t>
      </w:r>
      <w:proofErr w:type="spellEnd"/>
      <w:r>
        <w:rPr>
          <w:color w:val="000000"/>
        </w:rPr>
        <w:t xml:space="preserve"> al balance de </w:t>
      </w:r>
      <w:proofErr w:type="spellStart"/>
      <w:r>
        <w:rPr>
          <w:color w:val="000000"/>
        </w:rPr>
        <w:t>especie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cambiar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estructura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integrador</w:t>
      </w:r>
      <w:proofErr w:type="spellEnd"/>
      <w:r>
        <w:rPr>
          <w:color w:val="000000"/>
        </w:rPr>
        <w:t>.</w:t>
      </w:r>
    </w:p>
    <w:p w14:paraId="3AF03FDD" w14:textId="77777777" w:rsidR="002B5D72" w:rsidRPr="00915E74" w:rsidRDefault="002B5D72" w:rsidP="00915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A1EC765" w14:textId="77777777" w:rsidR="00915E74" w:rsidRPr="009A65D5" w:rsidRDefault="00915E74" w:rsidP="009A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E6ABA0" w14:textId="77777777" w:rsidR="00827F9B" w:rsidRDefault="00827F9B"/>
    <w:sectPr w:rsidR="0082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31DF"/>
    <w:multiLevelType w:val="multilevel"/>
    <w:tmpl w:val="C70E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3BD"/>
    <w:multiLevelType w:val="multilevel"/>
    <w:tmpl w:val="3AE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069BB"/>
    <w:multiLevelType w:val="multilevel"/>
    <w:tmpl w:val="CCC8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D605B"/>
    <w:multiLevelType w:val="multilevel"/>
    <w:tmpl w:val="A7B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052834">
    <w:abstractNumId w:val="1"/>
  </w:num>
  <w:num w:numId="2" w16cid:durableId="408043889">
    <w:abstractNumId w:val="3"/>
  </w:num>
  <w:num w:numId="3" w16cid:durableId="1070805425">
    <w:abstractNumId w:val="2"/>
  </w:num>
  <w:num w:numId="4" w16cid:durableId="14832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D5"/>
    <w:rsid w:val="00063902"/>
    <w:rsid w:val="002B5D72"/>
    <w:rsid w:val="00827F9B"/>
    <w:rsid w:val="00915E74"/>
    <w:rsid w:val="00935187"/>
    <w:rsid w:val="009A65D5"/>
    <w:rsid w:val="00AF1A37"/>
    <w:rsid w:val="00B3605A"/>
    <w:rsid w:val="00B95F7E"/>
    <w:rsid w:val="00C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F4D7"/>
  <w15:chartTrackingRefBased/>
  <w15:docId w15:val="{5078FD76-92D6-8349-A812-12466140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D5"/>
    <w:rPr>
      <w:b/>
      <w:bCs/>
      <w:smallCaps/>
      <w:color w:val="0F4761" w:themeColor="accent1" w:themeShade="BF"/>
      <w:spacing w:val="5"/>
    </w:rPr>
  </w:style>
  <w:style w:type="character" w:customStyle="1" w:styleId="katex">
    <w:name w:val="katex"/>
    <w:basedOn w:val="DefaultParagraphFont"/>
    <w:rsid w:val="009A65D5"/>
  </w:style>
  <w:style w:type="paragraph" w:styleId="NormalWeb">
    <w:name w:val="Normal (Web)"/>
    <w:basedOn w:val="Normal"/>
    <w:uiPriority w:val="99"/>
    <w:semiHidden/>
    <w:unhideWhenUsed/>
    <w:rsid w:val="009A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A65D5"/>
  </w:style>
  <w:style w:type="character" w:styleId="Strong">
    <w:name w:val="Strong"/>
    <w:basedOn w:val="DefaultParagraphFont"/>
    <w:uiPriority w:val="22"/>
    <w:qFormat/>
    <w:rsid w:val="009A65D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65D5"/>
    <w:rPr>
      <w:color w:val="666666"/>
    </w:rPr>
  </w:style>
  <w:style w:type="character" w:styleId="Emphasis">
    <w:name w:val="Emphasis"/>
    <w:basedOn w:val="DefaultParagraphFont"/>
    <w:uiPriority w:val="20"/>
    <w:qFormat/>
    <w:rsid w:val="00915E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1</cp:revision>
  <dcterms:created xsi:type="dcterms:W3CDTF">2025-09-04T04:02:00Z</dcterms:created>
  <dcterms:modified xsi:type="dcterms:W3CDTF">2025-09-04T16:42:00Z</dcterms:modified>
</cp:coreProperties>
</file>