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28"/>
          <w:szCs w:val="24"/>
        </w:rPr>
      </w:pPr>
      <w:r>
        <w:rPr>
          <w:rFonts w:ascii="Times New Roman" w:cs="Times New Roman" w:hAnsi="Times New Roman"/>
          <w:b/>
          <w:sz w:val="28"/>
          <w:szCs w:val="24"/>
        </w:rPr>
        <w:t>MEMORANDUM OF AGREEMENT</w:t>
      </w:r>
    </w:p>
    <w:p>
      <w:pPr>
        <w:pStyle w:val="style0"/>
        <w:jc w:val="center"/>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KNOW ALL MEN BY THESE PRESENTS:</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This Memorandum of Agreement (“Agreement”) is entered into on this day _________ of _____________ at __________________, by and between:</w:t>
      </w:r>
    </w:p>
    <w:p>
      <w:pPr>
        <w:pStyle w:val="style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r>
        <w:rPr>
          <w:rFonts w:ascii="Times New Roman" w:cs="Times New Roman" w:hAnsi="Times New Roman"/>
          <w:b/>
          <w:sz w:val="24"/>
          <w:szCs w:val="24"/>
        </w:rPr>
        <w:t>Bulacan State University</w:t>
      </w:r>
      <w:r>
        <w:rPr>
          <w:rFonts w:ascii="Times New Roman" w:cs="Times New Roman" w:hAnsi="Times New Roman"/>
          <w:sz w:val="24"/>
          <w:szCs w:val="24"/>
        </w:rPr>
        <w:t>, a government institution of higher learning duly organized and existing under R.A. 11980 s. 2024, with office address at Barangay Guinhawa, City of Malolos, Bulacan, represented herein by its University President,</w:t>
      </w:r>
      <w:r>
        <w:rPr>
          <w:rFonts w:ascii="Times New Roman" w:cs="Times New Roman" w:hAnsi="Times New Roman"/>
          <w:b/>
          <w:sz w:val="24"/>
          <w:szCs w:val="24"/>
        </w:rPr>
        <w:t xml:space="preserve"> DR. TEODY C. SAN ANDRES</w:t>
      </w:r>
      <w:r>
        <w:rPr>
          <w:rFonts w:ascii="Times New Roman" w:cs="Times New Roman" w:hAnsi="Times New Roman"/>
          <w:sz w:val="24"/>
          <w:szCs w:val="24"/>
        </w:rPr>
        <w:t>,  hereinafter referred to as the “</w:t>
      </w:r>
      <w:r>
        <w:rPr>
          <w:rFonts w:ascii="Times New Roman" w:cs="Times New Roman" w:hAnsi="Times New Roman"/>
          <w:b/>
          <w:sz w:val="24"/>
          <w:szCs w:val="24"/>
        </w:rPr>
        <w:t>Higher Education Institution</w:t>
      </w:r>
      <w:r>
        <w:rPr>
          <w:rFonts w:ascii="Times New Roman" w:cs="Times New Roman" w:hAnsi="Times New Roman"/>
          <w:sz w:val="24"/>
          <w:szCs w:val="24"/>
        </w:rPr>
        <w:t xml:space="preserve"> (</w:t>
      </w:r>
      <w:r>
        <w:rPr>
          <w:rFonts w:ascii="Times New Roman" w:cs="Times New Roman" w:hAnsi="Times New Roman"/>
          <w:b/>
          <w:sz w:val="24"/>
          <w:szCs w:val="24"/>
        </w:rPr>
        <w:t>HEI)”;</w:t>
      </w:r>
    </w:p>
    <w:p>
      <w:pPr>
        <w:pStyle w:val="style0"/>
        <w:jc w:val="center"/>
        <w:rPr>
          <w:rFonts w:ascii="Times New Roman" w:cs="Times New Roman" w:hAnsi="Times New Roman"/>
          <w:sz w:val="24"/>
          <w:szCs w:val="24"/>
        </w:rPr>
      </w:pPr>
      <w:r>
        <w:rPr>
          <w:rFonts w:ascii="Times New Roman" w:cs="Times New Roman" w:hAnsi="Times New Roman"/>
          <w:sz w:val="24"/>
          <w:szCs w:val="24"/>
        </w:rPr>
        <w:t>-and-</w:t>
      </w:r>
    </w:p>
    <w:p>
      <w:pPr>
        <w:pStyle w:val="style0"/>
        <w:ind w:left="720"/>
        <w:jc w:val="both"/>
        <w:rPr>
          <w:rFonts w:ascii="Times New Roman" w:cs="Times New Roman" w:hAnsi="Times New Roman"/>
          <w:sz w:val="24"/>
          <w:szCs w:val="24"/>
        </w:rPr>
      </w:pPr>
      <w:r>
        <w:rPr>
          <w:rFonts w:ascii="Times New Roman" w:cs="Times New Roman" w:hAnsi="Times New Roman"/>
          <w:b/>
          <w:color w:val="000000"/>
          <w:sz w:val="24"/>
          <w:szCs w:val="24"/>
          <w:u w:val="single"/>
        </w:rPr>
        <w:t>Nimbustechnologies Inc</w:t>
      </w:r>
      <w:r>
        <w:rPr>
          <w:rFonts w:ascii="Times New Roman" w:cs="Times New Roman" w:hAnsi="Times New Roman"/>
          <w:color w:val="000000"/>
          <w:sz w:val="24"/>
          <w:szCs w:val="24"/>
        </w:rPr>
        <w:t>,</w:t>
      </w:r>
      <w:r>
        <w:rPr>
          <w:rFonts w:ascii="Times New Roman" w:cs="Times New Roman" w:hAnsi="Times New Roman"/>
          <w:color w:val="ff0000"/>
          <w:sz w:val="24"/>
          <w:szCs w:val="24"/>
        </w:rPr>
        <w:t xml:space="preserve"> </w:t>
      </w:r>
      <w:r>
        <w:rPr>
          <w:rFonts w:ascii="Times New Roman" w:cs="Times New Roman" w:hAnsi="Times New Roman"/>
          <w:sz w:val="24"/>
          <w:szCs w:val="24"/>
        </w:rPr>
        <w:t xml:space="preserve">a duly registered </w:t>
      </w:r>
      <w:r>
        <w:rPr>
          <w:rFonts w:ascii="Times New Roman" w:cs="Times New Roman" w:hAnsi="Times New Roman"/>
          <w:sz w:val="24"/>
          <w:szCs w:val="24"/>
          <w:u w:val="single"/>
        </w:rPr>
        <w:t xml:space="preserve">System Integrator </w:t>
      </w:r>
      <w:r>
        <w:rPr>
          <w:rFonts w:ascii="Times New Roman" w:cs="Times New Roman" w:hAnsi="Times New Roman"/>
          <w:sz w:val="24"/>
          <w:szCs w:val="24"/>
        </w:rPr>
        <w:t xml:space="preserve">organized and existing in accordance with Philippine laws, with office address </w:t>
      </w:r>
      <w:r>
        <w:rPr>
          <w:rFonts w:ascii="Times New Roman" w:cs="Times New Roman" w:hAnsi="Times New Roman"/>
          <w:b/>
          <w:sz w:val="24"/>
          <w:szCs w:val="24"/>
        </w:rPr>
        <w:t xml:space="preserve">at </w:t>
      </w:r>
      <w:r>
        <w:rPr>
          <w:rFonts w:ascii="Times New Roman" w:cs="Times New Roman" w:hAnsi="Times New Roman"/>
          <w:b/>
          <w:color w:val="000000"/>
          <w:sz w:val="24"/>
          <w:szCs w:val="24"/>
          <w:u w:val="single"/>
        </w:rPr>
        <w:t>4/F, BJS Building 1869 P, Domingo, St, Makati 1206 Metro Manila</w:t>
      </w:r>
      <w:r>
        <w:rPr>
          <w:rFonts w:ascii="Times New Roman" w:cs="Times New Roman" w:hAnsi="Times New Roman"/>
          <w:color w:val="000000"/>
          <w:sz w:val="24"/>
          <w:szCs w:val="24"/>
          <w:u w:val="single"/>
        </w:rPr>
        <w:t xml:space="preserve"> </w:t>
      </w:r>
      <w:r>
        <w:rPr>
          <w:rFonts w:ascii="Times New Roman" w:cs="Times New Roman" w:hAnsi="Times New Roman"/>
          <w:color w:val="ff0000"/>
          <w:sz w:val="24"/>
          <w:szCs w:val="24"/>
        </w:rPr>
        <w:t xml:space="preserve"> </w:t>
      </w:r>
      <w:r>
        <w:rPr>
          <w:rFonts w:ascii="Times New Roman" w:cs="Times New Roman" w:hAnsi="Times New Roman"/>
          <w:sz w:val="24"/>
          <w:szCs w:val="24"/>
        </w:rPr>
        <w:t xml:space="preserve">represented herein by its </w:t>
      </w:r>
      <w:r>
        <w:rPr>
          <w:rFonts w:ascii="Times New Roman" w:cs="Times New Roman" w:hAnsi="Times New Roman"/>
          <w:color w:val="ff0000"/>
          <w:sz w:val="24"/>
          <w:szCs w:val="24"/>
          <w:u w:val="single"/>
        </w:rPr>
        <w:t xml:space="preserve"> </w:t>
      </w:r>
      <w:r>
        <w:rPr>
          <w:rFonts w:ascii="Times New Roman" w:cs="Times New Roman" w:hAnsi="Times New Roman"/>
          <w:color w:val="000000"/>
          <w:sz w:val="24"/>
          <w:szCs w:val="24"/>
          <w:u w:val="single"/>
        </w:rPr>
        <w:t xml:space="preserve">Head of Sales </w:t>
      </w:r>
      <w:r>
        <w:rPr>
          <w:rFonts w:ascii="Times New Roman" w:cs="Times New Roman" w:hAnsi="Times New Roman"/>
          <w:sz w:val="24"/>
          <w:szCs w:val="24"/>
        </w:rPr>
        <w:t>and Marketing, Mr Jose Mari Santiago and hereinafter referred to as the “</w:t>
      </w:r>
      <w:r>
        <w:rPr>
          <w:rFonts w:ascii="Times New Roman" w:cs="Times New Roman" w:hAnsi="Times New Roman"/>
          <w:b/>
          <w:sz w:val="24"/>
          <w:szCs w:val="24"/>
        </w:rPr>
        <w:t>Host Training Establishment</w:t>
      </w:r>
      <w:r>
        <w:rPr>
          <w:rFonts w:ascii="Times New Roman" w:cs="Times New Roman" w:hAnsi="Times New Roman"/>
          <w:sz w:val="24"/>
          <w:szCs w:val="24"/>
        </w:rPr>
        <w:t xml:space="preserve"> (</w:t>
      </w:r>
      <w:r>
        <w:rPr>
          <w:rFonts w:ascii="Times New Roman" w:cs="Times New Roman" w:hAnsi="Times New Roman"/>
          <w:b/>
          <w:sz w:val="24"/>
          <w:szCs w:val="24"/>
        </w:rPr>
        <w:t>HTE</w:t>
      </w:r>
      <w:r>
        <w:rPr>
          <w:rFonts w:ascii="Times New Roman" w:cs="Times New Roman" w:hAnsi="Times New Roman"/>
          <w:sz w:val="24"/>
          <w:szCs w:val="24"/>
        </w:rPr>
        <w:t>)”.</w:t>
      </w:r>
    </w:p>
    <w:p>
      <w:pPr>
        <w:pStyle w:val="style0"/>
        <w:jc w:val="both"/>
        <w:rPr>
          <w:rFonts w:ascii="Times New Roman" w:cs="Times New Roman" w:hAnsi="Times New Roman"/>
          <w:sz w:val="24"/>
          <w:szCs w:val="24"/>
          <w:u w:val="single"/>
        </w:rPr>
      </w:pPr>
    </w:p>
    <w:p>
      <w:pPr>
        <w:pStyle w:val="style0"/>
        <w:jc w:val="center"/>
        <w:rPr>
          <w:rFonts w:ascii="Times New Roman" w:cs="Times New Roman" w:hAnsi="Times New Roman"/>
          <w:b/>
          <w:sz w:val="28"/>
          <w:szCs w:val="24"/>
          <w:u w:val="single"/>
        </w:rPr>
      </w:pPr>
      <w:r>
        <w:rPr>
          <w:rFonts w:ascii="Times New Roman" w:cs="Times New Roman" w:hAnsi="Times New Roman"/>
          <w:b/>
          <w:sz w:val="28"/>
          <w:szCs w:val="24"/>
          <w:u w:val="single"/>
        </w:rPr>
        <w:t>WITNESSETH:</w:t>
      </w:r>
    </w:p>
    <w:p>
      <w:pPr>
        <w:pStyle w:val="style0"/>
        <w:jc w:val="center"/>
        <w:rPr>
          <w:rFonts w:ascii="Times New Roman" w:cs="Times New Roman" w:hAnsi="Times New Roman"/>
          <w:b/>
          <w:sz w:val="28"/>
          <w:szCs w:val="24"/>
          <w:u w:val="single"/>
        </w:rPr>
      </w:pP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b/>
          <w:sz w:val="24"/>
          <w:szCs w:val="24"/>
        </w:rPr>
        <w:t>WHEREAS,</w:t>
      </w:r>
      <w:r>
        <w:rPr>
          <w:rFonts w:ascii="Times New Roman" w:cs="Times New Roman" w:hAnsi="Times New Roman"/>
          <w:sz w:val="24"/>
          <w:szCs w:val="24"/>
        </w:rPr>
        <w:t xml:space="preserve"> the mandate of the </w:t>
      </w:r>
      <w:r>
        <w:rPr>
          <w:rFonts w:ascii="Times New Roman" w:cs="Times New Roman" w:hAnsi="Times New Roman"/>
          <w:b/>
          <w:sz w:val="24"/>
          <w:szCs w:val="24"/>
        </w:rPr>
        <w:t>HEI</w:t>
      </w:r>
      <w:r>
        <w:rPr>
          <w:rFonts w:ascii="Times New Roman" w:cs="Times New Roman" w:hAnsi="Times New Roman"/>
          <w:sz w:val="24"/>
          <w:szCs w:val="24"/>
        </w:rPr>
        <w:t xml:space="preserve"> is to provide higher professional/technical and special purposes, advance studies and progressive leadership in Engineering, Architecture, Education, Arts and Science, Fine Arts, Information Technology, Technical courses, etc., and to promote higher learning that will generate livelihood opportunities for its students;</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b/>
          <w:sz w:val="24"/>
          <w:szCs w:val="24"/>
        </w:rPr>
        <w:t>WHEREAS,</w:t>
      </w:r>
      <w:r>
        <w:rPr>
          <w:rFonts w:ascii="Times New Roman" w:cs="Times New Roman" w:hAnsi="Times New Roman"/>
          <w:sz w:val="24"/>
          <w:szCs w:val="24"/>
        </w:rPr>
        <w:t xml:space="preserve"> pursuant to this mandate, the </w:t>
      </w:r>
      <w:r>
        <w:rPr>
          <w:rFonts w:ascii="Times New Roman" w:cs="Times New Roman" w:hAnsi="Times New Roman"/>
          <w:b/>
          <w:sz w:val="24"/>
          <w:szCs w:val="24"/>
        </w:rPr>
        <w:t>HEI</w:t>
      </w:r>
      <w:r>
        <w:rPr>
          <w:rFonts w:ascii="Times New Roman" w:cs="Times New Roman" w:hAnsi="Times New Roman"/>
          <w:sz w:val="24"/>
          <w:szCs w:val="24"/>
        </w:rPr>
        <w:t xml:space="preserve"> believes in the holistic training of its students whereby learning is not only confined to the four walls of the classroom, but also in the immersion of the students in actual work environment by way of Student Internship Program (SIP);</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b/>
          <w:sz w:val="24"/>
          <w:szCs w:val="24"/>
        </w:rPr>
        <w:t xml:space="preserve">WHEREAS, </w:t>
      </w:r>
      <w:r>
        <w:rPr>
          <w:rFonts w:ascii="Times New Roman" w:cs="Times New Roman" w:hAnsi="Times New Roman"/>
          <w:sz w:val="24"/>
          <w:szCs w:val="24"/>
        </w:rPr>
        <w:t xml:space="preserve">pursuant to this mandate, the </w:t>
      </w:r>
      <w:r>
        <w:rPr>
          <w:rFonts w:ascii="Times New Roman" w:cs="Times New Roman" w:hAnsi="Times New Roman"/>
          <w:b/>
          <w:sz w:val="24"/>
          <w:szCs w:val="24"/>
        </w:rPr>
        <w:t xml:space="preserve">HEI </w:t>
      </w:r>
      <w:r>
        <w:rPr>
          <w:rFonts w:ascii="Times New Roman" w:cs="Times New Roman" w:hAnsi="Times New Roman"/>
          <w:sz w:val="24"/>
          <w:szCs w:val="24"/>
        </w:rPr>
        <w:t>has instituted the Career Development and Student Internship Program under which students are adequately exposed and immersed in actual work environment to enable them acquire the necessary training, knowledge, skills, attitudes and values beyond the reach of classroom instruction;</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b/>
          <w:sz w:val="24"/>
          <w:szCs w:val="24"/>
        </w:rPr>
        <w:t>WHEREAS,</w:t>
      </w:r>
      <w:r>
        <w:rPr>
          <w:rFonts w:ascii="Times New Roman" w:cs="Times New Roman" w:hAnsi="Times New Roman"/>
          <w:sz w:val="24"/>
          <w:szCs w:val="24"/>
        </w:rPr>
        <w:t xml:space="preserve"> the </w:t>
      </w:r>
      <w:r>
        <w:rPr>
          <w:rFonts w:ascii="Times New Roman" w:cs="Times New Roman" w:hAnsi="Times New Roman"/>
          <w:b/>
          <w:sz w:val="24"/>
          <w:szCs w:val="24"/>
        </w:rPr>
        <w:t xml:space="preserve">HEI </w:t>
      </w:r>
      <w:r>
        <w:rPr>
          <w:rFonts w:ascii="Times New Roman" w:cs="Times New Roman" w:hAnsi="Times New Roman"/>
          <w:sz w:val="24"/>
          <w:szCs w:val="24"/>
        </w:rPr>
        <w:t>requires its students to undergo Student Internship Program (SIP) to complete their respective degrees/courses;</w:t>
      </w:r>
    </w:p>
    <w:p>
      <w:pPr>
        <w:pStyle w:val="style0"/>
        <w:jc w:val="both"/>
        <w:rPr>
          <w:rFonts w:ascii="Times New Roman" w:cs="Times New Roman" w:hAnsi="Times New Roman"/>
          <w:sz w:val="24"/>
          <w:szCs w:val="24"/>
        </w:rPr>
      </w:pPr>
      <w:r>
        <w:rPr>
          <w:rFonts w:ascii="Times New Roman" w:cs="Times New Roman" w:hAnsi="Times New Roman"/>
          <w:b/>
          <w:sz w:val="24"/>
          <w:szCs w:val="24"/>
        </w:rPr>
        <w:tab/>
      </w:r>
      <w:r>
        <w:rPr>
          <w:rFonts w:ascii="Times New Roman" w:cs="Times New Roman" w:hAnsi="Times New Roman"/>
          <w:b/>
          <w:sz w:val="24"/>
          <w:szCs w:val="24"/>
        </w:rPr>
        <w:t>WHEREAS,</w:t>
      </w:r>
      <w:r>
        <w:rPr>
          <w:rFonts w:ascii="Times New Roman" w:cs="Times New Roman" w:hAnsi="Times New Roman"/>
          <w:sz w:val="24"/>
          <w:szCs w:val="24"/>
        </w:rPr>
        <w:t xml:space="preserve"> the </w:t>
      </w:r>
      <w:r>
        <w:rPr>
          <w:rFonts w:ascii="Times New Roman" w:cs="Times New Roman" w:hAnsi="Times New Roman"/>
          <w:b/>
          <w:sz w:val="24"/>
          <w:szCs w:val="24"/>
        </w:rPr>
        <w:t xml:space="preserve">HTE, </w:t>
      </w:r>
      <w:r>
        <w:rPr>
          <w:rFonts w:ascii="Times New Roman" w:cs="Times New Roman" w:hAnsi="Times New Roman"/>
          <w:sz w:val="24"/>
          <w:szCs w:val="24"/>
        </w:rPr>
        <w:t>in furtherance of its corporate social responsibility, is willing to open its door, in partnership with different colleges and universities, to students who want to immerse themselves in actual work environment in preparation for their greater role as skilled workers or as professionals;</w:t>
      </w:r>
    </w:p>
    <w:p>
      <w:pPr>
        <w:pStyle w:val="style0"/>
        <w:ind w:firstLine="720"/>
        <w:jc w:val="both"/>
        <w:rPr>
          <w:rFonts w:ascii="Times New Roman" w:cs="Times New Roman" w:hAnsi="Times New Roman"/>
          <w:sz w:val="24"/>
          <w:szCs w:val="24"/>
        </w:rPr>
      </w:pPr>
      <w:r>
        <w:rPr>
          <w:rFonts w:ascii="Times New Roman" w:cs="Times New Roman" w:hAnsi="Times New Roman"/>
          <w:b/>
          <w:sz w:val="24"/>
          <w:szCs w:val="24"/>
        </w:rPr>
        <w:t>WHEREAS,</w:t>
      </w:r>
      <w:r>
        <w:rPr>
          <w:rFonts w:ascii="Times New Roman" w:cs="Times New Roman" w:hAnsi="Times New Roman"/>
          <w:sz w:val="24"/>
          <w:szCs w:val="24"/>
        </w:rPr>
        <w:t xml:space="preserve"> in the spirit of mutual cooperation with the </w:t>
      </w:r>
      <w:r>
        <w:rPr>
          <w:rFonts w:ascii="Times New Roman" w:cs="Times New Roman" w:hAnsi="Times New Roman"/>
          <w:b/>
          <w:sz w:val="24"/>
          <w:szCs w:val="24"/>
        </w:rPr>
        <w:t>HEI,</w:t>
      </w:r>
      <w:r>
        <w:rPr>
          <w:rFonts w:ascii="Times New Roman" w:cs="Times New Roman" w:hAnsi="Times New Roman"/>
          <w:sz w:val="24"/>
          <w:szCs w:val="24"/>
        </w:rPr>
        <w:t xml:space="preserve"> the </w:t>
      </w:r>
      <w:r>
        <w:rPr>
          <w:rFonts w:ascii="Times New Roman" w:cs="Times New Roman" w:hAnsi="Times New Roman"/>
          <w:b/>
          <w:bCs/>
          <w:sz w:val="24"/>
          <w:szCs w:val="24"/>
        </w:rPr>
        <w:t xml:space="preserve">HTE </w:t>
      </w:r>
      <w:r>
        <w:rPr>
          <w:rFonts w:ascii="Times New Roman" w:cs="Times New Roman" w:hAnsi="Times New Roman"/>
          <w:sz w:val="24"/>
          <w:szCs w:val="24"/>
        </w:rPr>
        <w:t xml:space="preserve">shall accept students from the </w:t>
      </w:r>
      <w:r>
        <w:rPr>
          <w:rFonts w:ascii="Times New Roman" w:cs="Times New Roman" w:hAnsi="Times New Roman"/>
          <w:b/>
          <w:sz w:val="24"/>
          <w:szCs w:val="24"/>
        </w:rPr>
        <w:t>HEI</w:t>
      </w:r>
      <w:r>
        <w:rPr>
          <w:rFonts w:ascii="Times New Roman" w:cs="Times New Roman" w:hAnsi="Times New Roman"/>
          <w:sz w:val="24"/>
          <w:szCs w:val="24"/>
        </w:rPr>
        <w:t xml:space="preserve"> as interns in order to forge a strong academe-industry linkage and complement existing course curricula to meet industry demands.</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b/>
          <w:sz w:val="24"/>
          <w:szCs w:val="24"/>
        </w:rPr>
        <w:t>NOW, THEREFORE,</w:t>
      </w:r>
      <w:r>
        <w:rPr>
          <w:rFonts w:ascii="Times New Roman" w:cs="Times New Roman" w:hAnsi="Times New Roman"/>
          <w:sz w:val="24"/>
          <w:szCs w:val="24"/>
        </w:rPr>
        <w:t xml:space="preserve"> for and in consideration of the foregoing premises, the </w:t>
      </w:r>
      <w:r>
        <w:rPr>
          <w:rFonts w:ascii="Times New Roman" w:cs="Times New Roman" w:hAnsi="Times New Roman"/>
          <w:b/>
          <w:bCs/>
          <w:sz w:val="24"/>
          <w:szCs w:val="24"/>
        </w:rPr>
        <w:t xml:space="preserve">Parties </w:t>
      </w:r>
      <w:r>
        <w:rPr>
          <w:rFonts w:ascii="Times New Roman" w:cs="Times New Roman" w:hAnsi="Times New Roman"/>
          <w:sz w:val="24"/>
          <w:szCs w:val="24"/>
        </w:rPr>
        <w:t>hereby agree as follows:</w:t>
      </w: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TERM</w:t>
      </w:r>
    </w:p>
    <w:p>
      <w:pPr>
        <w:pStyle w:val="style0"/>
        <w:ind w:left="1080"/>
        <w:jc w:val="both"/>
        <w:rPr>
          <w:rFonts w:ascii="Times New Roman" w:cs="Times New Roman" w:hAnsi="Times New Roman"/>
          <w:sz w:val="24"/>
          <w:szCs w:val="24"/>
        </w:rPr>
      </w:pPr>
      <w:r>
        <w:rPr>
          <w:rFonts w:ascii="Times New Roman" w:cs="Times New Roman" w:hAnsi="Times New Roman"/>
          <w:sz w:val="24"/>
          <w:szCs w:val="24"/>
        </w:rPr>
        <w:t>This Agreement shall be for (duration) to start from</w:t>
      </w:r>
      <w:r>
        <w:rPr>
          <w:rFonts w:ascii="Times New Roman" w:cs="Times New Roman" w:hAnsi="Times New Roman"/>
          <w:color w:val="ff0000"/>
          <w:sz w:val="24"/>
          <w:szCs w:val="24"/>
        </w:rPr>
        <w:t xml:space="preserve"> ________ </w:t>
      </w:r>
      <w:r>
        <w:rPr>
          <w:rFonts w:ascii="Times New Roman" w:cs="Times New Roman" w:hAnsi="Times New Roman"/>
          <w:sz w:val="24"/>
          <w:szCs w:val="24"/>
        </w:rPr>
        <w:t xml:space="preserve">to </w:t>
      </w:r>
      <w:r>
        <w:rPr>
          <w:rFonts w:ascii="Times New Roman" w:cs="Times New Roman" w:hAnsi="Times New Roman"/>
          <w:color w:val="ff0000"/>
          <w:sz w:val="24"/>
          <w:szCs w:val="24"/>
        </w:rPr>
        <w:t>_______</w:t>
      </w:r>
      <w:r>
        <w:rPr>
          <w:rFonts w:ascii="Times New Roman" w:cs="Times New Roman" w:hAnsi="Times New Roman"/>
          <w:sz w:val="24"/>
          <w:szCs w:val="24"/>
        </w:rPr>
        <w:t xml:space="preserve"> unless sooner terminated by either Party by giving thirty (30) days written notice to the other Party.</w:t>
      </w: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ACTIVITIES</w:t>
      </w:r>
    </w:p>
    <w:p>
      <w:pPr>
        <w:pStyle w:val="style179"/>
        <w:ind w:left="108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b/>
          <w:sz w:val="24"/>
          <w:szCs w:val="24"/>
        </w:rPr>
        <w:t xml:space="preserve">HEI </w:t>
      </w:r>
      <w:r>
        <w:rPr>
          <w:rFonts w:ascii="Times New Roman" w:cs="Times New Roman" w:hAnsi="Times New Roman"/>
          <w:sz w:val="24"/>
          <w:szCs w:val="24"/>
        </w:rPr>
        <w:t xml:space="preserve">shall, with the cooperation of </w:t>
      </w:r>
      <w:r>
        <w:rPr>
          <w:rFonts w:ascii="Times New Roman" w:cs="Times New Roman" w:hAnsi="Times New Roman"/>
          <w:b/>
          <w:sz w:val="24"/>
          <w:szCs w:val="24"/>
        </w:rPr>
        <w:t>HTE</w:t>
      </w:r>
      <w:r>
        <w:rPr>
          <w:rFonts w:ascii="Times New Roman" w:cs="Times New Roman" w:hAnsi="Times New Roman"/>
          <w:sz w:val="24"/>
          <w:szCs w:val="24"/>
        </w:rPr>
        <w:t>, be primarily responsible for implementing the Student Internship Program (SIP);</w:t>
      </w:r>
    </w:p>
    <w:p>
      <w:pPr>
        <w:pStyle w:val="style179"/>
        <w:ind w:left="144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b/>
          <w:sz w:val="24"/>
          <w:szCs w:val="24"/>
        </w:rPr>
        <w:t>HEI</w:t>
      </w:r>
      <w:r>
        <w:rPr>
          <w:rFonts w:ascii="Times New Roman" w:cs="Times New Roman" w:hAnsi="Times New Roman"/>
          <w:sz w:val="24"/>
          <w:szCs w:val="24"/>
        </w:rPr>
        <w:t xml:space="preserve"> acknowledges that </w:t>
      </w:r>
      <w:r>
        <w:rPr>
          <w:rFonts w:ascii="Times New Roman" w:cs="Times New Roman" w:hAnsi="Times New Roman"/>
          <w:b/>
          <w:sz w:val="24"/>
          <w:szCs w:val="24"/>
        </w:rPr>
        <w:t>HTE</w:t>
      </w:r>
      <w:r>
        <w:rPr>
          <w:rFonts w:ascii="Times New Roman" w:cs="Times New Roman" w:hAnsi="Times New Roman"/>
          <w:sz w:val="24"/>
          <w:szCs w:val="24"/>
        </w:rPr>
        <w:t xml:space="preserve">’s participation in the implementation of the program is solely an act of liberality on its part. </w:t>
      </w:r>
    </w:p>
    <w:p>
      <w:pPr>
        <w:pStyle w:val="style179"/>
        <w:rPr>
          <w:rFonts w:ascii="Times New Roman" w:cs="Times New Roman" w:hAnsi="Times New Roman"/>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OBLIGATIONS OF THE HEI</w:t>
      </w:r>
    </w:p>
    <w:p>
      <w:pPr>
        <w:pStyle w:val="style179"/>
        <w:ind w:left="1080"/>
        <w:jc w:val="both"/>
        <w:rPr>
          <w:rFonts w:ascii="Times New Roman" w:cs="Times New Roman" w:hAnsi="Times New Roman"/>
          <w:sz w:val="24"/>
          <w:szCs w:val="24"/>
        </w:rPr>
      </w:pPr>
    </w:p>
    <w:p>
      <w:pPr>
        <w:pStyle w:val="style179"/>
        <w:ind w:left="108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b/>
          <w:bCs/>
          <w:sz w:val="24"/>
          <w:szCs w:val="24"/>
        </w:rPr>
        <w:t xml:space="preserve">HEI </w:t>
      </w:r>
      <w:r>
        <w:rPr>
          <w:rFonts w:ascii="Times New Roman" w:cs="Times New Roman" w:hAnsi="Times New Roman"/>
          <w:sz w:val="24"/>
          <w:szCs w:val="24"/>
        </w:rPr>
        <w:t>shall:</w:t>
      </w:r>
    </w:p>
    <w:p>
      <w:pPr>
        <w:pStyle w:val="style179"/>
        <w:ind w:left="108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Assign personnel who shall be responsible in implementing the program and ensuring that the student-interns observe the rules and regulations of </w:t>
      </w:r>
      <w:r>
        <w:rPr>
          <w:rFonts w:ascii="Times New Roman" w:cs="Times New Roman" w:hAnsi="Times New Roman"/>
          <w:b/>
          <w:sz w:val="24"/>
          <w:szCs w:val="24"/>
        </w:rPr>
        <w:t>HTE</w:t>
      </w:r>
      <w:r>
        <w:rPr>
          <w:rFonts w:ascii="Times New Roman" w:cs="Times New Roman" w:hAnsi="Times New Roman"/>
          <w:sz w:val="24"/>
          <w:szCs w:val="24"/>
        </w:rPr>
        <w:t xml:space="preserve"> at all times;</w:t>
      </w:r>
    </w:p>
    <w:p>
      <w:pPr>
        <w:pStyle w:val="style179"/>
        <w:ind w:left="144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Be responsible for briefing the student-interns who intend to undergo practicum exposure in the </w:t>
      </w:r>
      <w:r>
        <w:rPr>
          <w:rFonts w:ascii="Times New Roman" w:cs="Times New Roman" w:hAnsi="Times New Roman"/>
          <w:b/>
          <w:sz w:val="24"/>
          <w:szCs w:val="24"/>
        </w:rPr>
        <w:t>HTE</w:t>
      </w:r>
      <w:r>
        <w:rPr>
          <w:rFonts w:ascii="Times New Roman" w:cs="Times New Roman" w:hAnsi="Times New Roman"/>
          <w:sz w:val="24"/>
          <w:szCs w:val="24"/>
        </w:rPr>
        <w:t>’s field of expertise, line of business or nature of industry;</w:t>
      </w:r>
    </w:p>
    <w:p>
      <w:pPr>
        <w:pStyle w:val="style179"/>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Provide the student-interns basic orientation on work ethics, behavior, and discipline to ensure smooth transition and cooperation with the </w:t>
      </w:r>
      <w:r>
        <w:rPr>
          <w:rFonts w:ascii="Times New Roman" w:cs="Times New Roman" w:hAnsi="Times New Roman"/>
          <w:b/>
          <w:sz w:val="24"/>
          <w:szCs w:val="24"/>
        </w:rPr>
        <w:t>HTE</w:t>
      </w:r>
      <w:r>
        <w:rPr>
          <w:rFonts w:ascii="Times New Roman" w:cs="Times New Roman" w:hAnsi="Times New Roman"/>
          <w:bCs/>
          <w:sz w:val="24"/>
          <w:szCs w:val="24"/>
        </w:rPr>
        <w:t>;</w:t>
      </w:r>
    </w:p>
    <w:p>
      <w:pPr>
        <w:pStyle w:val="style179"/>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Recommend only qualified student-interns as defined in Section 5 hereof to participate in the program;</w:t>
      </w:r>
    </w:p>
    <w:p>
      <w:pPr>
        <w:pStyle w:val="style179"/>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Through the assigned personnel, ensure that the student-interns complete the agreed scope of work satisfactorily within the agreed duration of the program; and</w:t>
      </w:r>
    </w:p>
    <w:p>
      <w:pPr>
        <w:pStyle w:val="style179"/>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Voluntarily withdraw a student-intern, who is found to misbehave and/or act in defiance of the existing standards, rules, and regulations of the </w:t>
      </w:r>
      <w:r>
        <w:rPr>
          <w:rFonts w:ascii="Times New Roman" w:cs="Times New Roman" w:hAnsi="Times New Roman"/>
          <w:b/>
          <w:sz w:val="24"/>
          <w:szCs w:val="24"/>
        </w:rPr>
        <w:t>HTE</w:t>
      </w:r>
      <w:r>
        <w:rPr>
          <w:rFonts w:ascii="Times New Roman" w:cs="Times New Roman" w:hAnsi="Times New Roman"/>
          <w:sz w:val="24"/>
          <w:szCs w:val="24"/>
        </w:rPr>
        <w:t xml:space="preserve"> and shall impose necessary university sanction/s on the said student-intern as provided in the student handbook.</w:t>
      </w:r>
    </w:p>
    <w:p>
      <w:pPr>
        <w:pStyle w:val="style179"/>
        <w:rPr>
          <w:rFonts w:ascii="Times New Roman" w:cs="Times New Roman" w:hAnsi="Times New Roman"/>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OBLIGATIONS OF THE HTE</w:t>
      </w:r>
    </w:p>
    <w:p>
      <w:pPr>
        <w:pStyle w:val="style179"/>
        <w:ind w:left="1080"/>
        <w:jc w:val="both"/>
        <w:rPr>
          <w:rFonts w:ascii="Times New Roman" w:cs="Times New Roman" w:hAnsi="Times New Roman"/>
          <w:b/>
          <w:sz w:val="24"/>
          <w:szCs w:val="24"/>
        </w:rPr>
      </w:pPr>
    </w:p>
    <w:p>
      <w:pPr>
        <w:pStyle w:val="style179"/>
        <w:ind w:left="1080"/>
        <w:jc w:val="both"/>
        <w:rPr>
          <w:rFonts w:ascii="Times New Roman" w:cs="Times New Roman" w:hAnsi="Times New Roman"/>
          <w:b/>
          <w:sz w:val="24"/>
          <w:szCs w:val="24"/>
        </w:rPr>
      </w:pPr>
      <w:r>
        <w:rPr>
          <w:rFonts w:ascii="Times New Roman" w:cs="Times New Roman" w:hAnsi="Times New Roman"/>
          <w:bCs/>
          <w:sz w:val="24"/>
          <w:szCs w:val="24"/>
        </w:rPr>
        <w:t xml:space="preserve">The </w:t>
      </w:r>
      <w:r>
        <w:rPr>
          <w:rFonts w:ascii="Times New Roman" w:cs="Times New Roman" w:hAnsi="Times New Roman"/>
          <w:b/>
          <w:sz w:val="24"/>
          <w:szCs w:val="24"/>
        </w:rPr>
        <w:t xml:space="preserve">HTE </w:t>
      </w:r>
      <w:r>
        <w:rPr>
          <w:rFonts w:ascii="Times New Roman" w:cs="Times New Roman" w:hAnsi="Times New Roman"/>
          <w:bCs/>
          <w:sz w:val="24"/>
          <w:szCs w:val="24"/>
        </w:rPr>
        <w:t>shall:</w:t>
      </w:r>
    </w:p>
    <w:p>
      <w:pPr>
        <w:pStyle w:val="style179"/>
        <w:ind w:left="1080"/>
        <w:jc w:val="both"/>
        <w:rPr>
          <w:rFonts w:ascii="Times New Roman" w:cs="Times New Roman" w:hAnsi="Times New Roman"/>
          <w:b/>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Commit to take in the recommended student-interns consistent with the requirements of the </w:t>
      </w:r>
      <w:r>
        <w:rPr>
          <w:rFonts w:ascii="Times New Roman" w:cs="Times New Roman" w:hAnsi="Times New Roman"/>
          <w:b/>
          <w:sz w:val="24"/>
          <w:szCs w:val="24"/>
        </w:rPr>
        <w:t>HEI;</w:t>
      </w:r>
    </w:p>
    <w:p>
      <w:pPr>
        <w:pStyle w:val="style179"/>
        <w:ind w:left="144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Undertake the selection process of the recommended student-interns in adherence to </w:t>
      </w:r>
      <w:r>
        <w:rPr>
          <w:rFonts w:ascii="Times New Roman" w:cs="Times New Roman" w:hAnsi="Times New Roman"/>
          <w:b/>
          <w:bCs/>
          <w:sz w:val="24"/>
          <w:szCs w:val="24"/>
        </w:rPr>
        <w:t xml:space="preserve">HEI’s </w:t>
      </w:r>
      <w:r>
        <w:rPr>
          <w:rFonts w:ascii="Times New Roman" w:cs="Times New Roman" w:hAnsi="Times New Roman"/>
          <w:sz w:val="24"/>
          <w:szCs w:val="24"/>
        </w:rPr>
        <w:t>policies and guidelines in recruitment and selection for this purpose;</w:t>
      </w:r>
    </w:p>
    <w:p>
      <w:pPr>
        <w:pStyle w:val="style179"/>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Provide the student-interns with appropriate orientation about the company and the job description;</w:t>
      </w:r>
    </w:p>
    <w:p>
      <w:pPr>
        <w:pStyle w:val="style179"/>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Not be responsible in any manner for any accident or personal injury including death, which may be suffered by any student-intern, nor for any injury, loss or damage to third parties arising from or in connection with fault or negligence of the student-intern during the course of the internship;</w:t>
      </w:r>
    </w:p>
    <w:p>
      <w:pPr>
        <w:pStyle w:val="style179"/>
        <w:ind w:left="108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Indemnify and hold harmless the </w:t>
      </w:r>
      <w:r>
        <w:rPr>
          <w:rFonts w:ascii="Times New Roman" w:cs="Times New Roman" w:hAnsi="Times New Roman"/>
          <w:b/>
          <w:bCs/>
          <w:sz w:val="24"/>
          <w:szCs w:val="24"/>
        </w:rPr>
        <w:t>HEI</w:t>
      </w:r>
      <w:r>
        <w:rPr>
          <w:rFonts w:ascii="Times New Roman" w:cs="Times New Roman" w:hAnsi="Times New Roman"/>
          <w:sz w:val="24"/>
          <w:szCs w:val="24"/>
        </w:rPr>
        <w:t xml:space="preserve">, its officers or employees from and against any liabilities, damages, claims, suits of all kinds, and costs and expenses arising from the performance of its obligations under this Agreement, except if such liabilities, damages, claims, suits, costs and expenses are due to the gross negligence or intentional breach by the </w:t>
      </w:r>
      <w:r>
        <w:rPr>
          <w:rFonts w:ascii="Times New Roman" w:cs="Times New Roman" w:hAnsi="Times New Roman"/>
          <w:b/>
          <w:bCs/>
          <w:sz w:val="24"/>
          <w:szCs w:val="24"/>
        </w:rPr>
        <w:t xml:space="preserve">HEI </w:t>
      </w:r>
      <w:r>
        <w:rPr>
          <w:rFonts w:ascii="Times New Roman" w:cs="Times New Roman" w:hAnsi="Times New Roman"/>
          <w:sz w:val="24"/>
          <w:szCs w:val="24"/>
        </w:rPr>
        <w:t>of this Agreement;</w:t>
      </w:r>
    </w:p>
    <w:p>
      <w:pPr>
        <w:pStyle w:val="style179"/>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Ensure that student-interns undergo formal training program related to their course and consistent with its policies, rules, and regulations;</w:t>
      </w:r>
    </w:p>
    <w:p>
      <w:pPr>
        <w:pStyle w:val="style179"/>
        <w:ind w:left="108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Provide the student-intern a professional working environment and shall not subject him/her to tasks and work assignments that are risky, dangerous, or otherwise irrelevant to the purpose of the student internship program;</w:t>
      </w:r>
    </w:p>
    <w:p>
      <w:pPr>
        <w:pStyle w:val="style179"/>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Ensure that its employees or personnel shall not commit any act inimical to the interest of the student-interns;</w:t>
      </w:r>
    </w:p>
    <w:p>
      <w:pPr>
        <w:pStyle w:val="style179"/>
        <w:ind w:left="108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Designate a team member or coordinator whom the </w:t>
      </w:r>
      <w:r>
        <w:rPr>
          <w:rFonts w:ascii="Times New Roman" w:cs="Times New Roman" w:hAnsi="Times New Roman"/>
          <w:b/>
          <w:sz w:val="24"/>
          <w:szCs w:val="24"/>
        </w:rPr>
        <w:t>HEI</w:t>
      </w:r>
      <w:r>
        <w:rPr>
          <w:rFonts w:ascii="Times New Roman" w:cs="Times New Roman" w:hAnsi="Times New Roman"/>
          <w:sz w:val="24"/>
          <w:szCs w:val="24"/>
        </w:rPr>
        <w:t xml:space="preserve"> can coordinate with through the faculty adviser or coordinator regarding the various activities related to the program;</w:t>
      </w:r>
    </w:p>
    <w:p>
      <w:pPr>
        <w:pStyle w:val="style179"/>
        <w:rPr>
          <w:rFonts w:ascii="Times New Roman" w:cs="Times New Roman" w:hAnsi="Times New Roman"/>
          <w:sz w:val="24"/>
          <w:szCs w:val="24"/>
        </w:rPr>
      </w:pPr>
    </w:p>
    <w:p>
      <w:pPr>
        <w:pStyle w:val="style179"/>
        <w:numPr>
          <w:ilvl w:val="1"/>
          <w:numId w:val="1"/>
        </w:numPr>
        <w:ind w:left="1539" w:leftChars="500" w:hanging="439" w:hangingChars="183"/>
        <w:jc w:val="both"/>
        <w:rPr>
          <w:rFonts w:ascii="Times New Roman" w:cs="Times New Roman" w:hAnsi="Times New Roman"/>
          <w:sz w:val="24"/>
          <w:szCs w:val="24"/>
        </w:rPr>
      </w:pPr>
      <w:r>
        <w:rPr>
          <w:rFonts w:ascii="Times New Roman" w:cs="Times New Roman" w:hAnsi="Times New Roman"/>
          <w:sz w:val="24"/>
          <w:szCs w:val="24"/>
        </w:rPr>
        <w:t>Assign an immediate supervisor who shall monitor and discuss with the student-intern the latter’s performance on a regular basis for the duration of the program;</w:t>
      </w:r>
    </w:p>
    <w:p>
      <w:pPr>
        <w:pStyle w:val="style179"/>
        <w:ind w:left="1539" w:leftChars="500" w:hanging="439" w:hangingChars="183"/>
        <w:rPr>
          <w:rFonts w:ascii="Times New Roman" w:cs="Times New Roman" w:hAnsi="Times New Roman"/>
          <w:sz w:val="24"/>
          <w:szCs w:val="24"/>
        </w:rPr>
      </w:pPr>
    </w:p>
    <w:p>
      <w:pPr>
        <w:pStyle w:val="style179"/>
        <w:numPr>
          <w:ilvl w:val="1"/>
          <w:numId w:val="1"/>
        </w:numPr>
        <w:ind w:left="1539" w:leftChars="500" w:hanging="439" w:hangingChars="183"/>
        <w:jc w:val="both"/>
        <w:rPr>
          <w:rFonts w:ascii="Times New Roman" w:cs="Times New Roman" w:hAnsi="Times New Roman"/>
          <w:sz w:val="24"/>
          <w:szCs w:val="24"/>
        </w:rPr>
      </w:pPr>
      <w:r>
        <w:rPr>
          <w:rFonts w:ascii="Times New Roman" w:cs="Times New Roman" w:hAnsi="Times New Roman"/>
          <w:sz w:val="24"/>
          <w:szCs w:val="24"/>
        </w:rPr>
        <w:t>Accomplish the monthly and term-end evaluation form and discuss with the student-interns the results of the performance evaluation; and</w:t>
      </w:r>
    </w:p>
    <w:p>
      <w:pPr>
        <w:pStyle w:val="style179"/>
        <w:ind w:left="1539" w:leftChars="500" w:hanging="439" w:hangingChars="183"/>
        <w:jc w:val="both"/>
        <w:rPr>
          <w:rFonts w:ascii="Times New Roman" w:cs="Times New Roman" w:hAnsi="Times New Roman"/>
          <w:sz w:val="24"/>
          <w:szCs w:val="24"/>
        </w:rPr>
      </w:pPr>
    </w:p>
    <w:p>
      <w:pPr>
        <w:pStyle w:val="style179"/>
        <w:numPr>
          <w:ilvl w:val="1"/>
          <w:numId w:val="1"/>
        </w:numPr>
        <w:spacing w:after="0"/>
        <w:ind w:left="1539" w:leftChars="500" w:hanging="439" w:hangingChars="183"/>
        <w:jc w:val="both"/>
        <w:rPr>
          <w:rFonts w:ascii="Times New Roman" w:cs="Times New Roman" w:hAnsi="Times New Roman"/>
          <w:sz w:val="24"/>
          <w:szCs w:val="24"/>
        </w:rPr>
      </w:pPr>
      <w:r>
        <w:rPr>
          <w:rFonts w:ascii="Times New Roman" w:cs="Times New Roman" w:hAnsi="Times New Roman"/>
          <w:sz w:val="24"/>
          <w:szCs w:val="24"/>
        </w:rPr>
        <w:t xml:space="preserve"> Issue Certificate of Completion to the student-interns upon fulfillment of all the requirements of the program.</w:t>
      </w:r>
    </w:p>
    <w:p>
      <w:pPr>
        <w:pStyle w:val="style0"/>
        <w:spacing w:after="0"/>
        <w:jc w:val="both"/>
        <w:rPr>
          <w:rFonts w:ascii="Times New Roman" w:cs="Times New Roman" w:hAnsi="Times New Roman"/>
          <w:sz w:val="24"/>
          <w:szCs w:val="24"/>
        </w:rPr>
      </w:pPr>
    </w:p>
    <w:p>
      <w:pPr>
        <w:pStyle w:val="style179"/>
        <w:numPr>
          <w:ilvl w:val="0"/>
          <w:numId w:val="1"/>
        </w:numPr>
        <w:spacing w:after="0"/>
        <w:jc w:val="both"/>
        <w:rPr>
          <w:rFonts w:ascii="Times New Roman" w:cs="Times New Roman" w:hAnsi="Times New Roman"/>
          <w:b/>
          <w:sz w:val="24"/>
          <w:szCs w:val="24"/>
        </w:rPr>
      </w:pPr>
      <w:r>
        <w:rPr>
          <w:rFonts w:ascii="Times New Roman" w:cs="Times New Roman" w:hAnsi="Times New Roman"/>
          <w:b/>
          <w:sz w:val="24"/>
          <w:szCs w:val="24"/>
        </w:rPr>
        <w:t xml:space="preserve">QUALIFICATIONS </w:t>
      </w:r>
    </w:p>
    <w:p>
      <w:pPr>
        <w:pStyle w:val="style179"/>
        <w:ind w:left="1080"/>
        <w:jc w:val="both"/>
        <w:rPr>
          <w:rFonts w:ascii="Times New Roman" w:cs="Times New Roman" w:hAnsi="Times New Roman"/>
          <w:sz w:val="24"/>
          <w:szCs w:val="24"/>
        </w:rPr>
      </w:pPr>
    </w:p>
    <w:p>
      <w:pPr>
        <w:pStyle w:val="style179"/>
        <w:numPr>
          <w:ilvl w:val="1"/>
          <w:numId w:val="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b/>
          <w:sz w:val="24"/>
          <w:szCs w:val="24"/>
        </w:rPr>
        <w:t>HEI</w:t>
      </w:r>
      <w:r>
        <w:rPr>
          <w:rFonts w:ascii="Times New Roman" w:cs="Times New Roman" w:hAnsi="Times New Roman"/>
          <w:sz w:val="24"/>
          <w:szCs w:val="24"/>
        </w:rPr>
        <w:t xml:space="preserve"> shall send student-interns to the Program who are:</w:t>
      </w:r>
    </w:p>
    <w:p>
      <w:pPr>
        <w:pStyle w:val="style179"/>
        <w:spacing w:after="0"/>
        <w:ind w:left="1440"/>
        <w:jc w:val="both"/>
        <w:rPr>
          <w:rFonts w:ascii="Times New Roman" w:cs="Times New Roman" w:hAnsi="Times New Roman"/>
          <w:sz w:val="24"/>
          <w:szCs w:val="24"/>
        </w:rPr>
      </w:pPr>
    </w:p>
    <w:p>
      <w:pPr>
        <w:pStyle w:val="style179"/>
        <w:numPr>
          <w:ilvl w:val="2"/>
          <w:numId w:val="1"/>
        </w:numPr>
        <w:spacing w:after="0"/>
        <w:jc w:val="both"/>
        <w:rPr>
          <w:rFonts w:ascii="Times New Roman" w:cs="Times New Roman" w:hAnsi="Times New Roman"/>
          <w:sz w:val="24"/>
          <w:szCs w:val="24"/>
        </w:rPr>
      </w:pPr>
      <w:r>
        <w:rPr>
          <w:rFonts w:ascii="Times New Roman" w:cs="Times New Roman" w:hAnsi="Times New Roman"/>
          <w:sz w:val="24"/>
          <w:szCs w:val="24"/>
        </w:rPr>
        <w:t>currently enrolled in any of its three (3), four (4) or five (5)-year degree program;</w:t>
      </w:r>
    </w:p>
    <w:p>
      <w:pPr>
        <w:pStyle w:val="style179"/>
        <w:spacing w:after="0"/>
        <w:ind w:left="2160"/>
        <w:jc w:val="both"/>
        <w:rPr>
          <w:rFonts w:ascii="Times New Roman" w:cs="Times New Roman" w:hAnsi="Times New Roman"/>
          <w:sz w:val="24"/>
          <w:szCs w:val="24"/>
        </w:rPr>
      </w:pPr>
    </w:p>
    <w:p>
      <w:pPr>
        <w:pStyle w:val="style179"/>
        <w:numPr>
          <w:ilvl w:val="2"/>
          <w:numId w:val="1"/>
        </w:numPr>
        <w:spacing w:after="0"/>
        <w:jc w:val="both"/>
        <w:rPr>
          <w:rFonts w:ascii="Times New Roman" w:cs="Times New Roman" w:hAnsi="Times New Roman"/>
          <w:sz w:val="24"/>
          <w:szCs w:val="24"/>
        </w:rPr>
      </w:pPr>
      <w:r>
        <w:rPr>
          <w:rFonts w:ascii="Times New Roman" w:cs="Times New Roman" w:hAnsi="Times New Roman"/>
          <w:sz w:val="24"/>
          <w:szCs w:val="24"/>
        </w:rPr>
        <w:t xml:space="preserve">compliant with the standards set by the </w:t>
      </w:r>
      <w:r>
        <w:rPr>
          <w:rFonts w:ascii="Times New Roman" w:cs="Times New Roman" w:hAnsi="Times New Roman"/>
          <w:b/>
          <w:bCs/>
          <w:sz w:val="24"/>
          <w:szCs w:val="24"/>
        </w:rPr>
        <w:t xml:space="preserve">HEI </w:t>
      </w:r>
      <w:r>
        <w:rPr>
          <w:rFonts w:ascii="Times New Roman" w:cs="Times New Roman" w:hAnsi="Times New Roman"/>
          <w:sz w:val="24"/>
          <w:szCs w:val="24"/>
        </w:rPr>
        <w:t xml:space="preserve">and must not have been subject to disciplinary proceedings by the </w:t>
      </w:r>
      <w:r>
        <w:rPr>
          <w:rFonts w:ascii="Times New Roman" w:cs="Times New Roman" w:hAnsi="Times New Roman"/>
          <w:b/>
          <w:bCs/>
          <w:sz w:val="24"/>
          <w:szCs w:val="24"/>
        </w:rPr>
        <w:t xml:space="preserve">HEI </w:t>
      </w:r>
      <w:r>
        <w:rPr>
          <w:rFonts w:ascii="Times New Roman" w:cs="Times New Roman" w:hAnsi="Times New Roman"/>
          <w:sz w:val="24"/>
          <w:szCs w:val="24"/>
        </w:rPr>
        <w:t>or elsewhere;</w:t>
      </w:r>
    </w:p>
    <w:p>
      <w:pPr>
        <w:pStyle w:val="style179"/>
        <w:spacing w:after="0"/>
        <w:ind w:left="2160"/>
        <w:jc w:val="both"/>
        <w:rPr>
          <w:rFonts w:ascii="Times New Roman" w:cs="Times New Roman" w:hAnsi="Times New Roman"/>
          <w:sz w:val="24"/>
          <w:szCs w:val="24"/>
        </w:rPr>
      </w:pPr>
    </w:p>
    <w:p>
      <w:pPr>
        <w:pStyle w:val="style179"/>
        <w:numPr>
          <w:ilvl w:val="2"/>
          <w:numId w:val="1"/>
        </w:numPr>
        <w:spacing w:after="0"/>
        <w:jc w:val="both"/>
        <w:rPr>
          <w:rFonts w:ascii="Times New Roman" w:cs="Times New Roman" w:hAnsi="Times New Roman"/>
          <w:sz w:val="24"/>
          <w:szCs w:val="24"/>
        </w:rPr>
      </w:pPr>
      <w:r>
        <w:rPr>
          <w:rFonts w:ascii="Times New Roman" w:cs="Times New Roman" w:hAnsi="Times New Roman"/>
          <w:sz w:val="24"/>
          <w:szCs w:val="24"/>
        </w:rPr>
        <w:t>of legal age and/or have garnered academic units required to be in the program;</w:t>
      </w:r>
    </w:p>
    <w:p>
      <w:pPr>
        <w:pStyle w:val="style179"/>
        <w:spacing w:after="0"/>
        <w:ind w:left="2160"/>
        <w:jc w:val="both"/>
        <w:rPr>
          <w:rFonts w:ascii="Times New Roman" w:cs="Times New Roman" w:hAnsi="Times New Roman"/>
          <w:sz w:val="24"/>
          <w:szCs w:val="24"/>
        </w:rPr>
      </w:pPr>
    </w:p>
    <w:p>
      <w:pPr>
        <w:pStyle w:val="style179"/>
        <w:numPr>
          <w:ilvl w:val="2"/>
          <w:numId w:val="1"/>
        </w:numPr>
        <w:spacing w:after="0"/>
        <w:jc w:val="both"/>
        <w:rPr>
          <w:rFonts w:ascii="Times New Roman" w:cs="Times New Roman" w:hAnsi="Times New Roman"/>
          <w:sz w:val="24"/>
          <w:szCs w:val="24"/>
        </w:rPr>
      </w:pPr>
      <w:r>
        <w:rPr>
          <w:rFonts w:ascii="Times New Roman" w:cs="Times New Roman" w:hAnsi="Times New Roman"/>
          <w:sz w:val="24"/>
          <w:szCs w:val="24"/>
        </w:rPr>
        <w:t>medically/psychologically cleared and fit to perform the tasks to be assigned by virtue of this agreement;</w:t>
      </w:r>
    </w:p>
    <w:p>
      <w:pPr>
        <w:pStyle w:val="style179"/>
        <w:spacing w:after="0"/>
        <w:ind w:left="2160"/>
        <w:jc w:val="both"/>
        <w:rPr>
          <w:rFonts w:ascii="Times New Roman" w:cs="Times New Roman" w:hAnsi="Times New Roman"/>
          <w:sz w:val="24"/>
          <w:szCs w:val="24"/>
        </w:rPr>
      </w:pPr>
    </w:p>
    <w:p>
      <w:pPr>
        <w:pStyle w:val="style179"/>
        <w:numPr>
          <w:ilvl w:val="2"/>
          <w:numId w:val="1"/>
        </w:numPr>
        <w:spacing w:after="0"/>
        <w:jc w:val="both"/>
        <w:rPr>
          <w:rFonts w:ascii="Times New Roman" w:cs="Times New Roman" w:hAnsi="Times New Roman"/>
          <w:sz w:val="24"/>
          <w:szCs w:val="24"/>
        </w:rPr>
      </w:pPr>
      <w:r>
        <w:rPr>
          <w:rFonts w:ascii="Times New Roman" w:cs="Times New Roman" w:hAnsi="Times New Roman"/>
          <w:sz w:val="24"/>
          <w:szCs w:val="24"/>
        </w:rPr>
        <w:t>of good moral character as certified by the Office of Student Affairs; and</w:t>
      </w:r>
    </w:p>
    <w:p>
      <w:pPr>
        <w:pStyle w:val="style179"/>
        <w:spacing w:after="0"/>
        <w:ind w:left="2160"/>
        <w:jc w:val="both"/>
        <w:rPr>
          <w:rFonts w:ascii="Times New Roman" w:cs="Times New Roman" w:hAnsi="Times New Roman"/>
          <w:sz w:val="24"/>
          <w:szCs w:val="24"/>
        </w:rPr>
      </w:pPr>
    </w:p>
    <w:p>
      <w:pPr>
        <w:pStyle w:val="style179"/>
        <w:numPr>
          <w:ilvl w:val="2"/>
          <w:numId w:val="1"/>
        </w:numPr>
        <w:spacing w:after="0"/>
        <w:jc w:val="both"/>
        <w:rPr>
          <w:rFonts w:ascii="Times New Roman" w:cs="Times New Roman" w:hAnsi="Times New Roman"/>
          <w:sz w:val="24"/>
          <w:szCs w:val="24"/>
        </w:rPr>
      </w:pPr>
      <w:r>
        <w:rPr>
          <w:rFonts w:ascii="Times New Roman" w:cs="Times New Roman" w:hAnsi="Times New Roman"/>
          <w:sz w:val="24"/>
          <w:szCs w:val="24"/>
        </w:rPr>
        <w:t xml:space="preserve">compliant with all the reasonable requirements of the </w:t>
      </w:r>
      <w:r>
        <w:rPr>
          <w:rFonts w:ascii="Times New Roman" w:cs="Times New Roman" w:hAnsi="Times New Roman"/>
          <w:b/>
          <w:sz w:val="24"/>
          <w:szCs w:val="24"/>
        </w:rPr>
        <w:t>HTE.</w:t>
      </w:r>
    </w:p>
    <w:p>
      <w:pPr>
        <w:pStyle w:val="style179"/>
        <w:rPr>
          <w:rFonts w:ascii="Times New Roman" w:cs="Times New Roman" w:hAnsi="Times New Roman"/>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SAFETY OF STUDENT INTERNS</w:t>
      </w:r>
    </w:p>
    <w:p>
      <w:pPr>
        <w:pStyle w:val="style179"/>
        <w:ind w:left="1080"/>
        <w:jc w:val="both"/>
        <w:rPr>
          <w:rFonts w:ascii="Times New Roman" w:cs="Times New Roman" w:hAnsi="Times New Roman"/>
          <w:b/>
          <w:sz w:val="24"/>
          <w:szCs w:val="24"/>
        </w:rPr>
      </w:pPr>
    </w:p>
    <w:p>
      <w:pPr>
        <w:pStyle w:val="style179"/>
        <w:numPr>
          <w:ilvl w:val="1"/>
          <w:numId w:val="1"/>
        </w:numPr>
        <w:spacing w:after="0"/>
        <w:jc w:val="both"/>
        <w:rPr>
          <w:rFonts w:ascii="Times New Roman" w:cs="Times New Roman" w:hAnsi="Times New Roman"/>
          <w:sz w:val="24"/>
          <w:szCs w:val="24"/>
        </w:rPr>
      </w:pPr>
      <w:r>
        <w:rPr>
          <w:rFonts w:ascii="Times New Roman" w:cs="Times New Roman" w:hAnsi="Times New Roman"/>
          <w:sz w:val="24"/>
          <w:szCs w:val="24"/>
        </w:rPr>
        <w:t>Neither shall unlawfully discriminate against any faculty, personnel, and students on the basis of race, ethnicity, age, gender, religion, sexual orientation, gender identity, gender expression, disability, economic status, and other diverse backgrounds.</w:t>
      </w:r>
    </w:p>
    <w:p>
      <w:pPr>
        <w:pStyle w:val="style179"/>
        <w:spacing w:after="0"/>
        <w:ind w:left="2160"/>
        <w:jc w:val="both"/>
        <w:rPr>
          <w:rFonts w:ascii="Times New Roman" w:cs="Times New Roman" w:hAnsi="Times New Roman"/>
          <w:sz w:val="24"/>
          <w:szCs w:val="24"/>
        </w:rPr>
      </w:pPr>
    </w:p>
    <w:p>
      <w:pPr>
        <w:pStyle w:val="style179"/>
        <w:numPr>
          <w:ilvl w:val="0"/>
          <w:numId w:val="1"/>
        </w:numPr>
        <w:spacing w:after="0"/>
        <w:jc w:val="both"/>
        <w:rPr>
          <w:rFonts w:ascii="Times New Roman" w:cs="Times New Roman" w:hAnsi="Times New Roman"/>
          <w:b/>
          <w:sz w:val="24"/>
          <w:szCs w:val="24"/>
        </w:rPr>
      </w:pPr>
      <w:r>
        <w:rPr>
          <w:rFonts w:ascii="Times New Roman" w:cs="Times New Roman" w:hAnsi="Times New Roman"/>
          <w:b/>
          <w:sz w:val="24"/>
          <w:szCs w:val="24"/>
        </w:rPr>
        <w:t>INTELLECTUAL PROPERTY RIGHTS</w:t>
      </w:r>
    </w:p>
    <w:p>
      <w:pPr>
        <w:pStyle w:val="style179"/>
        <w:ind w:left="1080"/>
        <w:jc w:val="both"/>
        <w:rPr>
          <w:rFonts w:ascii="Times New Roman" w:cs="Times New Roman" w:hAnsi="Times New Roman"/>
          <w:b/>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Either Party acknowledges that the other Party</w:t>
      </w:r>
      <w:r>
        <w:rPr>
          <w:rFonts w:ascii="Times New Roman" w:cs="Times New Roman" w:hAnsi="Times New Roman"/>
          <w:b/>
          <w:bCs/>
          <w:sz w:val="24"/>
          <w:szCs w:val="24"/>
        </w:rPr>
        <w:t xml:space="preserve"> </w:t>
      </w:r>
      <w:r>
        <w:rPr>
          <w:rFonts w:ascii="Times New Roman" w:cs="Times New Roman" w:hAnsi="Times New Roman"/>
          <w:sz w:val="24"/>
          <w:szCs w:val="24"/>
        </w:rPr>
        <w:t>owns all intellectual property rights over any trademark, trade name or other intellectual property belonging to it.</w:t>
      </w:r>
    </w:p>
    <w:p>
      <w:pPr>
        <w:pStyle w:val="style179"/>
        <w:ind w:left="144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b/>
          <w:sz w:val="24"/>
          <w:szCs w:val="24"/>
        </w:rPr>
        <w:t>HTE</w:t>
      </w:r>
      <w:r>
        <w:rPr>
          <w:rFonts w:ascii="Times New Roman" w:cs="Times New Roman" w:hAnsi="Times New Roman"/>
          <w:sz w:val="24"/>
          <w:szCs w:val="24"/>
        </w:rPr>
        <w:t xml:space="preserve"> shall not cause or attempt to create, assert, or register any intellectual property independently created by the student-intern during the period covered by the program and shall be exclusively owned by the student-intern, unless the </w:t>
      </w:r>
      <w:r>
        <w:rPr>
          <w:rFonts w:ascii="Times New Roman" w:cs="Times New Roman" w:hAnsi="Times New Roman"/>
          <w:b/>
          <w:sz w:val="24"/>
          <w:szCs w:val="24"/>
        </w:rPr>
        <w:t>HTE</w:t>
      </w:r>
      <w:r>
        <w:rPr>
          <w:rFonts w:ascii="Times New Roman" w:cs="Times New Roman" w:hAnsi="Times New Roman"/>
          <w:sz w:val="24"/>
          <w:szCs w:val="24"/>
        </w:rPr>
        <w:t xml:space="preserve"> provided financial or other means to support the creation of the same. The ownership of the said intellectual property shall be determined by agreement of the parties which shall be embodied in a separate written agreement.</w:t>
      </w:r>
    </w:p>
    <w:p>
      <w:pPr>
        <w:pStyle w:val="style179"/>
        <w:ind w:left="144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rPr>
      </w:pPr>
      <w:r>
        <w:rPr>
          <w:rFonts w:ascii="Times New Roman" w:cs="Times New Roman" w:hAnsi="Times New Roman"/>
          <w:sz w:val="24"/>
          <w:szCs w:val="24"/>
        </w:rPr>
        <w:t xml:space="preserve">Any intellectual property owned by the </w:t>
      </w:r>
      <w:r>
        <w:rPr>
          <w:rFonts w:ascii="Times New Roman" w:cs="Times New Roman" w:hAnsi="Times New Roman"/>
          <w:b/>
          <w:bCs/>
          <w:sz w:val="24"/>
          <w:szCs w:val="24"/>
          <w:shd w:val="clear" w:color="auto" w:fill="ffffff"/>
        </w:rPr>
        <w:t xml:space="preserve">Parties </w:t>
      </w:r>
      <w:r>
        <w:rPr>
          <w:rFonts w:ascii="Times New Roman" w:cs="Times New Roman" w:hAnsi="Times New Roman"/>
          <w:sz w:val="24"/>
          <w:szCs w:val="24"/>
        </w:rPr>
        <w:t xml:space="preserve">prior to this Agreement shall continue to be owned by them. Any use or attempt to use the same requires express written approval of the </w:t>
      </w:r>
      <w:r>
        <w:rPr>
          <w:rFonts w:ascii="Times New Roman" w:cs="Times New Roman" w:hAnsi="Times New Roman"/>
          <w:b/>
          <w:bCs/>
          <w:sz w:val="24"/>
          <w:szCs w:val="24"/>
          <w:shd w:val="clear" w:color="auto" w:fill="ffffff"/>
        </w:rPr>
        <w:t>Parties</w:t>
      </w:r>
      <w:r>
        <w:rPr>
          <w:rFonts w:ascii="Times New Roman" w:cs="Times New Roman" w:hAnsi="Times New Roman"/>
          <w:sz w:val="24"/>
          <w:szCs w:val="24"/>
        </w:rPr>
        <w:t>.</w:t>
      </w:r>
    </w:p>
    <w:p>
      <w:pPr>
        <w:pStyle w:val="style179"/>
        <w:spacing w:after="0"/>
        <w:rPr>
          <w:rFonts w:ascii="Times New Roman" w:cs="Times New Roman" w:hAnsi="Times New Roman"/>
          <w:sz w:val="24"/>
          <w:szCs w:val="24"/>
        </w:rPr>
      </w:pPr>
    </w:p>
    <w:p>
      <w:pPr>
        <w:pStyle w:val="style179"/>
        <w:numPr>
          <w:ilvl w:val="0"/>
          <w:numId w:val="1"/>
        </w:numPr>
        <w:spacing w:after="0"/>
        <w:jc w:val="both"/>
        <w:rPr>
          <w:rFonts w:ascii="Times New Roman" w:cs="Times New Roman" w:hAnsi="Times New Roman"/>
          <w:b/>
          <w:sz w:val="24"/>
          <w:szCs w:val="24"/>
        </w:rPr>
      </w:pPr>
      <w:r>
        <w:rPr>
          <w:rFonts w:ascii="Times New Roman" w:cs="Times New Roman" w:hAnsi="Times New Roman"/>
          <w:b/>
          <w:sz w:val="24"/>
          <w:szCs w:val="24"/>
        </w:rPr>
        <w:t>NON-DISCRIMINATION</w:t>
      </w:r>
    </w:p>
    <w:p>
      <w:pPr>
        <w:pStyle w:val="style179"/>
        <w:spacing w:after="0"/>
        <w:ind w:left="1080"/>
        <w:jc w:val="both"/>
        <w:rPr>
          <w:rFonts w:ascii="Times New Roman" w:cs="Times New Roman" w:hAnsi="Times New Roman"/>
          <w:b/>
          <w:sz w:val="24"/>
          <w:szCs w:val="24"/>
        </w:rPr>
      </w:pPr>
    </w:p>
    <w:p>
      <w:pPr>
        <w:pStyle w:val="style179"/>
        <w:numPr>
          <w:ilvl w:val="1"/>
          <w:numId w:val="1"/>
        </w:numPr>
        <w:spacing w:after="0"/>
        <w:jc w:val="both"/>
        <w:rPr>
          <w:rFonts w:ascii="Times New Roman" w:cs="Times New Roman" w:hAnsi="Times New Roman"/>
          <w:sz w:val="24"/>
          <w:szCs w:val="24"/>
        </w:rPr>
      </w:pPr>
      <w:r>
        <w:rPr>
          <w:rFonts w:ascii="Times New Roman" w:cs="Times New Roman" w:hAnsi="Times New Roman"/>
          <w:sz w:val="24"/>
          <w:szCs w:val="24"/>
        </w:rPr>
        <w:t>Neither shall unlawfully discriminate against any faculty, personnel, and students on the basis of race, ethnicity, age, gender, religion, sexual orientation, gender identity, gender expression, disability, economic status, and other diverse backgrounds.</w:t>
      </w:r>
    </w:p>
    <w:p>
      <w:pPr>
        <w:pStyle w:val="style179"/>
        <w:spacing w:after="0"/>
        <w:ind w:left="1440"/>
        <w:jc w:val="both"/>
        <w:rPr>
          <w:rFonts w:ascii="Times New Roman" w:cs="Times New Roman" w:hAnsi="Times New Roman"/>
          <w:sz w:val="24"/>
          <w:szCs w:val="24"/>
        </w:rPr>
      </w:pPr>
    </w:p>
    <w:p>
      <w:pPr>
        <w:pStyle w:val="style179"/>
        <w:numPr>
          <w:ilvl w:val="0"/>
          <w:numId w:val="1"/>
        </w:numPr>
        <w:rPr>
          <w:rFonts w:ascii="Times New Roman" w:cs="Times New Roman" w:hAnsi="Times New Roman"/>
          <w:b/>
          <w:sz w:val="24"/>
          <w:szCs w:val="24"/>
        </w:rPr>
      </w:pPr>
      <w:r>
        <w:rPr>
          <w:rFonts w:ascii="Times New Roman" w:cs="Times New Roman" w:hAnsi="Times New Roman"/>
          <w:b/>
          <w:sz w:val="24"/>
          <w:szCs w:val="24"/>
        </w:rPr>
        <w:t>CONFIDENTIALITY</w:t>
      </w:r>
    </w:p>
    <w:p>
      <w:pPr>
        <w:pStyle w:val="style179"/>
        <w:rPr>
          <w:rFonts w:ascii="Times New Roman" w:cs="Times New Roman" w:hAnsi="Times New Roman"/>
          <w:sz w:val="24"/>
          <w:szCs w:val="24"/>
        </w:rPr>
      </w:pPr>
    </w:p>
    <w:p>
      <w:pPr>
        <w:pStyle w:val="style179"/>
        <w:numPr>
          <w:ilvl w:val="1"/>
          <w:numId w:val="1"/>
        </w:numPr>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Neither Party shall disclose to, or use to its own benefit or permit the use by its faculty, personnel, or students any Confidential Information that may be learned in the conduct of training and activities training, except strictly on a need-to-know basis and as may be necessary for the performance of said Party’s obligations under this Agreement. Pursuant to this Confidential Agreement, “Confidential Information” is understood and treated as business and technical information or data, which either Party may have furnished the other in connection with this Agreement;</w:t>
      </w:r>
    </w:p>
    <w:p>
      <w:pPr>
        <w:pStyle w:val="style179"/>
        <w:ind w:left="1080"/>
        <w:jc w:val="both"/>
        <w:rPr>
          <w:rFonts w:ascii="Times New Roman" w:cs="Times New Roman" w:hAnsi="Times New Roman"/>
          <w:sz w:val="24"/>
          <w:szCs w:val="24"/>
          <w:shd w:val="clear" w:color="auto" w:fill="ffffff"/>
        </w:rPr>
      </w:pPr>
    </w:p>
    <w:p>
      <w:pPr>
        <w:pStyle w:val="style179"/>
        <w:numPr>
          <w:ilvl w:val="1"/>
          <w:numId w:val="1"/>
        </w:numPr>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The </w:t>
      </w:r>
      <w:r>
        <w:rPr>
          <w:rFonts w:ascii="Times New Roman" w:cs="Times New Roman" w:hAnsi="Times New Roman"/>
          <w:b/>
          <w:bCs/>
          <w:sz w:val="24"/>
          <w:szCs w:val="24"/>
          <w:shd w:val="clear" w:color="auto" w:fill="ffffff"/>
        </w:rPr>
        <w:t xml:space="preserve">Parties </w:t>
      </w:r>
      <w:r>
        <w:rPr>
          <w:rFonts w:ascii="Times New Roman" w:cs="Times New Roman" w:hAnsi="Times New Roman"/>
          <w:sz w:val="24"/>
          <w:szCs w:val="24"/>
          <w:shd w:val="clear" w:color="auto" w:fill="ffffff"/>
        </w:rPr>
        <w:t>shall take all necessary precautions to prevent any unauthorized disclosures or use of Confidential Information by any faculty, personnel, or student. The obligation of confidentiality and restricted use of Confidential Information shall survive the termination of this Agreement for a period of one (1) year from the date of its termination;</w:t>
      </w:r>
    </w:p>
    <w:p>
      <w:pPr>
        <w:pStyle w:val="style179"/>
        <w:numPr>
          <w:ilvl w:val="1"/>
          <w:numId w:val="1"/>
        </w:numPr>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Both </w:t>
      </w:r>
      <w:r>
        <w:rPr>
          <w:rFonts w:ascii="Times New Roman" w:cs="Times New Roman" w:hAnsi="Times New Roman"/>
          <w:b/>
          <w:bCs/>
          <w:sz w:val="24"/>
          <w:szCs w:val="24"/>
          <w:shd w:val="clear" w:color="auto" w:fill="ffffff"/>
        </w:rPr>
        <w:t xml:space="preserve">Parties </w:t>
      </w:r>
      <w:r>
        <w:rPr>
          <w:rFonts w:ascii="Times New Roman" w:cs="Times New Roman" w:hAnsi="Times New Roman"/>
          <w:sz w:val="24"/>
          <w:szCs w:val="24"/>
          <w:shd w:val="clear" w:color="auto" w:fill="ffffff"/>
        </w:rPr>
        <w:t xml:space="preserve">shall comply with the Data Privacy Act of 2012, including its Implementing Rules and Regulations, and other related laws. The </w:t>
      </w:r>
      <w:r>
        <w:rPr>
          <w:rFonts w:ascii="Times New Roman" w:cs="Times New Roman" w:hAnsi="Times New Roman"/>
          <w:b/>
          <w:bCs/>
          <w:sz w:val="24"/>
          <w:szCs w:val="24"/>
          <w:shd w:val="clear" w:color="auto" w:fill="ffffff"/>
        </w:rPr>
        <w:t xml:space="preserve">HTE </w:t>
      </w:r>
      <w:r>
        <w:rPr>
          <w:rFonts w:ascii="Times New Roman" w:cs="Times New Roman" w:hAnsi="Times New Roman"/>
          <w:sz w:val="24"/>
          <w:szCs w:val="24"/>
          <w:shd w:val="clear" w:color="auto" w:fill="ffffff"/>
        </w:rPr>
        <w:t xml:space="preserve">shall be obliged to protect the privacy and security of all personal data of the </w:t>
      </w:r>
      <w:r>
        <w:rPr>
          <w:rFonts w:ascii="Times New Roman" w:cs="Times New Roman" w:hAnsi="Times New Roman"/>
          <w:b/>
          <w:bCs/>
          <w:sz w:val="24"/>
          <w:szCs w:val="24"/>
          <w:shd w:val="clear" w:color="auto" w:fill="ffffff"/>
        </w:rPr>
        <w:t xml:space="preserve">HEI’s </w:t>
      </w:r>
      <w:r>
        <w:rPr>
          <w:rFonts w:ascii="Times New Roman" w:cs="Times New Roman" w:hAnsi="Times New Roman"/>
          <w:sz w:val="24"/>
          <w:szCs w:val="24"/>
          <w:shd w:val="clear" w:color="auto" w:fill="ffffff"/>
        </w:rPr>
        <w:t xml:space="preserve">personnel and students. The </w:t>
      </w:r>
      <w:r>
        <w:rPr>
          <w:rFonts w:ascii="Times New Roman" w:cs="Times New Roman" w:hAnsi="Times New Roman"/>
          <w:b/>
          <w:bCs/>
          <w:sz w:val="24"/>
          <w:szCs w:val="24"/>
          <w:shd w:val="clear" w:color="auto" w:fill="ffffff"/>
        </w:rPr>
        <w:t xml:space="preserve">HEI </w:t>
      </w:r>
      <w:r>
        <w:rPr>
          <w:rFonts w:ascii="Times New Roman" w:cs="Times New Roman" w:hAnsi="Times New Roman"/>
          <w:sz w:val="24"/>
          <w:szCs w:val="24"/>
          <w:shd w:val="clear" w:color="auto" w:fill="ffffff"/>
        </w:rPr>
        <w:t xml:space="preserve">shall ensure that its personnel and students shall not use the personal data of the </w:t>
      </w:r>
      <w:r>
        <w:rPr>
          <w:rFonts w:ascii="Times New Roman" w:cs="Times New Roman" w:hAnsi="Times New Roman"/>
          <w:b/>
          <w:bCs/>
          <w:sz w:val="24"/>
          <w:szCs w:val="24"/>
          <w:shd w:val="clear" w:color="auto" w:fill="ffffff"/>
        </w:rPr>
        <w:t xml:space="preserve">HTE’s </w:t>
      </w:r>
      <w:r>
        <w:rPr>
          <w:rFonts w:ascii="Times New Roman" w:cs="Times New Roman" w:hAnsi="Times New Roman"/>
          <w:sz w:val="24"/>
          <w:szCs w:val="24"/>
          <w:shd w:val="clear" w:color="auto" w:fill="ffffff"/>
        </w:rPr>
        <w:t>personnel without its consent.</w:t>
      </w:r>
    </w:p>
    <w:p>
      <w:pPr>
        <w:pStyle w:val="style179"/>
        <w:ind w:left="1440"/>
        <w:jc w:val="both"/>
        <w:rPr>
          <w:rFonts w:ascii="Times New Roman" w:cs="Times New Roman" w:hAnsi="Times New Roman"/>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INDEMNITY</w:t>
      </w:r>
    </w:p>
    <w:p>
      <w:pPr>
        <w:pStyle w:val="style179"/>
        <w:ind w:left="1080"/>
        <w:jc w:val="both"/>
        <w:rPr>
          <w:rFonts w:ascii="Times New Roman" w:cs="Times New Roman" w:hAnsi="Times New Roman"/>
          <w:b/>
          <w:sz w:val="24"/>
          <w:szCs w:val="24"/>
        </w:rPr>
      </w:pPr>
    </w:p>
    <w:p>
      <w:pPr>
        <w:pStyle w:val="style179"/>
        <w:numPr>
          <w:ilvl w:val="1"/>
          <w:numId w:val="1"/>
        </w:numPr>
        <w:ind w:left="1350"/>
        <w:jc w:val="both"/>
        <w:rPr>
          <w:rFonts w:ascii="Times New Roman" w:cs="Times New Roman" w:hAnsi="Times New Roman"/>
          <w:sz w:val="24"/>
          <w:szCs w:val="24"/>
        </w:rPr>
      </w:pPr>
      <w:r>
        <w:rPr>
          <w:rFonts w:ascii="Times New Roman" w:cs="Times New Roman" w:hAnsi="Times New Roman"/>
          <w:sz w:val="24"/>
          <w:szCs w:val="24"/>
        </w:rPr>
        <w:t>Each party shall exert their good effort to amicably settle internally any dispute that may arise from this Agreement and shall resolve the same by employing practicable and reasonable means as may be deemed necessary.</w:t>
      </w:r>
    </w:p>
    <w:p>
      <w:pPr>
        <w:pStyle w:val="style179"/>
        <w:ind w:left="0"/>
        <w:jc w:val="both"/>
        <w:rPr>
          <w:rFonts w:ascii="Times New Roman" w:cs="Times New Roman" w:hAnsi="Times New Roman"/>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RELATIONSHIP OF PARTIES</w:t>
      </w:r>
    </w:p>
    <w:p>
      <w:pPr>
        <w:pStyle w:val="style179"/>
        <w:ind w:left="1080"/>
        <w:jc w:val="both"/>
        <w:rPr>
          <w:rFonts w:ascii="Times New Roman" w:cs="Times New Roman" w:hAnsi="Times New Roman"/>
          <w:b/>
          <w:sz w:val="24"/>
          <w:szCs w:val="24"/>
        </w:rPr>
      </w:pPr>
    </w:p>
    <w:p>
      <w:pPr>
        <w:pStyle w:val="style179"/>
        <w:numPr>
          <w:ilvl w:val="1"/>
          <w:numId w:val="1"/>
        </w:numPr>
        <w:ind w:left="1350"/>
        <w:jc w:val="both"/>
        <w:rPr>
          <w:rFonts w:ascii="Times New Roman" w:cs="Times New Roman" w:hAnsi="Times New Roman"/>
          <w:sz w:val="24"/>
          <w:szCs w:val="24"/>
        </w:rPr>
      </w:pPr>
      <w:r>
        <w:rPr>
          <w:rFonts w:ascii="Times New Roman" w:cs="Times New Roman" w:hAnsi="Times New Roman"/>
          <w:sz w:val="24"/>
          <w:szCs w:val="24"/>
        </w:rPr>
        <w:t xml:space="preserve">Nothing in this Agreement shall be construed to create an agency, partnership, joint venture or employee-employer relationship between the </w:t>
      </w:r>
      <w:r>
        <w:rPr>
          <w:rFonts w:ascii="Times New Roman" w:cs="Times New Roman" w:hAnsi="Times New Roman"/>
          <w:b/>
          <w:sz w:val="24"/>
          <w:szCs w:val="24"/>
        </w:rPr>
        <w:t>HEI</w:t>
      </w:r>
      <w:r>
        <w:rPr>
          <w:rFonts w:ascii="Times New Roman" w:cs="Times New Roman" w:hAnsi="Times New Roman"/>
          <w:sz w:val="24"/>
          <w:szCs w:val="24"/>
        </w:rPr>
        <w:t xml:space="preserve"> and </w:t>
      </w:r>
      <w:r>
        <w:rPr>
          <w:rFonts w:ascii="Times New Roman" w:cs="Times New Roman" w:hAnsi="Times New Roman"/>
          <w:b/>
          <w:sz w:val="24"/>
          <w:szCs w:val="24"/>
        </w:rPr>
        <w:t>HTE</w:t>
      </w:r>
      <w:r>
        <w:rPr>
          <w:rFonts w:ascii="Times New Roman" w:cs="Times New Roman" w:hAnsi="Times New Roman"/>
          <w:sz w:val="24"/>
          <w:szCs w:val="24"/>
        </w:rPr>
        <w:t xml:space="preserve"> and the student-interns. As student-interns, they shall not be entitled to compensation or benefits accorded to an employee unless the </w:t>
      </w:r>
      <w:r>
        <w:rPr>
          <w:rFonts w:ascii="Times New Roman" w:cs="Times New Roman" w:hAnsi="Times New Roman"/>
          <w:b/>
          <w:sz w:val="24"/>
          <w:szCs w:val="24"/>
        </w:rPr>
        <w:t>HTE</w:t>
      </w:r>
      <w:r>
        <w:rPr>
          <w:rFonts w:ascii="Times New Roman" w:cs="Times New Roman" w:hAnsi="Times New Roman"/>
          <w:sz w:val="24"/>
          <w:szCs w:val="24"/>
        </w:rPr>
        <w:t xml:space="preserve"> through its goodwill, will provide remuneration to the student-interns. However, the </w:t>
      </w:r>
      <w:r>
        <w:rPr>
          <w:rFonts w:ascii="Times New Roman" w:cs="Times New Roman" w:hAnsi="Times New Roman"/>
          <w:b/>
          <w:sz w:val="24"/>
          <w:szCs w:val="24"/>
        </w:rPr>
        <w:t>HTE</w:t>
      </w:r>
      <w:r>
        <w:rPr>
          <w:rFonts w:ascii="Times New Roman" w:cs="Times New Roman" w:hAnsi="Times New Roman"/>
          <w:sz w:val="24"/>
          <w:szCs w:val="24"/>
        </w:rPr>
        <w:t xml:space="preserve"> may grant the student-intern training allowance. The </w:t>
      </w:r>
      <w:r>
        <w:rPr>
          <w:rFonts w:ascii="Times New Roman" w:cs="Times New Roman" w:hAnsi="Times New Roman"/>
          <w:b/>
          <w:sz w:val="24"/>
          <w:szCs w:val="24"/>
        </w:rPr>
        <w:t>HTE</w:t>
      </w:r>
      <w:r>
        <w:rPr>
          <w:rFonts w:ascii="Times New Roman" w:cs="Times New Roman" w:hAnsi="Times New Roman"/>
          <w:sz w:val="24"/>
          <w:szCs w:val="24"/>
        </w:rPr>
        <w:t xml:space="preserve"> is not under obligation to hire the student-intern as employee after the internship program but it may give priority to them in its hiring program. </w:t>
      </w:r>
    </w:p>
    <w:p>
      <w:pPr>
        <w:pStyle w:val="style179"/>
        <w:ind w:left="1440"/>
        <w:jc w:val="both"/>
        <w:rPr>
          <w:rFonts w:ascii="Times New Roman" w:cs="Times New Roman" w:hAnsi="Times New Roman"/>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SEVERABILITY CLAUSE</w:t>
      </w:r>
    </w:p>
    <w:p>
      <w:pPr>
        <w:pStyle w:val="style179"/>
        <w:ind w:left="1080"/>
        <w:jc w:val="both"/>
        <w:rPr>
          <w:rFonts w:ascii="Times New Roman" w:cs="Times New Roman" w:hAnsi="Times New Roman"/>
          <w:b/>
          <w:sz w:val="24"/>
          <w:szCs w:val="24"/>
        </w:rPr>
      </w:pPr>
    </w:p>
    <w:p>
      <w:pPr>
        <w:pStyle w:val="style179"/>
        <w:numPr>
          <w:ilvl w:val="1"/>
          <w:numId w:val="1"/>
        </w:numPr>
        <w:ind w:left="1350"/>
        <w:jc w:val="both"/>
        <w:rPr>
          <w:rFonts w:ascii="Times New Roman" w:cs="Times New Roman" w:hAnsi="Times New Roman"/>
          <w:sz w:val="24"/>
          <w:szCs w:val="24"/>
        </w:rPr>
      </w:pPr>
      <w:r>
        <w:rPr>
          <w:rFonts w:ascii="Times New Roman" w:cs="Times New Roman" w:hAnsi="Times New Roman"/>
          <w:sz w:val="24"/>
          <w:szCs w:val="24"/>
        </w:rPr>
        <w:t>Should any provision of this Agreement be declared null, void, or unenforceable by any competent government agency or court, this shall not affect the other provisions of this Agreement, which are capable of severance and which will continue unaffected. The Parties agree that any provision declared, null, void, or unenforceable by any competent government agency or court shall be replaced with valid or enforceable provisions as closely aligned with the original intent of the Parties as possible.</w:t>
      </w:r>
    </w:p>
    <w:p>
      <w:pPr>
        <w:pStyle w:val="style179"/>
        <w:ind w:left="1440"/>
        <w:jc w:val="both"/>
        <w:rPr>
          <w:rFonts w:ascii="Times New Roman" w:cs="Times New Roman" w:hAnsi="Times New Roman"/>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EFFECTIVITY, MODIFICATION AND TERMINATION</w:t>
      </w:r>
    </w:p>
    <w:p>
      <w:pPr>
        <w:pStyle w:val="style179"/>
        <w:jc w:val="both"/>
        <w:rPr>
          <w:rFonts w:ascii="Times New Roman" w:cs="Times New Roman" w:hAnsi="Times New Roman"/>
          <w:b/>
          <w:sz w:val="24"/>
          <w:szCs w:val="24"/>
        </w:rPr>
      </w:pPr>
    </w:p>
    <w:p>
      <w:pPr>
        <w:pStyle w:val="style179"/>
        <w:ind w:left="1539" w:leftChars="500" w:hanging="439" w:hangingChars="183"/>
        <w:jc w:val="both"/>
        <w:rPr>
          <w:rFonts w:ascii="Times New Roman" w:cs="Times New Roman" w:hAnsi="Times New Roman"/>
          <w:sz w:val="24"/>
          <w:szCs w:val="24"/>
        </w:rPr>
      </w:pPr>
    </w:p>
    <w:p>
      <w:pPr>
        <w:pStyle w:val="style179"/>
        <w:ind w:left="1539" w:leftChars="500" w:hanging="439" w:hangingChars="183"/>
        <w:jc w:val="both"/>
        <w:rPr>
          <w:rFonts w:ascii="Times New Roman" w:cs="Times New Roman" w:hAnsi="Times New Roman"/>
          <w:sz w:val="24"/>
          <w:szCs w:val="24"/>
          <w:lang w:val="en-US"/>
        </w:rPr>
      </w:pPr>
      <w:r>
        <w:rPr>
          <w:rFonts w:ascii="Times New Roman" w:cs="Times New Roman" w:hAnsi="Times New Roman"/>
          <w:sz w:val="24"/>
          <w:szCs w:val="24"/>
        </w:rPr>
        <w:t>10.1</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lang w:val="en-US"/>
        </w:rPr>
        <w:t xml:space="preserve">This </w:t>
      </w:r>
      <w:r>
        <w:rPr>
          <w:rFonts w:ascii="Times New Roman" w:cs="Times New Roman" w:hAnsi="Times New Roman"/>
          <w:sz w:val="24"/>
          <w:szCs w:val="24"/>
        </w:rPr>
        <w:t>A</w:t>
      </w:r>
      <w:r>
        <w:rPr>
          <w:rFonts w:ascii="Times New Roman" w:cs="Times New Roman" w:hAnsi="Times New Roman"/>
          <w:sz w:val="24"/>
          <w:szCs w:val="24"/>
          <w:lang w:val="en-US"/>
        </w:rPr>
        <w:t xml:space="preserve">greement shall take effect upon signing hereof. Any provision of this </w:t>
      </w:r>
      <w:r>
        <w:rPr>
          <w:rFonts w:ascii="Times New Roman" w:cs="Times New Roman" w:hAnsi="Times New Roman"/>
          <w:sz w:val="24"/>
          <w:szCs w:val="24"/>
        </w:rPr>
        <w:t>A</w:t>
      </w:r>
      <w:r>
        <w:rPr>
          <w:rFonts w:ascii="Times New Roman" w:cs="Times New Roman" w:hAnsi="Times New Roman"/>
          <w:sz w:val="24"/>
          <w:szCs w:val="24"/>
          <w:lang w:val="en-US"/>
        </w:rPr>
        <w:t xml:space="preserve">greement may not be amended, modified or terminated except by mutual consent of both </w:t>
      </w:r>
      <w:r>
        <w:rPr>
          <w:rFonts w:ascii="Times New Roman" w:cs="Times New Roman" w:hAnsi="Times New Roman"/>
          <w:b/>
          <w:bCs/>
          <w:sz w:val="24"/>
          <w:szCs w:val="24"/>
        </w:rPr>
        <w:t>P</w:t>
      </w:r>
      <w:r>
        <w:rPr>
          <w:rFonts w:ascii="Times New Roman" w:cs="Times New Roman" w:hAnsi="Times New Roman"/>
          <w:b/>
          <w:bCs/>
          <w:sz w:val="24"/>
          <w:szCs w:val="24"/>
          <w:lang w:val="en-US"/>
        </w:rPr>
        <w:t xml:space="preserve">arties </w:t>
      </w:r>
      <w:r>
        <w:rPr>
          <w:rFonts w:ascii="Times New Roman" w:cs="Times New Roman" w:hAnsi="Times New Roman"/>
          <w:sz w:val="24"/>
          <w:szCs w:val="24"/>
          <w:lang w:val="en-US"/>
        </w:rPr>
        <w:t xml:space="preserve">subject to thirty-day (30) prior written notice to the other </w:t>
      </w:r>
      <w:r>
        <w:rPr>
          <w:rFonts w:ascii="Times New Roman" w:cs="Times New Roman" w:hAnsi="Times New Roman"/>
          <w:sz w:val="24"/>
          <w:szCs w:val="24"/>
        </w:rPr>
        <w:t>P</w:t>
      </w:r>
      <w:r>
        <w:rPr>
          <w:rFonts w:ascii="Times New Roman" w:cs="Times New Roman" w:hAnsi="Times New Roman"/>
          <w:sz w:val="24"/>
          <w:szCs w:val="24"/>
          <w:lang w:val="en-US"/>
        </w:rPr>
        <w:t>arty.</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br w:type="page"/>
      </w:r>
    </w:p>
    <w:p>
      <w:pPr>
        <w:pStyle w:val="style0"/>
        <w:jc w:val="both"/>
        <w:rPr>
          <w:rFonts w:ascii="Times New Roman" w:cs="Times New Roman" w:hAnsi="Times New Roman"/>
          <w:sz w:val="24"/>
          <w:szCs w:val="24"/>
        </w:rPr>
      </w:pPr>
      <w:r>
        <w:rPr>
          <w:rFonts w:ascii="Times New Roman" w:cs="Times New Roman" w:hAnsi="Times New Roman"/>
          <w:b/>
          <w:sz w:val="24"/>
          <w:szCs w:val="24"/>
        </w:rPr>
        <w:t>IN WITNESS WHEREOF,</w:t>
      </w:r>
      <w:r>
        <w:rPr>
          <w:rFonts w:ascii="Times New Roman" w:cs="Times New Roman" w:hAnsi="Times New Roman"/>
          <w:sz w:val="24"/>
          <w:szCs w:val="24"/>
        </w:rPr>
        <w:t xml:space="preserve"> the </w:t>
      </w:r>
      <w:r>
        <w:rPr>
          <w:rFonts w:ascii="Times New Roman" w:cs="Times New Roman" w:hAnsi="Times New Roman"/>
          <w:b/>
          <w:bCs/>
          <w:sz w:val="24"/>
          <w:szCs w:val="24"/>
        </w:rPr>
        <w:t xml:space="preserve">Parties </w:t>
      </w:r>
      <w:r>
        <w:rPr>
          <w:rFonts w:ascii="Times New Roman" w:cs="Times New Roman" w:hAnsi="Times New Roman"/>
          <w:sz w:val="24"/>
          <w:szCs w:val="24"/>
        </w:rPr>
        <w:t>have hereunto set their hands this ___ day of _______ 2023 at City of Malolos, Bulacan, Philippines.</w:t>
      </w:r>
    </w:p>
    <w:p>
      <w:pPr>
        <w:pStyle w:val="style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color w:val="ff0000"/>
          <w:sz w:val="24"/>
          <w:szCs w:val="24"/>
        </w:rPr>
      </w:pPr>
      <w:r>
        <w:rPr>
          <w:rFonts w:ascii="Times New Roman" w:cs="Times New Roman" w:hAnsi="Times New Roman"/>
          <w:b/>
          <w:sz w:val="24"/>
          <w:szCs w:val="24"/>
        </w:rPr>
        <w:t>BULACAN STATE UNIVERSITY</w:t>
      </w:r>
      <w:r>
        <w:rPr>
          <w:rFonts w:ascii="Times New Roman" w:cs="Times New Roman" w:hAnsi="Times New Roman"/>
          <w:b/>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sz w:val="24"/>
          <w:szCs w:val="24"/>
        </w:rPr>
        <w:t>NIMBUS TECHNOLOGIES,INC</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by: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by: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color w:val="ff0000"/>
          <w:sz w:val="24"/>
          <w:szCs w:val="24"/>
        </w:rPr>
      </w:pPr>
      <w:r>
        <w:rPr>
          <w:rFonts w:ascii="Times New Roman" w:cs="Times New Roman" w:hAnsi="Times New Roman"/>
          <w:b/>
          <w:sz w:val="24"/>
          <w:szCs w:val="24"/>
        </w:rPr>
        <w:t>DR. TEODY C. SAN ANDRES</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color w:val="000000"/>
          <w:sz w:val="24"/>
          <w:szCs w:val="24"/>
          <w:u w:val="single"/>
        </w:rPr>
        <w:t>MR. JOSE MARI SANTIAGO</w:t>
      </w: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University President                                                             </w:t>
      </w:r>
      <w:r>
        <w:rPr>
          <w:rFonts w:ascii="Times New Roman" w:cs="Times New Roman" w:hAnsi="Times New Roman"/>
          <w:b/>
          <w:color w:val="000000"/>
          <w:sz w:val="24"/>
          <w:szCs w:val="24"/>
        </w:rPr>
        <w:t>Head Sales &amp; Marketing</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ind w:left="2880" w:firstLine="720"/>
        <w:rPr>
          <w:rFonts w:ascii="Times New Roman" w:cs="Times New Roman" w:hAnsi="Times New Roman"/>
          <w:b/>
          <w:sz w:val="24"/>
          <w:szCs w:val="24"/>
        </w:rPr>
      </w:pPr>
      <w:r>
        <w:rPr>
          <w:rFonts w:ascii="Times New Roman" w:cs="Times New Roman" w:hAnsi="Times New Roman"/>
          <w:b/>
          <w:sz w:val="24"/>
          <w:szCs w:val="24"/>
        </w:rPr>
        <w:t>WITNESSES</w:t>
      </w: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b/>
          <w:color w:val="ff0000"/>
          <w:sz w:val="24"/>
          <w:szCs w:val="24"/>
        </w:rPr>
      </w:pPr>
      <w:r>
        <w:rPr>
          <w:rFonts w:ascii="Times New Roman" w:cs="Times New Roman" w:hAnsi="Times New Roman"/>
          <w:b/>
          <w:color w:val="000000"/>
          <w:sz w:val="24"/>
          <w:szCs w:val="24"/>
          <w:u w:val="single"/>
        </w:rPr>
        <w:t>Prof. Bobby D.G Lopez</w:t>
      </w:r>
      <w:r>
        <w:rPr>
          <w:rFonts w:ascii="Times New Roman" w:cs="Times New Roman" w:hAnsi="Times New Roman"/>
          <w:b/>
          <w:color w:val="ff0000"/>
          <w:sz w:val="24"/>
          <w:szCs w:val="24"/>
        </w:rPr>
        <w:tab/>
      </w:r>
      <w:r>
        <w:rPr>
          <w:rFonts w:ascii="Times New Roman" w:cs="Times New Roman" w:hAnsi="Times New Roman"/>
          <w:b/>
          <w:color w:val="ff0000"/>
          <w:sz w:val="24"/>
          <w:szCs w:val="24"/>
        </w:rPr>
        <w:tab/>
      </w:r>
      <w:r>
        <w:rPr>
          <w:rFonts w:ascii="Times New Roman" w:cs="Times New Roman" w:hAnsi="Times New Roman"/>
          <w:color w:val="ff0000"/>
          <w:sz w:val="24"/>
          <w:szCs w:val="24"/>
        </w:rPr>
        <w:tab/>
      </w:r>
      <w:r>
        <w:rPr>
          <w:rFonts w:ascii="Times New Roman" w:cs="Times New Roman" w:hAnsi="Times New Roman"/>
          <w:color w:val="ff0000"/>
          <w:sz w:val="24"/>
          <w:szCs w:val="24"/>
        </w:rPr>
        <w:t xml:space="preserve">                            </w:t>
      </w:r>
      <w:r>
        <w:rPr>
          <w:rFonts w:ascii="Times New Roman" w:cs="Times New Roman" w:hAnsi="Times New Roman"/>
          <w:b/>
          <w:color w:val="000000"/>
          <w:sz w:val="24"/>
          <w:szCs w:val="24"/>
          <w:u w:val="single"/>
        </w:rPr>
        <w:t>GRAZEL ANNE SORIANO</w:t>
      </w:r>
    </w:p>
    <w:p>
      <w:pPr>
        <w:pStyle w:val="style0"/>
        <w:spacing w:after="0" w:lineRule="auto" w:line="240"/>
        <w:jc w:val="both"/>
        <w:rPr>
          <w:rFonts w:ascii="Times New Roman" w:cs="Times New Roman" w:hAnsi="Times New Roman"/>
          <w:b/>
          <w:color w:val="ff0000"/>
          <w:sz w:val="24"/>
          <w:szCs w:val="24"/>
        </w:rPr>
      </w:pPr>
      <w:r>
        <w:rPr>
          <w:rFonts w:ascii="Times New Roman" w:cs="Times New Roman" w:hAnsi="Times New Roman"/>
          <w:b/>
          <w:color w:val="000000"/>
          <w:sz w:val="24"/>
          <w:szCs w:val="24"/>
        </w:rPr>
        <w:t>Dean</w:t>
      </w:r>
      <w:r>
        <w:rPr>
          <w:rFonts w:ascii="Times New Roman" w:cs="Times New Roman" w:hAnsi="Times New Roman" w:hint="default"/>
          <w:b/>
          <w:color w:val="000000"/>
          <w:sz w:val="24"/>
          <w:szCs w:val="24"/>
          <w:lang w:val="en-US"/>
        </w:rPr>
        <w:t xml:space="preserve">         </w:t>
      </w:r>
      <w:r>
        <w:rPr>
          <w:rFonts w:ascii="Times New Roman" w:cs="Times New Roman" w:hAnsi="Times New Roman"/>
          <w:b/>
          <w:color w:val="ff0000"/>
          <w:sz w:val="24"/>
          <w:szCs w:val="24"/>
        </w:rPr>
        <w:tab/>
      </w:r>
      <w:r>
        <w:rPr>
          <w:rFonts w:ascii="Times New Roman" w:cs="Times New Roman" w:hAnsi="Times New Roman"/>
          <w:b/>
          <w:color w:val="ff0000"/>
          <w:sz w:val="24"/>
          <w:szCs w:val="24"/>
        </w:rPr>
        <w:tab/>
      </w:r>
      <w:r>
        <w:rPr>
          <w:rFonts w:ascii="Times New Roman" w:cs="Times New Roman" w:hAnsi="Times New Roman"/>
          <w:b/>
          <w:color w:val="ff0000"/>
          <w:sz w:val="24"/>
          <w:szCs w:val="24"/>
        </w:rPr>
        <w:tab/>
      </w:r>
      <w:r>
        <w:rPr>
          <w:rFonts w:ascii="Times New Roman" w:cs="Times New Roman" w:hAnsi="Times New Roman" w:hint="default"/>
          <w:b/>
          <w:color w:val="ff0000"/>
          <w:sz w:val="24"/>
          <w:szCs w:val="24"/>
          <w:lang w:val="en-US"/>
        </w:rPr>
        <w:t xml:space="preserve">   </w:t>
      </w:r>
      <w:r>
        <w:rPr>
          <w:rFonts w:ascii="Times New Roman" w:cs="Times New Roman" w:hAnsi="Times New Roman"/>
          <w:b/>
          <w:color w:val="ff0000"/>
          <w:sz w:val="24"/>
          <w:szCs w:val="24"/>
        </w:rPr>
        <w:tab/>
      </w:r>
      <w:r>
        <w:rPr>
          <w:rFonts w:ascii="Times New Roman" w:cs="Times New Roman" w:hAnsi="Times New Roman"/>
          <w:b/>
          <w:color w:val="ff0000"/>
          <w:sz w:val="24"/>
          <w:szCs w:val="24"/>
        </w:rPr>
        <w:tab/>
      </w:r>
      <w:r>
        <w:rPr>
          <w:rFonts w:ascii="Times New Roman" w:cs="Times New Roman" w:hAnsi="Times New Roman"/>
          <w:b/>
          <w:color w:val="ff0000"/>
          <w:sz w:val="24"/>
          <w:szCs w:val="24"/>
        </w:rPr>
        <w:t xml:space="preserve">     </w:t>
      </w:r>
      <w:r>
        <w:rPr>
          <w:rFonts w:ascii="Times New Roman" w:cs="Times New Roman" w:hAnsi="Times New Roman" w:hint="default"/>
          <w:b/>
          <w:color w:val="ff0000"/>
          <w:sz w:val="24"/>
          <w:szCs w:val="24"/>
          <w:lang w:val="en-US"/>
        </w:rPr>
        <w:t xml:space="preserve">                               </w:t>
      </w:r>
      <w:bookmarkStart w:id="0" w:name="_GoBack"/>
      <w:bookmarkEnd w:id="0"/>
      <w:r>
        <w:rPr>
          <w:rFonts w:ascii="Times New Roman" w:cs="Times New Roman" w:hAnsi="Times New Roman"/>
          <w:b/>
          <w:color w:val="000000"/>
          <w:sz w:val="24"/>
          <w:szCs w:val="24"/>
        </w:rPr>
        <w:t>Intern Supervisor</w:t>
      </w:r>
      <w:r>
        <w:rPr>
          <w:rFonts w:ascii="Times New Roman" w:cs="Times New Roman" w:hAnsi="Times New Roman"/>
          <w:b/>
          <w:color w:val="000000"/>
          <w:sz w:val="24"/>
          <w:szCs w:val="24"/>
        </w:rPr>
        <w:tab/>
      </w:r>
      <w:r>
        <w:rPr>
          <w:rFonts w:ascii="Times New Roman" w:cs="Times New Roman" w:hAnsi="Times New Roman"/>
          <w:b/>
          <w:color w:val="ff0000"/>
          <w:sz w:val="24"/>
          <w:szCs w:val="24"/>
        </w:rPr>
        <w:t xml:space="preserve">  </w:t>
      </w:r>
    </w:p>
    <w:p>
      <w:pPr>
        <w:pStyle w:val="style0"/>
        <w:spacing w:after="0" w:lineRule="auto" w:line="240"/>
        <w:jc w:val="both"/>
        <w:rPr>
          <w:rFonts w:ascii="Times New Roman" w:cs="Times New Roman" w:hAnsi="Times New Roman"/>
          <w:b/>
          <w:color w:val="ff0000"/>
          <w:sz w:val="24"/>
          <w:szCs w:val="24"/>
        </w:rPr>
      </w:pPr>
    </w:p>
    <w:p>
      <w:pPr>
        <w:pStyle w:val="style0"/>
        <w:spacing w:after="0" w:lineRule="auto" w:line="240"/>
        <w:jc w:val="both"/>
        <w:rPr>
          <w:rFonts w:ascii="Times New Roman" w:cs="Times New Roman" w:hAnsi="Times New Roman"/>
          <w:b/>
          <w:color w:val="ff0000"/>
          <w:sz w:val="24"/>
          <w:szCs w:val="24"/>
        </w:rPr>
      </w:pPr>
    </w:p>
    <w:p>
      <w:pPr>
        <w:pStyle w:val="style0"/>
        <w:spacing w:after="0" w:lineRule="auto" w:line="240"/>
        <w:jc w:val="both"/>
        <w:rPr>
          <w:rFonts w:ascii="Times New Roman" w:cs="Times New Roman" w:hAnsi="Times New Roman"/>
          <w:b/>
          <w:color w:val="ff0000"/>
          <w:sz w:val="24"/>
          <w:szCs w:val="24"/>
        </w:rPr>
      </w:pPr>
    </w:p>
    <w:p>
      <w:pPr>
        <w:pStyle w:val="style0"/>
        <w:spacing w:after="0" w:lineRule="auto" w:line="240"/>
        <w:jc w:val="both"/>
        <w:rPr>
          <w:rFonts w:ascii="Times New Roman" w:cs="Times New Roman" w:hAnsi="Times New Roman"/>
          <w:b/>
          <w:color w:val="ff0000"/>
          <w:sz w:val="24"/>
          <w:szCs w:val="24"/>
        </w:rPr>
      </w:pPr>
    </w:p>
    <w:p>
      <w:pPr>
        <w:pStyle w:val="style0"/>
        <w:spacing w:after="0" w:lineRule="auto" w:line="240"/>
        <w:jc w:val="both"/>
        <w:rPr>
          <w:rFonts w:ascii="Times New Roman" w:cs="Times New Roman" w:hAnsi="Times New Roman"/>
          <w:b/>
          <w:color w:val="ff0000"/>
          <w:sz w:val="24"/>
          <w:szCs w:val="24"/>
        </w:rPr>
      </w:pPr>
    </w:p>
    <w:p>
      <w:pPr>
        <w:pStyle w:val="style0"/>
        <w:spacing w:after="0" w:lineRule="auto" w:line="240"/>
        <w:jc w:val="both"/>
        <w:rPr>
          <w:rFonts w:ascii="Times New Roman" w:cs="Times New Roman" w:hAnsi="Times New Roman"/>
          <w:b/>
          <w:color w:val="ff0000"/>
          <w:sz w:val="24"/>
          <w:szCs w:val="24"/>
        </w:rPr>
      </w:pPr>
    </w:p>
    <w:p>
      <w:pPr>
        <w:pStyle w:val="style0"/>
        <w:spacing w:after="0" w:lineRule="auto" w:line="240"/>
        <w:jc w:val="both"/>
        <w:rPr>
          <w:rFonts w:ascii="Times New Roman" w:cs="Times New Roman" w:hAnsi="Times New Roman"/>
          <w:b/>
          <w:color w:val="ff0000"/>
          <w:sz w:val="24"/>
          <w:szCs w:val="24"/>
          <w:u w:val="single"/>
        </w:rPr>
      </w:pPr>
      <w:r>
        <w:rPr>
          <w:rFonts w:ascii="Times New Roman" w:cs="Times New Roman" w:hAnsi="Times New Roman"/>
          <w:b/>
          <w:color w:val="000000"/>
          <w:sz w:val="24"/>
          <w:szCs w:val="24"/>
          <w:u w:val="single"/>
        </w:rPr>
        <w:t>Maria Cristina Boton, M</w:t>
      </w:r>
      <w:r>
        <w:rPr>
          <w:rFonts w:ascii="Times New Roman" w:cs="Times New Roman" w:hAnsi="Times New Roman"/>
          <w:b/>
          <w:color w:val="000000"/>
          <w:sz w:val="24"/>
          <w:szCs w:val="24"/>
          <w:u w:val="single"/>
          <w:lang w:val="en-US"/>
        </w:rPr>
        <w:t>AT</w:t>
      </w:r>
      <w:r>
        <w:rPr>
          <w:rFonts w:ascii="Times New Roman" w:cs="Times New Roman" w:hAnsi="Times New Roman"/>
          <w:b/>
          <w:color w:val="ff0000"/>
          <w:sz w:val="24"/>
          <w:szCs w:val="24"/>
        </w:rPr>
        <w:t xml:space="preserve">                                     </w:t>
      </w:r>
      <w:r>
        <w:rPr>
          <w:rFonts w:ascii="Times New Roman" w:cs="Times New Roman" w:hAnsi="Times New Roman"/>
          <w:b/>
          <w:color w:val="000000"/>
          <w:sz w:val="24"/>
          <w:szCs w:val="24"/>
          <w:u w:val="single"/>
        </w:rPr>
        <w:t>ENGR. LORIELLI MAE LADIA</w:t>
      </w:r>
    </w:p>
    <w:p>
      <w:pPr>
        <w:pStyle w:val="style0"/>
        <w:tabs>
          <w:tab w:val="left" w:leader="none" w:pos="6600"/>
        </w:tabs>
        <w:jc w:val="both"/>
        <w:rPr>
          <w:rFonts w:ascii="Times New Roman" w:cs="Times New Roman" w:hAnsi="Times New Roman"/>
          <w:sz w:val="24"/>
          <w:szCs w:val="24"/>
        </w:rPr>
      </w:pPr>
      <w:r>
        <w:rPr>
          <w:rFonts w:ascii="Times New Roman" w:cs="Times New Roman" w:hAnsi="Times New Roman"/>
          <w:b/>
          <w:color w:val="000000"/>
          <w:sz w:val="24"/>
          <w:szCs w:val="24"/>
        </w:rPr>
        <w:t>SIP Coordinator                                                                       Witness from the company</w:t>
      </w:r>
    </w:p>
    <w:p>
      <w:pPr>
        <w:pStyle w:val="style0"/>
        <w:tabs>
          <w:tab w:val="left" w:leader="none" w:pos="6600"/>
        </w:tabs>
        <w:jc w:val="both"/>
        <w:rPr>
          <w:rFonts w:ascii="Times New Roman" w:cs="Times New Roman" w:hAnsi="Times New Roman"/>
          <w:sz w:val="24"/>
          <w:szCs w:val="24"/>
        </w:rPr>
      </w:pPr>
    </w:p>
    <w:p>
      <w:pPr>
        <w:pStyle w:val="style0"/>
        <w:tabs>
          <w:tab w:val="left" w:leader="none" w:pos="6600"/>
        </w:tabs>
        <w:jc w:val="both"/>
        <w:rPr>
          <w:rFonts w:ascii="Times New Roman" w:cs="Times New Roman" w:hAnsi="Times New Roman"/>
          <w:sz w:val="24"/>
          <w:szCs w:val="24"/>
        </w:rPr>
      </w:pPr>
    </w:p>
    <w:p>
      <w:pPr>
        <w:pStyle w:val="style0"/>
        <w:tabs>
          <w:tab w:val="left" w:leader="none" w:pos="6600"/>
        </w:tabs>
        <w:jc w:val="both"/>
        <w:rPr>
          <w:rFonts w:ascii="Times New Roman" w:cs="Times New Roman" w:hAnsi="Times New Roman"/>
          <w:sz w:val="24"/>
          <w:szCs w:val="24"/>
        </w:rPr>
      </w:pPr>
    </w:p>
    <w:p>
      <w:pPr>
        <w:pStyle w:val="style157"/>
        <w:jc w:val="center"/>
        <w:rPr>
          <w:rFonts w:ascii="Times New Roman" w:cs="Times New Roman" w:hAnsi="Times New Roman"/>
          <w:b/>
          <w:sz w:val="24"/>
        </w:rPr>
      </w:pPr>
      <w:r>
        <w:rPr>
          <w:rFonts w:ascii="Times New Roman" w:cs="Times New Roman" w:hAnsi="Times New Roman"/>
          <w:b/>
          <w:sz w:val="24"/>
        </w:rPr>
        <w:t>MA. ADORA C. TIGNO, RGC</w:t>
      </w:r>
    </w:p>
    <w:p>
      <w:pPr>
        <w:pStyle w:val="style157"/>
        <w:jc w:val="center"/>
        <w:rPr>
          <w:rFonts w:ascii="Times New Roman" w:cs="Times New Roman" w:hAnsi="Times New Roman"/>
          <w:b/>
          <w:sz w:val="24"/>
        </w:rPr>
      </w:pPr>
      <w:r>
        <w:rPr>
          <w:rFonts w:ascii="Times New Roman" w:cs="Times New Roman" w:hAnsi="Times New Roman"/>
          <w:b/>
          <w:sz w:val="24"/>
        </w:rPr>
        <w:t xml:space="preserve">Head, CarDSIS </w:t>
      </w:r>
    </w:p>
    <w:p>
      <w:pPr>
        <w:pStyle w:val="style0"/>
        <w:jc w:val="center"/>
        <w:rPr>
          <w:rFonts w:ascii="Times New Roman" w:cs="Times New Roman" w:hAnsi="Times New Roman"/>
          <w:b/>
          <w:sz w:val="28"/>
          <w:szCs w:val="24"/>
        </w:rPr>
      </w:pPr>
    </w:p>
    <w:p>
      <w:pPr>
        <w:pStyle w:val="style0"/>
        <w:jc w:val="center"/>
        <w:rPr>
          <w:rFonts w:ascii="Times New Roman" w:cs="Times New Roman" w:hAnsi="Times New Roman"/>
          <w:b/>
          <w:sz w:val="28"/>
          <w:szCs w:val="24"/>
        </w:rPr>
      </w:pPr>
    </w:p>
    <w:p>
      <w:pPr>
        <w:pStyle w:val="style0"/>
        <w:jc w:val="center"/>
        <w:rPr>
          <w:rFonts w:ascii="Times New Roman" w:cs="Times New Roman" w:hAnsi="Times New Roman"/>
          <w:b/>
          <w:sz w:val="28"/>
          <w:szCs w:val="24"/>
        </w:rPr>
      </w:pPr>
    </w:p>
    <w:p>
      <w:pPr>
        <w:pStyle w:val="style0"/>
        <w:jc w:val="center"/>
        <w:rPr>
          <w:rFonts w:ascii="Times New Roman" w:cs="Times New Roman" w:hAnsi="Times New Roman"/>
          <w:b/>
          <w:sz w:val="28"/>
          <w:szCs w:val="24"/>
        </w:rPr>
      </w:pPr>
    </w:p>
    <w:p>
      <w:pPr>
        <w:pStyle w:val="style0"/>
        <w:jc w:val="center"/>
        <w:rPr>
          <w:rFonts w:ascii="Times New Roman" w:cs="Times New Roman" w:hAnsi="Times New Roman"/>
          <w:b/>
          <w:sz w:val="28"/>
          <w:szCs w:val="24"/>
        </w:rPr>
      </w:pPr>
    </w:p>
    <w:p>
      <w:pPr>
        <w:pStyle w:val="style0"/>
        <w:rPr>
          <w:rFonts w:ascii="Times New Roman" w:cs="Times New Roman" w:hAnsi="Times New Roman"/>
          <w:b/>
          <w:sz w:val="28"/>
          <w:szCs w:val="24"/>
        </w:rPr>
      </w:pPr>
    </w:p>
    <w:p>
      <w:pPr>
        <w:pStyle w:val="style0"/>
        <w:jc w:val="center"/>
        <w:rPr>
          <w:rFonts w:ascii="Times New Roman" w:cs="Times New Roman" w:hAnsi="Times New Roman"/>
          <w:b/>
          <w:sz w:val="28"/>
          <w:szCs w:val="24"/>
        </w:rPr>
      </w:pPr>
    </w:p>
    <w:p>
      <w:pPr>
        <w:pStyle w:val="style0"/>
        <w:jc w:val="both"/>
        <w:rPr>
          <w:rFonts w:ascii="Times New Roman" w:cs="Times New Roman" w:hAnsi="Times New Roman"/>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ACKNOWLEDGMENT</w:t>
      </w:r>
    </w:p>
    <w:p>
      <w:pPr>
        <w:pStyle w:val="style0"/>
        <w:jc w:val="both"/>
        <w:rPr>
          <w:rFonts w:ascii="Times New Roman" w:cs="Times New Roman" w:hAnsi="Times New Roman"/>
          <w:sz w:val="24"/>
          <w:szCs w:val="24"/>
        </w:rPr>
      </w:pPr>
      <w:r>
        <w:rPr>
          <w:rFonts w:ascii="Times New Roman" w:cs="Times New Roman" w:hAnsi="Times New Roman"/>
          <w:sz w:val="24"/>
          <w:szCs w:val="24"/>
        </w:rPr>
        <w:t>REPUBLIC OF THE PHILIPPINES</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 xml:space="preserve">Bustos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Province of Bulacan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rPr>
          <w:rFonts w:ascii="Times New Roman" w:cs="Times New Roman" w:hAnsi="Times New Roman"/>
          <w:b/>
          <w:sz w:val="28"/>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On this ____th day of _________, personally appeared before me, a Notary Public in and for the City of Malolos, the following persons:</w:t>
      </w:r>
    </w:p>
    <w:p>
      <w:pPr>
        <w:pStyle w:val="style0"/>
        <w:jc w:val="both"/>
        <w:rPr>
          <w:rFonts w:ascii="Times New Roman" w:cs="Times New Roman" w:hAnsi="Times New Roman"/>
          <w:sz w:val="24"/>
          <w:szCs w:val="24"/>
        </w:rPr>
      </w:pPr>
    </w:p>
    <w:tbl>
      <w:tblPr>
        <w:tblStyle w:val="style154"/>
        <w:tblW w:w="95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565"/>
        <w:gridCol w:w="2342"/>
        <w:gridCol w:w="2346"/>
        <w:gridCol w:w="2346"/>
      </w:tblGrid>
      <w:tr>
        <w:trPr>
          <w:trHeight w:val="288" w:hRule="atLeast"/>
        </w:trPr>
        <w:tc>
          <w:tcPr>
            <w:tcW w:w="2565" w:type="dxa"/>
            <w:tcBorders/>
          </w:tcPr>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NAME</w:t>
            </w:r>
          </w:p>
        </w:tc>
        <w:tc>
          <w:tcPr>
            <w:tcW w:w="2342" w:type="dxa"/>
            <w:tcBorders/>
          </w:tcPr>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VALID ID</w:t>
            </w:r>
          </w:p>
        </w:tc>
        <w:tc>
          <w:tcPr>
            <w:tcW w:w="2346" w:type="dxa"/>
            <w:tcBorders/>
          </w:tcPr>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DATE ISSUED</w:t>
            </w:r>
          </w:p>
        </w:tc>
        <w:tc>
          <w:tcPr>
            <w:tcW w:w="2346" w:type="dxa"/>
            <w:tcBorders/>
          </w:tcPr>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PLACE ISSUED</w:t>
            </w:r>
          </w:p>
        </w:tc>
      </w:tr>
      <w:tr>
        <w:tblPrEx/>
        <w:trPr>
          <w:trHeight w:val="592" w:hRule="atLeast"/>
        </w:trPr>
        <w:tc>
          <w:tcPr>
            <w:tcW w:w="2565" w:type="dxa"/>
            <w:tcBorders/>
            <w:vAlign w:val="bottom"/>
          </w:tcPr>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Teody C. San Andres</w:t>
            </w:r>
          </w:p>
        </w:tc>
        <w:tc>
          <w:tcPr>
            <w:tcW w:w="2342"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BSU ID #95-0280</w:t>
            </w:r>
          </w:p>
        </w:tc>
        <w:tc>
          <w:tcPr>
            <w:tcW w:w="2346"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1995</w:t>
            </w:r>
          </w:p>
        </w:tc>
        <w:tc>
          <w:tcPr>
            <w:tcW w:w="2346"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City of Malolos, Bulacan</w:t>
            </w:r>
          </w:p>
        </w:tc>
      </w:tr>
      <w:tr>
        <w:tblPrEx/>
        <w:trPr>
          <w:trHeight w:val="306" w:hRule="atLeast"/>
        </w:trPr>
        <w:tc>
          <w:tcPr>
            <w:tcW w:w="2565" w:type="dxa"/>
            <w:tcBorders/>
            <w:vAlign w:val="bottom"/>
          </w:tcPr>
          <w:p>
            <w:pPr>
              <w:pStyle w:val="style0"/>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Jose Mari Santiago</w:t>
            </w:r>
          </w:p>
        </w:tc>
        <w:tc>
          <w:tcPr>
            <w:tcW w:w="2342"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#2022-004</w:t>
            </w:r>
          </w:p>
        </w:tc>
        <w:tc>
          <w:tcPr>
            <w:tcW w:w="2346"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2001</w:t>
            </w:r>
          </w:p>
        </w:tc>
        <w:tc>
          <w:tcPr>
            <w:tcW w:w="2346"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City of Makati,Metro Manila</w:t>
            </w:r>
          </w:p>
        </w:tc>
      </w:tr>
      <w:tr>
        <w:tblPrEx/>
        <w:trPr>
          <w:trHeight w:val="288" w:hRule="atLeast"/>
        </w:trPr>
        <w:tc>
          <w:tcPr>
            <w:tcW w:w="2565" w:type="dxa"/>
            <w:tcBorders/>
            <w:vAlign w:val="bottom"/>
          </w:tcPr>
          <w:p>
            <w:pPr>
              <w:pStyle w:val="style0"/>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Bobby D.G Lopez</w:t>
            </w:r>
          </w:p>
        </w:tc>
        <w:tc>
          <w:tcPr>
            <w:tcW w:w="2342" w:type="dxa"/>
            <w:tcBorders/>
            <w:vAlign w:val="center"/>
          </w:tcPr>
          <w:p>
            <w:pPr>
              <w:pStyle w:val="style0"/>
              <w:spacing w:after="0" w:lineRule="auto" w:line="240"/>
              <w:jc w:val="center"/>
              <w:rPr>
                <w:rFonts w:ascii="Times New Roman" w:cs="Times New Roman" w:hAnsi="Times New Roman"/>
                <w:color w:val="ff0000"/>
                <w:sz w:val="24"/>
                <w:szCs w:val="24"/>
              </w:rPr>
            </w:pPr>
          </w:p>
        </w:tc>
        <w:tc>
          <w:tcPr>
            <w:tcW w:w="2346" w:type="dxa"/>
            <w:tcBorders/>
            <w:vAlign w:val="center"/>
          </w:tcPr>
          <w:p>
            <w:pPr>
              <w:pStyle w:val="style0"/>
              <w:spacing w:after="0" w:lineRule="auto" w:line="240"/>
              <w:jc w:val="center"/>
              <w:rPr>
                <w:rFonts w:ascii="Times New Roman" w:cs="Times New Roman" w:hAnsi="Times New Roman"/>
                <w:color w:val="ff0000"/>
                <w:sz w:val="24"/>
                <w:szCs w:val="24"/>
              </w:rPr>
            </w:pPr>
          </w:p>
        </w:tc>
        <w:tc>
          <w:tcPr>
            <w:tcW w:w="2346" w:type="dxa"/>
            <w:tcBorders/>
            <w:vAlign w:val="center"/>
          </w:tcPr>
          <w:p>
            <w:pPr>
              <w:pStyle w:val="style0"/>
              <w:spacing w:after="0" w:lineRule="auto" w:line="240"/>
              <w:jc w:val="center"/>
              <w:rPr>
                <w:rFonts w:ascii="Times New Roman" w:cs="Times New Roman" w:hAnsi="Times New Roman"/>
                <w:color w:val="ff0000"/>
                <w:sz w:val="24"/>
                <w:szCs w:val="24"/>
              </w:rPr>
            </w:pPr>
          </w:p>
        </w:tc>
      </w:tr>
      <w:tr>
        <w:tblPrEx/>
        <w:trPr>
          <w:trHeight w:val="288" w:hRule="atLeast"/>
        </w:trPr>
        <w:tc>
          <w:tcPr>
            <w:tcW w:w="2565" w:type="dxa"/>
            <w:tcBorders/>
            <w:vAlign w:val="bottom"/>
          </w:tcPr>
          <w:p>
            <w:pPr>
              <w:pStyle w:val="style0"/>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Grazel Anne Soriano</w:t>
            </w:r>
          </w:p>
        </w:tc>
        <w:tc>
          <w:tcPr>
            <w:tcW w:w="2342"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PHILSYS ID 3612-0624-9758-6983</w:t>
            </w:r>
          </w:p>
        </w:tc>
        <w:tc>
          <w:tcPr>
            <w:tcW w:w="2346"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2023</w:t>
            </w:r>
          </w:p>
        </w:tc>
        <w:tc>
          <w:tcPr>
            <w:tcW w:w="2346"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City of Caloocan</w:t>
            </w:r>
          </w:p>
        </w:tc>
      </w:tr>
      <w:tr>
        <w:tblPrEx/>
        <w:trPr>
          <w:trHeight w:val="304" w:hRule="atLeast"/>
        </w:trPr>
        <w:tc>
          <w:tcPr>
            <w:tcW w:w="2565" w:type="dxa"/>
            <w:tcBorders/>
            <w:vAlign w:val="bottom"/>
          </w:tcPr>
          <w:p>
            <w:pPr>
              <w:pStyle w:val="style0"/>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Maria Cristina S.Boton</w:t>
            </w:r>
          </w:p>
        </w:tc>
        <w:tc>
          <w:tcPr>
            <w:tcW w:w="2342" w:type="dxa"/>
            <w:tcBorders/>
            <w:vAlign w:val="center"/>
          </w:tcPr>
          <w:p>
            <w:pPr>
              <w:pStyle w:val="style0"/>
              <w:spacing w:after="0" w:lineRule="auto" w:line="240"/>
              <w:jc w:val="center"/>
              <w:rPr>
                <w:rFonts w:ascii="Times New Roman" w:cs="Times New Roman" w:hAnsi="Times New Roman" w:hint="default"/>
                <w:sz w:val="24"/>
                <w:szCs w:val="24"/>
                <w:lang w:val="en-US"/>
              </w:rPr>
            </w:pPr>
            <w:r>
              <w:rPr>
                <w:rFonts w:ascii="Times New Roman" w:cs="Times New Roman" w:hAnsi="Times New Roman" w:hint="default"/>
                <w:sz w:val="24"/>
                <w:szCs w:val="24"/>
                <w:lang w:val="en-US"/>
              </w:rPr>
              <w:t>BSU-ID# 02-00124</w:t>
            </w:r>
          </w:p>
        </w:tc>
        <w:tc>
          <w:tcPr>
            <w:tcW w:w="2346" w:type="dxa"/>
            <w:tcBorders/>
            <w:vAlign w:val="center"/>
          </w:tcPr>
          <w:p>
            <w:pPr>
              <w:pStyle w:val="style0"/>
              <w:spacing w:after="0" w:lineRule="auto" w:line="240"/>
              <w:jc w:val="center"/>
              <w:rPr>
                <w:rFonts w:ascii="Times New Roman" w:cs="Times New Roman" w:hAnsi="Times New Roman" w:hint="default"/>
                <w:sz w:val="24"/>
                <w:szCs w:val="24"/>
                <w:lang w:val="en-US"/>
              </w:rPr>
            </w:pPr>
            <w:r>
              <w:rPr>
                <w:rFonts w:ascii="Times New Roman" w:cs="Times New Roman" w:hAnsi="Times New Roman" w:hint="default"/>
                <w:sz w:val="24"/>
                <w:szCs w:val="24"/>
                <w:lang w:val="en-US"/>
              </w:rPr>
              <w:t>2001</w:t>
            </w:r>
          </w:p>
        </w:tc>
        <w:tc>
          <w:tcPr>
            <w:tcW w:w="2346" w:type="dxa"/>
            <w:tcBorders/>
            <w:vAlign w:val="center"/>
          </w:tcPr>
          <w:p>
            <w:pPr>
              <w:pStyle w:val="style0"/>
              <w:spacing w:after="0" w:lineRule="auto" w:line="240"/>
              <w:jc w:val="center"/>
              <w:rPr>
                <w:rFonts w:ascii="Times New Roman" w:cs="Times New Roman" w:hAnsi="Times New Roman" w:hint="default"/>
                <w:sz w:val="24"/>
                <w:szCs w:val="24"/>
                <w:lang w:val="en-US"/>
              </w:rPr>
            </w:pPr>
            <w:r>
              <w:rPr>
                <w:rFonts w:ascii="Times New Roman" w:cs="Times New Roman" w:hAnsi="Times New Roman" w:hint="default"/>
                <w:sz w:val="24"/>
                <w:szCs w:val="24"/>
                <w:lang w:val="en-US"/>
              </w:rPr>
              <w:t>City of Malolos,Bulacan</w:t>
            </w:r>
          </w:p>
        </w:tc>
      </w:tr>
      <w:tr>
        <w:tblPrEx/>
        <w:trPr>
          <w:trHeight w:val="288" w:hRule="atLeast"/>
        </w:trPr>
        <w:tc>
          <w:tcPr>
            <w:tcW w:w="2565" w:type="dxa"/>
            <w:tcBorders/>
            <w:vAlign w:val="bottom"/>
          </w:tcPr>
          <w:p>
            <w:pPr>
              <w:pStyle w:val="style0"/>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Engr. Lorielli Mae Ladia</w:t>
            </w:r>
          </w:p>
        </w:tc>
        <w:tc>
          <w:tcPr>
            <w:tcW w:w="2342"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#2024-004</w:t>
            </w:r>
          </w:p>
        </w:tc>
        <w:tc>
          <w:tcPr>
            <w:tcW w:w="2346"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2024</w:t>
            </w:r>
          </w:p>
        </w:tc>
        <w:tc>
          <w:tcPr>
            <w:tcW w:w="2346"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City of Makati ,Metro Manila</w:t>
            </w:r>
          </w:p>
        </w:tc>
      </w:tr>
      <w:tr>
        <w:tblPrEx/>
        <w:trPr>
          <w:trHeight w:val="864" w:hRule="atLeast"/>
        </w:trPr>
        <w:tc>
          <w:tcPr>
            <w:tcW w:w="2565" w:type="dxa"/>
            <w:tcBorders/>
            <w:vAlign w:val="bottom"/>
          </w:tcPr>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Ma. Adora C. Tigno</w:t>
            </w:r>
          </w:p>
          <w:p>
            <w:pPr>
              <w:pStyle w:val="style0"/>
              <w:spacing w:after="0" w:lineRule="auto" w:line="240"/>
              <w:rPr>
                <w:rFonts w:ascii="Times New Roman" w:cs="Times New Roman" w:hAnsi="Times New Roman"/>
                <w:sz w:val="24"/>
                <w:szCs w:val="24"/>
              </w:rPr>
            </w:pPr>
          </w:p>
        </w:tc>
        <w:tc>
          <w:tcPr>
            <w:tcW w:w="2342"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BSU ID#99-0184</w:t>
            </w:r>
          </w:p>
        </w:tc>
        <w:tc>
          <w:tcPr>
            <w:tcW w:w="2346"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1999</w:t>
            </w:r>
          </w:p>
        </w:tc>
        <w:tc>
          <w:tcPr>
            <w:tcW w:w="2346" w:type="dxa"/>
            <w:tcBorders/>
            <w:vAlign w:val="center"/>
          </w:tcPr>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City of Malolos, Bulacan</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are known to me to be the same persons who executed the foregoing document and acknowledged to me that the same is their own free act and voluntary deed.</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This document consisting of seven (7) pages including this whereon the acknowledgment is written has been signed by the parties and their witnesses on each and every page thereof and relates to a Memorandum of Agreement.</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b/>
          <w:sz w:val="24"/>
          <w:szCs w:val="24"/>
        </w:rPr>
        <w:t>IN WITNESSWHERE OF</w:t>
      </w:r>
      <w:r>
        <w:rPr>
          <w:rFonts w:ascii="Times New Roman" w:cs="Times New Roman" w:hAnsi="Times New Roman"/>
          <w:sz w:val="24"/>
          <w:szCs w:val="24"/>
        </w:rPr>
        <w:t>, I hereunto sign this document and affix my seal of office on date and place aforementioned.</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sz w:val="24"/>
          <w:szCs w:val="24"/>
        </w:rPr>
        <w:t>NOTARY PUBLIC</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Until_________</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Doc. No:   _______</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Page No.:  _______</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Book No.: _______</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Series of 2023.</w:t>
      </w:r>
    </w:p>
    <w:p>
      <w:pPr>
        <w:pStyle w:val="style0"/>
        <w:spacing w:after="0" w:lineRule="auto" w:line="240"/>
        <w:rPr/>
      </w:pPr>
    </w:p>
    <w:sectPr>
      <w:footerReference w:type="default" r:id="rId2"/>
      <w:pgSz w:w="12240" w:h="20160" w:orient="portrait"/>
      <w:pgMar w:top="1728"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altName w:val="Tahoma"/>
    <w:panose1 w:val="020b0604030005040204"/>
    <w:charset w:val="00"/>
    <w:family w:val="swiss"/>
    <w:pitch w:val="default"/>
    <w:sig w:usb0="E1002EFF" w:usb1="C000605B" w:usb2="00000029" w:usb3="00000000" w:csb0="200101FF" w:csb1="20280000"/>
  </w:font>
  <w:font w:name="Microsoft YaHei">
    <w:altName w:val="Microsoft YaHei"/>
    <w:panose1 w:val="020b0503020002020204"/>
    <w:charset w:val="86"/>
    <w:family w:val="auto"/>
    <w:pitch w:val="default"/>
    <w:sig w:usb0="80000287" w:usb1="2ACF3C50" w:usb2="00000016" w:usb3="00000000" w:csb0="0004001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1</w:t>
    </w:r>
    <w:r>
      <w:rPr>
        <w:b/>
        <w:bCs/>
        <w:sz w:val="24"/>
        <w:szCs w:val="24"/>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50C3A15"/>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spacing w:after="200" w:lineRule="auto" w:line="276"/>
    </w:pPr>
    <w:rPr>
      <w:rFonts w:ascii="Calibri" w:cs="宋体" w:eastAsia="宋体" w:hAnsi="Calibri"/>
      <w:sz w:val="22"/>
      <w:szCs w:val="22"/>
      <w:lang w:val="en-PH" w:bidi="ar-SA" w:eastAsia="en-PH"/>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er Char_36c91b17-2ce7-4da1-a624-460b79c390e1"/>
    <w:basedOn w:val="style65"/>
    <w:next w:val="style4097"/>
    <w:link w:val="style31"/>
    <w:uiPriority w:val="99"/>
  </w:style>
  <w:style w:type="character" w:customStyle="1" w:styleId="style4098">
    <w:name w:val="Footer Char_caaa40e2-4b6c-479c-b4d7-dfebe32bad50"/>
    <w:basedOn w:val="style65"/>
    <w:next w:val="style4098"/>
    <w:link w:val="style32"/>
    <w:qFormat/>
    <w:uiPriority w:val="99"/>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57">
    <w:name w:val="No Spacing"/>
    <w:next w:val="style157"/>
    <w:qFormat/>
    <w:uiPriority w:val="1"/>
    <w:pPr/>
    <w:rPr>
      <w:rFonts w:ascii="Calibri" w:cs="宋体" w:eastAsia="宋体" w:hAnsi="Calibri"/>
      <w:sz w:val="22"/>
      <w:szCs w:val="22"/>
      <w:lang w:val="en-PH" w:bidi="ar-SA" w:eastAsia="en-PH"/>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6E3AB8-E61B-4DE2-A014-22C913C7FA89}">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1971</Words>
  <Pages>7</Pages>
  <Characters>11007</Characters>
  <Application>WPS Office</Application>
  <DocSecurity>0</DocSecurity>
  <Paragraphs>231</Paragraphs>
  <ScaleCrop>false</ScaleCrop>
  <Company>Microsoft</Company>
  <LinksUpToDate>false</LinksUpToDate>
  <CharactersWithSpaces>13210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2025-01-22T07:13:46Z</dcterms:created>
  <dc:creator>Legal Office</dc:creator>
  <lastModifiedBy>TECNO KI7</lastModifiedBy>
  <lastPrinted>2023-05-11T02:40:00Z</lastPrinted>
  <dcterms:modified xsi:type="dcterms:W3CDTF">2025-01-22T07:13:46Z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14478f2c3ed34b2cb47ec0be5d95bd3a</vt:lpwstr>
  </property>
  <property fmtid="{D5CDD505-2E9C-101B-9397-08002B2CF9AE}" pid="4" name="GrammarlyDocumentId">
    <vt:lpwstr>3a5a4f0704033905ab7e0154ac72a97a135c14124fc78dc433425de89e8f2a78</vt:lpwstr>
  </property>
</Properties>
</file>