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95AB5" w14:textId="4861F388" w:rsidR="005A2470" w:rsidRDefault="00D438A1" w:rsidP="005A2470">
      <w:pPr>
        <w:pStyle w:val="Heading1"/>
      </w:pPr>
      <w:r>
        <w:t>Text draft</w:t>
      </w:r>
    </w:p>
    <w:p w14:paraId="01E66E12" w14:textId="07B77B54" w:rsidR="00EC369C" w:rsidRDefault="00A06EB2">
      <w:pPr>
        <w:rPr>
          <w:rFonts w:cstheme="minorHAnsi"/>
        </w:rPr>
      </w:pPr>
      <w:r w:rsidRPr="00637FED">
        <w:rPr>
          <w:rFonts w:cstheme="minorHAnsi"/>
        </w:rPr>
        <w:t>C</w:t>
      </w:r>
      <w:r w:rsidR="0072722C" w:rsidRPr="00637FED">
        <w:rPr>
          <w:rFonts w:cstheme="minorHAnsi"/>
        </w:rPr>
        <w:t xml:space="preserve">hecking each ingredient </w:t>
      </w:r>
      <w:r w:rsidR="00D45A23" w:rsidRPr="00637FED">
        <w:rPr>
          <w:rFonts w:cstheme="minorHAnsi"/>
        </w:rPr>
        <w:t xml:space="preserve">in the small, difficult to read text </w:t>
      </w:r>
      <w:r w:rsidR="003A3998" w:rsidRPr="00637FED">
        <w:rPr>
          <w:rFonts w:cstheme="minorHAnsi"/>
        </w:rPr>
        <w:t xml:space="preserve">on the back of food products is </w:t>
      </w:r>
      <w:r w:rsidRPr="00637FED">
        <w:rPr>
          <w:rFonts w:cstheme="minorHAnsi"/>
        </w:rPr>
        <w:t xml:space="preserve">extremely inconvenient for </w:t>
      </w:r>
      <w:r w:rsidR="00F3291A" w:rsidRPr="00637FED">
        <w:rPr>
          <w:rFonts w:cstheme="minorHAnsi"/>
        </w:rPr>
        <w:t xml:space="preserve">anyone, but especially so for people with </w:t>
      </w:r>
      <w:r w:rsidR="00A31123" w:rsidRPr="00637FED">
        <w:rPr>
          <w:rFonts w:cstheme="minorHAnsi"/>
        </w:rPr>
        <w:t xml:space="preserve">difficulty reading, such as those with dyslexia, poor vision, or </w:t>
      </w:r>
      <w:r w:rsidR="005852E7" w:rsidRPr="00637FED">
        <w:rPr>
          <w:rFonts w:cstheme="minorHAnsi"/>
        </w:rPr>
        <w:t xml:space="preserve">unfamiliarity with the language. </w:t>
      </w:r>
      <w:r w:rsidR="003420AC" w:rsidRPr="00637FED">
        <w:rPr>
          <w:rFonts w:cstheme="minorHAnsi"/>
        </w:rPr>
        <w:t xml:space="preserve">However, it is a necessity for many, as dietary restrictions become more </w:t>
      </w:r>
      <w:r w:rsidR="00D02D1F" w:rsidRPr="00637FED">
        <w:rPr>
          <w:rFonts w:cstheme="minorHAnsi"/>
        </w:rPr>
        <w:t>common around the world</w:t>
      </w:r>
      <w:r w:rsidR="00637FED" w:rsidRPr="00637FED">
        <w:rPr>
          <w:rFonts w:cstheme="minorHAnsi"/>
        </w:rPr>
        <w:t xml:space="preserve">. </w:t>
      </w:r>
      <w:r w:rsidR="007919CD">
        <w:rPr>
          <w:rFonts w:cstheme="minorHAnsi"/>
        </w:rPr>
        <w:t xml:space="preserve">This is </w:t>
      </w:r>
      <w:r w:rsidR="009E3720">
        <w:rPr>
          <w:rFonts w:cstheme="minorHAnsi"/>
        </w:rPr>
        <w:t xml:space="preserve">demonstrated </w:t>
      </w:r>
      <w:r w:rsidR="00637FED" w:rsidRPr="00637FED">
        <w:rPr>
          <w:rFonts w:cstheme="minorHAnsi"/>
        </w:rPr>
        <w:t>i</w:t>
      </w:r>
      <w:r w:rsidR="00266D48" w:rsidRPr="00637FED">
        <w:rPr>
          <w:rFonts w:cstheme="minorHAnsi"/>
        </w:rPr>
        <w:t xml:space="preserve">n </w:t>
      </w:r>
      <w:r w:rsidR="00587938">
        <w:rPr>
          <w:rFonts w:cstheme="minorHAnsi"/>
        </w:rPr>
        <w:t>the</w:t>
      </w:r>
      <w:r w:rsidR="00266D48" w:rsidRPr="00637FED">
        <w:rPr>
          <w:rFonts w:cstheme="minorHAnsi"/>
        </w:rPr>
        <w:t xml:space="preserve"> 202</w:t>
      </w:r>
      <w:r w:rsidR="00587938">
        <w:rPr>
          <w:rFonts w:cstheme="minorHAnsi"/>
        </w:rPr>
        <w:t xml:space="preserve">2 </w:t>
      </w:r>
      <w:r w:rsidR="00587938" w:rsidRPr="00587938">
        <w:rPr>
          <w:rFonts w:cstheme="minorHAnsi"/>
        </w:rPr>
        <w:t>Food and Health Survey</w:t>
      </w:r>
      <w:r w:rsidR="00266D48" w:rsidRPr="00637FED">
        <w:rPr>
          <w:rFonts w:cstheme="minorHAnsi"/>
        </w:rPr>
        <w:t xml:space="preserve">, </w:t>
      </w:r>
      <w:r w:rsidR="009E3720">
        <w:rPr>
          <w:rFonts w:cstheme="minorHAnsi"/>
        </w:rPr>
        <w:t xml:space="preserve">where </w:t>
      </w:r>
      <w:r w:rsidR="00246C1D" w:rsidRPr="00246C1D">
        <w:rPr>
          <w:rFonts w:cstheme="minorHAnsi"/>
        </w:rPr>
        <w:t xml:space="preserve">52% of participants </w:t>
      </w:r>
      <w:r w:rsidR="00246C1D">
        <w:rPr>
          <w:rFonts w:cstheme="minorHAnsi"/>
        </w:rPr>
        <w:t>sai</w:t>
      </w:r>
      <w:r w:rsidR="00246C1D" w:rsidRPr="00246C1D">
        <w:rPr>
          <w:rFonts w:cstheme="minorHAnsi"/>
        </w:rPr>
        <w:t xml:space="preserve">d </w:t>
      </w:r>
      <w:r w:rsidR="00246C1D">
        <w:rPr>
          <w:rFonts w:cstheme="minorHAnsi"/>
        </w:rPr>
        <w:t xml:space="preserve">they were </w:t>
      </w:r>
      <w:r w:rsidR="00246C1D" w:rsidRPr="00246C1D">
        <w:rPr>
          <w:rFonts w:cstheme="minorHAnsi"/>
        </w:rPr>
        <w:t xml:space="preserve">following a specific diet or eating pattern, </w:t>
      </w:r>
      <w:r w:rsidR="00246C1D">
        <w:rPr>
          <w:rFonts w:cstheme="minorHAnsi"/>
        </w:rPr>
        <w:t xml:space="preserve">much more than the </w:t>
      </w:r>
      <w:r w:rsidR="00246C1D" w:rsidRPr="00246C1D">
        <w:rPr>
          <w:rFonts w:cstheme="minorHAnsi"/>
        </w:rPr>
        <w:t xml:space="preserve">39% </w:t>
      </w:r>
      <w:r w:rsidR="00246C1D">
        <w:rPr>
          <w:rFonts w:cstheme="minorHAnsi"/>
        </w:rPr>
        <w:t xml:space="preserve">found </w:t>
      </w:r>
      <w:r w:rsidR="00246C1D" w:rsidRPr="00246C1D">
        <w:rPr>
          <w:rFonts w:cstheme="minorHAnsi"/>
        </w:rPr>
        <w:t>in 2021.</w:t>
      </w:r>
      <w:r w:rsidR="00D12B44" w:rsidRPr="00637FED">
        <w:rPr>
          <w:rFonts w:cstheme="minorHAnsi"/>
        </w:rPr>
        <w:t xml:space="preserve"> [Ref </w:t>
      </w:r>
      <w:r w:rsidR="00D0113C">
        <w:rPr>
          <w:rFonts w:cstheme="minorHAnsi"/>
        </w:rPr>
        <w:t>1</w:t>
      </w:r>
      <w:r w:rsidR="00D12B44" w:rsidRPr="00637FED">
        <w:rPr>
          <w:rFonts w:cstheme="minorHAnsi"/>
        </w:rPr>
        <w:t>]</w:t>
      </w:r>
      <w:r w:rsidR="007A3BA4">
        <w:rPr>
          <w:rFonts w:cstheme="minorHAnsi"/>
        </w:rPr>
        <w:t>.</w:t>
      </w:r>
      <w:r w:rsidR="009D46ED">
        <w:rPr>
          <w:rFonts w:cstheme="minorHAnsi"/>
        </w:rPr>
        <w:t xml:space="preserve"> </w:t>
      </w:r>
      <w:r w:rsidR="00FE321E">
        <w:rPr>
          <w:rFonts w:cstheme="minorHAnsi"/>
        </w:rPr>
        <w:t xml:space="preserve">This </w:t>
      </w:r>
      <w:r w:rsidR="009E3720">
        <w:rPr>
          <w:rFonts w:cstheme="minorHAnsi"/>
        </w:rPr>
        <w:t>inconvenience</w:t>
      </w:r>
      <w:r w:rsidR="00FE321E">
        <w:rPr>
          <w:rFonts w:cstheme="minorHAnsi"/>
        </w:rPr>
        <w:t xml:space="preserve"> is compounded by </w:t>
      </w:r>
      <w:r w:rsidR="00492489">
        <w:rPr>
          <w:rFonts w:cstheme="minorHAnsi"/>
        </w:rPr>
        <w:t>how</w:t>
      </w:r>
      <w:r w:rsidR="00FE321E">
        <w:rPr>
          <w:rFonts w:cstheme="minorHAnsi"/>
        </w:rPr>
        <w:t xml:space="preserve"> </w:t>
      </w:r>
      <w:r w:rsidR="009E3720">
        <w:rPr>
          <w:rFonts w:cstheme="minorHAnsi"/>
        </w:rPr>
        <w:t>the</w:t>
      </w:r>
      <w:r w:rsidR="0014398D">
        <w:rPr>
          <w:rFonts w:cstheme="minorHAnsi"/>
        </w:rPr>
        <w:t xml:space="preserve"> </w:t>
      </w:r>
      <w:r w:rsidR="00492489">
        <w:rPr>
          <w:rFonts w:cstheme="minorHAnsi"/>
        </w:rPr>
        <w:t xml:space="preserve">existing </w:t>
      </w:r>
      <w:r w:rsidR="0014398D">
        <w:rPr>
          <w:rFonts w:cstheme="minorHAnsi"/>
        </w:rPr>
        <w:t xml:space="preserve">UK </w:t>
      </w:r>
      <w:r w:rsidR="0065128A">
        <w:rPr>
          <w:rFonts w:cstheme="minorHAnsi"/>
        </w:rPr>
        <w:t xml:space="preserve">regulations aren’t sufficient </w:t>
      </w:r>
      <w:r w:rsidR="00803BC6">
        <w:rPr>
          <w:rFonts w:cstheme="minorHAnsi"/>
        </w:rPr>
        <w:t>in many cases</w:t>
      </w:r>
      <w:r w:rsidR="0065128A">
        <w:rPr>
          <w:rFonts w:cstheme="minorHAnsi"/>
        </w:rPr>
        <w:t>.</w:t>
      </w:r>
      <w:r w:rsidR="00803BC6">
        <w:rPr>
          <w:rFonts w:cstheme="minorHAnsi"/>
        </w:rPr>
        <w:t xml:space="preserve"> Even though current regulation</w:t>
      </w:r>
      <w:r w:rsidR="0014398D">
        <w:rPr>
          <w:rFonts w:cstheme="minorHAnsi"/>
        </w:rPr>
        <w:t xml:space="preserve"> </w:t>
      </w:r>
      <w:r w:rsidR="00492489">
        <w:rPr>
          <w:rFonts w:cstheme="minorHAnsi"/>
        </w:rPr>
        <w:t>require</w:t>
      </w:r>
      <w:r w:rsidR="00803BC6">
        <w:rPr>
          <w:rFonts w:cstheme="minorHAnsi"/>
        </w:rPr>
        <w:t>s</w:t>
      </w:r>
      <w:r w:rsidR="0014398D">
        <w:rPr>
          <w:rFonts w:cstheme="minorHAnsi"/>
        </w:rPr>
        <w:t xml:space="preserve"> certain </w:t>
      </w:r>
      <w:r w:rsidR="00B3296A">
        <w:rPr>
          <w:rFonts w:cstheme="minorHAnsi"/>
        </w:rPr>
        <w:t>common allergens</w:t>
      </w:r>
      <w:r w:rsidR="00FE321E">
        <w:rPr>
          <w:rFonts w:cstheme="minorHAnsi"/>
        </w:rPr>
        <w:t xml:space="preserve"> </w:t>
      </w:r>
      <w:r w:rsidR="008F7D60">
        <w:rPr>
          <w:rFonts w:cstheme="minorHAnsi"/>
        </w:rPr>
        <w:t>being</w:t>
      </w:r>
      <w:r w:rsidR="0014398D">
        <w:rPr>
          <w:rFonts w:cstheme="minorHAnsi"/>
        </w:rPr>
        <w:t xml:space="preserve"> </w:t>
      </w:r>
      <w:r w:rsidR="00B3296A">
        <w:rPr>
          <w:rFonts w:cstheme="minorHAnsi"/>
        </w:rPr>
        <w:t>formatted in a manner that emphasizes their presence</w:t>
      </w:r>
      <w:r w:rsidR="008F7D60">
        <w:rPr>
          <w:rFonts w:cstheme="minorHAnsi"/>
        </w:rPr>
        <w:t xml:space="preserve"> in the ingredients list</w:t>
      </w:r>
      <w:r w:rsidR="0014398D">
        <w:rPr>
          <w:rFonts w:cstheme="minorHAnsi"/>
        </w:rPr>
        <w:t>, there are some kinds of dietary restrictions that can’t rely on this</w:t>
      </w:r>
      <w:r w:rsidR="00A6192E">
        <w:rPr>
          <w:rFonts w:cstheme="minorHAnsi"/>
        </w:rPr>
        <w:t xml:space="preserve"> system to highlight </w:t>
      </w:r>
      <w:r w:rsidR="00617297">
        <w:rPr>
          <w:rFonts w:cstheme="minorHAnsi"/>
        </w:rPr>
        <w:t>unacceptable ingredients</w:t>
      </w:r>
      <w:r w:rsidR="00F17AC1">
        <w:rPr>
          <w:rFonts w:cstheme="minorHAnsi"/>
        </w:rPr>
        <w:t xml:space="preserve">, or to </w:t>
      </w:r>
      <w:r w:rsidR="0020503E">
        <w:rPr>
          <w:rFonts w:cstheme="minorHAnsi"/>
        </w:rPr>
        <w:t>point out a lack of them</w:t>
      </w:r>
      <w:r w:rsidR="0014398D">
        <w:rPr>
          <w:rFonts w:cstheme="minorHAnsi"/>
        </w:rPr>
        <w:t>.</w:t>
      </w:r>
      <w:r w:rsidR="00D226D1">
        <w:rPr>
          <w:rFonts w:cstheme="minorHAnsi"/>
        </w:rPr>
        <w:t xml:space="preserve"> </w:t>
      </w:r>
      <w:r w:rsidR="00981ABB">
        <w:rPr>
          <w:rFonts w:cstheme="minorHAnsi"/>
        </w:rPr>
        <w:t>An</w:t>
      </w:r>
      <w:r w:rsidR="00D226D1">
        <w:rPr>
          <w:rFonts w:cstheme="minorHAnsi"/>
        </w:rPr>
        <w:t xml:space="preserve"> example </w:t>
      </w:r>
      <w:r w:rsidR="00981ABB">
        <w:rPr>
          <w:rFonts w:cstheme="minorHAnsi"/>
        </w:rPr>
        <w:t xml:space="preserve">of this is how, currently, </w:t>
      </w:r>
      <w:r w:rsidR="00D226D1">
        <w:rPr>
          <w:rFonts w:cstheme="minorHAnsi"/>
        </w:rPr>
        <w:t>there is no indication on</w:t>
      </w:r>
      <w:r w:rsidR="00981ABB">
        <w:rPr>
          <w:rFonts w:cstheme="minorHAnsi"/>
        </w:rPr>
        <w:t xml:space="preserve"> the packaging of the </w:t>
      </w:r>
      <w:r w:rsidR="004D5CC3">
        <w:rPr>
          <w:rFonts w:cstheme="minorHAnsi"/>
        </w:rPr>
        <w:t>N</w:t>
      </w:r>
      <w:r w:rsidR="00F17AC1" w:rsidRPr="00F17AC1">
        <w:rPr>
          <w:rFonts w:cstheme="minorHAnsi"/>
        </w:rPr>
        <w:t>ature Valley Protein Peanut &amp; Chocolate Cereal Bar</w:t>
      </w:r>
      <w:r w:rsidR="00F17AC1">
        <w:rPr>
          <w:rFonts w:cstheme="minorHAnsi"/>
        </w:rPr>
        <w:t xml:space="preserve"> as to whether the product is vegetarian</w:t>
      </w:r>
      <w:r w:rsidR="0020503E">
        <w:rPr>
          <w:rFonts w:cstheme="minorHAnsi"/>
        </w:rPr>
        <w:t xml:space="preserve">, even though </w:t>
      </w:r>
      <w:r w:rsidR="00157B99">
        <w:rPr>
          <w:rFonts w:cstheme="minorHAnsi"/>
        </w:rPr>
        <w:t xml:space="preserve">the </w:t>
      </w:r>
      <w:r w:rsidR="0020503E">
        <w:rPr>
          <w:rFonts w:cstheme="minorHAnsi"/>
        </w:rPr>
        <w:t>Nature V</w:t>
      </w:r>
      <w:r w:rsidR="00157B99">
        <w:rPr>
          <w:rFonts w:cstheme="minorHAnsi"/>
        </w:rPr>
        <w:t>alley website explicitly lists it</w:t>
      </w:r>
      <w:r w:rsidR="00FE2969">
        <w:rPr>
          <w:rFonts w:cstheme="minorHAnsi"/>
        </w:rPr>
        <w:t>s suitability to vegetarians</w:t>
      </w:r>
      <w:r w:rsidR="001A01B7">
        <w:rPr>
          <w:rFonts w:cstheme="minorHAnsi"/>
        </w:rPr>
        <w:t>, describing it</w:t>
      </w:r>
      <w:r w:rsidR="00157B99">
        <w:rPr>
          <w:rFonts w:cstheme="minorHAnsi"/>
        </w:rPr>
        <w:t xml:space="preserve"> a</w:t>
      </w:r>
      <w:r w:rsidR="0020503E">
        <w:rPr>
          <w:rFonts w:cstheme="minorHAnsi"/>
        </w:rPr>
        <w:t>s</w:t>
      </w:r>
      <w:r w:rsidR="00157B99">
        <w:rPr>
          <w:rFonts w:cstheme="minorHAnsi"/>
        </w:rPr>
        <w:t xml:space="preserve"> a benefit of the product.</w:t>
      </w:r>
      <w:r w:rsidR="0020503E">
        <w:rPr>
          <w:rFonts w:cstheme="minorHAnsi"/>
        </w:rPr>
        <w:t xml:space="preserve"> [Ref 11]</w:t>
      </w:r>
      <w:r w:rsidR="00F17AC1">
        <w:rPr>
          <w:rFonts w:cstheme="minorHAnsi"/>
        </w:rPr>
        <w:t>.</w:t>
      </w:r>
      <w:r w:rsidR="00EC369C">
        <w:rPr>
          <w:rFonts w:cstheme="minorHAnsi"/>
        </w:rPr>
        <w:t xml:space="preserve"> </w:t>
      </w:r>
      <w:r w:rsidR="00D25473">
        <w:rPr>
          <w:rFonts w:cstheme="minorHAnsi"/>
        </w:rPr>
        <w:t xml:space="preserve">Though some would scoff at this and say that the product </w:t>
      </w:r>
      <w:r w:rsidR="00722308">
        <w:rPr>
          <w:rFonts w:cstheme="minorHAnsi"/>
        </w:rPr>
        <w:t xml:space="preserve">is clearly vegetarian from common sense, </w:t>
      </w:r>
      <w:r w:rsidR="00E878D3">
        <w:rPr>
          <w:rFonts w:cstheme="minorHAnsi"/>
        </w:rPr>
        <w:t>there are some protein bars that use egg whites</w:t>
      </w:r>
      <w:r w:rsidR="00840C99">
        <w:rPr>
          <w:rFonts w:cstheme="minorHAnsi"/>
        </w:rPr>
        <w:t xml:space="preserve"> [Ref needed], so</w:t>
      </w:r>
      <w:r w:rsidR="00E878D3">
        <w:rPr>
          <w:rFonts w:cstheme="minorHAnsi"/>
        </w:rPr>
        <w:t xml:space="preserve"> the product </w:t>
      </w:r>
      <w:r w:rsidR="00840C99">
        <w:rPr>
          <w:rFonts w:cstheme="minorHAnsi"/>
        </w:rPr>
        <w:t>being</w:t>
      </w:r>
      <w:r w:rsidR="00E878D3">
        <w:rPr>
          <w:rFonts w:cstheme="minorHAnsi"/>
        </w:rPr>
        <w:t xml:space="preserve"> non-vegetarian</w:t>
      </w:r>
      <w:r w:rsidR="00840C99">
        <w:rPr>
          <w:rFonts w:cstheme="minorHAnsi"/>
        </w:rPr>
        <w:t xml:space="preserve"> is plausible</w:t>
      </w:r>
      <w:r w:rsidR="00E878D3">
        <w:rPr>
          <w:rFonts w:cstheme="minorHAnsi"/>
        </w:rPr>
        <w:t>.</w:t>
      </w:r>
    </w:p>
    <w:p w14:paraId="56D1FC71" w14:textId="00D651C3" w:rsidR="005F2437" w:rsidRDefault="00A42DA6">
      <w:pPr>
        <w:rPr>
          <w:rFonts w:cstheme="minorHAnsi"/>
        </w:rPr>
      </w:pPr>
      <w:r>
        <w:rPr>
          <w:rFonts w:cstheme="minorHAnsi"/>
        </w:rPr>
        <w:t xml:space="preserve">In 2021, </w:t>
      </w:r>
      <w:r w:rsidR="00C641C3">
        <w:rPr>
          <w:rFonts w:cstheme="minorHAnsi"/>
        </w:rPr>
        <w:t xml:space="preserve">the census conducted </w:t>
      </w:r>
      <w:r>
        <w:rPr>
          <w:rFonts w:cstheme="minorHAnsi"/>
        </w:rPr>
        <w:t>the Office for National Statis</w:t>
      </w:r>
      <w:r w:rsidR="00C641C3">
        <w:rPr>
          <w:rFonts w:cstheme="minorHAnsi"/>
        </w:rPr>
        <w:t>tics</w:t>
      </w:r>
      <w:r w:rsidR="00E567EB">
        <w:rPr>
          <w:rFonts w:cstheme="minorHAnsi"/>
        </w:rPr>
        <w:t xml:space="preserve"> </w:t>
      </w:r>
      <w:r w:rsidR="00C641C3">
        <w:rPr>
          <w:rFonts w:cstheme="minorHAnsi"/>
        </w:rPr>
        <w:t>showed</w:t>
      </w:r>
      <w:r w:rsidR="00E567EB">
        <w:rPr>
          <w:rFonts w:cstheme="minorHAnsi"/>
        </w:rPr>
        <w:t xml:space="preserve"> a rise in people </w:t>
      </w:r>
      <w:r w:rsidR="005A2470">
        <w:rPr>
          <w:rFonts w:cstheme="minorHAnsi"/>
        </w:rPr>
        <w:t>who describe themselves as Muslim or Hindu in the UK [Ref 6]</w:t>
      </w:r>
      <w:r w:rsidR="00C641C3">
        <w:rPr>
          <w:rFonts w:cstheme="minorHAnsi"/>
        </w:rPr>
        <w:t xml:space="preserve">. </w:t>
      </w:r>
      <w:r w:rsidR="000045D3">
        <w:rPr>
          <w:rFonts w:cstheme="minorHAnsi"/>
        </w:rPr>
        <w:t xml:space="preserve">Considering both religions impose dietary restrictions on their followers, this is a strong indication of a rise </w:t>
      </w:r>
      <w:r w:rsidR="000045D3" w:rsidRPr="00637FED">
        <w:rPr>
          <w:rFonts w:cstheme="minorHAnsi"/>
        </w:rPr>
        <w:t>dietary restriction</w:t>
      </w:r>
      <w:r w:rsidR="000045D3">
        <w:rPr>
          <w:rFonts w:cstheme="minorHAnsi"/>
        </w:rPr>
        <w:t xml:space="preserve">s in the UK. </w:t>
      </w:r>
      <w:proofErr w:type="spellStart"/>
      <w:r w:rsidR="00601E57" w:rsidRPr="00601E57">
        <w:rPr>
          <w:rFonts w:cstheme="minorHAnsi"/>
        </w:rPr>
        <w:t>Lacto</w:t>
      </w:r>
      <w:proofErr w:type="spellEnd"/>
      <w:r w:rsidR="00601E57" w:rsidRPr="00601E57">
        <w:rPr>
          <w:rFonts w:cstheme="minorHAnsi"/>
        </w:rPr>
        <w:t>-vegetarianism</w:t>
      </w:r>
      <w:r w:rsidR="00601E57">
        <w:rPr>
          <w:rFonts w:cstheme="minorHAnsi"/>
        </w:rPr>
        <w:t xml:space="preserve">, a diet that </w:t>
      </w:r>
      <w:r w:rsidR="000C5B14" w:rsidRPr="000C5B14">
        <w:rPr>
          <w:rFonts w:cstheme="minorHAnsi"/>
        </w:rPr>
        <w:t>includes milk-based foods but excludes meat and eggs</w:t>
      </w:r>
      <w:r w:rsidR="00231DFA">
        <w:rPr>
          <w:rFonts w:cstheme="minorHAnsi"/>
        </w:rPr>
        <w:t>,</w:t>
      </w:r>
      <w:r w:rsidR="00601E57" w:rsidRPr="00601E57">
        <w:rPr>
          <w:rFonts w:cstheme="minorHAnsi"/>
        </w:rPr>
        <w:t xml:space="preserve"> is </w:t>
      </w:r>
      <w:r w:rsidR="000C5B14">
        <w:rPr>
          <w:rFonts w:cstheme="minorHAnsi"/>
        </w:rPr>
        <w:t>popular among</w:t>
      </w:r>
      <w:r w:rsidR="00601E57" w:rsidRPr="00601E57">
        <w:rPr>
          <w:rFonts w:cstheme="minorHAnsi"/>
        </w:rPr>
        <w:t xml:space="preserve"> Hindus</w:t>
      </w:r>
      <w:r w:rsidR="000C5B14">
        <w:rPr>
          <w:rFonts w:cstheme="minorHAnsi"/>
        </w:rPr>
        <w:t xml:space="preserve"> [Ref 7], and some </w:t>
      </w:r>
      <w:r w:rsidR="007E6D72" w:rsidRPr="007E6D72">
        <w:rPr>
          <w:rFonts w:cstheme="minorHAnsi"/>
        </w:rPr>
        <w:t>Hindus, particularly those following the Vaishnav tradition</w:t>
      </w:r>
      <w:r w:rsidR="007E6D72">
        <w:rPr>
          <w:rFonts w:cstheme="minorHAnsi"/>
        </w:rPr>
        <w:t xml:space="preserve">, avoid </w:t>
      </w:r>
      <w:r w:rsidR="00983901" w:rsidRPr="00983901">
        <w:rPr>
          <w:rFonts w:cstheme="minorHAnsi"/>
        </w:rPr>
        <w:t>eating onions and garlic</w:t>
      </w:r>
      <w:r w:rsidR="00983901">
        <w:rPr>
          <w:rFonts w:cstheme="minorHAnsi"/>
        </w:rPr>
        <w:t>, either completely, or during certain periods</w:t>
      </w:r>
      <w:r w:rsidR="00F40D61">
        <w:rPr>
          <w:rFonts w:cstheme="minorHAnsi"/>
        </w:rPr>
        <w:t xml:space="preserve"> [Ref 8]</w:t>
      </w:r>
      <w:r w:rsidR="00DC63D9">
        <w:rPr>
          <w:rFonts w:cstheme="minorHAnsi"/>
        </w:rPr>
        <w:t>.</w:t>
      </w:r>
      <w:r w:rsidR="00F73390">
        <w:rPr>
          <w:rFonts w:cstheme="minorHAnsi"/>
        </w:rPr>
        <w:t xml:space="preserve"> </w:t>
      </w:r>
      <w:r w:rsidR="00444565">
        <w:rPr>
          <w:rFonts w:cstheme="minorHAnsi"/>
        </w:rPr>
        <w:t xml:space="preserve">One of the most well know dietary restrictions is that </w:t>
      </w:r>
      <w:r w:rsidR="00F73390">
        <w:rPr>
          <w:rFonts w:cstheme="minorHAnsi"/>
        </w:rPr>
        <w:t xml:space="preserve">among non-vegetarian Hindus, </w:t>
      </w:r>
      <w:r w:rsidR="004F0049">
        <w:rPr>
          <w:rFonts w:cstheme="minorHAnsi"/>
        </w:rPr>
        <w:t xml:space="preserve">where the vast majority avoid </w:t>
      </w:r>
      <w:r w:rsidR="00C24567">
        <w:rPr>
          <w:rFonts w:cstheme="minorHAnsi"/>
        </w:rPr>
        <w:t>the consumption of beef</w:t>
      </w:r>
      <w:r w:rsidR="004F0049">
        <w:rPr>
          <w:rFonts w:cstheme="minorHAnsi"/>
        </w:rPr>
        <w:t xml:space="preserve">, due to </w:t>
      </w:r>
      <w:r w:rsidR="00F14CB5">
        <w:rPr>
          <w:rFonts w:cstheme="minorHAnsi"/>
        </w:rPr>
        <w:t>the importance of cows in Hindu beliefs</w:t>
      </w:r>
      <w:r w:rsidR="00C24567">
        <w:rPr>
          <w:rFonts w:cstheme="minorHAnsi"/>
        </w:rPr>
        <w:t>.</w:t>
      </w:r>
      <w:r w:rsidR="00864D1B">
        <w:rPr>
          <w:rFonts w:cstheme="minorHAnsi"/>
        </w:rPr>
        <w:t xml:space="preserve"> Islamic dietary laws </w:t>
      </w:r>
      <w:r w:rsidR="004C02F4">
        <w:rPr>
          <w:rFonts w:cstheme="minorHAnsi"/>
        </w:rPr>
        <w:t xml:space="preserve">vary </w:t>
      </w:r>
      <w:proofErr w:type="gramStart"/>
      <w:r w:rsidR="004C02F4">
        <w:rPr>
          <w:rFonts w:cstheme="minorHAnsi"/>
        </w:rPr>
        <w:t>greatly,</w:t>
      </w:r>
      <w:proofErr w:type="gramEnd"/>
      <w:r w:rsidR="004C02F4">
        <w:rPr>
          <w:rFonts w:cstheme="minorHAnsi"/>
        </w:rPr>
        <w:t xml:space="preserve"> </w:t>
      </w:r>
      <w:r w:rsidR="00B614AE">
        <w:rPr>
          <w:rFonts w:cstheme="minorHAnsi"/>
        </w:rPr>
        <w:t xml:space="preserve">however they generally </w:t>
      </w:r>
      <w:r w:rsidR="00D6760C">
        <w:rPr>
          <w:rFonts w:cstheme="minorHAnsi"/>
        </w:rPr>
        <w:t xml:space="preserve">require meat to be sourced from </w:t>
      </w:r>
      <w:r w:rsidR="00803118">
        <w:rPr>
          <w:rFonts w:cstheme="minorHAnsi"/>
        </w:rPr>
        <w:t xml:space="preserve">animals slaughtered in a specific way, and totally forbid the consumption of </w:t>
      </w:r>
      <w:r w:rsidR="00A26DC7">
        <w:rPr>
          <w:rFonts w:cstheme="minorHAnsi"/>
        </w:rPr>
        <w:t xml:space="preserve">intoxicants and pork. </w:t>
      </w:r>
      <w:r w:rsidR="004D515A">
        <w:rPr>
          <w:rFonts w:cstheme="minorHAnsi"/>
        </w:rPr>
        <w:t xml:space="preserve">For some Muslims, this means they cannot consume </w:t>
      </w:r>
      <w:r w:rsidR="002E2DDF">
        <w:rPr>
          <w:rFonts w:cstheme="minorHAnsi"/>
        </w:rPr>
        <w:t xml:space="preserve">some kinds of vinegar </w:t>
      </w:r>
      <w:r w:rsidR="004D515A">
        <w:rPr>
          <w:rFonts w:cstheme="minorHAnsi"/>
        </w:rPr>
        <w:t xml:space="preserve">or foods containing </w:t>
      </w:r>
      <w:r w:rsidR="002E2DDF">
        <w:rPr>
          <w:rFonts w:cstheme="minorHAnsi"/>
        </w:rPr>
        <w:t xml:space="preserve">them, as vinegar is produced by </w:t>
      </w:r>
      <w:r w:rsidR="00C81AD4">
        <w:rPr>
          <w:rFonts w:cstheme="minorHAnsi"/>
        </w:rPr>
        <w:t xml:space="preserve">the conversion of alcohol to acetic acid, resulting in trace amounts of </w:t>
      </w:r>
      <w:r w:rsidR="00231DFA">
        <w:rPr>
          <w:rFonts w:cstheme="minorHAnsi"/>
        </w:rPr>
        <w:t>alcohol</w:t>
      </w:r>
      <w:r w:rsidR="00C81AD4">
        <w:rPr>
          <w:rFonts w:cstheme="minorHAnsi"/>
        </w:rPr>
        <w:t xml:space="preserve"> [Ref 9]. A 2016 paper found a mean ethanol content of 2.64g/L in white wine vinegar, translating to about 0.25% ABV [Ref 10]</w:t>
      </w:r>
      <w:r w:rsidR="00765C2F">
        <w:rPr>
          <w:rFonts w:cstheme="minorHAnsi"/>
        </w:rPr>
        <w:t xml:space="preserve">. </w:t>
      </w:r>
      <w:r w:rsidR="008E0368">
        <w:rPr>
          <w:rFonts w:cstheme="minorHAnsi"/>
        </w:rPr>
        <w:t>Another thing to consider is that s</w:t>
      </w:r>
      <w:r w:rsidR="005F2437">
        <w:rPr>
          <w:rFonts w:cstheme="minorHAnsi"/>
        </w:rPr>
        <w:t xml:space="preserve">ome Muslims </w:t>
      </w:r>
      <w:r w:rsidR="003C2E40">
        <w:rPr>
          <w:rFonts w:cstheme="minorHAnsi"/>
        </w:rPr>
        <w:t xml:space="preserve">are permitted to eat all forms of seafood, while others </w:t>
      </w:r>
      <w:r w:rsidR="00514219">
        <w:rPr>
          <w:rFonts w:cstheme="minorHAnsi"/>
        </w:rPr>
        <w:t xml:space="preserve">must avoid crustaceans or eels, or </w:t>
      </w:r>
      <w:r w:rsidR="00915D8F">
        <w:rPr>
          <w:rFonts w:cstheme="minorHAnsi"/>
        </w:rPr>
        <w:t>are limited to non-poisonous fish</w:t>
      </w:r>
      <w:r w:rsidR="008E0368">
        <w:rPr>
          <w:rFonts w:cstheme="minorHAnsi"/>
        </w:rPr>
        <w:t>.</w:t>
      </w:r>
    </w:p>
    <w:p w14:paraId="60C11FC2" w14:textId="2E88A2A0" w:rsidR="00182BA7" w:rsidRDefault="0083519A" w:rsidP="00EC369C">
      <w:pPr>
        <w:rPr>
          <w:rFonts w:cstheme="minorHAnsi"/>
        </w:rPr>
      </w:pPr>
      <w:r>
        <w:rPr>
          <w:rFonts w:cstheme="minorHAnsi"/>
        </w:rPr>
        <w:t>All this shows that</w:t>
      </w:r>
      <w:r w:rsidR="00601727">
        <w:rPr>
          <w:rFonts w:cstheme="minorHAnsi"/>
        </w:rPr>
        <w:t xml:space="preserve"> in the UK</w:t>
      </w:r>
      <w:r w:rsidR="005B68E8">
        <w:rPr>
          <w:rFonts w:cstheme="minorHAnsi"/>
        </w:rPr>
        <w:t>, a growing number of</w:t>
      </w:r>
      <w:r w:rsidR="00FB02AA">
        <w:rPr>
          <w:rFonts w:cstheme="minorHAnsi"/>
        </w:rPr>
        <w:t xml:space="preserve"> people</w:t>
      </w:r>
      <w:r w:rsidR="00DE2A07">
        <w:rPr>
          <w:rFonts w:cstheme="minorHAnsi"/>
        </w:rPr>
        <w:t xml:space="preserve">, </w:t>
      </w:r>
      <w:r w:rsidR="00F91A2C">
        <w:rPr>
          <w:rFonts w:cstheme="minorHAnsi"/>
        </w:rPr>
        <w:t>must</w:t>
      </w:r>
      <w:r w:rsidR="00204A4A">
        <w:rPr>
          <w:rFonts w:cstheme="minorHAnsi"/>
        </w:rPr>
        <w:t xml:space="preserve"> deal with the inconvenience of checking each item in the ingredients list of each product they buy</w:t>
      </w:r>
      <w:r w:rsidR="00306D40">
        <w:rPr>
          <w:rFonts w:cstheme="minorHAnsi"/>
        </w:rPr>
        <w:t>,</w:t>
      </w:r>
      <w:r w:rsidR="0083479E">
        <w:rPr>
          <w:rFonts w:cstheme="minorHAnsi"/>
        </w:rPr>
        <w:t xml:space="preserve"> without the help of </w:t>
      </w:r>
      <w:r w:rsidR="00DA2D39">
        <w:rPr>
          <w:rFonts w:cstheme="minorHAnsi"/>
        </w:rPr>
        <w:t>the ingredients t</w:t>
      </w:r>
      <w:r w:rsidR="00306D40">
        <w:rPr>
          <w:rFonts w:cstheme="minorHAnsi"/>
        </w:rPr>
        <w:t>hat t</w:t>
      </w:r>
      <w:r w:rsidR="00DA2D39">
        <w:rPr>
          <w:rFonts w:cstheme="minorHAnsi"/>
        </w:rPr>
        <w:t>hey are looking to avoid being formatted in a manner that emphasizes their presence</w:t>
      </w:r>
      <w:r w:rsidR="00601727">
        <w:rPr>
          <w:rFonts w:cstheme="minorHAnsi"/>
        </w:rPr>
        <w:t xml:space="preserve">, </w:t>
      </w:r>
      <w:r w:rsidR="005B68E8">
        <w:rPr>
          <w:rFonts w:cstheme="minorHAnsi"/>
        </w:rPr>
        <w:t xml:space="preserve">such as </w:t>
      </w:r>
      <w:r w:rsidR="005B68E8">
        <w:rPr>
          <w:rFonts w:cstheme="minorHAnsi"/>
        </w:rPr>
        <w:t>onion or garlic</w:t>
      </w:r>
      <w:r w:rsidR="00204A4A">
        <w:rPr>
          <w:rFonts w:cstheme="minorHAnsi"/>
        </w:rPr>
        <w:t>.</w:t>
      </w:r>
      <w:r w:rsidR="00D60C08">
        <w:rPr>
          <w:rFonts w:cstheme="minorHAnsi"/>
        </w:rPr>
        <w:t xml:space="preserve"> </w:t>
      </w:r>
      <w:r w:rsidR="007419B0">
        <w:rPr>
          <w:rFonts w:cstheme="minorHAnsi"/>
        </w:rPr>
        <w:t>However, even reading all the ingredients is not always enough</w:t>
      </w:r>
      <w:r w:rsidR="00D90842">
        <w:rPr>
          <w:rFonts w:cstheme="minorHAnsi"/>
        </w:rPr>
        <w:t xml:space="preserve">. For example, </w:t>
      </w:r>
      <w:r w:rsidR="00890292">
        <w:rPr>
          <w:rFonts w:cstheme="minorHAnsi"/>
        </w:rPr>
        <w:t xml:space="preserve">not many people know that the </w:t>
      </w:r>
      <w:r w:rsidR="007419B0">
        <w:rPr>
          <w:rFonts w:cstheme="minorHAnsi"/>
        </w:rPr>
        <w:t xml:space="preserve">vitamin D3 </w:t>
      </w:r>
      <w:r w:rsidR="000F37B2">
        <w:rPr>
          <w:rFonts w:cstheme="minorHAnsi"/>
        </w:rPr>
        <w:t>in breakfast cereal</w:t>
      </w:r>
      <w:r w:rsidR="00D90842">
        <w:rPr>
          <w:rFonts w:cstheme="minorHAnsi"/>
        </w:rPr>
        <w:t>s</w:t>
      </w:r>
      <w:r w:rsidR="000F37B2">
        <w:rPr>
          <w:rFonts w:cstheme="minorHAnsi"/>
        </w:rPr>
        <w:t xml:space="preserve"> often comes from </w:t>
      </w:r>
      <w:r w:rsidR="000438BA">
        <w:rPr>
          <w:rFonts w:cstheme="minorHAnsi"/>
        </w:rPr>
        <w:t>lanolin, an ingredient that comes from sheep’s wool, which is non-vegan</w:t>
      </w:r>
      <w:r w:rsidR="00C81AB5">
        <w:rPr>
          <w:rFonts w:cstheme="minorHAnsi"/>
        </w:rPr>
        <w:t xml:space="preserve"> [Ref needed, </w:t>
      </w:r>
      <w:r w:rsidR="00182BA7">
        <w:rPr>
          <w:rFonts w:cstheme="minorHAnsi"/>
        </w:rPr>
        <w:t>difficult to find good sources</w:t>
      </w:r>
      <w:r w:rsidR="00C81AB5">
        <w:rPr>
          <w:rFonts w:cstheme="minorHAnsi"/>
        </w:rPr>
        <w:t>]</w:t>
      </w:r>
      <w:r w:rsidR="009D6E41">
        <w:rPr>
          <w:rFonts w:cstheme="minorHAnsi"/>
        </w:rPr>
        <w:t xml:space="preserve">, </w:t>
      </w:r>
      <w:r w:rsidR="00890292">
        <w:rPr>
          <w:rFonts w:cstheme="minorHAnsi"/>
        </w:rPr>
        <w:t>or that</w:t>
      </w:r>
      <w:r w:rsidR="009D6E41">
        <w:rPr>
          <w:rFonts w:cstheme="minorHAnsi"/>
        </w:rPr>
        <w:t xml:space="preserve"> </w:t>
      </w:r>
      <w:r w:rsidR="006471DD">
        <w:rPr>
          <w:rFonts w:cstheme="minorHAnsi"/>
        </w:rPr>
        <w:t xml:space="preserve">whey powder is </w:t>
      </w:r>
      <w:r w:rsidR="00EF5EBD">
        <w:rPr>
          <w:rFonts w:cstheme="minorHAnsi"/>
        </w:rPr>
        <w:t xml:space="preserve">derived from animal-derived rennet during the cheese making process, </w:t>
      </w:r>
      <w:r w:rsidR="00891BA1">
        <w:rPr>
          <w:rFonts w:cstheme="minorHAnsi"/>
        </w:rPr>
        <w:t xml:space="preserve">so it is </w:t>
      </w:r>
      <w:r w:rsidR="00890292">
        <w:rPr>
          <w:rFonts w:cstheme="minorHAnsi"/>
        </w:rPr>
        <w:t xml:space="preserve">also </w:t>
      </w:r>
      <w:r w:rsidR="00891BA1">
        <w:rPr>
          <w:rFonts w:cstheme="minorHAnsi"/>
        </w:rPr>
        <w:t xml:space="preserve">non-vegan. These all </w:t>
      </w:r>
      <w:r w:rsidR="008E5138">
        <w:rPr>
          <w:rFonts w:cstheme="minorHAnsi"/>
        </w:rPr>
        <w:t xml:space="preserve">greatly </w:t>
      </w:r>
      <w:r w:rsidR="00890292">
        <w:rPr>
          <w:rFonts w:cstheme="minorHAnsi"/>
        </w:rPr>
        <w:t xml:space="preserve">increase the chance of </w:t>
      </w:r>
      <w:r w:rsidR="00231DFA">
        <w:rPr>
          <w:rFonts w:cstheme="minorHAnsi"/>
        </w:rPr>
        <w:t xml:space="preserve">someone </w:t>
      </w:r>
      <w:r w:rsidR="00890292">
        <w:rPr>
          <w:rFonts w:cstheme="minorHAnsi"/>
        </w:rPr>
        <w:t xml:space="preserve">inadvertently consuming something </w:t>
      </w:r>
      <w:r w:rsidR="00231DFA">
        <w:rPr>
          <w:rFonts w:cstheme="minorHAnsi"/>
        </w:rPr>
        <w:t xml:space="preserve">that </w:t>
      </w:r>
      <w:r w:rsidR="00890292">
        <w:rPr>
          <w:rFonts w:cstheme="minorHAnsi"/>
        </w:rPr>
        <w:t>the</w:t>
      </w:r>
      <w:r w:rsidR="00231DFA">
        <w:rPr>
          <w:rFonts w:cstheme="minorHAnsi"/>
        </w:rPr>
        <w:t>ir dietary restrictions don’t allow.</w:t>
      </w:r>
    </w:p>
    <w:p w14:paraId="72C7FA41" w14:textId="326C0C5F" w:rsidR="006A4930" w:rsidRDefault="00EC369C">
      <w:pPr>
        <w:rPr>
          <w:rFonts w:cstheme="minorHAnsi"/>
        </w:rPr>
      </w:pPr>
      <w:r w:rsidRPr="00637FED">
        <w:rPr>
          <w:rFonts w:cstheme="minorHAnsi"/>
        </w:rPr>
        <w:t xml:space="preserve">The meteoric rise in people partaking in the </w:t>
      </w:r>
      <w:r>
        <w:rPr>
          <w:rFonts w:cstheme="minorHAnsi"/>
        </w:rPr>
        <w:t xml:space="preserve">annual </w:t>
      </w:r>
      <w:r w:rsidRPr="00637FED">
        <w:rPr>
          <w:rFonts w:cstheme="minorHAnsi"/>
        </w:rPr>
        <w:t xml:space="preserve">month-long temporary veganism challenge </w:t>
      </w:r>
      <w:proofErr w:type="spellStart"/>
      <w:r w:rsidRPr="00637FED">
        <w:rPr>
          <w:rFonts w:cstheme="minorHAnsi"/>
        </w:rPr>
        <w:t>know</w:t>
      </w:r>
      <w:proofErr w:type="spellEnd"/>
      <w:r w:rsidRPr="00637FED">
        <w:rPr>
          <w:rFonts w:cstheme="minorHAnsi"/>
        </w:rPr>
        <w:t xml:space="preserve"> as “Veganuary” has risen enormously since its inception in 2014, rising from a little more than 1000 people participating in 2015 to over 600,000 in 2022 [Ref 3]. </w:t>
      </w:r>
      <w:r>
        <w:rPr>
          <w:rFonts w:cstheme="minorHAnsi"/>
        </w:rPr>
        <w:t xml:space="preserve">Although the event is said to have signups from nearly every country, it originated in the UK, founded by </w:t>
      </w:r>
      <w:r w:rsidRPr="002C6E37">
        <w:rPr>
          <w:rFonts w:cstheme="minorHAnsi"/>
        </w:rPr>
        <w:t>Jane Land and Matthew Glover in 2014</w:t>
      </w:r>
      <w:r>
        <w:rPr>
          <w:rFonts w:cstheme="minorHAnsi"/>
        </w:rPr>
        <w:t xml:space="preserve"> [Ref 5]. Furthermore, a</w:t>
      </w:r>
      <w:r w:rsidRPr="00637FED">
        <w:rPr>
          <w:rFonts w:cstheme="minorHAnsi"/>
        </w:rPr>
        <w:t>ccording to Google Trends, from January 1</w:t>
      </w:r>
      <w:r w:rsidRPr="00637FED">
        <w:rPr>
          <w:rFonts w:cstheme="minorHAnsi"/>
          <w:vertAlign w:val="superscript"/>
        </w:rPr>
        <w:t>st</w:t>
      </w:r>
      <w:proofErr w:type="gramStart"/>
      <w:r>
        <w:rPr>
          <w:rFonts w:cstheme="minorHAnsi"/>
        </w:rPr>
        <w:t xml:space="preserve"> </w:t>
      </w:r>
      <w:r w:rsidRPr="00637FED">
        <w:rPr>
          <w:rFonts w:cstheme="minorHAnsi"/>
        </w:rPr>
        <w:t>2004</w:t>
      </w:r>
      <w:proofErr w:type="gramEnd"/>
      <w:r w:rsidRPr="00637FED">
        <w:rPr>
          <w:rFonts w:cstheme="minorHAnsi"/>
        </w:rPr>
        <w:t xml:space="preserve"> to August 31</w:t>
      </w:r>
      <w:r w:rsidRPr="00637FED">
        <w:rPr>
          <w:rFonts w:cstheme="minorHAnsi"/>
          <w:vertAlign w:val="superscript"/>
        </w:rPr>
        <w:t>st</w:t>
      </w:r>
      <w:r w:rsidRPr="00637FED">
        <w:rPr>
          <w:rFonts w:cstheme="minorHAnsi"/>
        </w:rPr>
        <w:t xml:space="preserve"> 2023, in terms of interest by region on the topic of Veganism, the UK was the 3</w:t>
      </w:r>
      <w:r w:rsidRPr="00637FED">
        <w:rPr>
          <w:rFonts w:cstheme="minorHAnsi"/>
          <w:vertAlign w:val="superscript"/>
        </w:rPr>
        <w:t>rd</w:t>
      </w:r>
      <w:r w:rsidRPr="00637FED">
        <w:rPr>
          <w:rFonts w:cstheme="minorHAnsi"/>
        </w:rPr>
        <w:t xml:space="preserve"> highest rated, with a score of 92 [Ref 4]</w:t>
      </w:r>
      <w:r>
        <w:rPr>
          <w:rFonts w:cstheme="minorHAnsi"/>
        </w:rPr>
        <w:t>. This i</w:t>
      </w:r>
      <w:r w:rsidRPr="00637FED">
        <w:rPr>
          <w:rFonts w:cstheme="minorHAnsi"/>
        </w:rPr>
        <w:t>mpli</w:t>
      </w:r>
      <w:r>
        <w:rPr>
          <w:rFonts w:cstheme="minorHAnsi"/>
        </w:rPr>
        <w:t>es</w:t>
      </w:r>
      <w:r w:rsidRPr="00637FED">
        <w:rPr>
          <w:rFonts w:cstheme="minorHAnsi"/>
        </w:rPr>
        <w:t xml:space="preserve"> that </w:t>
      </w:r>
      <w:r>
        <w:rPr>
          <w:rFonts w:cstheme="minorHAnsi"/>
        </w:rPr>
        <w:t xml:space="preserve">there is a large market for products </w:t>
      </w:r>
      <w:r w:rsidR="00D60C08">
        <w:rPr>
          <w:rFonts w:cstheme="minorHAnsi"/>
        </w:rPr>
        <w:t xml:space="preserve">aimed at vegans </w:t>
      </w:r>
      <w:r>
        <w:rPr>
          <w:rFonts w:cstheme="minorHAnsi"/>
        </w:rPr>
        <w:t>in the UK</w:t>
      </w:r>
      <w:r w:rsidRPr="00637FED">
        <w:rPr>
          <w:rFonts w:cstheme="minorHAnsi"/>
        </w:rPr>
        <w:t>.</w:t>
      </w:r>
    </w:p>
    <w:p w14:paraId="4A1F4A80" w14:textId="3A852D52" w:rsidR="00416C53" w:rsidRPr="00637FED" w:rsidRDefault="00416C53">
      <w:pPr>
        <w:rPr>
          <w:rFonts w:cstheme="minorHAnsi"/>
        </w:rPr>
      </w:pPr>
      <w:r>
        <w:rPr>
          <w:rFonts w:cstheme="minorHAnsi"/>
        </w:rPr>
        <w:t xml:space="preserve">All this </w:t>
      </w:r>
      <w:r w:rsidR="0060090C">
        <w:rPr>
          <w:rFonts w:cstheme="minorHAnsi"/>
        </w:rPr>
        <w:t>implie</w:t>
      </w:r>
      <w:r>
        <w:rPr>
          <w:rFonts w:cstheme="minorHAnsi"/>
        </w:rPr>
        <w:t xml:space="preserve">s a large local population who </w:t>
      </w:r>
      <w:r w:rsidR="00522A51">
        <w:rPr>
          <w:rFonts w:cstheme="minorHAnsi"/>
        </w:rPr>
        <w:t xml:space="preserve">experience this </w:t>
      </w:r>
      <w:r w:rsidR="00056BB5">
        <w:rPr>
          <w:rFonts w:cstheme="minorHAnsi"/>
        </w:rPr>
        <w:t xml:space="preserve">very </w:t>
      </w:r>
      <w:r w:rsidR="00A27A23">
        <w:rPr>
          <w:rFonts w:cstheme="minorHAnsi"/>
        </w:rPr>
        <w:t>time-consuming</w:t>
      </w:r>
      <w:r w:rsidR="00056BB5">
        <w:rPr>
          <w:rFonts w:cstheme="minorHAnsi"/>
        </w:rPr>
        <w:t xml:space="preserve"> inconvenience</w:t>
      </w:r>
      <w:r w:rsidR="0060090C">
        <w:rPr>
          <w:rFonts w:cstheme="minorHAnsi"/>
        </w:rPr>
        <w:t xml:space="preserve">, </w:t>
      </w:r>
      <w:r w:rsidR="0091465F">
        <w:rPr>
          <w:rFonts w:cstheme="minorHAnsi"/>
        </w:rPr>
        <w:t>granting us a large pool of potential stakeholders</w:t>
      </w:r>
      <w:r w:rsidR="00D438A1">
        <w:rPr>
          <w:rFonts w:cstheme="minorHAnsi"/>
        </w:rPr>
        <w:t>, since anyone with any kind of dietary restriction could be a stakeholder</w:t>
      </w:r>
      <w:r w:rsidR="008B56A3">
        <w:rPr>
          <w:rFonts w:cstheme="minorHAnsi"/>
        </w:rPr>
        <w:t>.</w:t>
      </w:r>
    </w:p>
    <w:p w14:paraId="18BC3193" w14:textId="32B3F5A1" w:rsidR="006A4930" w:rsidRDefault="006A4930" w:rsidP="006A4930">
      <w:pPr>
        <w:pStyle w:val="Heading1"/>
        <w:rPr>
          <w:rFonts w:asciiTheme="minorHAnsi" w:hAnsiTheme="minorHAnsi" w:cstheme="minorHAnsi"/>
        </w:rPr>
      </w:pPr>
      <w:r w:rsidRPr="00637FED">
        <w:rPr>
          <w:rFonts w:asciiTheme="minorHAnsi" w:hAnsiTheme="minorHAnsi" w:cstheme="minorHAnsi"/>
        </w:rPr>
        <w:t>References</w:t>
      </w:r>
    </w:p>
    <w:p w14:paraId="390EB2D4" w14:textId="3BBEFE49" w:rsidR="00C00934" w:rsidRDefault="00C00934" w:rsidP="00E11530">
      <w:pPr>
        <w:pStyle w:val="ListParagraph"/>
        <w:numPr>
          <w:ilvl w:val="0"/>
          <w:numId w:val="1"/>
        </w:numPr>
      </w:pPr>
      <w:r>
        <w:t xml:space="preserve">Some of these references are copied from Wikipedia, and we should </w:t>
      </w:r>
      <w:r w:rsidR="00E11530">
        <w:t>check they are reliable before using them.</w:t>
      </w:r>
    </w:p>
    <w:p w14:paraId="5041598F" w14:textId="768E41E8" w:rsidR="00E11530" w:rsidRDefault="00E11530" w:rsidP="00E11530">
      <w:pPr>
        <w:pStyle w:val="ListParagraph"/>
        <w:numPr>
          <w:ilvl w:val="0"/>
          <w:numId w:val="1"/>
        </w:numPr>
      </w:pPr>
      <w:r>
        <w:t>The references are out of order in the report due to rearra</w:t>
      </w:r>
      <w:r w:rsidR="005E09A2">
        <w:t>n</w:t>
      </w:r>
      <w:r>
        <w:t>g</w:t>
      </w:r>
      <w:r w:rsidR="005E09A2">
        <w:t>ement of ideas.</w:t>
      </w:r>
    </w:p>
    <w:p w14:paraId="2A2EE72D" w14:textId="19AB275D" w:rsidR="005E09A2" w:rsidRDefault="005E09A2" w:rsidP="00E11530">
      <w:pPr>
        <w:pStyle w:val="ListParagraph"/>
        <w:numPr>
          <w:ilvl w:val="0"/>
          <w:numId w:val="1"/>
        </w:numPr>
      </w:pPr>
      <w:r>
        <w:lastRenderedPageBreak/>
        <w:t>Consistent reference format needed.</w:t>
      </w:r>
    </w:p>
    <w:p w14:paraId="5F863C2A" w14:textId="77777777" w:rsidR="00E11530" w:rsidRPr="00C00934" w:rsidRDefault="00E11530" w:rsidP="00C00934"/>
    <w:p w14:paraId="6B0A1499" w14:textId="525F0F8F" w:rsidR="006A4930" w:rsidRPr="00637FED" w:rsidRDefault="006A4930" w:rsidP="006A4930">
      <w:pPr>
        <w:pStyle w:val="Heading2"/>
        <w:rPr>
          <w:rFonts w:asciiTheme="minorHAnsi" w:hAnsiTheme="minorHAnsi" w:cstheme="minorHAnsi"/>
        </w:rPr>
      </w:pPr>
      <w:r w:rsidRPr="00637FED">
        <w:rPr>
          <w:rFonts w:asciiTheme="minorHAnsi" w:hAnsiTheme="minorHAnsi" w:cstheme="minorHAnsi"/>
        </w:rPr>
        <w:t>Ref 1:</w:t>
      </w:r>
    </w:p>
    <w:p w14:paraId="1768F9DF" w14:textId="327702B0" w:rsidR="006A4930" w:rsidRPr="00637FED" w:rsidRDefault="004B04AB" w:rsidP="006A4930">
      <w:pPr>
        <w:rPr>
          <w:rFonts w:cstheme="minorHAnsi"/>
        </w:rPr>
      </w:pPr>
      <w:hyperlink r:id="rId5" w:anchor=":~:text=In%202022%2C%2052%25%20of%20Food,calorie%2Dcounting%20(13%25)" w:history="1">
        <w:r w:rsidR="006A4930" w:rsidRPr="00637FED">
          <w:rPr>
            <w:rStyle w:val="Hyperlink"/>
            <w:rFonts w:cstheme="minorHAnsi"/>
          </w:rPr>
          <w:t>https://foodinsight.org/2022-food-and-health-survey-results-a-focus-on-eating-patterns/#:~:text=In%202022%2C%2052%25%20of%20Food,calorie%2Dcounting%20(13%25)</w:t>
        </w:r>
      </w:hyperlink>
      <w:r w:rsidR="006A4930" w:rsidRPr="00637FED">
        <w:rPr>
          <w:rFonts w:cstheme="minorHAnsi"/>
        </w:rPr>
        <w:t>.</w:t>
      </w:r>
    </w:p>
    <w:p w14:paraId="6CE67B06" w14:textId="5018EDF8" w:rsidR="006A4930" w:rsidRDefault="0099716A" w:rsidP="006A4930">
      <w:pPr>
        <w:rPr>
          <w:rFonts w:cstheme="minorHAnsi"/>
        </w:rPr>
      </w:pPr>
      <w:r w:rsidRPr="00637FED">
        <w:rPr>
          <w:rFonts w:cstheme="minorHAnsi"/>
          <w:noProof/>
        </w:rPr>
        <w:drawing>
          <wp:inline distT="0" distB="0" distL="0" distR="0" wp14:anchorId="676E10F1" wp14:editId="7F257916">
            <wp:extent cx="4411436" cy="1875682"/>
            <wp:effectExtent l="19050" t="19050" r="27305" b="10795"/>
            <wp:docPr id="18447633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6331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908" cy="1879284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6461" w14:textId="395D30A6" w:rsidR="00C00934" w:rsidRPr="00637FED" w:rsidRDefault="00C00934" w:rsidP="006A4930">
      <w:pPr>
        <w:rPr>
          <w:rFonts w:cstheme="minorHAnsi"/>
        </w:rPr>
      </w:pPr>
      <w:r>
        <w:rPr>
          <w:rFonts w:cstheme="minorHAnsi"/>
        </w:rPr>
        <w:t>Maybe split this into 2 references, one for 2021, one for 2022.</w:t>
      </w:r>
    </w:p>
    <w:p w14:paraId="1F6EF470" w14:textId="3BE58D21" w:rsidR="00E831DB" w:rsidRPr="00637FED" w:rsidRDefault="00E831DB" w:rsidP="00E831DB">
      <w:pPr>
        <w:pStyle w:val="Heading3"/>
        <w:rPr>
          <w:rFonts w:asciiTheme="minorHAnsi" w:hAnsiTheme="minorHAnsi" w:cstheme="minorHAnsi"/>
        </w:rPr>
      </w:pPr>
      <w:r w:rsidRPr="00637FED">
        <w:rPr>
          <w:rFonts w:asciiTheme="minorHAnsi" w:hAnsiTheme="minorHAnsi" w:cstheme="minorHAnsi"/>
        </w:rPr>
        <w:t>2022</w:t>
      </w:r>
    </w:p>
    <w:p w14:paraId="1F59C050" w14:textId="2AA40363" w:rsidR="0099716A" w:rsidRPr="00637FED" w:rsidRDefault="004B04AB" w:rsidP="006A4930">
      <w:pPr>
        <w:rPr>
          <w:rFonts w:cstheme="minorHAnsi"/>
        </w:rPr>
      </w:pPr>
      <w:hyperlink r:id="rId7" w:history="1">
        <w:r w:rsidR="00430ECD" w:rsidRPr="00637FED">
          <w:rPr>
            <w:rStyle w:val="Hyperlink"/>
            <w:rFonts w:cstheme="minorHAnsi"/>
          </w:rPr>
          <w:t>https://foodinsight.org/wp-content/uploads/2022/06/IFIC-2022-Food-and-Health-Survey-Report-May-2022.pdf</w:t>
        </w:r>
      </w:hyperlink>
    </w:p>
    <w:p w14:paraId="1562DA1F" w14:textId="0A9A374F" w:rsidR="00430ECD" w:rsidRPr="00637FED" w:rsidRDefault="00430ECD" w:rsidP="006A4930">
      <w:pPr>
        <w:rPr>
          <w:rFonts w:cstheme="minorHAnsi"/>
        </w:rPr>
      </w:pPr>
      <w:r w:rsidRPr="00637FED">
        <w:rPr>
          <w:rFonts w:cstheme="minorHAnsi"/>
          <w:noProof/>
        </w:rPr>
        <w:drawing>
          <wp:inline distT="0" distB="0" distL="0" distR="0" wp14:anchorId="59487AAF" wp14:editId="06485BC8">
            <wp:extent cx="6645910" cy="3514090"/>
            <wp:effectExtent l="0" t="0" r="2540" b="0"/>
            <wp:docPr id="99528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89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1D91" w14:textId="1C113BF3" w:rsidR="00D07DE8" w:rsidRPr="00637FED" w:rsidRDefault="00D07DE8" w:rsidP="00D07DE8">
      <w:pPr>
        <w:pStyle w:val="Heading3"/>
        <w:rPr>
          <w:rFonts w:asciiTheme="minorHAnsi" w:hAnsiTheme="minorHAnsi" w:cstheme="minorHAnsi"/>
        </w:rPr>
      </w:pPr>
      <w:r w:rsidRPr="00637FED">
        <w:rPr>
          <w:rFonts w:asciiTheme="minorHAnsi" w:hAnsiTheme="minorHAnsi" w:cstheme="minorHAnsi"/>
        </w:rPr>
        <w:t>2021</w:t>
      </w:r>
    </w:p>
    <w:p w14:paraId="3B1C296C" w14:textId="4B34B203" w:rsidR="00BD7BA4" w:rsidRPr="00637FED" w:rsidRDefault="004B04AB" w:rsidP="00BD7BA4">
      <w:pPr>
        <w:rPr>
          <w:rFonts w:cstheme="minorHAnsi"/>
        </w:rPr>
      </w:pPr>
      <w:hyperlink r:id="rId9" w:history="1">
        <w:r w:rsidR="001536D9" w:rsidRPr="00637FED">
          <w:rPr>
            <w:rStyle w:val="Hyperlink"/>
            <w:rFonts w:cstheme="minorHAnsi"/>
          </w:rPr>
          <w:t>https://foodinsight.org/wp-content/uploads/2021/05/IFIC-2021-Food-and-Health-Survey.May-2021-1.pdf</w:t>
        </w:r>
      </w:hyperlink>
    </w:p>
    <w:p w14:paraId="0C8E037D" w14:textId="263A4792" w:rsidR="00D07DE8" w:rsidRPr="00637FED" w:rsidRDefault="00BD7BA4" w:rsidP="00D07DE8">
      <w:pPr>
        <w:rPr>
          <w:rFonts w:cstheme="minorHAnsi"/>
        </w:rPr>
      </w:pPr>
      <w:r w:rsidRPr="00637FED">
        <w:rPr>
          <w:rFonts w:cstheme="minorHAnsi"/>
          <w:noProof/>
        </w:rPr>
        <w:lastRenderedPageBreak/>
        <w:drawing>
          <wp:inline distT="0" distB="0" distL="0" distR="0" wp14:anchorId="24D865F6" wp14:editId="0FF0BF33">
            <wp:extent cx="6645910" cy="3514090"/>
            <wp:effectExtent l="0" t="0" r="2540" b="0"/>
            <wp:docPr id="96557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718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0D79" w14:textId="32C55283" w:rsidR="001C3801" w:rsidRDefault="001C3801" w:rsidP="00266D48">
      <w:pPr>
        <w:pStyle w:val="Heading2"/>
        <w:rPr>
          <w:rFonts w:asciiTheme="minorHAnsi" w:hAnsiTheme="minorHAnsi" w:cstheme="minorHAnsi"/>
        </w:rPr>
      </w:pPr>
      <w:r w:rsidRPr="00637FED">
        <w:rPr>
          <w:rFonts w:asciiTheme="minorHAnsi" w:hAnsiTheme="minorHAnsi" w:cstheme="minorHAnsi"/>
        </w:rPr>
        <w:t>Ref 2</w:t>
      </w:r>
    </w:p>
    <w:p w14:paraId="22F44ED4" w14:textId="0B54A028" w:rsidR="00D0113C" w:rsidRPr="00D0113C" w:rsidRDefault="00D0113C" w:rsidP="00D0113C">
      <w:r>
        <w:t>[Removed]</w:t>
      </w:r>
    </w:p>
    <w:p w14:paraId="2C1F22BA" w14:textId="0AA70EFC" w:rsidR="001536D9" w:rsidRPr="00637FED" w:rsidRDefault="00812561" w:rsidP="00812561">
      <w:pPr>
        <w:pStyle w:val="Heading2"/>
        <w:rPr>
          <w:rFonts w:asciiTheme="minorHAnsi" w:hAnsiTheme="minorHAnsi" w:cstheme="minorHAnsi"/>
        </w:rPr>
      </w:pPr>
      <w:r w:rsidRPr="00637FED">
        <w:rPr>
          <w:rFonts w:asciiTheme="minorHAnsi" w:hAnsiTheme="minorHAnsi" w:cstheme="minorHAnsi"/>
        </w:rPr>
        <w:t>Ref 3</w:t>
      </w:r>
    </w:p>
    <w:p w14:paraId="1D67BE0C" w14:textId="61BFFF96" w:rsidR="00812561" w:rsidRPr="00637FED" w:rsidRDefault="005567C8" w:rsidP="00812561">
      <w:pPr>
        <w:rPr>
          <w:rFonts w:cstheme="minorHAnsi"/>
          <w:color w:val="455F7C"/>
          <w:sz w:val="23"/>
          <w:szCs w:val="23"/>
          <w:shd w:val="clear" w:color="auto" w:fill="FAFAFA"/>
        </w:rPr>
      </w:pPr>
      <w:r w:rsidRPr="00637FED">
        <w:rPr>
          <w:rFonts w:cstheme="minorHAnsi"/>
          <w:color w:val="455F7C"/>
          <w:sz w:val="23"/>
          <w:szCs w:val="23"/>
          <w:shd w:val="clear" w:color="auto" w:fill="FAFAFA"/>
        </w:rPr>
        <w:t>The Guardian, Veganuary. (2022). </w:t>
      </w:r>
      <w:r w:rsidRPr="00637FED">
        <w:rPr>
          <w:rStyle w:val="italic"/>
          <w:rFonts w:cstheme="minorHAnsi"/>
          <w:i/>
          <w:iCs/>
          <w:color w:val="455F7C"/>
          <w:sz w:val="23"/>
          <w:szCs w:val="23"/>
          <w:bdr w:val="none" w:sz="0" w:space="0" w:color="auto" w:frame="1"/>
        </w:rPr>
        <w:t>Number of people who signed up for Veganuary worldwide in 2022</w:t>
      </w:r>
      <w:r w:rsidRPr="00637FED">
        <w:rPr>
          <w:rFonts w:cstheme="minorHAnsi"/>
          <w:color w:val="455F7C"/>
          <w:sz w:val="23"/>
          <w:szCs w:val="23"/>
          <w:shd w:val="clear" w:color="auto" w:fill="FAFAFA"/>
        </w:rPr>
        <w:t>. </w:t>
      </w:r>
      <w:proofErr w:type="gramStart"/>
      <w:r w:rsidRPr="00637FED">
        <w:rPr>
          <w:rStyle w:val="italic"/>
          <w:rFonts w:cstheme="minorHAnsi"/>
          <w:i/>
          <w:iCs/>
          <w:color w:val="455F7C"/>
          <w:sz w:val="23"/>
          <w:szCs w:val="23"/>
          <w:bdr w:val="none" w:sz="0" w:space="0" w:color="auto" w:frame="1"/>
        </w:rPr>
        <w:t>Statista</w:t>
      </w:r>
      <w:r w:rsidRPr="00637FED">
        <w:rPr>
          <w:rFonts w:cstheme="minorHAnsi"/>
          <w:color w:val="455F7C"/>
          <w:sz w:val="23"/>
          <w:szCs w:val="23"/>
          <w:shd w:val="clear" w:color="auto" w:fill="FAFAFA"/>
        </w:rPr>
        <w:t>..</w:t>
      </w:r>
      <w:proofErr w:type="gramEnd"/>
      <w:r w:rsidRPr="00637FED">
        <w:rPr>
          <w:rFonts w:cstheme="minorHAnsi"/>
          <w:color w:val="455F7C"/>
          <w:sz w:val="23"/>
          <w:szCs w:val="23"/>
          <w:shd w:val="clear" w:color="auto" w:fill="FAFAFA"/>
        </w:rPr>
        <w:t xml:space="preserve"> </w:t>
      </w:r>
      <w:hyperlink r:id="rId11" w:history="1">
        <w:r w:rsidRPr="00637FED">
          <w:rPr>
            <w:rStyle w:val="Hyperlink"/>
            <w:rFonts w:cstheme="minorHAnsi"/>
            <w:sz w:val="23"/>
            <w:szCs w:val="23"/>
            <w:shd w:val="clear" w:color="auto" w:fill="FAFAFA"/>
          </w:rPr>
          <w:t>https://www.statista.com/statistics/1266145/number-of-people-participating-in-veganuary-worldwide/</w:t>
        </w:r>
      </w:hyperlink>
      <w:r w:rsidRPr="00637FED">
        <w:rPr>
          <w:rFonts w:cstheme="minorHAnsi"/>
          <w:color w:val="455F7C"/>
          <w:sz w:val="23"/>
          <w:szCs w:val="23"/>
          <w:shd w:val="clear" w:color="auto" w:fill="FAFAFA"/>
        </w:rPr>
        <w:t xml:space="preserve"> </w:t>
      </w:r>
    </w:p>
    <w:p w14:paraId="0A9B8E63" w14:textId="00173E85" w:rsidR="003B5BDE" w:rsidRPr="00637FED" w:rsidRDefault="003B5BDE" w:rsidP="00EF47D1">
      <w:pPr>
        <w:pStyle w:val="Heading2"/>
      </w:pPr>
      <w:r w:rsidRPr="00637FED">
        <w:t>Ref 4</w:t>
      </w:r>
    </w:p>
    <w:p w14:paraId="61ED12D5" w14:textId="3B3B0D01" w:rsidR="00206FC9" w:rsidRDefault="004B04AB" w:rsidP="003B5BDE">
      <w:pPr>
        <w:rPr>
          <w:rFonts w:cstheme="minorHAnsi"/>
        </w:rPr>
      </w:pPr>
      <w:hyperlink r:id="rId12" w:history="1">
        <w:r w:rsidR="002D0DE6" w:rsidRPr="00637FED">
          <w:rPr>
            <w:rStyle w:val="Hyperlink"/>
            <w:rFonts w:cstheme="minorHAnsi"/>
          </w:rPr>
          <w:t>https://trends.google.com/trends/explore?date=2004-01-01%202023-08-31&amp;q=%2Fm%2F07_hy</w:t>
        </w:r>
      </w:hyperlink>
      <w:r w:rsidR="002D0DE6" w:rsidRPr="00637FED">
        <w:rPr>
          <w:rFonts w:cstheme="minorHAnsi"/>
        </w:rPr>
        <w:t xml:space="preserve"> </w:t>
      </w:r>
    </w:p>
    <w:p w14:paraId="433B9CC3" w14:textId="26938D38" w:rsidR="00157FC4" w:rsidRPr="00637FED" w:rsidRDefault="00157FC4" w:rsidP="00157FC4">
      <w:pPr>
        <w:pStyle w:val="Heading2"/>
      </w:pPr>
      <w:r w:rsidRPr="00637FED">
        <w:t xml:space="preserve">Ref </w:t>
      </w:r>
      <w:r>
        <w:t>5</w:t>
      </w:r>
    </w:p>
    <w:p w14:paraId="1FACCCDA" w14:textId="59307F9C" w:rsidR="00157FC4" w:rsidRDefault="00E861EE" w:rsidP="003B5BDE">
      <w:pPr>
        <w:rPr>
          <w:rStyle w:val="reference-accessdate"/>
          <w:rFonts w:ascii="Arial" w:hAnsi="Arial" w:cs="Arial"/>
          <w:i/>
          <w:iCs/>
          <w:color w:val="202122"/>
          <w:sz w:val="19"/>
          <w:szCs w:val="19"/>
        </w:rPr>
      </w:pPr>
      <w:r>
        <w:rPr>
          <w:rFonts w:ascii="Arial" w:hAnsi="Arial" w:cs="Arial"/>
          <w:color w:val="202122"/>
          <w:sz w:val="19"/>
          <w:szCs w:val="19"/>
          <w:shd w:val="clear" w:color="auto" w:fill="EAF3FF"/>
        </w:rPr>
        <w:t> </w:t>
      </w:r>
      <w:hyperlink r:id="rId13" w:history="1">
        <w:r>
          <w:rPr>
            <w:rStyle w:val="Hyperlink"/>
            <w:rFonts w:ascii="Arial" w:hAnsi="Arial" w:cs="Arial"/>
            <w:i/>
            <w:iCs/>
            <w:color w:val="3366CC"/>
            <w:sz w:val="19"/>
            <w:szCs w:val="19"/>
          </w:rPr>
          <w:t>"Why I started the Veganuary movement"</w:t>
        </w:r>
      </w:hyperlink>
      <w:r>
        <w:rPr>
          <w:rStyle w:val="HTMLCite"/>
          <w:rFonts w:ascii="Arial" w:hAnsi="Arial" w:cs="Arial"/>
          <w:color w:val="202122"/>
          <w:sz w:val="19"/>
          <w:szCs w:val="19"/>
        </w:rPr>
        <w:t>. BBC News. 3 January 2020</w:t>
      </w:r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</w:rPr>
        <w:t>.</w:t>
      </w:r>
    </w:p>
    <w:p w14:paraId="5C69721A" w14:textId="660242A1" w:rsidR="005A2470" w:rsidRDefault="005A2470" w:rsidP="005A2470">
      <w:pPr>
        <w:pStyle w:val="Heading2"/>
      </w:pPr>
      <w:r>
        <w:t>Ref 6</w:t>
      </w:r>
    </w:p>
    <w:p w14:paraId="53BD0F3F" w14:textId="332979C0" w:rsidR="00003CE4" w:rsidRPr="00003CE4" w:rsidRDefault="00003CE4" w:rsidP="00003CE4">
      <w:r w:rsidRPr="00F62D32">
        <w:rPr>
          <w:i/>
          <w:iCs/>
        </w:rPr>
        <w:t xml:space="preserve">Religion, </w:t>
      </w:r>
      <w:proofErr w:type="gramStart"/>
      <w:r w:rsidRPr="00F62D32">
        <w:rPr>
          <w:i/>
          <w:iCs/>
        </w:rPr>
        <w:t>England</w:t>
      </w:r>
      <w:proofErr w:type="gramEnd"/>
      <w:r w:rsidRPr="00F62D32">
        <w:rPr>
          <w:i/>
          <w:iCs/>
        </w:rPr>
        <w:t xml:space="preserve"> and Wales: Census 2021</w:t>
      </w:r>
      <w:r w:rsidR="00F62D32">
        <w:t xml:space="preserve"> –</w:t>
      </w:r>
      <w:r>
        <w:t xml:space="preserve"> </w:t>
      </w:r>
      <w:r w:rsidR="00F62D32">
        <w:t xml:space="preserve">Office </w:t>
      </w:r>
      <w:r w:rsidR="00A42DA6">
        <w:t>f</w:t>
      </w:r>
      <w:r w:rsidR="00F62D32">
        <w:t>or National Statistics</w:t>
      </w:r>
    </w:p>
    <w:p w14:paraId="76158152" w14:textId="176B33D0" w:rsidR="005A2470" w:rsidRDefault="004B04AB" w:rsidP="005A2470">
      <w:hyperlink r:id="rId14" w:anchor=":~:text=There%20were%20increases%20in%20the,%2C%201.5%25%20in%202011" w:history="1">
        <w:r w:rsidR="005A2470" w:rsidRPr="0009694B">
          <w:rPr>
            <w:rStyle w:val="Hyperlink"/>
          </w:rPr>
          <w:t>https://www.ons.gov.uk/peoplepopulationandcommunity/culturalidentity/religion/bulletins/religionenglandandwales/census2021#:~:text=There%20were%20increases%20in%20the,%2C%201.5%25%20in%202011</w:t>
        </w:r>
      </w:hyperlink>
    </w:p>
    <w:p w14:paraId="797D3464" w14:textId="0E2A38C4" w:rsidR="005A2470" w:rsidRDefault="00D64FF5" w:rsidP="00D64FF5">
      <w:pPr>
        <w:pStyle w:val="Heading2"/>
      </w:pPr>
      <w:r>
        <w:t>Ref 7</w:t>
      </w:r>
    </w:p>
    <w:p w14:paraId="4BA1DAFC" w14:textId="4FDCA647" w:rsidR="00D64FF5" w:rsidRDefault="00D64FF5" w:rsidP="00D64FF5">
      <w:r w:rsidRPr="00D64FF5">
        <w:t xml:space="preserve">Paul Insel (2013), Discovering Nutrition, Jones &amp; Bartlett Publishers, ISBN 978-1284021165, page </w:t>
      </w:r>
      <w:proofErr w:type="gramStart"/>
      <w:r w:rsidRPr="00D64FF5">
        <w:t>231</w:t>
      </w:r>
      <w:proofErr w:type="gramEnd"/>
    </w:p>
    <w:p w14:paraId="567C7AD7" w14:textId="1E9AD007" w:rsidR="00F40D61" w:rsidRDefault="00F40D61" w:rsidP="00F40D61">
      <w:pPr>
        <w:pStyle w:val="Heading2"/>
      </w:pPr>
      <w:r>
        <w:t>Ref 8</w:t>
      </w:r>
    </w:p>
    <w:p w14:paraId="0080B543" w14:textId="55C390B8" w:rsidR="00F40D61" w:rsidRDefault="00F40D61" w:rsidP="00F40D61">
      <w:r w:rsidRPr="00F40D61">
        <w:t>J. Gordon Melton (2011). Religious Celebrations: L-Z. ABC-CLIO. pp. 172–173. ISBN 978-1-59884-205-0.</w:t>
      </w:r>
    </w:p>
    <w:p w14:paraId="36EF7783" w14:textId="61DCBE45" w:rsidR="00FD6FB0" w:rsidRDefault="00FD6FB0" w:rsidP="00FD6FB0">
      <w:pPr>
        <w:pStyle w:val="Heading2"/>
      </w:pPr>
      <w:r>
        <w:t>Ref 9</w:t>
      </w:r>
    </w:p>
    <w:p w14:paraId="781068E2" w14:textId="2337AB79" w:rsidR="00FD6FB0" w:rsidRDefault="004B04AB" w:rsidP="00FD6FB0">
      <w:hyperlink r:id="rId15" w:history="1">
        <w:r w:rsidR="00FD6FB0" w:rsidRPr="0009694B">
          <w:rPr>
            <w:rStyle w:val="Hyperlink"/>
          </w:rPr>
          <w:t>https://www.drgourmet.com/askdrgourmet/cooking/vinegar-alcohol.shtml</w:t>
        </w:r>
      </w:hyperlink>
      <w:r w:rsidR="00FD6FB0">
        <w:t xml:space="preserve"> </w:t>
      </w:r>
    </w:p>
    <w:p w14:paraId="363DD965" w14:textId="13B8122F" w:rsidR="002203C3" w:rsidRDefault="002203C3" w:rsidP="002203C3">
      <w:pPr>
        <w:pStyle w:val="Heading2"/>
      </w:pPr>
      <w:r>
        <w:t>Ref 10</w:t>
      </w:r>
    </w:p>
    <w:p w14:paraId="3FB7CD50" w14:textId="7A0C01F9" w:rsidR="00D81B9A" w:rsidRPr="00D81B9A" w:rsidRDefault="00D81B9A" w:rsidP="00D81B9A">
      <w:r>
        <w:t>“</w:t>
      </w:r>
      <w:r w:rsidRPr="00D81B9A">
        <w:t xml:space="preserve">Estimates of Ethanol Exposure in Children from Food not </w:t>
      </w:r>
      <w:proofErr w:type="spellStart"/>
      <w:r w:rsidRPr="00D81B9A">
        <w:t>Labeled</w:t>
      </w:r>
      <w:proofErr w:type="spellEnd"/>
      <w:r w:rsidRPr="00D81B9A">
        <w:t xml:space="preserve"> as Alcohol-Containing</w:t>
      </w:r>
      <w:r>
        <w:t xml:space="preserve">” </w:t>
      </w:r>
      <w:r w:rsidR="002E0615">
        <w:t xml:space="preserve">– </w:t>
      </w:r>
      <w:r w:rsidR="002E0615" w:rsidRPr="002E0615">
        <w:t>Journal of Analytical Toxicology 2016</w:t>
      </w:r>
      <w:r w:rsidR="002E0615">
        <w:t>.</w:t>
      </w:r>
    </w:p>
    <w:p w14:paraId="3F4FC3DE" w14:textId="7018CE03" w:rsidR="002203C3" w:rsidRDefault="004B04AB" w:rsidP="002203C3">
      <w:hyperlink r:id="rId16" w:history="1">
        <w:r w:rsidR="00D81B9A" w:rsidRPr="0009694B">
          <w:rPr>
            <w:rStyle w:val="Hyperlink"/>
          </w:rPr>
          <w:t>https://www.ncbi.nlm.nih.gov/pmc/articles/PMC5421578/</w:t>
        </w:r>
      </w:hyperlink>
    </w:p>
    <w:p w14:paraId="126A80D8" w14:textId="76189E27" w:rsidR="0020503E" w:rsidRDefault="0020503E" w:rsidP="0020503E">
      <w:pPr>
        <w:pStyle w:val="Heading2"/>
      </w:pPr>
      <w:r>
        <w:lastRenderedPageBreak/>
        <w:t>Ref 11</w:t>
      </w:r>
    </w:p>
    <w:p w14:paraId="03F7FFF5" w14:textId="45FCD98D" w:rsidR="0020503E" w:rsidRDefault="004B04AB" w:rsidP="002203C3">
      <w:hyperlink r:id="rId17" w:anchor=":~:text=No%20colours%20or%20preservatives,Suitable%20for%20vegetarians" w:history="1">
        <w:r w:rsidR="0020503E" w:rsidRPr="0009694B">
          <w:rPr>
            <w:rStyle w:val="Hyperlink"/>
          </w:rPr>
          <w:t>https://www.naturevalley.co.uk/product/protein-peanut-chocolate/#:~:text=No%20colours%20or%20preservatives,Suitable%20for%20vegetarians</w:t>
        </w:r>
      </w:hyperlink>
      <w:r w:rsidR="0020503E">
        <w:t xml:space="preserve"> </w:t>
      </w:r>
    </w:p>
    <w:p w14:paraId="6E0DE0A2" w14:textId="77777777" w:rsidR="00D81B9A" w:rsidRPr="002203C3" w:rsidRDefault="00D81B9A" w:rsidP="002203C3"/>
    <w:sectPr w:rsidR="00D81B9A" w:rsidRPr="002203C3" w:rsidSect="008D26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54506B"/>
    <w:multiLevelType w:val="hybridMultilevel"/>
    <w:tmpl w:val="C8F4E3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841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371"/>
    <w:rsid w:val="00003CE4"/>
    <w:rsid w:val="000045D3"/>
    <w:rsid w:val="00013E16"/>
    <w:rsid w:val="000438BA"/>
    <w:rsid w:val="00056BB5"/>
    <w:rsid w:val="00066C81"/>
    <w:rsid w:val="000C5B14"/>
    <w:rsid w:val="000E3AA8"/>
    <w:rsid w:val="000F37B2"/>
    <w:rsid w:val="00126E9D"/>
    <w:rsid w:val="0014398D"/>
    <w:rsid w:val="001536D9"/>
    <w:rsid w:val="00157B99"/>
    <w:rsid w:val="00157FC4"/>
    <w:rsid w:val="00182BA7"/>
    <w:rsid w:val="001A01B7"/>
    <w:rsid w:val="001C3801"/>
    <w:rsid w:val="001D70CC"/>
    <w:rsid w:val="001E5EC0"/>
    <w:rsid w:val="00201F7C"/>
    <w:rsid w:val="00204A4A"/>
    <w:rsid w:val="0020503E"/>
    <w:rsid w:val="00206FC9"/>
    <w:rsid w:val="00215B03"/>
    <w:rsid w:val="002203C3"/>
    <w:rsid w:val="00231DFA"/>
    <w:rsid w:val="002400F9"/>
    <w:rsid w:val="00246C1D"/>
    <w:rsid w:val="00253411"/>
    <w:rsid w:val="00253B64"/>
    <w:rsid w:val="00266D48"/>
    <w:rsid w:val="002807FB"/>
    <w:rsid w:val="002A59AB"/>
    <w:rsid w:val="002C6E37"/>
    <w:rsid w:val="002D0DE6"/>
    <w:rsid w:val="002E0615"/>
    <w:rsid w:val="002E2DDF"/>
    <w:rsid w:val="002F3C29"/>
    <w:rsid w:val="00306D40"/>
    <w:rsid w:val="00335E4B"/>
    <w:rsid w:val="003420AC"/>
    <w:rsid w:val="00366ED6"/>
    <w:rsid w:val="003A3998"/>
    <w:rsid w:val="003B5BDE"/>
    <w:rsid w:val="003C2E40"/>
    <w:rsid w:val="003D41FD"/>
    <w:rsid w:val="003E48BE"/>
    <w:rsid w:val="003E7CAD"/>
    <w:rsid w:val="004103AF"/>
    <w:rsid w:val="0041634E"/>
    <w:rsid w:val="00416C53"/>
    <w:rsid w:val="00430ECD"/>
    <w:rsid w:val="00444565"/>
    <w:rsid w:val="00492489"/>
    <w:rsid w:val="004B04AB"/>
    <w:rsid w:val="004C02F4"/>
    <w:rsid w:val="004D515A"/>
    <w:rsid w:val="004D5CC3"/>
    <w:rsid w:val="004F0049"/>
    <w:rsid w:val="00514219"/>
    <w:rsid w:val="00514F97"/>
    <w:rsid w:val="005206C5"/>
    <w:rsid w:val="00522A51"/>
    <w:rsid w:val="00530419"/>
    <w:rsid w:val="00555BCD"/>
    <w:rsid w:val="005567C8"/>
    <w:rsid w:val="00563AE7"/>
    <w:rsid w:val="005852E7"/>
    <w:rsid w:val="005873EA"/>
    <w:rsid w:val="00587938"/>
    <w:rsid w:val="005A2470"/>
    <w:rsid w:val="005A49F3"/>
    <w:rsid w:val="005A794E"/>
    <w:rsid w:val="005B68E8"/>
    <w:rsid w:val="005E09A2"/>
    <w:rsid w:val="005F2437"/>
    <w:rsid w:val="0060090C"/>
    <w:rsid w:val="00601727"/>
    <w:rsid w:val="00601E57"/>
    <w:rsid w:val="00617297"/>
    <w:rsid w:val="00637FED"/>
    <w:rsid w:val="006471DD"/>
    <w:rsid w:val="0065128A"/>
    <w:rsid w:val="00677D67"/>
    <w:rsid w:val="006A19A0"/>
    <w:rsid w:val="006A4930"/>
    <w:rsid w:val="006C5081"/>
    <w:rsid w:val="00722308"/>
    <w:rsid w:val="0072722C"/>
    <w:rsid w:val="007419B0"/>
    <w:rsid w:val="00765C2F"/>
    <w:rsid w:val="007740D0"/>
    <w:rsid w:val="007919CD"/>
    <w:rsid w:val="007A3BA4"/>
    <w:rsid w:val="007A4B60"/>
    <w:rsid w:val="007C4170"/>
    <w:rsid w:val="007E6D72"/>
    <w:rsid w:val="00803118"/>
    <w:rsid w:val="00803BC6"/>
    <w:rsid w:val="00804F0E"/>
    <w:rsid w:val="00812561"/>
    <w:rsid w:val="00833215"/>
    <w:rsid w:val="0083479E"/>
    <w:rsid w:val="0083519A"/>
    <w:rsid w:val="00840C99"/>
    <w:rsid w:val="008424E6"/>
    <w:rsid w:val="00857040"/>
    <w:rsid w:val="00864D1B"/>
    <w:rsid w:val="00866F62"/>
    <w:rsid w:val="0087705B"/>
    <w:rsid w:val="00887895"/>
    <w:rsid w:val="00890292"/>
    <w:rsid w:val="00891BA1"/>
    <w:rsid w:val="008B56A3"/>
    <w:rsid w:val="008D261B"/>
    <w:rsid w:val="008E0368"/>
    <w:rsid w:val="008E1F71"/>
    <w:rsid w:val="008E5138"/>
    <w:rsid w:val="008F7D60"/>
    <w:rsid w:val="0091465F"/>
    <w:rsid w:val="00915D8F"/>
    <w:rsid w:val="00960FA5"/>
    <w:rsid w:val="00964F50"/>
    <w:rsid w:val="00981ABB"/>
    <w:rsid w:val="00981B3D"/>
    <w:rsid w:val="00983901"/>
    <w:rsid w:val="0099716A"/>
    <w:rsid w:val="009D46ED"/>
    <w:rsid w:val="009D6E41"/>
    <w:rsid w:val="009E3720"/>
    <w:rsid w:val="00A06EB2"/>
    <w:rsid w:val="00A26DC7"/>
    <w:rsid w:val="00A27A23"/>
    <w:rsid w:val="00A31123"/>
    <w:rsid w:val="00A42DA6"/>
    <w:rsid w:val="00A61481"/>
    <w:rsid w:val="00A6192E"/>
    <w:rsid w:val="00AA3371"/>
    <w:rsid w:val="00AB581A"/>
    <w:rsid w:val="00B07235"/>
    <w:rsid w:val="00B3296A"/>
    <w:rsid w:val="00B570C2"/>
    <w:rsid w:val="00B602FB"/>
    <w:rsid w:val="00B614AE"/>
    <w:rsid w:val="00BA0EE3"/>
    <w:rsid w:val="00BC6F4D"/>
    <w:rsid w:val="00BD7BA4"/>
    <w:rsid w:val="00C00934"/>
    <w:rsid w:val="00C222F7"/>
    <w:rsid w:val="00C24567"/>
    <w:rsid w:val="00C641C3"/>
    <w:rsid w:val="00C669DC"/>
    <w:rsid w:val="00C70215"/>
    <w:rsid w:val="00C81AB5"/>
    <w:rsid w:val="00C81AD4"/>
    <w:rsid w:val="00D0113C"/>
    <w:rsid w:val="00D02D1F"/>
    <w:rsid w:val="00D07DE8"/>
    <w:rsid w:val="00D11163"/>
    <w:rsid w:val="00D12B44"/>
    <w:rsid w:val="00D226D1"/>
    <w:rsid w:val="00D25473"/>
    <w:rsid w:val="00D438A1"/>
    <w:rsid w:val="00D45A23"/>
    <w:rsid w:val="00D462EA"/>
    <w:rsid w:val="00D60C08"/>
    <w:rsid w:val="00D64FF5"/>
    <w:rsid w:val="00D6760C"/>
    <w:rsid w:val="00D81B9A"/>
    <w:rsid w:val="00D90842"/>
    <w:rsid w:val="00DA2D39"/>
    <w:rsid w:val="00DC63D9"/>
    <w:rsid w:val="00DE2A07"/>
    <w:rsid w:val="00DE752E"/>
    <w:rsid w:val="00E11530"/>
    <w:rsid w:val="00E21E69"/>
    <w:rsid w:val="00E567EB"/>
    <w:rsid w:val="00E831DB"/>
    <w:rsid w:val="00E861EE"/>
    <w:rsid w:val="00E878D3"/>
    <w:rsid w:val="00EC369C"/>
    <w:rsid w:val="00EC48EE"/>
    <w:rsid w:val="00EF47D1"/>
    <w:rsid w:val="00EF5EBD"/>
    <w:rsid w:val="00F14CB5"/>
    <w:rsid w:val="00F17AC1"/>
    <w:rsid w:val="00F3291A"/>
    <w:rsid w:val="00F354DE"/>
    <w:rsid w:val="00F36702"/>
    <w:rsid w:val="00F40D61"/>
    <w:rsid w:val="00F62D32"/>
    <w:rsid w:val="00F73390"/>
    <w:rsid w:val="00F91A2C"/>
    <w:rsid w:val="00FB02AA"/>
    <w:rsid w:val="00FB4DD9"/>
    <w:rsid w:val="00FC01A8"/>
    <w:rsid w:val="00FD6FB0"/>
    <w:rsid w:val="00FE2969"/>
    <w:rsid w:val="00FE321E"/>
    <w:rsid w:val="00FE5368"/>
    <w:rsid w:val="00FF2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11D6"/>
  <w15:chartTrackingRefBased/>
  <w15:docId w15:val="{243D0867-02DF-4064-8A4D-D4A5B7C07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9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3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5B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49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A49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93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831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talic">
    <w:name w:val="italic"/>
    <w:basedOn w:val="DefaultParagraphFont"/>
    <w:rsid w:val="001C3801"/>
  </w:style>
  <w:style w:type="character" w:styleId="FollowedHyperlink">
    <w:name w:val="FollowedHyperlink"/>
    <w:basedOn w:val="DefaultParagraphFont"/>
    <w:uiPriority w:val="99"/>
    <w:semiHidden/>
    <w:unhideWhenUsed/>
    <w:rsid w:val="005567C8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B5B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ite">
    <w:name w:val="HTML Cite"/>
    <w:basedOn w:val="DefaultParagraphFont"/>
    <w:uiPriority w:val="99"/>
    <w:semiHidden/>
    <w:unhideWhenUsed/>
    <w:rsid w:val="00E861EE"/>
    <w:rPr>
      <w:i/>
      <w:iCs/>
    </w:rPr>
  </w:style>
  <w:style w:type="character" w:customStyle="1" w:styleId="reference-accessdate">
    <w:name w:val="reference-accessdate"/>
    <w:basedOn w:val="DefaultParagraphFont"/>
    <w:rsid w:val="00E861EE"/>
  </w:style>
  <w:style w:type="character" w:customStyle="1" w:styleId="nowrap">
    <w:name w:val="nowrap"/>
    <w:basedOn w:val="DefaultParagraphFont"/>
    <w:rsid w:val="00E861EE"/>
  </w:style>
  <w:style w:type="paragraph" w:styleId="ListParagraph">
    <w:name w:val="List Paragraph"/>
    <w:basedOn w:val="Normal"/>
    <w:uiPriority w:val="34"/>
    <w:qFormat/>
    <w:rsid w:val="00E11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5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bc.co.uk/news/av/uk-england-york-north-yorkshire-50987943/i-started-the-veganuary-movement-from-my-kitch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oodinsight.org/wp-content/uploads/2022/06/IFIC-2022-Food-and-Health-Survey-Report-May-2022.pdf" TargetMode="External"/><Relationship Id="rId12" Type="http://schemas.openxmlformats.org/officeDocument/2006/relationships/hyperlink" Target="https://trends.google.com/trends/explore?date=2004-01-01%202023-08-31&amp;q=%2Fm%2F07_hy" TargetMode="External"/><Relationship Id="rId17" Type="http://schemas.openxmlformats.org/officeDocument/2006/relationships/hyperlink" Target="https://www.naturevalley.co.uk/product/protein-peanut-chocolat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cbi.nlm.nih.gov/pmc/articles/PMC5421578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statista.com/statistics/1266145/number-of-people-participating-in-veganuary-worldwide/" TargetMode="External"/><Relationship Id="rId5" Type="http://schemas.openxmlformats.org/officeDocument/2006/relationships/hyperlink" Target="https://foodinsight.org/2022-food-and-health-survey-results-a-focus-on-eating-patterns/" TargetMode="External"/><Relationship Id="rId15" Type="http://schemas.openxmlformats.org/officeDocument/2006/relationships/hyperlink" Target="https://www.drgourmet.com/askdrgourmet/cooking/vinegar-alcohol.s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oodinsight.org/wp-content/uploads/2021/05/IFIC-2021-Food-and-Health-Survey.May-2021-1.pdf" TargetMode="External"/><Relationship Id="rId14" Type="http://schemas.openxmlformats.org/officeDocument/2006/relationships/hyperlink" Target="https://www.ons.gov.uk/peoplepopulationandcommunity/culturalidentity/religion/bulletins/religionenglandandwales/census20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77e3d22-4ea1-422d-b0ad-8fcc89406b9e}" enabled="0" method="" siteId="{377e3d22-4ea1-422d-b0ad-8fcc89406b9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1185</Words>
  <Characters>6761</Characters>
  <Application>Microsoft Office Word</Application>
  <DocSecurity>0</DocSecurity>
  <Lines>56</Lines>
  <Paragraphs>15</Paragraphs>
  <ScaleCrop>false</ScaleCrop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Dai</dc:creator>
  <cp:keywords/>
  <dc:description/>
  <cp:lastModifiedBy>James Dai</cp:lastModifiedBy>
  <cp:revision>2</cp:revision>
  <dcterms:created xsi:type="dcterms:W3CDTF">2023-11-02T09:14:00Z</dcterms:created>
  <dcterms:modified xsi:type="dcterms:W3CDTF">2023-11-02T09:14:00Z</dcterms:modified>
</cp:coreProperties>
</file>