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72832D" w14:textId="77777777" w:rsidR="00A233D3" w:rsidRPr="00A233D3" w:rsidRDefault="00A233D3" w:rsidP="00A233D3">
      <w:pPr>
        <w:spacing w:after="0" w:line="480" w:lineRule="auto"/>
        <w:jc w:val="center"/>
        <w:rPr>
          <w:rFonts w:ascii="Times New Roman" w:hAnsi="Times New Roman" w:cs="Times New Roman"/>
          <w:b/>
          <w:bCs/>
          <w:sz w:val="24"/>
          <w:szCs w:val="24"/>
          <w:lang w:val="en-KE" w:eastAsia="en-KE"/>
        </w:rPr>
      </w:pPr>
      <w:r w:rsidRPr="00A233D3">
        <w:rPr>
          <w:rFonts w:ascii="Times New Roman" w:hAnsi="Times New Roman" w:cs="Times New Roman"/>
          <w:b/>
          <w:bCs/>
          <w:sz w:val="24"/>
          <w:szCs w:val="24"/>
          <w:lang w:val="en-KE" w:eastAsia="en-KE"/>
        </w:rPr>
        <w:t>Question 3: Technology Usage on Campus</w:t>
      </w:r>
    </w:p>
    <w:p w14:paraId="071F0CCC" w14:textId="77777777" w:rsidR="00A233D3" w:rsidRPr="00A233D3" w:rsidRDefault="00A233D3" w:rsidP="00A233D3">
      <w:pPr>
        <w:spacing w:after="0" w:line="480" w:lineRule="auto"/>
        <w:ind w:firstLine="720"/>
        <w:rPr>
          <w:rFonts w:ascii="Times New Roman" w:hAnsi="Times New Roman" w:cs="Times New Roman"/>
          <w:sz w:val="24"/>
          <w:szCs w:val="24"/>
          <w:lang w:val="en-KE" w:eastAsia="en-KE"/>
        </w:rPr>
      </w:pPr>
      <w:r w:rsidRPr="00A233D3">
        <w:rPr>
          <w:rFonts w:ascii="Times New Roman" w:hAnsi="Times New Roman" w:cs="Times New Roman"/>
          <w:sz w:val="24"/>
          <w:szCs w:val="24"/>
          <w:lang w:val="en-KE" w:eastAsia="en-KE"/>
        </w:rPr>
        <w:t xml:space="preserve">At the UNT student union, technology is prominently used in the form of electronic check-in systems for events and services. These systems streamline the process of registering attendance and managing access to different parts of the building, making it easier for students and staff to engage with campus resources. However, there are still areas on campus where technology could be better utilized. For instance, traditional bulletin boards in hallways are often cluttered with outdated information and lack interactivity. To enhance this, UNT could implement digital bulletin boards or interactive touchscreens that allow students to access updated event information, campus news, and even personalized schedules. These screens could also serve as a platform for students to submit inquiries or access campus services directly, reducing the need for physical visits to administrative offices. While the cost and complexity of such an upgrade might be high, the potential benefits in terms of convenience, accessibility, and environmental impact could be significant. This blend of existing technology with new innovations could make campus life more integrated and efficient, aligning with </w:t>
      </w:r>
      <w:proofErr w:type="spellStart"/>
      <w:r w:rsidRPr="00A233D3">
        <w:rPr>
          <w:rFonts w:ascii="Times New Roman" w:hAnsi="Times New Roman" w:cs="Times New Roman"/>
          <w:sz w:val="24"/>
          <w:szCs w:val="24"/>
          <w:lang w:val="en-KE" w:eastAsia="en-KE"/>
        </w:rPr>
        <w:t>UNT’s</w:t>
      </w:r>
      <w:proofErr w:type="spellEnd"/>
      <w:r w:rsidRPr="00A233D3">
        <w:rPr>
          <w:rFonts w:ascii="Times New Roman" w:hAnsi="Times New Roman" w:cs="Times New Roman"/>
          <w:sz w:val="24"/>
          <w:szCs w:val="24"/>
          <w:lang w:val="en-KE" w:eastAsia="en-KE"/>
        </w:rPr>
        <w:t xml:space="preserve"> commitment to providing a modern, student-focused environment.</w:t>
      </w:r>
    </w:p>
    <w:p w14:paraId="4D3AB178" w14:textId="77777777" w:rsidR="00A233D3" w:rsidRPr="00A233D3" w:rsidRDefault="00A233D3" w:rsidP="00A233D3">
      <w:pPr>
        <w:spacing w:after="0" w:line="480" w:lineRule="auto"/>
        <w:jc w:val="center"/>
        <w:rPr>
          <w:rFonts w:ascii="Times New Roman" w:hAnsi="Times New Roman" w:cs="Times New Roman"/>
          <w:b/>
          <w:bCs/>
          <w:sz w:val="24"/>
          <w:szCs w:val="24"/>
          <w:lang w:val="en-KE" w:eastAsia="en-KE"/>
        </w:rPr>
      </w:pPr>
      <w:r w:rsidRPr="00A233D3">
        <w:rPr>
          <w:rFonts w:ascii="Times New Roman" w:hAnsi="Times New Roman" w:cs="Times New Roman"/>
          <w:b/>
          <w:bCs/>
          <w:sz w:val="24"/>
          <w:szCs w:val="24"/>
          <w:lang w:val="en-KE" w:eastAsia="en-KE"/>
        </w:rPr>
        <w:t>Question 4: Luxury Product with Technology</w:t>
      </w:r>
    </w:p>
    <w:p w14:paraId="5FB72DBF" w14:textId="77777777" w:rsidR="00A233D3" w:rsidRPr="00A233D3" w:rsidRDefault="00A233D3" w:rsidP="00A233D3">
      <w:pPr>
        <w:spacing w:after="0" w:line="480" w:lineRule="auto"/>
        <w:ind w:firstLine="720"/>
        <w:rPr>
          <w:rFonts w:ascii="Times New Roman" w:hAnsi="Times New Roman" w:cs="Times New Roman"/>
          <w:sz w:val="24"/>
          <w:szCs w:val="24"/>
          <w:lang w:val="en-KE" w:eastAsia="en-KE"/>
        </w:rPr>
      </w:pPr>
      <w:r w:rsidRPr="00A233D3">
        <w:rPr>
          <w:rFonts w:ascii="Times New Roman" w:hAnsi="Times New Roman" w:cs="Times New Roman"/>
          <w:sz w:val="24"/>
          <w:szCs w:val="24"/>
          <w:lang w:val="en-KE" w:eastAsia="en-KE"/>
        </w:rPr>
        <w:t xml:space="preserve">Tesla vehicles represent a pinnacle of luxury and technology, particularly through their advanced user interfaces and autonomous driving features. The large touchscreen display in a Tesla car serves as the central hub for controlling nearly every aspect of the vehicle, from navigation and entertainment to climate control and autopilot settings. This seamless integration of functions into a single, intuitive interface is a key reason why many people are willing to pay a premium for Tesla vehicles. The user interface is designed to be both aesthetically pleasing and highly functional, ensuring that even complex tasks can be performed with minimal effort. The brand’s focus on cutting-edge technology, coupled with </w:t>
      </w:r>
      <w:r w:rsidRPr="00A233D3">
        <w:rPr>
          <w:rFonts w:ascii="Times New Roman" w:hAnsi="Times New Roman" w:cs="Times New Roman"/>
          <w:sz w:val="24"/>
          <w:szCs w:val="24"/>
          <w:lang w:val="en-KE" w:eastAsia="en-KE"/>
        </w:rPr>
        <w:lastRenderedPageBreak/>
        <w:t>the prestige of owning a Tesla, appeals to consumers who value innovation, sustainability, and status. Moreover, Tesla’s commitment to over-the-air software updates means that the car’s capabilities can continuously improve over time, enhancing the long-term value of the purchase. This combination of design, technology, and ongoing product evolution justifies the higher price point, as customers are not just buying a car but investing in a sophisticated, future-proofed technology experience.</w:t>
      </w:r>
    </w:p>
    <w:p w14:paraId="1162DA79" w14:textId="77777777" w:rsidR="00A233D3" w:rsidRPr="00A233D3" w:rsidRDefault="00A233D3" w:rsidP="00A233D3">
      <w:pPr>
        <w:spacing w:after="0" w:line="480" w:lineRule="auto"/>
        <w:jc w:val="center"/>
        <w:rPr>
          <w:rFonts w:ascii="Times New Roman" w:hAnsi="Times New Roman" w:cs="Times New Roman"/>
          <w:b/>
          <w:bCs/>
          <w:sz w:val="24"/>
          <w:szCs w:val="24"/>
          <w:lang w:val="en-KE" w:eastAsia="en-KE"/>
        </w:rPr>
      </w:pPr>
      <w:r w:rsidRPr="00A233D3">
        <w:rPr>
          <w:rFonts w:ascii="Times New Roman" w:hAnsi="Times New Roman" w:cs="Times New Roman"/>
          <w:b/>
          <w:bCs/>
          <w:sz w:val="24"/>
          <w:szCs w:val="24"/>
          <w:lang w:val="en-KE" w:eastAsia="en-KE"/>
        </w:rPr>
        <w:t>Question 5: UNT Library Experience</w:t>
      </w:r>
    </w:p>
    <w:p w14:paraId="1863FE85" w14:textId="77777777" w:rsidR="00A233D3" w:rsidRPr="00A233D3" w:rsidRDefault="00A233D3" w:rsidP="00A233D3">
      <w:pPr>
        <w:spacing w:after="0" w:line="480" w:lineRule="auto"/>
        <w:ind w:firstLine="720"/>
        <w:rPr>
          <w:rFonts w:ascii="Times New Roman" w:hAnsi="Times New Roman" w:cs="Times New Roman"/>
          <w:sz w:val="24"/>
          <w:szCs w:val="24"/>
          <w:lang w:val="en-KE" w:eastAsia="en-KE"/>
        </w:rPr>
      </w:pPr>
      <w:r w:rsidRPr="00A233D3">
        <w:rPr>
          <w:rFonts w:ascii="Times New Roman" w:hAnsi="Times New Roman" w:cs="Times New Roman"/>
          <w:sz w:val="24"/>
          <w:szCs w:val="24"/>
          <w:lang w:val="en-KE" w:eastAsia="en-KE"/>
        </w:rPr>
        <w:t xml:space="preserve">Visiting the UNT library to find a book on usability testing was an insightful experience. Upon entering the library, I started a timer to track how long it would take to locate the book. The library’s layout, combined with clear signage, made the search process straightforward, and I was able to find the book in just under five minutes. However, during my search, I also discovered several related books that caught my interest, demonstrating the value of in-person visits for serendipitous learning. Despite this positive experience, I generally prefer using the library’s online </w:t>
      </w:r>
      <w:proofErr w:type="spellStart"/>
      <w:r w:rsidRPr="00A233D3">
        <w:rPr>
          <w:rFonts w:ascii="Times New Roman" w:hAnsi="Times New Roman" w:cs="Times New Roman"/>
          <w:sz w:val="24"/>
          <w:szCs w:val="24"/>
          <w:lang w:val="en-KE" w:eastAsia="en-KE"/>
        </w:rPr>
        <w:t>catalog</w:t>
      </w:r>
      <w:proofErr w:type="spellEnd"/>
      <w:r w:rsidRPr="00A233D3">
        <w:rPr>
          <w:rFonts w:ascii="Times New Roman" w:hAnsi="Times New Roman" w:cs="Times New Roman"/>
          <w:sz w:val="24"/>
          <w:szCs w:val="24"/>
          <w:lang w:val="en-KE" w:eastAsia="en-KE"/>
        </w:rPr>
        <w:t xml:space="preserve"> to locate and reserve books, as it allows for quick access to a wide range of resources without the need to physically visit the library. To enhance the in-person experience, the UNT library could implement an augmented reality (AR) system that guides students to the exact location of their desired books. Additionally, improving the library’s mobile app to include real-time navigation within the building could save time and make the search process even more efficient. These technological enhancements would bridge the gap between digital convenience and the tangible benefits of exploring a physical library.</w:t>
      </w:r>
    </w:p>
    <w:p w14:paraId="12DE3854" w14:textId="77777777" w:rsidR="004B785E" w:rsidRPr="00A233D3" w:rsidRDefault="004B785E" w:rsidP="00A233D3">
      <w:pPr>
        <w:spacing w:after="0" w:line="480" w:lineRule="auto"/>
        <w:rPr>
          <w:rFonts w:ascii="Times New Roman" w:hAnsi="Times New Roman" w:cs="Times New Roman"/>
          <w:sz w:val="24"/>
          <w:szCs w:val="24"/>
        </w:rPr>
      </w:pPr>
    </w:p>
    <w:sectPr w:rsidR="004B785E" w:rsidRPr="00A233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zQyMzS3MDY3MTcysjRX0lEKTi0uzszPAykwrAUA6MwiPCwAAAA="/>
  </w:docVars>
  <w:rsids>
    <w:rsidRoot w:val="00A233D3"/>
    <w:rsid w:val="00123199"/>
    <w:rsid w:val="001B2409"/>
    <w:rsid w:val="001F2515"/>
    <w:rsid w:val="004B785E"/>
    <w:rsid w:val="00A233D3"/>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315026"/>
  <w15:chartTrackingRefBased/>
  <w15:docId w15:val="{ECD6C3C6-5EB1-4423-B8B8-3438B33835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K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A233D3"/>
    <w:pPr>
      <w:spacing w:before="100" w:beforeAutospacing="1" w:after="100" w:afterAutospacing="1" w:line="240" w:lineRule="auto"/>
      <w:outlineLvl w:val="2"/>
    </w:pPr>
    <w:rPr>
      <w:rFonts w:ascii="Times New Roman" w:eastAsia="Times New Roman" w:hAnsi="Times New Roman" w:cs="Times New Roman"/>
      <w:b/>
      <w:bCs/>
      <w:kern w:val="0"/>
      <w:sz w:val="27"/>
      <w:szCs w:val="27"/>
      <w:lang w:val="en-KE" w:eastAsia="en-KE"/>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233D3"/>
    <w:rPr>
      <w:rFonts w:ascii="Times New Roman" w:eastAsia="Times New Roman" w:hAnsi="Times New Roman" w:cs="Times New Roman"/>
      <w:b/>
      <w:bCs/>
      <w:kern w:val="0"/>
      <w:sz w:val="27"/>
      <w:szCs w:val="27"/>
      <w:lang w:val="en-KE" w:eastAsia="en-KE"/>
      <w14:ligatures w14:val="none"/>
    </w:rPr>
  </w:style>
  <w:style w:type="paragraph" w:styleId="NormalWeb">
    <w:name w:val="Normal (Web)"/>
    <w:basedOn w:val="Normal"/>
    <w:uiPriority w:val="99"/>
    <w:semiHidden/>
    <w:unhideWhenUsed/>
    <w:rsid w:val="00A233D3"/>
    <w:pPr>
      <w:spacing w:before="100" w:beforeAutospacing="1" w:after="100" w:afterAutospacing="1" w:line="240" w:lineRule="auto"/>
    </w:pPr>
    <w:rPr>
      <w:rFonts w:ascii="Times New Roman" w:eastAsia="Times New Roman" w:hAnsi="Times New Roman" w:cs="Times New Roman"/>
      <w:kern w:val="0"/>
      <w:sz w:val="24"/>
      <w:szCs w:val="24"/>
      <w:lang w:val="en-KE" w:eastAsia="en-K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61781289">
      <w:bodyDiv w:val="1"/>
      <w:marLeft w:val="0"/>
      <w:marRight w:val="0"/>
      <w:marTop w:val="0"/>
      <w:marBottom w:val="0"/>
      <w:divBdr>
        <w:top w:val="none" w:sz="0" w:space="0" w:color="auto"/>
        <w:left w:val="none" w:sz="0" w:space="0" w:color="auto"/>
        <w:bottom w:val="none" w:sz="0" w:space="0" w:color="auto"/>
        <w:right w:val="none" w:sz="0" w:space="0" w:color="auto"/>
      </w:divBdr>
      <w:divsChild>
        <w:div w:id="2142918804">
          <w:marLeft w:val="0"/>
          <w:marRight w:val="0"/>
          <w:marTop w:val="0"/>
          <w:marBottom w:val="0"/>
          <w:divBdr>
            <w:top w:val="none" w:sz="0" w:space="0" w:color="auto"/>
            <w:left w:val="none" w:sz="0" w:space="0" w:color="auto"/>
            <w:bottom w:val="none" w:sz="0" w:space="0" w:color="auto"/>
            <w:right w:val="none" w:sz="0" w:space="0" w:color="auto"/>
          </w:divBdr>
          <w:divsChild>
            <w:div w:id="2025742179">
              <w:marLeft w:val="0"/>
              <w:marRight w:val="0"/>
              <w:marTop w:val="0"/>
              <w:marBottom w:val="0"/>
              <w:divBdr>
                <w:top w:val="none" w:sz="0" w:space="0" w:color="auto"/>
                <w:left w:val="none" w:sz="0" w:space="0" w:color="auto"/>
                <w:bottom w:val="none" w:sz="0" w:space="0" w:color="auto"/>
                <w:right w:val="none" w:sz="0" w:space="0" w:color="auto"/>
              </w:divBdr>
              <w:divsChild>
                <w:div w:id="1829442751">
                  <w:marLeft w:val="0"/>
                  <w:marRight w:val="0"/>
                  <w:marTop w:val="0"/>
                  <w:marBottom w:val="0"/>
                  <w:divBdr>
                    <w:top w:val="none" w:sz="0" w:space="0" w:color="auto"/>
                    <w:left w:val="none" w:sz="0" w:space="0" w:color="auto"/>
                    <w:bottom w:val="none" w:sz="0" w:space="0" w:color="auto"/>
                    <w:right w:val="none" w:sz="0" w:space="0" w:color="auto"/>
                  </w:divBdr>
                  <w:divsChild>
                    <w:div w:id="1220047029">
                      <w:marLeft w:val="0"/>
                      <w:marRight w:val="0"/>
                      <w:marTop w:val="0"/>
                      <w:marBottom w:val="0"/>
                      <w:divBdr>
                        <w:top w:val="none" w:sz="0" w:space="0" w:color="auto"/>
                        <w:left w:val="none" w:sz="0" w:space="0" w:color="auto"/>
                        <w:bottom w:val="none" w:sz="0" w:space="0" w:color="auto"/>
                        <w:right w:val="none" w:sz="0" w:space="0" w:color="auto"/>
                      </w:divBdr>
                      <w:divsChild>
                        <w:div w:id="1376739447">
                          <w:marLeft w:val="0"/>
                          <w:marRight w:val="0"/>
                          <w:marTop w:val="0"/>
                          <w:marBottom w:val="0"/>
                          <w:divBdr>
                            <w:top w:val="none" w:sz="0" w:space="0" w:color="auto"/>
                            <w:left w:val="none" w:sz="0" w:space="0" w:color="auto"/>
                            <w:bottom w:val="none" w:sz="0" w:space="0" w:color="auto"/>
                            <w:right w:val="none" w:sz="0" w:space="0" w:color="auto"/>
                          </w:divBdr>
                          <w:divsChild>
                            <w:div w:id="631789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567</Words>
  <Characters>3236</Characters>
  <Application>Microsoft Office Word</Application>
  <DocSecurity>0</DocSecurity>
  <Lines>26</Lines>
  <Paragraphs>7</Paragraphs>
  <ScaleCrop>false</ScaleCrop>
  <Company/>
  <LinksUpToDate>false</LinksUpToDate>
  <CharactersWithSpaces>3796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jerry</dc:creator>
  <cp:keywords/>
  <dc:description/>
  <cp:lastModifiedBy>jeremy jerry</cp:lastModifiedBy>
  <cp:revision>1</cp:revision>
  <dcterms:created xsi:type="dcterms:W3CDTF">2024-08-27T19:49:00Z</dcterms:created>
  <dcterms:modified xsi:type="dcterms:W3CDTF">2024-08-27T19:50:00Z</dcterms:modified>
</cp:coreProperties>
</file>