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9D4B" w14:textId="7F4D25C0" w:rsidR="00B1799F" w:rsidRDefault="00683241" w:rsidP="00887778">
      <w:pPr>
        <w:rPr>
          <w:b/>
          <w:bCs/>
          <w:sz w:val="44"/>
          <w:szCs w:val="44"/>
          <w:u w:val="single"/>
        </w:rPr>
      </w:pPr>
      <w:r w:rsidRPr="00683241">
        <w:rPr>
          <w:b/>
          <w:bCs/>
          <w:sz w:val="44"/>
          <w:szCs w:val="44"/>
          <w:u w:val="single"/>
        </w:rPr>
        <w:t>Module -1, 2 [Hardware and its components]</w:t>
      </w:r>
    </w:p>
    <w:p w14:paraId="0D0898A9" w14:textId="77777777" w:rsidR="00683241" w:rsidRDefault="00683241" w:rsidP="00887778">
      <w:pPr>
        <w:rPr>
          <w:b/>
          <w:bCs/>
          <w:sz w:val="44"/>
          <w:szCs w:val="44"/>
          <w:u w:val="single"/>
        </w:rPr>
      </w:pPr>
    </w:p>
    <w:p w14:paraId="6BB2CF3A" w14:textId="29D4B622" w:rsidR="00683241" w:rsidRPr="00887778" w:rsidRDefault="00683241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is input device?</w:t>
      </w:r>
    </w:p>
    <w:p w14:paraId="7283F17A" w14:textId="7C72ED1F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An input device is any hardware component that allows users to send data, signals, or commands to a </w:t>
      </w:r>
      <w:r>
        <w:rPr>
          <w:sz w:val="20"/>
          <w:szCs w:val="20"/>
        </w:rPr>
        <w:t xml:space="preserve">     </w:t>
      </w:r>
      <w:r w:rsidRPr="00887778">
        <w:rPr>
          <w:sz w:val="20"/>
          <w:szCs w:val="20"/>
        </w:rPr>
        <w:t>computer for processing. It acts as a bridge between the user and the computer system.</w:t>
      </w:r>
    </w:p>
    <w:p w14:paraId="4AD3D825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Examples of input devices:</w:t>
      </w:r>
    </w:p>
    <w:p w14:paraId="3C17E2FA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Keyboard – Used to type text and commands</w:t>
      </w:r>
    </w:p>
    <w:p w14:paraId="7B6B5AFF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Mouse – Used to point, click, and navigate</w:t>
      </w:r>
    </w:p>
    <w:p w14:paraId="608EE218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Scanner – Converts physical documents to digital format</w:t>
      </w:r>
    </w:p>
    <w:p w14:paraId="64849D7D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Webcam / Camera – Captures images and video</w:t>
      </w:r>
    </w:p>
    <w:p w14:paraId="4E9ABE65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Microphone – Captures audio input</w:t>
      </w:r>
    </w:p>
    <w:p w14:paraId="2186F771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Touchscreen – Allows direct interaction via touch</w:t>
      </w:r>
    </w:p>
    <w:p w14:paraId="51CF8038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Joystick / Gamepad – Used for gaming and simulation</w:t>
      </w:r>
    </w:p>
    <w:p w14:paraId="2076B9D7" w14:textId="77777777" w:rsidR="00887778" w:rsidRPr="00887778" w:rsidRDefault="00887778" w:rsidP="0088777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87778">
        <w:rPr>
          <w:sz w:val="20"/>
          <w:szCs w:val="20"/>
        </w:rPr>
        <w:t>Barcode Reader – Reads barcodes and transfers data</w:t>
      </w:r>
    </w:p>
    <w:p w14:paraId="3604E393" w14:textId="6112D07A" w:rsidR="00887778" w:rsidRPr="00887778" w:rsidRDefault="00887778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are Output Devices?</w:t>
      </w:r>
    </w:p>
    <w:p w14:paraId="749B4E0C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An output device is any hardware component that conveys processed information from the computer to the user in a human-readable or usable form.</w:t>
      </w:r>
    </w:p>
    <w:p w14:paraId="050E25CA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Examples of output devices:</w:t>
      </w:r>
    </w:p>
    <w:p w14:paraId="0ACC5A94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Monitor / Display – Displays visual output</w:t>
      </w:r>
    </w:p>
    <w:p w14:paraId="5CBB88FA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Printer – Produces hard copies of documents</w:t>
      </w:r>
    </w:p>
    <w:p w14:paraId="2182B4EA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Speakers / Headphones – Produces audio output</w:t>
      </w:r>
    </w:p>
    <w:p w14:paraId="2E634389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Projector – Displays images/video on a large screen</w:t>
      </w:r>
    </w:p>
    <w:p w14:paraId="3122A009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Plotter – Produces vector graphics and large drawings</w:t>
      </w:r>
    </w:p>
    <w:p w14:paraId="186234C4" w14:textId="77777777" w:rsidR="00887778" w:rsidRPr="00887778" w:rsidRDefault="00887778" w:rsidP="00887778">
      <w:pPr>
        <w:numPr>
          <w:ilvl w:val="0"/>
          <w:numId w:val="3"/>
        </w:numPr>
      </w:pPr>
      <w:r w:rsidRPr="00887778">
        <w:rPr>
          <w:sz w:val="20"/>
          <w:szCs w:val="20"/>
        </w:rPr>
        <w:t>Braille Display – Outputs text for visually impaired users</w:t>
      </w:r>
    </w:p>
    <w:p w14:paraId="23D5CCA6" w14:textId="086D383A" w:rsidR="00887778" w:rsidRPr="00887778" w:rsidRDefault="00887778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is a CPU?</w:t>
      </w:r>
    </w:p>
    <w:p w14:paraId="5C18B1E1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The Central Processing Unit (CPU) is the primary component of a computer responsible for executing instructions and performing calculations. It is often referred to as the 'brain' of the computer.</w:t>
      </w:r>
    </w:p>
    <w:p w14:paraId="3A6CD9B5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The CPU performs three core functions:</w:t>
      </w:r>
    </w:p>
    <w:p w14:paraId="7CE8CDD7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Fetch – Retrieves instructions from memory</w:t>
      </w:r>
    </w:p>
    <w:p w14:paraId="0A2DB030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Decode – Interprets the instructions</w:t>
      </w:r>
    </w:p>
    <w:p w14:paraId="0EB58F97" w14:textId="15CCD750" w:rsidR="00683241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Execute – Carries out the instructions</w:t>
      </w:r>
    </w:p>
    <w:p w14:paraId="6BD61255" w14:textId="781CEAEB" w:rsidR="00887778" w:rsidRPr="00887778" w:rsidRDefault="00887778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are the Types of CPU?</w:t>
      </w:r>
    </w:p>
    <w:p w14:paraId="0E8A2CB6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a) Based on Architecture:</w:t>
      </w:r>
    </w:p>
    <w:p w14:paraId="65E1EFE5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lastRenderedPageBreak/>
        <w:t>CISC (Complex Instruction Set Computer) – Can execute many complex instructions (e.g., Intel x86)</w:t>
      </w:r>
    </w:p>
    <w:p w14:paraId="27BD23B9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RISC (Reduced Instruction Set Computer) – Uses a small set of simple instructions (e.g., ARM processors)</w:t>
      </w:r>
    </w:p>
    <w:p w14:paraId="1E102988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b) Based on Number of Cores:</w:t>
      </w:r>
    </w:p>
    <w:p w14:paraId="6D15F828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Single-Core – One processing unit</w:t>
      </w:r>
    </w:p>
    <w:p w14:paraId="7EDE07BF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Dual-Core – Two processing units</w:t>
      </w:r>
    </w:p>
    <w:p w14:paraId="2834FA7A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c) Based on Manufacturer:</w:t>
      </w:r>
    </w:p>
    <w:p w14:paraId="1379F357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Intel – Core i3, i5, i7, i9, Xeon</w:t>
      </w:r>
    </w:p>
    <w:p w14:paraId="4878FBFD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 xml:space="preserve">AMD – </w:t>
      </w:r>
      <w:proofErr w:type="spellStart"/>
      <w:r w:rsidRPr="00887778">
        <w:rPr>
          <w:sz w:val="20"/>
          <w:szCs w:val="20"/>
        </w:rPr>
        <w:t>Ryzen</w:t>
      </w:r>
      <w:proofErr w:type="spellEnd"/>
      <w:r w:rsidRPr="00887778">
        <w:rPr>
          <w:sz w:val="20"/>
          <w:szCs w:val="20"/>
        </w:rPr>
        <w:t xml:space="preserve"> 3, 5, 7, 9, EPYC</w:t>
      </w:r>
    </w:p>
    <w:p w14:paraId="6467F944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Apple – M1, M2, M3 (ARM-based)</w:t>
      </w:r>
    </w:p>
    <w:p w14:paraId="03D2962D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d) Based on Use Case:</w:t>
      </w:r>
    </w:p>
    <w:p w14:paraId="40D7E21D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Desktop CPU – For personal computers</w:t>
      </w:r>
    </w:p>
    <w:p w14:paraId="350A3AFE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Mobile CPU – For laptops (low power consumption)</w:t>
      </w:r>
    </w:p>
    <w:p w14:paraId="6485EE8C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 xml:space="preserve">Server CPU – High core count, for data </w:t>
      </w:r>
      <w:proofErr w:type="spellStart"/>
      <w:r w:rsidRPr="00887778">
        <w:rPr>
          <w:sz w:val="20"/>
          <w:szCs w:val="20"/>
        </w:rPr>
        <w:t>centers</w:t>
      </w:r>
      <w:proofErr w:type="spellEnd"/>
    </w:p>
    <w:p w14:paraId="011D6D9F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Embedded CPU – For specific devices like routers and IoT</w:t>
      </w:r>
    </w:p>
    <w:p w14:paraId="6FEA99BE" w14:textId="417D1F0C" w:rsidR="00887778" w:rsidRPr="00887778" w:rsidRDefault="00887778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Do We Need to Keep the CPU Healthy?</w:t>
      </w:r>
    </w:p>
    <w:p w14:paraId="1618EEAF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Maintaining a healthy CPU is critical for system performance and longevity. The following practices are essential:</w:t>
      </w:r>
    </w:p>
    <w:p w14:paraId="55896F56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Thermal Management:</w:t>
      </w:r>
    </w:p>
    <w:p w14:paraId="14812630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Apply quality thermal paste between the CPU and the heat sink to ensure efficient heat transfer</w:t>
      </w:r>
    </w:p>
    <w:p w14:paraId="39A2C126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Use a compatible and adequate CPU cooler (air or liquid cooling)</w:t>
      </w:r>
    </w:p>
    <w:p w14:paraId="33D8B41C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Ensure proper airflow inside the computer case</w:t>
      </w:r>
    </w:p>
    <w:p w14:paraId="1B825FD4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Clean dust from fans, heat sinks, and vents regularly</w:t>
      </w:r>
    </w:p>
    <w:p w14:paraId="73A310B1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Power &amp; Voltage:</w:t>
      </w:r>
    </w:p>
    <w:p w14:paraId="51C45DD8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Use a quality Power Supply Unit (PSU) with stable voltage</w:t>
      </w:r>
    </w:p>
    <w:p w14:paraId="755117EF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Avoid overvolting unless doing controlled overclocking</w:t>
      </w:r>
    </w:p>
    <w:p w14:paraId="43101E51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Use a UPS (Uninterruptible Power Supply) to protect from power surges</w:t>
      </w:r>
    </w:p>
    <w:p w14:paraId="5C67D1E1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Software &amp; Monitoring:</w:t>
      </w:r>
    </w:p>
    <w:p w14:paraId="15EB9762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 xml:space="preserve">Monitor CPU temperature using tools like </w:t>
      </w:r>
      <w:proofErr w:type="spellStart"/>
      <w:r w:rsidRPr="00887778">
        <w:rPr>
          <w:sz w:val="20"/>
          <w:szCs w:val="20"/>
        </w:rPr>
        <w:t>HWMonitor</w:t>
      </w:r>
      <w:proofErr w:type="spellEnd"/>
      <w:r w:rsidRPr="00887778">
        <w:rPr>
          <w:sz w:val="20"/>
          <w:szCs w:val="20"/>
        </w:rPr>
        <w:t>, Core Temp, or CPU-Z</w:t>
      </w:r>
    </w:p>
    <w:p w14:paraId="0A1B3AA2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Keep BIOS/UEFI and OS drivers updated</w:t>
      </w:r>
    </w:p>
    <w:p w14:paraId="51A51CE3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Avoid excessive overclocking without proper cooling</w:t>
      </w:r>
    </w:p>
    <w:p w14:paraId="4652079B" w14:textId="77777777" w:rsidR="00887778" w:rsidRDefault="00887778" w:rsidP="00887778">
      <w:pPr>
        <w:ind w:left="360"/>
        <w:rPr>
          <w:sz w:val="20"/>
          <w:szCs w:val="20"/>
        </w:rPr>
      </w:pPr>
      <w:r w:rsidRPr="00887778">
        <w:rPr>
          <w:sz w:val="20"/>
          <w:szCs w:val="20"/>
        </w:rPr>
        <w:t>Ensure no malware is causing CPU overload</w:t>
      </w:r>
    </w:p>
    <w:p w14:paraId="22BC982E" w14:textId="596637F2" w:rsidR="00887778" w:rsidRPr="00887778" w:rsidRDefault="00887778" w:rsidP="00887778">
      <w:pPr>
        <w:ind w:left="360"/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is Memory?</w:t>
      </w:r>
    </w:p>
    <w:p w14:paraId="3826F281" w14:textId="77777777" w:rsidR="00887778" w:rsidRPr="00887778" w:rsidRDefault="00887778" w:rsidP="00887778">
      <w:pPr>
        <w:ind w:left="360"/>
        <w:rPr>
          <w:sz w:val="20"/>
          <w:szCs w:val="20"/>
        </w:rPr>
      </w:pPr>
      <w:r w:rsidRPr="00887778">
        <w:rPr>
          <w:sz w:val="20"/>
          <w:szCs w:val="20"/>
        </w:rPr>
        <w:t>Memory in computing refers to hardware that stores data and instructions temporarily or permanently for use by the CPU. It determines how fast and efficiently a system can run applications.</w:t>
      </w:r>
    </w:p>
    <w:p w14:paraId="493217E1" w14:textId="77777777" w:rsidR="00887778" w:rsidRPr="00887778" w:rsidRDefault="00887778" w:rsidP="00887778">
      <w:pPr>
        <w:ind w:left="360"/>
        <w:rPr>
          <w:sz w:val="20"/>
          <w:szCs w:val="20"/>
        </w:rPr>
      </w:pPr>
      <w:r w:rsidRPr="00887778">
        <w:rPr>
          <w:sz w:val="20"/>
          <w:szCs w:val="20"/>
        </w:rPr>
        <w:t>Memory can be broadly categorized as:</w:t>
      </w:r>
    </w:p>
    <w:p w14:paraId="21CAE47D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Primary Memory – Directly accessible by the CPU (RAM, ROM, Cache)</w:t>
      </w:r>
    </w:p>
    <w:p w14:paraId="7FAC4967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Secondary Memory – Storage used for long-term data (HDD, SSD)</w:t>
      </w:r>
    </w:p>
    <w:p w14:paraId="76036E7F" w14:textId="77777777" w:rsidR="00887778" w:rsidRPr="00887778" w:rsidRDefault="00887778" w:rsidP="00887778">
      <w:pPr>
        <w:ind w:left="360"/>
        <w:rPr>
          <w:b/>
          <w:bCs/>
          <w:sz w:val="44"/>
          <w:szCs w:val="44"/>
          <w:u w:val="single"/>
        </w:rPr>
      </w:pPr>
    </w:p>
    <w:p w14:paraId="709C9CE5" w14:textId="4B1E0302" w:rsidR="00887778" w:rsidRPr="00887778" w:rsidRDefault="00887778" w:rsidP="00887778">
      <w:pPr>
        <w:rPr>
          <w:b/>
          <w:bCs/>
          <w:sz w:val="44"/>
          <w:szCs w:val="44"/>
          <w:u w:val="single"/>
        </w:rPr>
      </w:pPr>
      <w:r w:rsidRPr="00887778">
        <w:rPr>
          <w:b/>
          <w:bCs/>
          <w:sz w:val="44"/>
          <w:szCs w:val="44"/>
          <w:u w:val="single"/>
        </w:rPr>
        <w:t>What are the Types of Memory?</w:t>
      </w:r>
    </w:p>
    <w:p w14:paraId="433BFAD9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a) Primary Memory (Volatile):</w:t>
      </w:r>
    </w:p>
    <w:p w14:paraId="6F1321D5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RAM (Random Access Memory) – Temporary, loses data on power off</w:t>
      </w:r>
    </w:p>
    <w:p w14:paraId="4C05E1C3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DRAM (Dynamic RAM) – Needs constant refresh, used as main memory</w:t>
      </w:r>
    </w:p>
    <w:p w14:paraId="18B2D992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SRAM (Static RAM) – Faster, no refresh needed, used in cache</w:t>
      </w:r>
    </w:p>
    <w:p w14:paraId="205186D0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SDRAM / DDR (DDR3, DDR4, DDR5) – Synchronized with CPU clock</w:t>
      </w:r>
    </w:p>
    <w:p w14:paraId="72ADAC0E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b) Primary Memory (Non-Volatile):</w:t>
      </w:r>
    </w:p>
    <w:p w14:paraId="0BAE94C4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ROM (Read-Only Memory) – Permanent, stores firmware</w:t>
      </w:r>
    </w:p>
    <w:p w14:paraId="438DEA76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PROM – Programmable once</w:t>
      </w:r>
    </w:p>
    <w:p w14:paraId="366880BE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EPROM – Erasable and programmable with UV light</w:t>
      </w:r>
    </w:p>
    <w:p w14:paraId="621FC4A0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 xml:space="preserve">     • EEPROM – Electrically erasable, stores BIOS settings</w:t>
      </w:r>
    </w:p>
    <w:p w14:paraId="77C71287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c) Cache Memory:</w:t>
      </w:r>
    </w:p>
    <w:p w14:paraId="2B1EAE2B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L1 Cache – Fastest, smallest, inside the CPU core</w:t>
      </w:r>
    </w:p>
    <w:p w14:paraId="530C7B77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L2 Cache – Larger than L1, slightly slower</w:t>
      </w:r>
    </w:p>
    <w:p w14:paraId="20E967E3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L3 Cache – Shared across cores, larger but slower than L2</w:t>
      </w:r>
    </w:p>
    <w:p w14:paraId="35433945" w14:textId="77777777" w:rsidR="00887778" w:rsidRPr="00887778" w:rsidRDefault="00887778" w:rsidP="00887778">
      <w:pPr>
        <w:rPr>
          <w:sz w:val="20"/>
          <w:szCs w:val="20"/>
        </w:rPr>
      </w:pPr>
      <w:r w:rsidRPr="00887778">
        <w:rPr>
          <w:sz w:val="20"/>
          <w:szCs w:val="20"/>
        </w:rPr>
        <w:t>d) Secondary Memory (Storage):</w:t>
      </w:r>
    </w:p>
    <w:p w14:paraId="6EF8E2AE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HDD (Hard Disk Drive)</w:t>
      </w:r>
    </w:p>
    <w:p w14:paraId="5D1D2C83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SSD (Solid State Drive)</w:t>
      </w:r>
    </w:p>
    <w:p w14:paraId="43418ECE" w14:textId="77777777" w:rsidR="00887778" w:rsidRPr="00887778" w:rsidRDefault="00887778" w:rsidP="00887778">
      <w:pPr>
        <w:numPr>
          <w:ilvl w:val="0"/>
          <w:numId w:val="3"/>
        </w:numPr>
        <w:rPr>
          <w:sz w:val="20"/>
          <w:szCs w:val="20"/>
        </w:rPr>
      </w:pPr>
      <w:r w:rsidRPr="00887778">
        <w:rPr>
          <w:sz w:val="20"/>
          <w:szCs w:val="20"/>
        </w:rPr>
        <w:t>USB Flash Drive, SD Card</w:t>
      </w:r>
    </w:p>
    <w:p w14:paraId="5F0EC338" w14:textId="77777777" w:rsidR="004746FD" w:rsidRDefault="004746FD" w:rsidP="004746FD">
      <w:pPr>
        <w:spacing w:before="60" w:after="60"/>
      </w:pPr>
    </w:p>
    <w:p w14:paraId="323259E4" w14:textId="1C5384E5" w:rsidR="004746FD" w:rsidRPr="004746FD" w:rsidRDefault="004746FD" w:rsidP="004746FD">
      <w:pPr>
        <w:spacing w:before="60" w:after="60"/>
        <w:rPr>
          <w:b/>
          <w:bCs/>
          <w:sz w:val="44"/>
          <w:szCs w:val="44"/>
          <w:u w:val="single"/>
        </w:rPr>
      </w:pPr>
      <w:r w:rsidRPr="004746FD">
        <w:rPr>
          <w:b/>
          <w:bCs/>
          <w:sz w:val="44"/>
          <w:szCs w:val="44"/>
          <w:u w:val="single"/>
        </w:rPr>
        <w:t>What is BIOS?</w:t>
      </w:r>
    </w:p>
    <w:p w14:paraId="2E30F09C" w14:textId="7908BB85" w:rsidR="004746FD" w:rsidRDefault="004746FD" w:rsidP="004746FD">
      <w:pPr>
        <w:spacing w:before="60" w:after="60"/>
        <w:rPr>
          <w:rFonts w:eastAsia="Arial"/>
        </w:rPr>
      </w:pPr>
      <w:r>
        <w:t>BIOS (Basic Input/Output System) is firmware stored on a chip on the motherboard. It is the first software that runs when a computer is powered on. Its primary purpose is to initialize and test hardware components before handing control to the operating system.</w:t>
      </w:r>
    </w:p>
    <w:p w14:paraId="268B4F9D" w14:textId="77777777" w:rsidR="004746FD" w:rsidRDefault="004746FD" w:rsidP="004746FD">
      <w:pPr>
        <w:spacing w:before="60" w:after="60"/>
      </w:pPr>
      <w:r>
        <w:t>Modern systems use UEFI (Unified Extensible Firmware Interface), which is an advanced replacement for legacy BIOS offering features like a graphical interface, mouse support, faster boot times, and support for drives larger than 2TB via GPT partitioning.</w:t>
      </w:r>
    </w:p>
    <w:p w14:paraId="6B758312" w14:textId="77777777" w:rsidR="00887778" w:rsidRDefault="00887778" w:rsidP="00887778">
      <w:pPr>
        <w:rPr>
          <w:b/>
          <w:bCs/>
          <w:sz w:val="44"/>
          <w:szCs w:val="44"/>
          <w:u w:val="single"/>
        </w:rPr>
      </w:pPr>
    </w:p>
    <w:p w14:paraId="4B953249" w14:textId="35306305" w:rsidR="004746FD" w:rsidRPr="004746FD" w:rsidRDefault="004746FD" w:rsidP="004746FD">
      <w:pPr>
        <w:rPr>
          <w:b/>
          <w:bCs/>
          <w:sz w:val="44"/>
          <w:szCs w:val="44"/>
          <w:u w:val="single"/>
        </w:rPr>
      </w:pPr>
      <w:r w:rsidRPr="004746FD">
        <w:rPr>
          <w:b/>
          <w:bCs/>
          <w:sz w:val="44"/>
          <w:szCs w:val="44"/>
          <w:u w:val="single"/>
        </w:rPr>
        <w:t>Describe the Working Process of BIOS</w:t>
      </w:r>
    </w:p>
    <w:p w14:paraId="35B7042B" w14:textId="77777777" w:rsidR="004746FD" w:rsidRPr="004746FD" w:rsidRDefault="004746FD" w:rsidP="004746FD">
      <w:pPr>
        <w:rPr>
          <w:sz w:val="20"/>
          <w:szCs w:val="20"/>
        </w:rPr>
      </w:pPr>
      <w:r w:rsidRPr="004746FD">
        <w:rPr>
          <w:sz w:val="20"/>
          <w:szCs w:val="20"/>
        </w:rPr>
        <w:t>BIOS Boot Process (POST – Power-On Self-Test):</w:t>
      </w:r>
    </w:p>
    <w:p w14:paraId="4927C3CE" w14:textId="77777777" w:rsidR="004746FD" w:rsidRP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1. Power On – Electricity reaches the motherboard; the CPU starts executing BIOS firmware code.</w:t>
      </w:r>
    </w:p>
    <w:p w14:paraId="158F9C0B" w14:textId="77777777" w:rsidR="004746FD" w:rsidRP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2. POST (Power-On Self-Test) – BIOS tests all hardware: CPU, RAM, GPU, storage, keyboard, and other connected devices. If errors are found, beep codes or error messages are displayed.</w:t>
      </w:r>
    </w:p>
    <w:p w14:paraId="4161FC2E" w14:textId="77777777" w:rsidR="004746FD" w:rsidRP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3. Hardware Initialization – BIOS initializes and configures hardware components like CPU speed, memory timing, and connected drives.</w:t>
      </w:r>
    </w:p>
    <w:p w14:paraId="671454AA" w14:textId="77777777" w:rsidR="004746FD" w:rsidRP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4. Boot Device Detection – BIOS checks the boot order (set by user) to find a bootable device (HDD, SSD, USB, CD/DVD, network).</w:t>
      </w:r>
    </w:p>
    <w:p w14:paraId="1200E370" w14:textId="77777777" w:rsidR="004746FD" w:rsidRP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5. Bootloader Handoff – BIOS reads the Master Boot Record (MBR) or EFI partition and loads the bootloader (e.g., GRUB for Linux, Windows Boot Manager for Windows).</w:t>
      </w:r>
    </w:p>
    <w:p w14:paraId="179B0917" w14:textId="77777777" w:rsidR="004746FD" w:rsidRDefault="004746FD" w:rsidP="004746FD">
      <w:pPr>
        <w:numPr>
          <w:ilvl w:val="0"/>
          <w:numId w:val="3"/>
        </w:numPr>
        <w:rPr>
          <w:sz w:val="20"/>
          <w:szCs w:val="20"/>
        </w:rPr>
      </w:pPr>
      <w:r w:rsidRPr="004746FD">
        <w:rPr>
          <w:sz w:val="20"/>
          <w:szCs w:val="20"/>
        </w:rPr>
        <w:t>6. OS Loading – The bootloader loads the operating system kernel into memory, completing the boot process.</w:t>
      </w:r>
    </w:p>
    <w:p w14:paraId="0C27A3E2" w14:textId="77777777" w:rsidR="004746FD" w:rsidRDefault="004746FD" w:rsidP="004746FD">
      <w:pPr>
        <w:rPr>
          <w:sz w:val="20"/>
          <w:szCs w:val="20"/>
        </w:rPr>
      </w:pPr>
    </w:p>
    <w:p w14:paraId="51BBB3E9" w14:textId="14FFD238" w:rsidR="004746FD" w:rsidRPr="004746FD" w:rsidRDefault="004746FD" w:rsidP="004746FD">
      <w:pPr>
        <w:rPr>
          <w:b/>
          <w:bCs/>
          <w:sz w:val="44"/>
          <w:szCs w:val="44"/>
          <w:u w:val="single"/>
        </w:rPr>
      </w:pPr>
      <w:r w:rsidRPr="004746FD">
        <w:rPr>
          <w:b/>
          <w:bCs/>
          <w:sz w:val="44"/>
          <w:szCs w:val="44"/>
          <w:u w:val="single"/>
        </w:rPr>
        <w:t>What is motherboard?</w:t>
      </w:r>
    </w:p>
    <w:p w14:paraId="2B12D529" w14:textId="31B868A9" w:rsidR="004746FD" w:rsidRPr="004746FD" w:rsidRDefault="004746FD" w:rsidP="004746FD">
      <w:pPr>
        <w:rPr>
          <w:sz w:val="20"/>
          <w:szCs w:val="20"/>
        </w:rPr>
      </w:pPr>
      <w:r>
        <w:t>The motherboard (also called the mainboard or system board) is the primary circuit board of a computer. It connects and allows communication between all other hardware components including the CPU, RAM, storage, GPU, and peripheral devices.</w:t>
      </w:r>
    </w:p>
    <w:p w14:paraId="0C88625C" w14:textId="77777777" w:rsidR="004746FD" w:rsidRDefault="004746FD" w:rsidP="004746FD">
      <w:pPr>
        <w:spacing w:before="60" w:after="60"/>
      </w:pPr>
      <w:r>
        <w:t>It houses the CPU socket, RAM slots, PCIe slots, chipset, BIOS chip, power connectors, I/O ports, and various headers for fans, USB, and front panel controls.</w:t>
      </w:r>
    </w:p>
    <w:p w14:paraId="4387A045" w14:textId="77777777" w:rsidR="004746FD" w:rsidRDefault="004746FD" w:rsidP="004746FD">
      <w:pPr>
        <w:spacing w:before="60" w:after="60"/>
      </w:pPr>
    </w:p>
    <w:p w14:paraId="6A0A9B78" w14:textId="77777777" w:rsidR="004746FD" w:rsidRPr="004746FD" w:rsidRDefault="004746FD" w:rsidP="004746FD">
      <w:pPr>
        <w:spacing w:before="60" w:after="60"/>
        <w:rPr>
          <w:b/>
          <w:bCs/>
          <w:sz w:val="44"/>
          <w:szCs w:val="44"/>
          <w:u w:val="single"/>
        </w:rPr>
      </w:pPr>
      <w:r w:rsidRPr="004746FD">
        <w:rPr>
          <w:b/>
          <w:bCs/>
          <w:sz w:val="44"/>
          <w:szCs w:val="44"/>
          <w:u w:val="single"/>
        </w:rPr>
        <w:t xml:space="preserve">Describe Types of </w:t>
      </w:r>
      <w:proofErr w:type="gramStart"/>
      <w:r w:rsidRPr="004746FD">
        <w:rPr>
          <w:b/>
          <w:bCs/>
          <w:sz w:val="44"/>
          <w:szCs w:val="44"/>
          <w:u w:val="single"/>
        </w:rPr>
        <w:t>Motherboard</w:t>
      </w:r>
      <w:proofErr w:type="gramEnd"/>
    </w:p>
    <w:p w14:paraId="33FB4687" w14:textId="77777777" w:rsidR="004746FD" w:rsidRPr="004746FD" w:rsidRDefault="004746FD" w:rsidP="004746FD">
      <w:pPr>
        <w:spacing w:before="60" w:after="60"/>
      </w:pPr>
      <w:r w:rsidRPr="004746FD">
        <w:rPr>
          <w:b/>
          <w:bCs/>
        </w:rPr>
        <w:t>Based on Form Factor (Physical Size):</w:t>
      </w:r>
    </w:p>
    <w:p w14:paraId="49CD8428" w14:textId="77777777" w:rsidR="004746FD" w:rsidRPr="004746FD" w:rsidRDefault="004746FD" w:rsidP="004746FD">
      <w:pPr>
        <w:numPr>
          <w:ilvl w:val="0"/>
          <w:numId w:val="3"/>
        </w:numPr>
        <w:spacing w:before="60" w:after="60"/>
      </w:pPr>
      <w:r w:rsidRPr="004746FD">
        <w:t>ATX (Advanced Technology Extended) – Standard full-size board (305mm x 244mm). Most common for desktop PCs. Supports up to 7 expansion slots.</w:t>
      </w:r>
    </w:p>
    <w:p w14:paraId="6C53C793" w14:textId="77777777" w:rsidR="004746FD" w:rsidRPr="004746FD" w:rsidRDefault="004746FD" w:rsidP="004746FD">
      <w:pPr>
        <w:numPr>
          <w:ilvl w:val="0"/>
          <w:numId w:val="3"/>
        </w:numPr>
        <w:spacing w:before="60" w:after="60"/>
      </w:pPr>
      <w:r w:rsidRPr="004746FD">
        <w:t>Micro-ATX (</w:t>
      </w:r>
      <w:proofErr w:type="spellStart"/>
      <w:r w:rsidRPr="004746FD">
        <w:t>mATX</w:t>
      </w:r>
      <w:proofErr w:type="spellEnd"/>
      <w:r w:rsidRPr="004746FD">
        <w:t>) – Smaller than ATX (244mm x 244mm). Fewer expansion slots (up to 4). Good balance of size and expandability.</w:t>
      </w:r>
    </w:p>
    <w:p w14:paraId="651C3275" w14:textId="77777777" w:rsidR="004746FD" w:rsidRPr="004746FD" w:rsidRDefault="004746FD" w:rsidP="004746FD">
      <w:pPr>
        <w:numPr>
          <w:ilvl w:val="0"/>
          <w:numId w:val="3"/>
        </w:numPr>
        <w:spacing w:before="60" w:after="60"/>
      </w:pPr>
      <w:r w:rsidRPr="004746FD">
        <w:t>Mini-ITX – Very compact (170mm x 170mm). Ideal for small form factor builds. Only 1 PCIe slot.</w:t>
      </w:r>
    </w:p>
    <w:p w14:paraId="05C8AD9D" w14:textId="77777777" w:rsidR="004746FD" w:rsidRPr="004746FD" w:rsidRDefault="004746FD" w:rsidP="004746FD">
      <w:pPr>
        <w:numPr>
          <w:ilvl w:val="0"/>
          <w:numId w:val="3"/>
        </w:numPr>
        <w:spacing w:before="60" w:after="60"/>
      </w:pPr>
      <w:r w:rsidRPr="004746FD">
        <w:t>Extended ATX (EATX) – Larger than standard ATX (305mm x 330mm). Used in servers and high-end workstations.</w:t>
      </w:r>
    </w:p>
    <w:p w14:paraId="7EB92437" w14:textId="77777777" w:rsidR="004746FD" w:rsidRPr="004746FD" w:rsidRDefault="004746FD" w:rsidP="004746FD">
      <w:pPr>
        <w:numPr>
          <w:ilvl w:val="0"/>
          <w:numId w:val="3"/>
        </w:numPr>
        <w:spacing w:before="60" w:after="60"/>
      </w:pPr>
      <w:r w:rsidRPr="004746FD">
        <w:t>Nano-ITX / Pico-ITX – Ultra-small, used in embedded and IoT systems.</w:t>
      </w:r>
    </w:p>
    <w:p w14:paraId="6B94D7BA" w14:textId="77777777" w:rsidR="004746FD" w:rsidRDefault="004746FD" w:rsidP="004746FD">
      <w:pPr>
        <w:spacing w:before="60" w:after="60"/>
      </w:pPr>
    </w:p>
    <w:p w14:paraId="2AA32627" w14:textId="77777777" w:rsidR="004746FD" w:rsidRPr="004746FD" w:rsidRDefault="004746FD" w:rsidP="00887778">
      <w:pPr>
        <w:rPr>
          <w:sz w:val="20"/>
          <w:szCs w:val="20"/>
        </w:rPr>
      </w:pPr>
    </w:p>
    <w:sectPr w:rsidR="004746FD" w:rsidRPr="00474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429"/>
    <w:multiLevelType w:val="hybridMultilevel"/>
    <w:tmpl w:val="AF12CC1E"/>
    <w:lvl w:ilvl="0" w:tplc="10DADD4E">
      <w:start w:val="1"/>
      <w:numFmt w:val="bullet"/>
      <w:lvlText w:val="•"/>
      <w:lvlJc w:val="left"/>
      <w:pPr>
        <w:ind w:left="720" w:hanging="360"/>
      </w:pPr>
    </w:lvl>
    <w:lvl w:ilvl="1" w:tplc="80FE093E">
      <w:numFmt w:val="decimal"/>
      <w:lvlText w:val=""/>
      <w:lvlJc w:val="left"/>
      <w:pPr>
        <w:ind w:left="0" w:firstLine="0"/>
      </w:pPr>
    </w:lvl>
    <w:lvl w:ilvl="2" w:tplc="D47C5438">
      <w:numFmt w:val="decimal"/>
      <w:lvlText w:val=""/>
      <w:lvlJc w:val="left"/>
      <w:pPr>
        <w:ind w:left="0" w:firstLine="0"/>
      </w:pPr>
    </w:lvl>
    <w:lvl w:ilvl="3" w:tplc="50680ABC">
      <w:numFmt w:val="decimal"/>
      <w:lvlText w:val=""/>
      <w:lvlJc w:val="left"/>
      <w:pPr>
        <w:ind w:left="0" w:firstLine="0"/>
      </w:pPr>
    </w:lvl>
    <w:lvl w:ilvl="4" w:tplc="2672571E">
      <w:numFmt w:val="decimal"/>
      <w:lvlText w:val=""/>
      <w:lvlJc w:val="left"/>
      <w:pPr>
        <w:ind w:left="0" w:firstLine="0"/>
      </w:pPr>
    </w:lvl>
    <w:lvl w:ilvl="5" w:tplc="86CE2EDE">
      <w:numFmt w:val="decimal"/>
      <w:lvlText w:val=""/>
      <w:lvlJc w:val="left"/>
      <w:pPr>
        <w:ind w:left="0" w:firstLine="0"/>
      </w:pPr>
    </w:lvl>
    <w:lvl w:ilvl="6" w:tplc="537C1524">
      <w:numFmt w:val="decimal"/>
      <w:lvlText w:val=""/>
      <w:lvlJc w:val="left"/>
      <w:pPr>
        <w:ind w:left="0" w:firstLine="0"/>
      </w:pPr>
    </w:lvl>
    <w:lvl w:ilvl="7" w:tplc="832CC77E">
      <w:numFmt w:val="decimal"/>
      <w:lvlText w:val=""/>
      <w:lvlJc w:val="left"/>
      <w:pPr>
        <w:ind w:left="0" w:firstLine="0"/>
      </w:pPr>
    </w:lvl>
    <w:lvl w:ilvl="8" w:tplc="A84614E0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EFA71BC"/>
    <w:multiLevelType w:val="hybridMultilevel"/>
    <w:tmpl w:val="83BA0706"/>
    <w:lvl w:ilvl="0" w:tplc="F426DAC6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15749"/>
    <w:multiLevelType w:val="hybridMultilevel"/>
    <w:tmpl w:val="9BC2C84E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92142514">
    <w:abstractNumId w:val="1"/>
  </w:num>
  <w:num w:numId="2" w16cid:durableId="1164128438">
    <w:abstractNumId w:val="2"/>
  </w:num>
  <w:num w:numId="3" w16cid:durableId="17553929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41"/>
    <w:rsid w:val="001724E9"/>
    <w:rsid w:val="004746FD"/>
    <w:rsid w:val="00607AEA"/>
    <w:rsid w:val="00683241"/>
    <w:rsid w:val="00887778"/>
    <w:rsid w:val="00A01CB2"/>
    <w:rsid w:val="00B1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9DF4"/>
  <w15:chartTrackingRefBased/>
  <w15:docId w15:val="{9D7FC702-530B-4F04-BF7D-3970CC27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Jaksh patel</dc:creator>
  <cp:keywords/>
  <dc:description/>
  <cp:lastModifiedBy>FENIL PATEL</cp:lastModifiedBy>
  <cp:revision>1</cp:revision>
  <dcterms:created xsi:type="dcterms:W3CDTF">2026-04-22T15:59:00Z</dcterms:created>
  <dcterms:modified xsi:type="dcterms:W3CDTF">2026-04-22T16:28:00Z</dcterms:modified>
</cp:coreProperties>
</file>