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Testowanie gier </w:t>
      </w:r>
    </w:p>
    <w:p>
      <w:pPr>
        <w:pStyle w:val="Normal"/>
        <w:rPr/>
      </w:pPr>
      <w:r>
        <w:rPr/>
        <w:t xml:space="preserve">grupa Jakub Szajner Kacper Bajkiewicz </w:t>
      </w:r>
    </w:p>
    <w:p>
      <w:pPr>
        <w:pStyle w:val="Normal"/>
        <w:rPr/>
      </w:pPr>
      <w:r>
        <w:rPr/>
        <w:t>Zestaw zadań nr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przypadek użycia –  </w:t>
      </w:r>
      <w:r>
        <w:rPr>
          <w:rFonts w:ascii="Arial;sans-serif" w:hAnsi="Arial;sans-serif"/>
          <w:sz w:val="22"/>
        </w:rPr>
        <w:t>opis</w:t>
      </w:r>
      <w:r>
        <w:rPr/>
        <w:t xml:space="preserve"> wymagań tworzonego systemu </w:t>
      </w:r>
      <w:r>
        <w:rPr/>
        <w:t>informatycznego.</w:t>
      </w:r>
      <w:r>
        <w:rPr/>
        <w:t xml:space="preserve"> Przypadek użycia przedstawia interakcję pomiędzy aktorem (użytkownikiem systemu), który inicjuje zdarzenie oraz samym systemem jako sekwencję prostych kroków. </w:t>
      </w:r>
      <w:r>
        <w:rPr/>
        <w:t>Opis sekwencji interakcji, które zachodzą między użytkownikiem a systemem.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;sans-serif" w:hAnsi="Arial;sans-serif"/>
          <w:sz w:val="22"/>
        </w:rPr>
      </w:pPr>
      <w:r>
        <w:rPr>
          <w:rFonts w:ascii="Arial;sans-serif" w:hAnsi="Arial;sans-serif"/>
          <w:sz w:val="22"/>
        </w:rPr>
        <w:t xml:space="preserve">scenariusz przypadku użycia – </w:t>
      </w:r>
      <w:r>
        <w:rPr>
          <w:rFonts w:ascii="Arial;sans-serif" w:hAnsi="Arial;sans-serif"/>
          <w:sz w:val="22"/>
        </w:rPr>
        <w:t xml:space="preserve">określona realizacja przypadku użycia, </w:t>
      </w:r>
    </w:p>
    <w:p>
      <w:pPr>
        <w:pStyle w:val="Normal"/>
        <w:rPr>
          <w:rFonts w:ascii="Arial;sans-serif" w:hAnsi="Arial;sans-serif"/>
          <w:sz w:val="22"/>
        </w:rPr>
      </w:pPr>
      <w:r>
        <w:rPr>
          <w:rFonts w:ascii="Arial;sans-serif" w:hAnsi="Arial;sans-serif"/>
          <w:sz w:val="22"/>
        </w:rPr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testowy – to zbiór danych wejściowych, wstępnych warunków wykonania, oczekiwanych rezultatów i końcowych warunków wykonania opracowany w określonym celu lub dla warunku testowego, jak wykonanie pewnej ścieżki programu lub zweryfikowanie zgodności z konkretnym wymaganiem.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G</w:t>
      </w:r>
      <w:r>
        <w:rPr>
          <w:rFonts w:ascii="Arial;sans-serif" w:hAnsi="Arial;sans-serif"/>
          <w:sz w:val="22"/>
        </w:rPr>
        <w:t>łówny przypadek wypłaty 50 zł z bankomatu bez potwierdzenia: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wkłada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podaje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pokazuje dostępne opcje i prosi o wybór wypłacanej kwoty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wybiera interesującą go kwotę (w tym przypadku 50zł).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wydaje pieniądze i prosi o wyciągnięcie karty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zabiera pieniądze i kartę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alternatywny 1: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wkłada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podaje błędny PIN 3 razy z rzędu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blokuje kartę i wydaje ją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zabiera kartę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alternatywny 2: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wkłada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podaje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Bankomat pokazuje dostępne opcje i prosi o wybór wypłacanej kwoty, ale zaznacza, że dysponuje tylko banknotami o nominałach </w:t>
      </w:r>
      <w:r>
        <w:rPr>
          <w:rFonts w:ascii="Arial;sans-serif" w:hAnsi="Arial;sans-serif"/>
          <w:sz w:val="22"/>
        </w:rPr>
        <w:t>większych niż</w:t>
      </w:r>
      <w:r>
        <w:rPr>
          <w:rFonts w:ascii="Arial;sans-serif" w:hAnsi="Arial;sans-serif"/>
          <w:sz w:val="22"/>
        </w:rPr>
        <w:t xml:space="preserve">  </w:t>
      </w:r>
      <w:r>
        <w:rPr>
          <w:rFonts w:ascii="Arial;sans-serif" w:hAnsi="Arial;sans-serif"/>
          <w:sz w:val="22"/>
        </w:rPr>
        <w:t>5</w:t>
      </w:r>
      <w:r>
        <w:rPr>
          <w:rFonts w:ascii="Arial;sans-serif" w:hAnsi="Arial;sans-serif"/>
          <w:sz w:val="22"/>
        </w:rPr>
        <w:t>0 zł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anuluje operację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wydaje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odbiera kartę z bankomatu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Przypadek alternatywny </w:t>
      </w:r>
      <w:r>
        <w:rPr>
          <w:rFonts w:ascii="Arial;sans-serif" w:hAnsi="Arial;sans-serif"/>
          <w:sz w:val="22"/>
        </w:rPr>
        <w:t>3</w:t>
      </w:r>
      <w:r>
        <w:rPr>
          <w:rFonts w:ascii="Arial;sans-serif" w:hAnsi="Arial;sans-serif"/>
          <w:sz w:val="22"/>
        </w:rPr>
        <w:t>: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wkłada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prosi o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podaje PIN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pokazuje dostępne opcje i prosi o wybór wypłacanej kwoty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Zainteresowany </w:t>
      </w:r>
      <w:r>
        <w:rPr>
          <w:rFonts w:ascii="Arial;sans-serif" w:hAnsi="Arial;sans-serif"/>
          <w:sz w:val="22"/>
        </w:rPr>
        <w:t>wybiera 50zł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</w:t>
      </w:r>
      <w:r>
        <w:rPr>
          <w:rFonts w:ascii="Arial;sans-serif" w:hAnsi="Arial;sans-serif"/>
          <w:sz w:val="22"/>
        </w:rPr>
        <w:t>ankomat sprawdza stan konta, widzi że zainteresowany ma mniej niż 50zł na koncie i anuluje transakcję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wydaje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odbiera kartę z bankomatu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alternatywny 4: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wyświetla informację o awarii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Zainteresowany wprowadza kartę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Bankomat zwraca kartę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B</w:t>
      </w:r>
    </w:p>
    <w:p>
      <w:pPr>
        <w:pStyle w:val="Normal"/>
        <w:rPr>
          <w:rFonts w:ascii="Arial;sans-serif" w:hAnsi="Arial;sans-serif"/>
          <w:sz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3036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C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Przypadek 1. 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Wejściowe dane: bankomat, który posiada co najmniej 1 banknot 50zł; osoba wypłacająca z kartą, która zna PIN i ma co najmniej 50zł na koncie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Oczekiwane zachowanie: osoba dobrze wpisuje pin a bankomat wypłaca 50zł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2.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Wejściowe dane: bankomat, k</w:t>
      </w:r>
      <w:r>
        <w:rPr>
          <w:rFonts w:ascii="Arial;sans-serif" w:hAnsi="Arial;sans-serif"/>
          <w:sz w:val="22"/>
        </w:rPr>
        <w:t>tóry nie ma w sobie banknotów 50zł; o</w:t>
      </w:r>
      <w:r>
        <w:rPr>
          <w:rFonts w:ascii="Arial;sans-serif" w:hAnsi="Arial;sans-serif"/>
          <w:sz w:val="22"/>
        </w:rPr>
        <w:t>soba wypłacająca z kartą, która zna PIN i ma co najmniej 50zł na koncie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Oczekiwane zachowanie: bankomat po poprawnym wpisaniu pin i wybraniu 50zł do wypłaty, wyświetla informację o braku potrzebnych banknotów i anuluje transakcje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3.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Wejściowe dane: bankomat; osoba która z dowolnego powodu nie wpisuje poprawnie pinu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Oczekiwane zachowanie: bankomat blokuje kartę i zwraca ją, nie wypłaciwszy pieniędzy.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Przypadek 4.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Wejściowe dane:  zepsuty bankomat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>Oczekiwane zachowanie: bankomat nie pozwala wypłacić pieniędzy, zwraca od razu kartę i nie prosi o PIN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Przypadek 5. 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Wejściowe dane: bankomat, który posiada co najmniej 1 banknot 50zł; osoba wypłacająca z kartą, która zna PIN i ma </w:t>
      </w:r>
      <w:r>
        <w:rPr>
          <w:rFonts w:ascii="Arial;sans-serif" w:hAnsi="Arial;sans-serif"/>
          <w:sz w:val="22"/>
        </w:rPr>
        <w:t>mnie</w:t>
      </w:r>
      <w:r>
        <w:rPr>
          <w:rFonts w:ascii="Arial;sans-serif" w:hAnsi="Arial;sans-serif"/>
          <w:sz w:val="22"/>
        </w:rPr>
        <w:t xml:space="preserve">j </w:t>
      </w:r>
      <w:r>
        <w:rPr>
          <w:rFonts w:ascii="Arial;sans-serif" w:hAnsi="Arial;sans-serif"/>
          <w:sz w:val="22"/>
        </w:rPr>
        <w:t xml:space="preserve">niż </w:t>
      </w:r>
      <w:r>
        <w:rPr>
          <w:rFonts w:ascii="Arial;sans-serif" w:hAnsi="Arial;sans-serif"/>
          <w:sz w:val="22"/>
        </w:rPr>
        <w:t>50zł na koncie</w:t>
      </w:r>
    </w:p>
    <w:p>
      <w:pPr>
        <w:pStyle w:val="Normal"/>
        <w:rPr/>
      </w:pPr>
      <w:r>
        <w:rPr>
          <w:rFonts w:ascii="Arial;sans-serif" w:hAnsi="Arial;sans-serif"/>
          <w:sz w:val="22"/>
        </w:rPr>
        <w:t xml:space="preserve">Oczekiwane zachowanie: osoba dobrze wpisuje pin </w:t>
      </w:r>
      <w:r>
        <w:rPr>
          <w:rFonts w:ascii="Arial;sans-serif" w:hAnsi="Arial;sans-serif"/>
          <w:sz w:val="22"/>
        </w:rPr>
        <w:t>i wybiera kwote</w:t>
      </w:r>
      <w:r>
        <w:rPr>
          <w:rFonts w:ascii="Arial;sans-serif" w:hAnsi="Arial;sans-serif"/>
          <w:sz w:val="22"/>
        </w:rPr>
        <w:t xml:space="preserve">, </w:t>
      </w:r>
      <w:r>
        <w:rPr>
          <w:rFonts w:ascii="Arial;sans-serif" w:hAnsi="Arial;sans-serif"/>
          <w:sz w:val="22"/>
        </w:rPr>
        <w:t>ale bankomat wyświetla informację o niewystarczających środkach na koncie i zwraca kartę, nie wypłaciszy pieniędzy</w:t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>
          <w:rFonts w:ascii="Arial;sans-serif" w:hAnsi="Arial;sans-serif"/>
          <w:sz w:val="22"/>
        </w:rPr>
      </w:pPr>
      <w:r>
        <w:rPr/>
      </w:r>
    </w:p>
    <w:p>
      <w:pPr>
        <w:pStyle w:val="Normal"/>
        <w:rPr/>
      </w:pPr>
      <w:r>
        <w:rPr/>
        <w:t>Zadanie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 heurystyk Jakoba Nielsena </w:t>
      </w:r>
    </w:p>
    <w:p>
      <w:pPr>
        <w:pStyle w:val="Normal"/>
        <w:rPr/>
      </w:pPr>
      <w:r>
        <w:rPr/>
        <w:t xml:space="preserve">#1: Pokazuj status systemu </w:t>
      </w:r>
    </w:p>
    <w:p>
      <w:pPr>
        <w:pStyle w:val="Normal"/>
        <w:rPr/>
      </w:pPr>
      <w:r>
        <w:rPr/>
        <w:t xml:space="preserve">#2: Zachowaj zgodność pomiędzy systemem a rzeczywistością </w:t>
      </w:r>
    </w:p>
    <w:p>
      <w:pPr>
        <w:pStyle w:val="Normal"/>
        <w:rPr/>
      </w:pPr>
      <w:r>
        <w:rPr/>
        <w:t xml:space="preserve">#3: Daj użytkownikowi pełną kontrolę </w:t>
      </w:r>
    </w:p>
    <w:p>
      <w:pPr>
        <w:pStyle w:val="Normal"/>
        <w:rPr/>
      </w:pPr>
      <w:r>
        <w:rPr/>
        <w:t xml:space="preserve">#4: Trzymaj się standardów i zachowaj spójność </w:t>
      </w:r>
    </w:p>
    <w:p>
      <w:pPr>
        <w:pStyle w:val="Normal"/>
        <w:rPr/>
      </w:pPr>
      <w:r>
        <w:rPr/>
        <w:t xml:space="preserve">#5: Zapobiegaj błędom </w:t>
      </w:r>
    </w:p>
    <w:p>
      <w:pPr>
        <w:pStyle w:val="Normal"/>
        <w:rPr/>
      </w:pPr>
      <w:r>
        <w:rPr/>
        <w:t xml:space="preserve">#6: Pokaż, zamiast zmuszać do pamiętania </w:t>
      </w:r>
    </w:p>
    <w:p>
      <w:pPr>
        <w:pStyle w:val="Normal"/>
        <w:rPr/>
      </w:pPr>
      <w:r>
        <w:rPr/>
        <w:t xml:space="preserve">#7: Elastyczność i efektywność </w:t>
      </w:r>
    </w:p>
    <w:p>
      <w:pPr>
        <w:pStyle w:val="Normal"/>
        <w:rPr/>
      </w:pPr>
      <w:r>
        <w:rPr/>
        <w:t xml:space="preserve">#8: Dbaj o estetykę i umiar </w:t>
      </w:r>
    </w:p>
    <w:p>
      <w:pPr>
        <w:pStyle w:val="Normal"/>
        <w:rPr/>
      </w:pPr>
      <w:r>
        <w:rPr/>
        <w:t xml:space="preserve">#9: Zapewnij skuteczną obsługę błędów </w:t>
      </w:r>
    </w:p>
    <w:p>
      <w:pPr>
        <w:pStyle w:val="Normal"/>
        <w:rPr/>
      </w:pPr>
      <w:r>
        <w:rPr/>
        <w:t xml:space="preserve">#10: Zadbaj o pomoc i dokumentację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Testowany serwis to x-kom.pl</w:t>
      </w:r>
    </w:p>
    <w:p>
      <w:pPr>
        <w:pStyle w:val="Normal"/>
        <w:rPr/>
      </w:pPr>
      <w:r>
        <w:rPr/>
        <w:t>1 spełnia heurystykę ponieważ podczas zakupów widać w którym miejscu się znajduję i podczas wpisywania hasła daje informacje czego brakuje.</w:t>
      </w:r>
    </w:p>
    <w:p>
      <w:pPr>
        <w:pStyle w:val="Normal"/>
        <w:rPr/>
      </w:pPr>
      <w:r>
        <w:rPr/>
        <w:t>2 Każda kategoria ma odpowiadającą grafikę. Każdy produkt ma ogólny opis i szczegółowa specyfikację.</w:t>
      </w:r>
    </w:p>
    <w:p>
      <w:pPr>
        <w:pStyle w:val="Normal"/>
        <w:rPr/>
      </w:pPr>
      <w:r>
        <w:rPr/>
        <w:t xml:space="preserve">3 </w:t>
      </w:r>
      <w:r>
        <w:rPr/>
        <w:t>Spełnia ponieważ każde okienko zawiera czytelny opis jak się go pozbyć albo iść dalej. Przejścia są widoczne i jedno krokowe.</w:t>
      </w:r>
    </w:p>
    <w:p>
      <w:pPr>
        <w:pStyle w:val="Normal"/>
        <w:rPr/>
      </w:pPr>
      <w:r>
        <w:rPr/>
        <w:t>4 Widoczne logo w lewym górnym rogu menu u góry jako pasek koszyk w prawym górnym rogu. Podąża za ogólnymi standardami. Posiada jednolitą szatę graficzną.</w:t>
      </w:r>
    </w:p>
    <w:p>
      <w:pPr>
        <w:pStyle w:val="Normal"/>
        <w:rPr/>
      </w:pPr>
      <w:r>
        <w:rPr/>
        <w:t>5 Podawane są od razu informacje w formularzu o wymaganych polach. Informuje czytelnie i jednoznacznie o błędzie w formularzu. Nie trzeba wysyłać formularza by otrzymać informacje o poprawności składowej formularza.</w:t>
      </w:r>
    </w:p>
    <w:p>
      <w:pPr>
        <w:pStyle w:val="Normal"/>
        <w:rPr/>
      </w:pPr>
      <w:r>
        <w:rPr/>
        <w:t>6 Posiada rekomendowane dla użytkownika produkty i produkty ostatnio przez niego oglądane</w:t>
      </w:r>
    </w:p>
    <w:p>
      <w:pPr>
        <w:pStyle w:val="Normal"/>
        <w:rPr/>
      </w:pPr>
      <w:r>
        <w:rPr/>
        <w:t>7 Podczas rejestracji mamy możliwość zaznaczenia wszystkich potrzebnych opcji jednym kliknięciem. Nie stosuje się do tej heurystyki jednak podczas filtrowania wyszukań ponieważ serwis nie czeka na potwierdzanie wybranych przez niego filtrów.</w:t>
      </w:r>
    </w:p>
    <w:p>
      <w:pPr>
        <w:pStyle w:val="Normal"/>
        <w:rPr/>
      </w:pPr>
      <w:r>
        <w:rPr/>
        <w:t xml:space="preserve">8 Interfejs strony jest czytelny w jednym lub 2 kolorach a na stronie produktu na początku widzimy tylko najwredniejsze </w:t>
      </w:r>
      <w:r>
        <w:rPr/>
        <w:t>informacje o produkcie.</w:t>
      </w:r>
    </w:p>
    <w:p>
      <w:pPr>
        <w:pStyle w:val="Normal"/>
        <w:rPr/>
      </w:pPr>
      <w:r>
        <w:rPr/>
        <w:t>9 Punkt ten pokrywa się z poprzednimi jeśli chodzi o czytelność informowania użytkownika o błędach w formularzu.</w:t>
      </w:r>
    </w:p>
    <w:p>
      <w:pPr>
        <w:pStyle w:val="Normal"/>
        <w:rPr/>
      </w:pPr>
      <w:r>
        <w:rPr/>
        <w:t>10 Istnieje na stronie wielka zakładka z przejściem do strony pomocy z najczystszymi pytaniami. Pytania pogrupowane są na kategorie z których każda wyróżnioną jest transparentną ikoną.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altName w:val="sans-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Mocnowyrniony">
    <w:name w:val="Mocno wyróżniony"/>
    <w:qFormat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LibreOffice/6.0.4.2$Windows_x86 LibreOffice_project/9b0d9b32d5dcda91d2f1a96dc04c645c450872bf</Application>
  <Pages>5</Pages>
  <Words>755</Words>
  <Characters>4590</Characters>
  <CharactersWithSpaces>5281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2022-03-14T23:57:02Z</dcterms:created>
  <dc:creator/>
  <dc:description/>
  <dc:language>pl-PL</dc:language>
  <cp:lastModifiedBy/>
  <dcterms:modified xsi:type="dcterms:W3CDTF">2022-03-15T01:30:10Z</dcterms:modified>
  <cp:revision>10</cp:revision>
  <dc:subject/>
  <dc:title/>
</cp:coreProperties>
</file>