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AB861" w14:textId="7EA3B576" w:rsidR="003C3C67" w:rsidRPr="003C3C67" w:rsidRDefault="003C3C67" w:rsidP="003C3C67">
      <w:pPr>
        <w:pStyle w:val="Heading2"/>
        <w:rPr>
          <w:rFonts w:asciiTheme="minorHAnsi" w:hAnsiTheme="minorHAnsi"/>
        </w:rPr>
      </w:pPr>
      <w:r w:rsidRPr="003C3C67">
        <w:rPr>
          <w:rFonts w:asciiTheme="minorHAnsi" w:hAnsiTheme="minorHAnsi"/>
        </w:rPr>
        <w:t>Before you start: Manual CIS Checks</w:t>
      </w:r>
    </w:p>
    <w:p w14:paraId="592E1626" w14:textId="77777777" w:rsidR="003C3C67" w:rsidRPr="003C3C67" w:rsidRDefault="003C3C67" w:rsidP="00B04235">
      <w:pPr>
        <w:rPr>
          <w:rFonts w:asciiTheme="minorHAnsi" w:hAnsiTheme="minorHAnsi" w:cs="Segoe UI"/>
          <w:color w:val="292827"/>
          <w:sz w:val="20"/>
          <w:szCs w:val="20"/>
        </w:rPr>
      </w:pPr>
    </w:p>
    <w:p w14:paraId="4588DA99" w14:textId="69756EF2" w:rsidR="00B04235" w:rsidRPr="003C3C67" w:rsidRDefault="00B04235" w:rsidP="00B04235">
      <w:pPr>
        <w:rPr>
          <w:rFonts w:asciiTheme="minorHAnsi" w:hAnsiTheme="minorHAnsi" w:cs="Segoe UI"/>
          <w:color w:val="292827"/>
          <w:sz w:val="20"/>
          <w:szCs w:val="20"/>
        </w:rPr>
      </w:pPr>
      <w:r w:rsidRPr="003C3C67">
        <w:rPr>
          <w:rFonts w:asciiTheme="minorHAnsi" w:hAnsiTheme="minorHAnsi" w:cs="Segoe UI"/>
          <w:color w:val="292827"/>
          <w:sz w:val="20"/>
          <w:szCs w:val="20"/>
        </w:rPr>
        <w:t>PLEASE NOTE: CIS checks require you to have Security Reader on the azure subscription and</w:t>
      </w:r>
    </w:p>
    <w:p w14:paraId="2E370629" w14:textId="77777777" w:rsidR="00B04235" w:rsidRPr="003C3C67" w:rsidRDefault="00B04235" w:rsidP="00B04235">
      <w:pPr>
        <w:rPr>
          <w:rFonts w:asciiTheme="minorHAnsi" w:hAnsiTheme="minorHAnsi" w:cs="Segoe UI"/>
          <w:color w:val="292827"/>
          <w:sz w:val="20"/>
          <w:szCs w:val="20"/>
        </w:rPr>
      </w:pPr>
      <w:r w:rsidRPr="003C3C67">
        <w:rPr>
          <w:rFonts w:asciiTheme="minorHAnsi" w:hAnsiTheme="minorHAnsi" w:cs="Segoe UI"/>
          <w:color w:val="292827"/>
          <w:sz w:val="20"/>
          <w:szCs w:val="20"/>
        </w:rPr>
        <w:t>Azure Kubernetes Service RBAC Admin , Azure Kubernetes Service RBAC Reader on the AKS clusters in scope due to privileged checks.</w:t>
      </w:r>
    </w:p>
    <w:p w14:paraId="04CDBD2F" w14:textId="77777777" w:rsidR="00B04235" w:rsidRPr="003C3C67" w:rsidRDefault="00B04235" w:rsidP="00B04235">
      <w:pPr>
        <w:rPr>
          <w:rFonts w:asciiTheme="minorHAnsi" w:hAnsiTheme="minorHAnsi" w:cs="Segoe UI"/>
          <w:color w:val="292827"/>
          <w:sz w:val="20"/>
          <w:szCs w:val="20"/>
        </w:rPr>
      </w:pPr>
    </w:p>
    <w:p w14:paraId="63DF6899" w14:textId="77777777" w:rsidR="00B04235" w:rsidRPr="003C3C67" w:rsidRDefault="00B04235" w:rsidP="00B04235">
      <w:pPr>
        <w:rPr>
          <w:rFonts w:asciiTheme="minorHAnsi" w:hAnsiTheme="minorHAnsi" w:cs="Segoe UI"/>
          <w:color w:val="292827"/>
          <w:sz w:val="20"/>
          <w:szCs w:val="20"/>
        </w:rPr>
      </w:pPr>
      <w:r w:rsidRPr="003C3C67">
        <w:rPr>
          <w:rFonts w:asciiTheme="minorHAnsi" w:hAnsiTheme="minorHAnsi" w:cs="Segoe UI"/>
          <w:color w:val="292827"/>
          <w:sz w:val="20"/>
          <w:szCs w:val="20"/>
        </w:rPr>
        <w:t>Getting Started:</w:t>
      </w:r>
    </w:p>
    <w:p w14:paraId="0CBC9C16" w14:textId="77777777" w:rsidR="00B04235" w:rsidRPr="003251C3" w:rsidRDefault="00B04235" w:rsidP="00B04235">
      <w:pPr>
        <w:numPr>
          <w:ilvl w:val="0"/>
          <w:numId w:val="1"/>
        </w:numPr>
        <w:spacing w:before="100" w:beforeAutospacing="1" w:after="100" w:afterAutospacing="1"/>
        <w:rPr>
          <w:rFonts w:asciiTheme="minorHAnsi" w:eastAsiaTheme="minorHAnsi" w:hAnsiTheme="minorHAnsi" w:cs="Segoe UI"/>
          <w:color w:val="292827"/>
          <w:kern w:val="2"/>
          <w:sz w:val="20"/>
          <w:szCs w:val="20"/>
          <w:lang w:eastAsia="en-US"/>
          <w14:ligatures w14:val="standardContextual"/>
        </w:rPr>
      </w:pPr>
      <w:r w:rsidRPr="003251C3">
        <w:rPr>
          <w:rFonts w:asciiTheme="minorHAnsi" w:hAnsiTheme="minorHAnsi" w:cs="Segoe UI"/>
          <w:color w:val="292827"/>
          <w:sz w:val="20"/>
          <w:szCs w:val="20"/>
        </w:rPr>
        <w:t>In the Portal, open your AKS resource</w:t>
      </w:r>
      <w:r w:rsidRPr="003251C3">
        <w:rPr>
          <w:rFonts w:asciiTheme="minorHAnsi" w:eastAsiaTheme="minorHAnsi" w:hAnsiTheme="minorHAnsi" w:cs="Segoe UI"/>
          <w:color w:val="292827"/>
          <w:kern w:val="2"/>
          <w:sz w:val="20"/>
          <w:szCs w:val="20"/>
          <w:lang w:eastAsia="en-US"/>
          <w14:ligatures w14:val="standardContextual"/>
        </w:rPr>
        <w:t>.</w:t>
      </w:r>
    </w:p>
    <w:p w14:paraId="3ABCBE0D" w14:textId="77777777" w:rsidR="00B04235" w:rsidRPr="003251C3" w:rsidRDefault="00B04235" w:rsidP="00B04235">
      <w:pPr>
        <w:numPr>
          <w:ilvl w:val="0"/>
          <w:numId w:val="1"/>
        </w:numPr>
        <w:spacing w:before="100" w:beforeAutospacing="1" w:after="100" w:afterAutospacing="1"/>
        <w:rPr>
          <w:rFonts w:asciiTheme="minorHAnsi" w:eastAsiaTheme="minorHAnsi" w:hAnsiTheme="minorHAnsi" w:cs="Segoe UI"/>
          <w:color w:val="292827"/>
          <w:kern w:val="2"/>
          <w:sz w:val="20"/>
          <w:szCs w:val="20"/>
          <w:lang w:eastAsia="en-US"/>
          <w14:ligatures w14:val="standardContextual"/>
        </w:rPr>
      </w:pPr>
      <w:r w:rsidRPr="003251C3">
        <w:rPr>
          <w:rFonts w:asciiTheme="minorHAnsi" w:eastAsiaTheme="minorHAnsi" w:hAnsiTheme="minorHAnsi" w:cs="Segoe UI"/>
          <w:color w:val="292827"/>
          <w:kern w:val="2"/>
          <w:sz w:val="20"/>
          <w:szCs w:val="20"/>
          <w:lang w:eastAsia="en-US"/>
          <w14:ligatures w14:val="standardContextual"/>
        </w:rPr>
        <w:t>Click Connect → Open Cloud Shell.</w:t>
      </w:r>
    </w:p>
    <w:p w14:paraId="75D3CC31" w14:textId="77777777" w:rsidR="00B04235" w:rsidRPr="003C3C67" w:rsidRDefault="00B04235" w:rsidP="00B04235">
      <w:pPr>
        <w:pStyle w:val="ListParagraph"/>
        <w:numPr>
          <w:ilvl w:val="0"/>
          <w:numId w:val="1"/>
        </w:numPr>
        <w:rPr>
          <w:rFonts w:asciiTheme="minorHAnsi" w:hAnsiTheme="minorHAnsi" w:cs="Segoe UI"/>
          <w:color w:val="292827"/>
          <w:sz w:val="20"/>
          <w:szCs w:val="20"/>
        </w:rPr>
      </w:pPr>
      <w:r w:rsidRPr="003C3C67">
        <w:rPr>
          <w:rFonts w:asciiTheme="minorHAnsi" w:eastAsiaTheme="minorHAnsi" w:hAnsiTheme="minorHAnsi"/>
        </w:rPr>
        <w:t>Automatically runs the following commands</w:t>
      </w:r>
    </w:p>
    <w:p w14:paraId="594D5AFA" w14:textId="77777777" w:rsidR="00B04235" w:rsidRPr="003C3C67" w:rsidRDefault="00B04235" w:rsidP="00B04235">
      <w:pPr>
        <w:pStyle w:val="ListParagraph"/>
        <w:numPr>
          <w:ilvl w:val="1"/>
          <w:numId w:val="1"/>
        </w:numPr>
        <w:rPr>
          <w:rFonts w:asciiTheme="minorHAnsi" w:hAnsiTheme="minorHAnsi" w:cs="Segoe UI"/>
          <w:color w:val="292827"/>
          <w:sz w:val="20"/>
          <w:szCs w:val="20"/>
        </w:rPr>
      </w:pPr>
      <w:r w:rsidRPr="003C3C67">
        <w:rPr>
          <w:rFonts w:asciiTheme="minorHAnsi" w:hAnsiTheme="minorHAnsi" w:cs="Segoe UI"/>
          <w:color w:val="292827"/>
          <w:sz w:val="20"/>
          <w:szCs w:val="20"/>
        </w:rPr>
        <w:t>Set the cluster subscription</w:t>
      </w:r>
    </w:p>
    <w:p w14:paraId="07A8074F" w14:textId="77777777" w:rsidR="00B04235" w:rsidRPr="003C3C67" w:rsidRDefault="00B04235" w:rsidP="00B04235">
      <w:pPr>
        <w:pStyle w:val="ListParagraph"/>
        <w:numPr>
          <w:ilvl w:val="1"/>
          <w:numId w:val="1"/>
        </w:numPr>
        <w:rPr>
          <w:rFonts w:asciiTheme="minorHAnsi" w:hAnsiTheme="minorHAnsi" w:cs="Segoe UI"/>
          <w:color w:val="292827"/>
          <w:sz w:val="20"/>
          <w:szCs w:val="20"/>
        </w:rPr>
      </w:pPr>
      <w:r w:rsidRPr="003C3C67">
        <w:rPr>
          <w:rFonts w:asciiTheme="minorHAnsi" w:hAnsiTheme="minorHAnsi" w:cs="Segoe UI"/>
          <w:color w:val="292827"/>
          <w:sz w:val="20"/>
          <w:szCs w:val="20"/>
        </w:rPr>
        <w:t>Download cluster credentials ( you will need this to authenticate to the cluster)</w:t>
      </w:r>
    </w:p>
    <w:p w14:paraId="542D170C" w14:textId="77777777" w:rsidR="00B04235" w:rsidRPr="003C3C67" w:rsidRDefault="00B04235" w:rsidP="00B04235">
      <w:pPr>
        <w:pStyle w:val="ListParagraph"/>
        <w:numPr>
          <w:ilvl w:val="0"/>
          <w:numId w:val="1"/>
        </w:numPr>
        <w:rPr>
          <w:rFonts w:asciiTheme="minorHAnsi" w:hAnsiTheme="minorHAnsi" w:cs="Segoe UI"/>
          <w:b/>
          <w:bCs/>
          <w:color w:val="292827"/>
          <w:sz w:val="20"/>
          <w:szCs w:val="20"/>
        </w:rPr>
      </w:pPr>
      <w:r w:rsidRPr="003C3C67">
        <w:rPr>
          <w:rFonts w:asciiTheme="minorHAnsi" w:hAnsiTheme="minorHAnsi" w:cs="Segoe UI"/>
          <w:color w:val="292827"/>
          <w:sz w:val="20"/>
          <w:szCs w:val="20"/>
        </w:rPr>
        <w:t xml:space="preserve">Run: to List your </w:t>
      </w:r>
      <w:proofErr w:type="spellStart"/>
      <w:r w:rsidRPr="003C3C67">
        <w:rPr>
          <w:rFonts w:asciiTheme="minorHAnsi" w:hAnsiTheme="minorHAnsi" w:cs="Segoe UI"/>
          <w:color w:val="292827"/>
          <w:sz w:val="20"/>
          <w:szCs w:val="20"/>
        </w:rPr>
        <w:t>nodes</w:t>
      </w:r>
      <w:proofErr w:type="spellEnd"/>
      <w:r w:rsidRPr="003C3C67">
        <w:rPr>
          <w:rFonts w:asciiTheme="minorHAnsi" w:hAnsiTheme="minorHAnsi" w:cs="Segoe UI"/>
          <w:color w:val="292827"/>
          <w:sz w:val="20"/>
          <w:szCs w:val="20"/>
        </w:rPr>
        <w:t>:</w:t>
      </w:r>
      <w:r w:rsidRPr="003C3C67">
        <w:rPr>
          <w:rFonts w:asciiTheme="minorHAnsi" w:hAnsiTheme="minorHAnsi" w:cs="Segoe UI"/>
          <w:b/>
          <w:bCs/>
          <w:color w:val="292827"/>
          <w:sz w:val="20"/>
          <w:szCs w:val="20"/>
        </w:rPr>
        <w:t xml:space="preserve"> </w:t>
      </w:r>
      <w:proofErr w:type="spellStart"/>
      <w:r w:rsidRPr="003C3C67">
        <w:rPr>
          <w:rFonts w:asciiTheme="minorHAnsi" w:hAnsiTheme="minorHAnsi" w:cs="Segoe UI"/>
          <w:b/>
          <w:bCs/>
          <w:color w:val="292827"/>
          <w:sz w:val="20"/>
          <w:szCs w:val="20"/>
        </w:rPr>
        <w:t>kubectl</w:t>
      </w:r>
      <w:proofErr w:type="spellEnd"/>
      <w:r w:rsidRPr="003C3C67">
        <w:rPr>
          <w:rFonts w:asciiTheme="minorHAnsi" w:hAnsiTheme="minorHAnsi" w:cs="Segoe UI"/>
          <w:b/>
          <w:bCs/>
          <w:color w:val="292827"/>
          <w:sz w:val="20"/>
          <w:szCs w:val="20"/>
        </w:rPr>
        <w:t xml:space="preserve"> get nodes -o wide</w:t>
      </w:r>
    </w:p>
    <w:p w14:paraId="60DA0DC9" w14:textId="77777777" w:rsidR="00B04235" w:rsidRPr="003C3C67" w:rsidRDefault="00B04235" w:rsidP="00B04235">
      <w:pPr>
        <w:pStyle w:val="ListParagraph"/>
        <w:numPr>
          <w:ilvl w:val="1"/>
          <w:numId w:val="1"/>
        </w:numPr>
        <w:rPr>
          <w:rFonts w:asciiTheme="minorHAnsi" w:hAnsiTheme="minorHAnsi" w:cs="Segoe UI"/>
          <w:color w:val="292827"/>
          <w:sz w:val="20"/>
          <w:szCs w:val="20"/>
        </w:rPr>
      </w:pPr>
      <w:r w:rsidRPr="003C3C67">
        <w:rPr>
          <w:rFonts w:asciiTheme="minorHAnsi" w:hAnsiTheme="minorHAnsi" w:cs="Segoe UI"/>
          <w:color w:val="292827"/>
          <w:sz w:val="20"/>
          <w:szCs w:val="20"/>
        </w:rPr>
        <w:t xml:space="preserve">Your output will look something like this: </w:t>
      </w:r>
      <w:r w:rsidRPr="003C3C67">
        <w:rPr>
          <w:rFonts w:asciiTheme="minorHAnsi" w:hAnsiTheme="minorHAnsi" w:cs="Segoe UI"/>
          <w:color w:val="292827"/>
          <w:sz w:val="20"/>
          <w:szCs w:val="20"/>
        </w:rPr>
        <w:tab/>
      </w:r>
    </w:p>
    <w:p w14:paraId="284FBD79" w14:textId="77777777" w:rsidR="00B04235" w:rsidRPr="003C3C67" w:rsidRDefault="00B04235" w:rsidP="00B04235">
      <w:pPr>
        <w:rPr>
          <w:rFonts w:asciiTheme="minorHAnsi" w:hAnsiTheme="minorHAnsi" w:cs="Segoe UI"/>
          <w:color w:val="292827"/>
          <w:sz w:val="20"/>
          <w:szCs w:val="20"/>
        </w:rPr>
      </w:pPr>
    </w:p>
    <w:p w14:paraId="1624A28D" w14:textId="26F54C8F" w:rsidR="00B04235" w:rsidRPr="003C3C67" w:rsidRDefault="00B04235" w:rsidP="00B04235">
      <w:pPr>
        <w:pStyle w:val="ListParagraph"/>
        <w:rPr>
          <w:rFonts w:asciiTheme="minorHAnsi" w:hAnsiTheme="minorHAnsi" w:cs="Segoe UI"/>
          <w:color w:val="292827"/>
          <w:sz w:val="20"/>
          <w:szCs w:val="20"/>
        </w:rPr>
      </w:pPr>
      <w:r w:rsidRPr="003C3C67">
        <w:rPr>
          <w:rFonts w:asciiTheme="minorHAnsi" w:hAnsiTheme="minorHAnsi" w:cs="Segoe UI"/>
          <w:color w:val="292827"/>
          <w:sz w:val="20"/>
          <w:szCs w:val="20"/>
        </w:rPr>
        <w:t xml:space="preserve">NAME                                        </w:t>
      </w:r>
      <w:r w:rsidRPr="003C3C67">
        <w:rPr>
          <w:rFonts w:asciiTheme="minorHAnsi" w:hAnsiTheme="minorHAnsi" w:cs="Segoe UI"/>
          <w:color w:val="292827"/>
          <w:sz w:val="20"/>
          <w:szCs w:val="20"/>
        </w:rPr>
        <w:tab/>
      </w:r>
      <w:r w:rsidRPr="003C3C67">
        <w:rPr>
          <w:rFonts w:asciiTheme="minorHAnsi" w:hAnsiTheme="minorHAnsi" w:cs="Segoe UI"/>
          <w:color w:val="292827"/>
          <w:sz w:val="20"/>
          <w:szCs w:val="20"/>
        </w:rPr>
        <w:tab/>
        <w:t xml:space="preserve">      </w:t>
      </w:r>
      <w:r w:rsidR="00647464">
        <w:rPr>
          <w:rFonts w:asciiTheme="minorHAnsi" w:hAnsiTheme="minorHAnsi" w:cs="Segoe UI"/>
          <w:color w:val="292827"/>
          <w:sz w:val="20"/>
          <w:szCs w:val="20"/>
        </w:rPr>
        <w:t xml:space="preserve">         </w:t>
      </w:r>
      <w:r w:rsidRPr="003C3C67">
        <w:rPr>
          <w:rFonts w:asciiTheme="minorHAnsi" w:hAnsiTheme="minorHAnsi" w:cs="Segoe UI"/>
          <w:color w:val="292827"/>
          <w:sz w:val="20"/>
          <w:szCs w:val="20"/>
        </w:rPr>
        <w:t xml:space="preserve">STATUS </w:t>
      </w:r>
      <w:r w:rsidR="00647464">
        <w:rPr>
          <w:rFonts w:asciiTheme="minorHAnsi" w:hAnsiTheme="minorHAnsi" w:cs="Segoe UI"/>
          <w:color w:val="292827"/>
          <w:sz w:val="20"/>
          <w:szCs w:val="20"/>
        </w:rPr>
        <w:t xml:space="preserve">    </w:t>
      </w:r>
      <w:r w:rsidRPr="003C3C67">
        <w:rPr>
          <w:rFonts w:asciiTheme="minorHAnsi" w:hAnsiTheme="minorHAnsi" w:cs="Segoe UI"/>
          <w:color w:val="292827"/>
          <w:sz w:val="20"/>
          <w:szCs w:val="20"/>
        </w:rPr>
        <w:t xml:space="preserve">VERSION   </w:t>
      </w:r>
      <w:r w:rsidRPr="003C3C67">
        <w:rPr>
          <w:rFonts w:asciiTheme="minorHAnsi" w:hAnsiTheme="minorHAnsi" w:cs="Segoe UI"/>
          <w:color w:val="292827"/>
          <w:sz w:val="20"/>
          <w:szCs w:val="20"/>
        </w:rPr>
        <w:tab/>
      </w:r>
      <w:r w:rsidR="00647464">
        <w:rPr>
          <w:rFonts w:asciiTheme="minorHAnsi" w:hAnsiTheme="minorHAnsi" w:cs="Segoe UI"/>
          <w:color w:val="292827"/>
          <w:sz w:val="20"/>
          <w:szCs w:val="20"/>
        </w:rPr>
        <w:tab/>
      </w:r>
      <w:r w:rsidRPr="003C3C67">
        <w:rPr>
          <w:rFonts w:asciiTheme="minorHAnsi" w:hAnsiTheme="minorHAnsi" w:cs="Segoe UI"/>
          <w:color w:val="292827"/>
          <w:sz w:val="20"/>
          <w:szCs w:val="20"/>
        </w:rPr>
        <w:t xml:space="preserve">OS-IMAGE        </w:t>
      </w:r>
    </w:p>
    <w:p w14:paraId="167CBBAA" w14:textId="3923A171" w:rsidR="00B04235" w:rsidRPr="003C3C67" w:rsidRDefault="00B04235" w:rsidP="00B04235">
      <w:pPr>
        <w:pStyle w:val="ListParagraph"/>
        <w:rPr>
          <w:rFonts w:asciiTheme="minorHAnsi" w:hAnsiTheme="minorHAnsi" w:cs="Segoe UI"/>
          <w:color w:val="292827"/>
          <w:sz w:val="20"/>
          <w:szCs w:val="20"/>
        </w:rPr>
      </w:pPr>
      <w:r w:rsidRPr="003C3C67">
        <w:rPr>
          <w:rFonts w:asciiTheme="minorHAnsi" w:hAnsiTheme="minorHAnsi" w:cs="Segoe UI"/>
          <w:color w:val="292827"/>
          <w:sz w:val="20"/>
          <w:szCs w:val="20"/>
        </w:rPr>
        <w:t xml:space="preserve">aks-nodepool1-xxxx-vmss000000               Ready    </w:t>
      </w:r>
      <w:r w:rsidR="00647464">
        <w:rPr>
          <w:rFonts w:asciiTheme="minorHAnsi" w:hAnsiTheme="minorHAnsi" w:cs="Segoe UI"/>
          <w:color w:val="292827"/>
          <w:sz w:val="20"/>
          <w:szCs w:val="20"/>
        </w:rPr>
        <w:t xml:space="preserve">    </w:t>
      </w:r>
      <w:r w:rsidRPr="003C3C67">
        <w:rPr>
          <w:rFonts w:asciiTheme="minorHAnsi" w:hAnsiTheme="minorHAnsi" w:cs="Segoe UI"/>
          <w:color w:val="292827"/>
          <w:sz w:val="20"/>
          <w:szCs w:val="20"/>
        </w:rPr>
        <w:t xml:space="preserve">v1.32.6   </w:t>
      </w:r>
      <w:r w:rsidRPr="003C3C67">
        <w:rPr>
          <w:rFonts w:asciiTheme="minorHAnsi" w:hAnsiTheme="minorHAnsi" w:cs="Segoe UI"/>
          <w:color w:val="292827"/>
          <w:sz w:val="20"/>
          <w:szCs w:val="20"/>
        </w:rPr>
        <w:tab/>
      </w:r>
      <w:r w:rsidRPr="003C3C67">
        <w:rPr>
          <w:rFonts w:asciiTheme="minorHAnsi" w:hAnsiTheme="minorHAnsi" w:cs="Segoe UI"/>
          <w:color w:val="292827"/>
          <w:sz w:val="20"/>
          <w:szCs w:val="20"/>
        </w:rPr>
        <w:tab/>
        <w:t>Ubuntu 22.04.5 LTS</w:t>
      </w:r>
    </w:p>
    <w:p w14:paraId="4A382453" w14:textId="77777777" w:rsidR="00B04235" w:rsidRPr="003C3C67" w:rsidRDefault="00B04235" w:rsidP="00B04235">
      <w:pPr>
        <w:rPr>
          <w:rFonts w:asciiTheme="minorHAnsi" w:hAnsiTheme="minorHAnsi" w:cs="Segoe UI"/>
          <w:color w:val="292827"/>
          <w:sz w:val="20"/>
          <w:szCs w:val="20"/>
        </w:rPr>
      </w:pPr>
    </w:p>
    <w:p w14:paraId="7D37FD46" w14:textId="46DECD8F" w:rsidR="00647464" w:rsidRDefault="00647464" w:rsidP="00647464">
      <w:pPr>
        <w:pStyle w:val="ListParagraph"/>
        <w:numPr>
          <w:ilvl w:val="0"/>
          <w:numId w:val="1"/>
        </w:numPr>
        <w:rPr>
          <w:rFonts w:asciiTheme="minorHAnsi" w:hAnsiTheme="minorHAnsi" w:cs="Segoe UI"/>
          <w:color w:val="292827"/>
          <w:sz w:val="20"/>
          <w:szCs w:val="20"/>
        </w:rPr>
      </w:pPr>
      <w:r w:rsidRPr="00647464">
        <w:rPr>
          <w:rFonts w:asciiTheme="minorHAnsi" w:hAnsiTheme="minorHAnsi" w:cs="Segoe UI"/>
          <w:color w:val="292827"/>
          <w:sz w:val="20"/>
          <w:szCs w:val="20"/>
        </w:rPr>
        <w:t xml:space="preserve">Group the pods by node to understand how many pods there are per node and thus how many times you </w:t>
      </w:r>
      <w:proofErr w:type="gramStart"/>
      <w:r w:rsidRPr="00647464">
        <w:rPr>
          <w:rFonts w:asciiTheme="minorHAnsi" w:hAnsiTheme="minorHAnsi" w:cs="Segoe UI"/>
          <w:color w:val="292827"/>
          <w:sz w:val="20"/>
          <w:szCs w:val="20"/>
        </w:rPr>
        <w:t>have to</w:t>
      </w:r>
      <w:proofErr w:type="gramEnd"/>
      <w:r w:rsidRPr="00647464">
        <w:rPr>
          <w:rFonts w:asciiTheme="minorHAnsi" w:hAnsiTheme="minorHAnsi" w:cs="Segoe UI"/>
          <w:color w:val="292827"/>
          <w:sz w:val="20"/>
          <w:szCs w:val="20"/>
        </w:rPr>
        <w:t xml:space="preserve"> run your CIS checks. </w:t>
      </w:r>
      <w:r w:rsidRPr="00647464">
        <w:rPr>
          <w:rFonts w:asciiTheme="minorHAnsi" w:hAnsiTheme="minorHAnsi" w:cs="Segoe UI"/>
          <w:color w:val="292827"/>
          <w:sz w:val="20"/>
          <w:szCs w:val="20"/>
        </w:rPr>
        <w:t>You only need to run the checks </w:t>
      </w:r>
      <w:r w:rsidRPr="00647464">
        <w:rPr>
          <w:rFonts w:asciiTheme="minorHAnsi" w:hAnsiTheme="minorHAnsi" w:cs="Segoe UI"/>
          <w:b/>
          <w:bCs/>
          <w:color w:val="292827"/>
          <w:sz w:val="20"/>
          <w:szCs w:val="20"/>
        </w:rPr>
        <w:t>once on that node</w:t>
      </w:r>
      <w:r w:rsidRPr="00647464">
        <w:rPr>
          <w:rFonts w:asciiTheme="minorHAnsi" w:hAnsiTheme="minorHAnsi" w:cs="Segoe UI"/>
          <w:color w:val="292827"/>
          <w:sz w:val="20"/>
          <w:szCs w:val="20"/>
        </w:rPr>
        <w:t>, and it covers all pods that are within it</w:t>
      </w:r>
      <w:r w:rsidR="006E504F">
        <w:rPr>
          <w:rFonts w:asciiTheme="minorHAnsi" w:hAnsiTheme="minorHAnsi" w:cs="Segoe UI"/>
          <w:color w:val="292827"/>
          <w:sz w:val="20"/>
          <w:szCs w:val="20"/>
        </w:rPr>
        <w:t xml:space="preserve"> </w:t>
      </w:r>
      <w:r w:rsidR="006E504F" w:rsidRPr="006E504F">
        <w:rPr>
          <w:rFonts w:asciiTheme="minorHAnsi" w:hAnsiTheme="minorHAnsi" w:cs="Segoe UI"/>
          <w:color w:val="292827"/>
          <w:sz w:val="20"/>
          <w:szCs w:val="20"/>
        </w:rPr>
        <w:t>If 30 pods run on one node, a single set of checks covers all 30</w:t>
      </w:r>
      <w:r w:rsidRPr="00647464">
        <w:rPr>
          <w:rFonts w:asciiTheme="minorHAnsi" w:hAnsiTheme="minorHAnsi" w:cs="Segoe UI"/>
          <w:color w:val="292827"/>
          <w:sz w:val="20"/>
          <w:szCs w:val="20"/>
        </w:rPr>
        <w:t xml:space="preserve">: </w:t>
      </w:r>
    </w:p>
    <w:p w14:paraId="66D66D80" w14:textId="23B1F606" w:rsidR="00B04235" w:rsidRPr="00647464" w:rsidRDefault="00647464" w:rsidP="00647464">
      <w:pPr>
        <w:pStyle w:val="ListParagraph"/>
        <w:rPr>
          <w:rFonts w:asciiTheme="minorHAnsi" w:hAnsiTheme="minorHAnsi" w:cs="Segoe UI"/>
          <w:color w:val="292827"/>
          <w:sz w:val="20"/>
          <w:szCs w:val="20"/>
        </w:rPr>
      </w:pPr>
      <w:proofErr w:type="spellStart"/>
      <w:r w:rsidRPr="00647464">
        <w:rPr>
          <w:rFonts w:asciiTheme="minorHAnsi" w:hAnsiTheme="minorHAnsi" w:cs="Segoe UI"/>
          <w:b/>
          <w:bCs/>
          <w:color w:val="292827"/>
          <w:sz w:val="20"/>
          <w:szCs w:val="20"/>
        </w:rPr>
        <w:t>kubectl</w:t>
      </w:r>
      <w:proofErr w:type="spellEnd"/>
      <w:r w:rsidRPr="00647464">
        <w:rPr>
          <w:rFonts w:asciiTheme="minorHAnsi" w:hAnsiTheme="minorHAnsi" w:cs="Segoe UI"/>
          <w:b/>
          <w:bCs/>
          <w:color w:val="292827"/>
          <w:sz w:val="20"/>
          <w:szCs w:val="20"/>
        </w:rPr>
        <w:t xml:space="preserve"> get pods -o wide --all-namespaces | awk '{print $8}' | sort | </w:t>
      </w:r>
      <w:proofErr w:type="spellStart"/>
      <w:r w:rsidRPr="00647464">
        <w:rPr>
          <w:rFonts w:asciiTheme="minorHAnsi" w:hAnsiTheme="minorHAnsi" w:cs="Segoe UI"/>
          <w:b/>
          <w:bCs/>
          <w:color w:val="292827"/>
          <w:sz w:val="20"/>
          <w:szCs w:val="20"/>
        </w:rPr>
        <w:t>uniq</w:t>
      </w:r>
      <w:proofErr w:type="spellEnd"/>
      <w:r w:rsidRPr="00647464">
        <w:rPr>
          <w:rFonts w:asciiTheme="minorHAnsi" w:hAnsiTheme="minorHAnsi" w:cs="Segoe UI"/>
          <w:b/>
          <w:bCs/>
          <w:color w:val="292827"/>
          <w:sz w:val="20"/>
          <w:szCs w:val="20"/>
        </w:rPr>
        <w:t xml:space="preserve"> -c</w:t>
      </w:r>
    </w:p>
    <w:p w14:paraId="275667FA" w14:textId="77777777" w:rsidR="00647464" w:rsidRDefault="00647464" w:rsidP="00647464">
      <w:pPr>
        <w:rPr>
          <w:rFonts w:asciiTheme="minorHAnsi" w:hAnsiTheme="minorHAnsi" w:cs="Segoe UI"/>
          <w:b/>
          <w:bCs/>
          <w:color w:val="292827"/>
          <w:sz w:val="20"/>
          <w:szCs w:val="20"/>
        </w:rPr>
      </w:pPr>
    </w:p>
    <w:p w14:paraId="18FA7EAC" w14:textId="77777777" w:rsidR="00B04235" w:rsidRPr="006E504F" w:rsidRDefault="00B04235" w:rsidP="006E504F">
      <w:pPr>
        <w:rPr>
          <w:rFonts w:asciiTheme="minorHAnsi" w:hAnsiTheme="minorHAnsi" w:cs="Segoe UI"/>
          <w:color w:val="292827"/>
          <w:sz w:val="20"/>
          <w:szCs w:val="20"/>
        </w:rPr>
      </w:pPr>
    </w:p>
    <w:p w14:paraId="2E4F9A0D" w14:textId="3B61EE03" w:rsidR="003C3C67" w:rsidRPr="00647464" w:rsidRDefault="00B04235" w:rsidP="00647464">
      <w:pPr>
        <w:rPr>
          <w:rFonts w:asciiTheme="minorHAnsi" w:hAnsiTheme="minorHAnsi" w:cs="Segoe UI"/>
          <w:color w:val="292827"/>
          <w:sz w:val="20"/>
          <w:szCs w:val="20"/>
        </w:rPr>
      </w:pPr>
      <w:r w:rsidRPr="00647464">
        <w:rPr>
          <w:rFonts w:asciiTheme="minorHAnsi" w:hAnsiTheme="minorHAnsi" w:cs="Segoe UI"/>
          <w:color w:val="292827"/>
          <w:sz w:val="20"/>
          <w:szCs w:val="20"/>
        </w:rPr>
        <w:t>To Start running your CIS checks</w:t>
      </w:r>
      <w:r w:rsidR="00647464">
        <w:rPr>
          <w:rFonts w:asciiTheme="minorHAnsi" w:hAnsiTheme="minorHAnsi" w:cs="Segoe UI"/>
          <w:color w:val="292827"/>
          <w:sz w:val="20"/>
          <w:szCs w:val="20"/>
        </w:rPr>
        <w:t>:</w:t>
      </w:r>
    </w:p>
    <w:p w14:paraId="16C7386F" w14:textId="77777777" w:rsidR="003C3C67" w:rsidRPr="00647464" w:rsidRDefault="003C3C67" w:rsidP="00647464">
      <w:pPr>
        <w:rPr>
          <w:rFonts w:asciiTheme="minorHAnsi" w:hAnsiTheme="minorHAnsi" w:cs="Segoe UI"/>
          <w:color w:val="292827"/>
          <w:sz w:val="20"/>
          <w:szCs w:val="20"/>
        </w:rPr>
      </w:pPr>
    </w:p>
    <w:p w14:paraId="5CDA5B88" w14:textId="30A43A6C" w:rsidR="00B04235" w:rsidRPr="00647464" w:rsidRDefault="003C3C67" w:rsidP="00647464">
      <w:pPr>
        <w:pStyle w:val="ListParagraph"/>
        <w:ind w:left="1080"/>
        <w:rPr>
          <w:rFonts w:asciiTheme="minorHAnsi" w:hAnsiTheme="minorHAnsi" w:cs="Segoe UI"/>
          <w:color w:val="292827"/>
          <w:sz w:val="20"/>
          <w:szCs w:val="20"/>
        </w:rPr>
      </w:pPr>
      <w:r w:rsidRPr="003C3C67">
        <w:rPr>
          <w:rFonts w:asciiTheme="minorHAnsi" w:hAnsiTheme="minorHAnsi" w:cs="Segoe UI"/>
          <w:color w:val="292827"/>
          <w:sz w:val="20"/>
          <w:szCs w:val="20"/>
        </w:rPr>
        <w:t>CIS checks are </w:t>
      </w:r>
      <w:r w:rsidRPr="003C3C67">
        <w:rPr>
          <w:rFonts w:asciiTheme="minorHAnsi" w:hAnsiTheme="minorHAnsi" w:cs="Segoe UI"/>
          <w:b/>
          <w:bCs/>
          <w:color w:val="292827"/>
          <w:sz w:val="20"/>
          <w:szCs w:val="20"/>
        </w:rPr>
        <w:t>node-level</w:t>
      </w:r>
      <w:r w:rsidRPr="003C3C67">
        <w:rPr>
          <w:rFonts w:asciiTheme="minorHAnsi" w:hAnsiTheme="minorHAnsi" w:cs="Segoe UI"/>
          <w:color w:val="292827"/>
          <w:sz w:val="20"/>
          <w:szCs w:val="20"/>
        </w:rPr>
        <w:t>.</w:t>
      </w:r>
      <w:r w:rsidR="00647464">
        <w:rPr>
          <w:rFonts w:asciiTheme="minorHAnsi" w:hAnsiTheme="minorHAnsi" w:cs="Segoe UI"/>
          <w:color w:val="292827"/>
          <w:sz w:val="20"/>
          <w:szCs w:val="20"/>
        </w:rPr>
        <w:t xml:space="preserve"> </w:t>
      </w:r>
      <w:r w:rsidRPr="00647464">
        <w:rPr>
          <w:rFonts w:asciiTheme="minorHAnsi" w:hAnsiTheme="minorHAnsi" w:cs="Segoe UI"/>
          <w:color w:val="292827"/>
          <w:sz w:val="20"/>
          <w:szCs w:val="20"/>
        </w:rPr>
        <w:t>This means you run the checks on each </w:t>
      </w:r>
      <w:r w:rsidRPr="00647464">
        <w:rPr>
          <w:rFonts w:asciiTheme="minorHAnsi" w:hAnsiTheme="minorHAnsi" w:cs="Segoe UI"/>
          <w:b/>
          <w:bCs/>
          <w:color w:val="292827"/>
          <w:sz w:val="20"/>
          <w:szCs w:val="20"/>
        </w:rPr>
        <w:t>node</w:t>
      </w:r>
      <w:r w:rsidRPr="00647464">
        <w:rPr>
          <w:rFonts w:asciiTheme="minorHAnsi" w:hAnsiTheme="minorHAnsi" w:cs="Segoe UI"/>
          <w:color w:val="292827"/>
          <w:sz w:val="20"/>
          <w:szCs w:val="20"/>
        </w:rPr>
        <w:t> (VM) in the cluster, not on every pod.</w:t>
      </w:r>
      <w:r w:rsidR="00647464">
        <w:rPr>
          <w:rFonts w:asciiTheme="minorHAnsi" w:hAnsiTheme="minorHAnsi" w:cs="Segoe UI"/>
          <w:color w:val="292827"/>
          <w:sz w:val="20"/>
          <w:szCs w:val="20"/>
        </w:rPr>
        <w:t xml:space="preserve"> </w:t>
      </w:r>
      <w:r w:rsidRPr="00647464">
        <w:rPr>
          <w:rFonts w:asciiTheme="minorHAnsi" w:hAnsiTheme="minorHAnsi" w:cs="Segoe UI"/>
          <w:color w:val="292827"/>
          <w:sz w:val="20"/>
          <w:szCs w:val="20"/>
        </w:rPr>
        <w:t>Example: If you have 40 pods spread across 3 nodes, you only need to check </w:t>
      </w:r>
      <w:r w:rsidRPr="00647464">
        <w:rPr>
          <w:rFonts w:asciiTheme="minorHAnsi" w:hAnsiTheme="minorHAnsi" w:cs="Segoe UI"/>
          <w:b/>
          <w:bCs/>
          <w:color w:val="292827"/>
          <w:sz w:val="20"/>
          <w:szCs w:val="20"/>
        </w:rPr>
        <w:t>3 nodes</w:t>
      </w:r>
      <w:r w:rsidRPr="00647464">
        <w:rPr>
          <w:rFonts w:asciiTheme="minorHAnsi" w:hAnsiTheme="minorHAnsi" w:cs="Segoe UI"/>
          <w:color w:val="292827"/>
          <w:sz w:val="20"/>
          <w:szCs w:val="20"/>
        </w:rPr>
        <w:t> (one debugger per node).</w:t>
      </w:r>
      <w:r w:rsidR="00647464">
        <w:rPr>
          <w:rFonts w:asciiTheme="minorHAnsi" w:hAnsiTheme="minorHAnsi" w:cs="Segoe UI"/>
          <w:color w:val="292827"/>
          <w:sz w:val="20"/>
          <w:szCs w:val="20"/>
        </w:rPr>
        <w:t xml:space="preserve"> </w:t>
      </w:r>
      <w:r w:rsidR="00B04235" w:rsidRPr="00647464">
        <w:rPr>
          <w:rFonts w:asciiTheme="minorHAnsi" w:hAnsiTheme="minorHAnsi" w:cs="Segoe UI"/>
          <w:color w:val="292827"/>
          <w:sz w:val="20"/>
          <w:szCs w:val="20"/>
        </w:rPr>
        <w:t xml:space="preserve">the node name you need to enter to create the debugger is the name of the node you got by running </w:t>
      </w:r>
      <w:proofErr w:type="spellStart"/>
      <w:r w:rsidR="00B04235" w:rsidRPr="00647464">
        <w:rPr>
          <w:rFonts w:asciiTheme="minorHAnsi" w:hAnsiTheme="minorHAnsi" w:cs="Segoe UI"/>
          <w:b/>
          <w:bCs/>
          <w:color w:val="292827"/>
          <w:sz w:val="20"/>
          <w:szCs w:val="20"/>
        </w:rPr>
        <w:t>kubectl</w:t>
      </w:r>
      <w:proofErr w:type="spellEnd"/>
      <w:r w:rsidR="00B04235" w:rsidRPr="00647464">
        <w:rPr>
          <w:rFonts w:asciiTheme="minorHAnsi" w:hAnsiTheme="minorHAnsi" w:cs="Segoe UI"/>
          <w:b/>
          <w:bCs/>
          <w:color w:val="292827"/>
          <w:sz w:val="20"/>
          <w:szCs w:val="20"/>
        </w:rPr>
        <w:t xml:space="preserve"> get nodes -o wide. </w:t>
      </w:r>
      <w:r w:rsidR="00B04235" w:rsidRPr="00647464">
        <w:rPr>
          <w:rFonts w:asciiTheme="minorHAnsi" w:hAnsiTheme="minorHAnsi" w:cs="Segoe UI"/>
          <w:color w:val="292827"/>
          <w:sz w:val="20"/>
          <w:szCs w:val="20"/>
        </w:rPr>
        <w:t>To start your CIS checks run the below:</w:t>
      </w:r>
    </w:p>
    <w:p w14:paraId="3FF66273" w14:textId="77777777" w:rsidR="00B04235" w:rsidRPr="003C3C67" w:rsidRDefault="00B04235" w:rsidP="00B04235">
      <w:pPr>
        <w:pStyle w:val="ListParagraph"/>
        <w:rPr>
          <w:rFonts w:asciiTheme="minorHAnsi" w:hAnsiTheme="minorHAnsi" w:cs="Segoe UI"/>
          <w:color w:val="292827"/>
          <w:sz w:val="20"/>
          <w:szCs w:val="20"/>
        </w:rPr>
      </w:pPr>
    </w:p>
    <w:p w14:paraId="6A2B9AC9" w14:textId="77777777" w:rsidR="00B04235" w:rsidRPr="003C3C67" w:rsidRDefault="00B04235" w:rsidP="00B04235">
      <w:pPr>
        <w:pStyle w:val="ListParagraph"/>
        <w:numPr>
          <w:ilvl w:val="0"/>
          <w:numId w:val="2"/>
        </w:numPr>
        <w:rPr>
          <w:rFonts w:asciiTheme="minorHAnsi" w:hAnsiTheme="minorHAnsi" w:cs="Segoe UI"/>
          <w:color w:val="292827"/>
          <w:sz w:val="20"/>
          <w:szCs w:val="20"/>
        </w:rPr>
      </w:pPr>
      <w:r w:rsidRPr="003C3C67">
        <w:rPr>
          <w:rFonts w:asciiTheme="minorHAnsi" w:hAnsiTheme="minorHAnsi" w:cs="Segoe UI"/>
          <w:color w:val="292827"/>
          <w:sz w:val="20"/>
          <w:szCs w:val="20"/>
        </w:rPr>
        <w:t>Start a debug pod running on the node:</w:t>
      </w:r>
    </w:p>
    <w:p w14:paraId="25DDF606" w14:textId="77777777" w:rsidR="00B04235" w:rsidRPr="003C3C67" w:rsidRDefault="00B04235" w:rsidP="00B04235">
      <w:pPr>
        <w:ind w:left="1080"/>
        <w:rPr>
          <w:rFonts w:asciiTheme="minorHAnsi" w:hAnsiTheme="minorHAnsi" w:cs="Segoe UI"/>
          <w:b/>
          <w:bCs/>
          <w:color w:val="292827"/>
          <w:sz w:val="20"/>
          <w:szCs w:val="20"/>
        </w:rPr>
      </w:pPr>
      <w:proofErr w:type="spellStart"/>
      <w:r w:rsidRPr="003C3C67">
        <w:rPr>
          <w:rFonts w:asciiTheme="minorHAnsi" w:hAnsiTheme="minorHAnsi" w:cs="Segoe UI"/>
          <w:b/>
          <w:bCs/>
          <w:color w:val="292827"/>
          <w:sz w:val="20"/>
          <w:szCs w:val="20"/>
        </w:rPr>
        <w:t>kubectl</w:t>
      </w:r>
      <w:proofErr w:type="spellEnd"/>
      <w:r w:rsidRPr="003C3C67">
        <w:rPr>
          <w:rFonts w:asciiTheme="minorHAnsi" w:hAnsiTheme="minorHAnsi" w:cs="Segoe UI"/>
          <w:b/>
          <w:bCs/>
          <w:color w:val="292827"/>
          <w:sz w:val="20"/>
          <w:szCs w:val="20"/>
        </w:rPr>
        <w:t xml:space="preserve"> debug node/&lt;NODE_NAME&gt; -it --image=ubuntu --profile=sysadmin -- bash</w:t>
      </w:r>
    </w:p>
    <w:p w14:paraId="4F341853" w14:textId="77777777" w:rsidR="00B04235" w:rsidRPr="003C3C67" w:rsidRDefault="00B04235" w:rsidP="00B04235">
      <w:pPr>
        <w:pStyle w:val="ListParagraph"/>
        <w:numPr>
          <w:ilvl w:val="0"/>
          <w:numId w:val="2"/>
        </w:numPr>
        <w:rPr>
          <w:rFonts w:asciiTheme="minorHAnsi" w:hAnsiTheme="minorHAnsi" w:cs="Segoe UI"/>
          <w:color w:val="292827"/>
          <w:sz w:val="20"/>
          <w:szCs w:val="20"/>
        </w:rPr>
      </w:pPr>
      <w:r w:rsidRPr="003C3C67">
        <w:rPr>
          <w:rFonts w:asciiTheme="minorHAnsi" w:hAnsiTheme="minorHAnsi" w:cs="Segoe UI"/>
          <w:color w:val="292827"/>
          <w:sz w:val="20"/>
          <w:szCs w:val="20"/>
        </w:rPr>
        <w:t>Enter the host filesystem:</w:t>
      </w:r>
    </w:p>
    <w:p w14:paraId="1C960152" w14:textId="77777777" w:rsidR="00B04235" w:rsidRPr="003C3C67" w:rsidRDefault="00B04235" w:rsidP="00B04235">
      <w:pPr>
        <w:pStyle w:val="ListParagraph"/>
        <w:ind w:left="1080"/>
        <w:rPr>
          <w:rFonts w:asciiTheme="minorHAnsi" w:hAnsiTheme="minorHAnsi" w:cs="Segoe UI"/>
          <w:b/>
          <w:bCs/>
          <w:color w:val="292827"/>
          <w:sz w:val="20"/>
          <w:szCs w:val="20"/>
        </w:rPr>
      </w:pPr>
      <w:r w:rsidRPr="003C3C67">
        <w:rPr>
          <w:rFonts w:asciiTheme="minorHAnsi" w:hAnsiTheme="minorHAnsi" w:cs="Segoe UI"/>
          <w:b/>
          <w:bCs/>
          <w:color w:val="292827"/>
          <w:sz w:val="20"/>
          <w:szCs w:val="20"/>
        </w:rPr>
        <w:t>chroot /host</w:t>
      </w:r>
    </w:p>
    <w:p w14:paraId="41BD601C" w14:textId="6D8F39B0" w:rsidR="00B04235" w:rsidRPr="003C3C67" w:rsidRDefault="00B04235" w:rsidP="00B04235">
      <w:pPr>
        <w:pStyle w:val="ListParagraph"/>
        <w:numPr>
          <w:ilvl w:val="0"/>
          <w:numId w:val="2"/>
        </w:numPr>
        <w:rPr>
          <w:rFonts w:asciiTheme="minorHAnsi" w:hAnsiTheme="minorHAnsi" w:cs="Segoe UI"/>
          <w:color w:val="292827"/>
          <w:sz w:val="20"/>
          <w:szCs w:val="20"/>
        </w:rPr>
      </w:pPr>
      <w:r w:rsidRPr="003C3C67">
        <w:rPr>
          <w:rFonts w:asciiTheme="minorHAnsi" w:hAnsiTheme="minorHAnsi" w:cs="Segoe UI"/>
          <w:color w:val="292827"/>
          <w:sz w:val="20"/>
          <w:szCs w:val="20"/>
        </w:rPr>
        <w:t>Run your checks as per the spreadsheet</w:t>
      </w:r>
      <w:r w:rsidR="003C3C67" w:rsidRPr="003C3C67">
        <w:rPr>
          <w:rFonts w:asciiTheme="minorHAnsi" w:hAnsiTheme="minorHAnsi" w:cs="Segoe UI"/>
          <w:color w:val="292827"/>
          <w:sz w:val="20"/>
          <w:szCs w:val="20"/>
        </w:rPr>
        <w:t xml:space="preserve"> ( as per the audit instructions)</w:t>
      </w:r>
    </w:p>
    <w:p w14:paraId="191CEA4A" w14:textId="77777777" w:rsidR="00B04235" w:rsidRPr="003C3C67" w:rsidRDefault="00B04235" w:rsidP="00B04235">
      <w:pPr>
        <w:pStyle w:val="ListParagraph"/>
        <w:numPr>
          <w:ilvl w:val="0"/>
          <w:numId w:val="2"/>
        </w:numPr>
        <w:rPr>
          <w:rFonts w:asciiTheme="minorHAnsi" w:hAnsiTheme="minorHAnsi" w:cs="Segoe UI"/>
          <w:color w:val="292827"/>
          <w:sz w:val="20"/>
          <w:szCs w:val="20"/>
        </w:rPr>
      </w:pPr>
      <w:r w:rsidRPr="003C3C67">
        <w:rPr>
          <w:rFonts w:asciiTheme="minorHAnsi" w:hAnsiTheme="minorHAnsi" w:cs="Segoe UI"/>
          <w:color w:val="292827"/>
          <w:sz w:val="20"/>
          <w:szCs w:val="20"/>
        </w:rPr>
        <w:t>To exit the debug node run: exit ( and press enter)</w:t>
      </w:r>
    </w:p>
    <w:p w14:paraId="0554E3BD" w14:textId="77777777" w:rsidR="00B04235" w:rsidRPr="003C3C67" w:rsidRDefault="00B04235" w:rsidP="00B04235">
      <w:pPr>
        <w:pStyle w:val="ListParagraph"/>
        <w:ind w:left="1080"/>
        <w:rPr>
          <w:rFonts w:asciiTheme="minorHAnsi" w:hAnsiTheme="minorHAnsi" w:cs="Segoe UI"/>
          <w:color w:val="292827"/>
          <w:sz w:val="20"/>
          <w:szCs w:val="20"/>
        </w:rPr>
      </w:pPr>
    </w:p>
    <w:p w14:paraId="24B18EBF" w14:textId="77777777" w:rsidR="00B04235" w:rsidRPr="003C3C67" w:rsidRDefault="00B04235" w:rsidP="00B04235">
      <w:pPr>
        <w:rPr>
          <w:rFonts w:asciiTheme="minorHAnsi" w:hAnsiTheme="minorHAnsi" w:cs="Segoe UI"/>
          <w:b/>
          <w:bCs/>
          <w:color w:val="292827"/>
          <w:sz w:val="20"/>
          <w:szCs w:val="20"/>
        </w:rPr>
      </w:pPr>
    </w:p>
    <w:p w14:paraId="4ABDFAFF" w14:textId="77777777" w:rsidR="00B04235" w:rsidRPr="00647464" w:rsidRDefault="00B04235" w:rsidP="00B04235">
      <w:pPr>
        <w:rPr>
          <w:rFonts w:asciiTheme="minorHAnsi" w:hAnsiTheme="minorHAnsi" w:cs="Segoe UI"/>
          <w:b/>
          <w:bCs/>
          <w:color w:val="292827"/>
          <w:sz w:val="20"/>
          <w:szCs w:val="20"/>
        </w:rPr>
      </w:pPr>
      <w:r w:rsidRPr="00647464">
        <w:rPr>
          <w:rFonts w:asciiTheme="minorHAnsi" w:hAnsiTheme="minorHAnsi" w:cs="Segoe UI"/>
          <w:b/>
          <w:bCs/>
          <w:color w:val="292827"/>
          <w:sz w:val="20"/>
          <w:szCs w:val="20"/>
        </w:rPr>
        <w:t>Clean up:</w:t>
      </w:r>
    </w:p>
    <w:p w14:paraId="7552D8A8" w14:textId="77777777" w:rsidR="00B04235" w:rsidRPr="00647464" w:rsidRDefault="00B04235" w:rsidP="00B04235">
      <w:pPr>
        <w:rPr>
          <w:rFonts w:asciiTheme="minorHAnsi" w:hAnsiTheme="minorHAnsi" w:cs="Segoe UI"/>
          <w:b/>
          <w:bCs/>
          <w:color w:val="292827"/>
          <w:sz w:val="20"/>
          <w:szCs w:val="20"/>
        </w:rPr>
      </w:pPr>
    </w:p>
    <w:p w14:paraId="064EA4F0" w14:textId="77777777" w:rsidR="00B04235" w:rsidRPr="00647464" w:rsidRDefault="00B04235" w:rsidP="00B04235">
      <w:pPr>
        <w:rPr>
          <w:rFonts w:asciiTheme="minorHAnsi" w:hAnsiTheme="minorHAnsi"/>
          <w:sz w:val="20"/>
          <w:szCs w:val="20"/>
        </w:rPr>
      </w:pPr>
      <w:r w:rsidRPr="00647464">
        <w:rPr>
          <w:rFonts w:asciiTheme="minorHAnsi" w:hAnsiTheme="minorHAnsi"/>
          <w:sz w:val="20"/>
          <w:szCs w:val="20"/>
        </w:rPr>
        <w:t>That pod existed only while you were inside the session. As soon as you typed exit, </w:t>
      </w:r>
      <w:proofErr w:type="spellStart"/>
      <w:r w:rsidRPr="00647464">
        <w:rPr>
          <w:rFonts w:asciiTheme="minorHAnsi" w:hAnsiTheme="minorHAnsi"/>
          <w:sz w:val="20"/>
          <w:szCs w:val="20"/>
        </w:rPr>
        <w:t>kubectl</w:t>
      </w:r>
      <w:proofErr w:type="spellEnd"/>
      <w:r w:rsidRPr="00647464">
        <w:rPr>
          <w:rFonts w:asciiTheme="minorHAnsi" w:hAnsiTheme="minorHAnsi"/>
          <w:sz w:val="20"/>
          <w:szCs w:val="20"/>
        </w:rPr>
        <w:t> cleaned it up automatically (because that’s the default for interactive debug) unless you ran it with the attach=false flag in which case you would have to delete it.</w:t>
      </w:r>
    </w:p>
    <w:p w14:paraId="121A4110" w14:textId="77777777" w:rsidR="00B04235" w:rsidRPr="00647464" w:rsidRDefault="00B04235" w:rsidP="00B04235">
      <w:pPr>
        <w:rPr>
          <w:rFonts w:asciiTheme="minorHAnsi" w:hAnsiTheme="minorHAnsi"/>
          <w:sz w:val="20"/>
          <w:szCs w:val="20"/>
        </w:rPr>
      </w:pPr>
    </w:p>
    <w:p w14:paraId="15E77C4E" w14:textId="77777777" w:rsidR="006E504F" w:rsidRDefault="00B04235" w:rsidP="006E504F">
      <w:pPr>
        <w:rPr>
          <w:rFonts w:asciiTheme="minorHAnsi" w:hAnsiTheme="minorHAnsi"/>
          <w:sz w:val="20"/>
          <w:szCs w:val="20"/>
        </w:rPr>
      </w:pPr>
      <w:r w:rsidRPr="00647464">
        <w:rPr>
          <w:rFonts w:asciiTheme="minorHAnsi" w:hAnsiTheme="minorHAnsi"/>
          <w:sz w:val="20"/>
          <w:szCs w:val="20"/>
        </w:rPr>
        <w:t>For example, if I ran:</w:t>
      </w:r>
    </w:p>
    <w:p w14:paraId="4522F437" w14:textId="40A1AFF1" w:rsidR="006E504F" w:rsidRDefault="006E504F" w:rsidP="006E504F">
      <w:pPr>
        <w:rPr>
          <w:rFonts w:asciiTheme="minorHAnsi" w:hAnsiTheme="minorHAnsi"/>
          <w:sz w:val="20"/>
          <w:szCs w:val="20"/>
        </w:rPr>
      </w:pPr>
      <w:proofErr w:type="spellStart"/>
      <w:r w:rsidRPr="006E504F">
        <w:rPr>
          <w:rFonts w:asciiTheme="minorHAnsi" w:hAnsiTheme="minorHAnsi"/>
          <w:sz w:val="20"/>
          <w:szCs w:val="20"/>
        </w:rPr>
        <w:t>kubectl</w:t>
      </w:r>
      <w:proofErr w:type="spellEnd"/>
      <w:r w:rsidRPr="006E504F">
        <w:rPr>
          <w:rFonts w:asciiTheme="minorHAnsi" w:hAnsiTheme="minorHAnsi"/>
          <w:sz w:val="20"/>
          <w:szCs w:val="20"/>
        </w:rPr>
        <w:t xml:space="preserve"> debug node/&lt;NODE_NAME&gt; --image=ubuntu --profile=sysadmin --attach=false</w:t>
      </w:r>
    </w:p>
    <w:p w14:paraId="35C9B97B" w14:textId="77777777" w:rsidR="006E504F" w:rsidRDefault="006E504F" w:rsidP="00B04235">
      <w:pPr>
        <w:pStyle w:val="NormalWeb"/>
        <w:rPr>
          <w:rFonts w:asciiTheme="minorHAnsi" w:hAnsiTheme="minorHAnsi"/>
          <w:sz w:val="20"/>
          <w:szCs w:val="20"/>
        </w:rPr>
      </w:pPr>
    </w:p>
    <w:p w14:paraId="394D4B69" w14:textId="68FFBB85" w:rsidR="00B04235" w:rsidRPr="00647464" w:rsidRDefault="00B04235" w:rsidP="00B04235">
      <w:pPr>
        <w:pStyle w:val="NormalWeb"/>
        <w:rPr>
          <w:rFonts w:asciiTheme="minorHAnsi" w:hAnsiTheme="minorHAnsi"/>
          <w:sz w:val="20"/>
          <w:szCs w:val="20"/>
        </w:rPr>
      </w:pPr>
      <w:r w:rsidRPr="00647464">
        <w:rPr>
          <w:rFonts w:asciiTheme="minorHAnsi" w:hAnsiTheme="minorHAnsi"/>
          <w:sz w:val="20"/>
          <w:szCs w:val="20"/>
        </w:rPr>
        <w:t>To </w:t>
      </w:r>
      <w:r w:rsidRPr="00647464">
        <w:rPr>
          <w:rFonts w:asciiTheme="minorHAnsi" w:hAnsiTheme="minorHAnsi"/>
          <w:b/>
          <w:bCs/>
          <w:sz w:val="20"/>
          <w:szCs w:val="20"/>
        </w:rPr>
        <w:t>list all debug pods</w:t>
      </w:r>
      <w:r w:rsidRPr="00647464">
        <w:rPr>
          <w:rFonts w:asciiTheme="minorHAnsi" w:hAnsiTheme="minorHAnsi"/>
          <w:sz w:val="20"/>
          <w:szCs w:val="20"/>
        </w:rPr>
        <w:t> (across all namespaces):</w:t>
      </w:r>
    </w:p>
    <w:p w14:paraId="6552C94B" w14:textId="77777777" w:rsidR="00B04235" w:rsidRPr="00647464" w:rsidRDefault="00B04235" w:rsidP="00B04235">
      <w:pPr>
        <w:pStyle w:val="NormalWeb"/>
        <w:rPr>
          <w:rFonts w:asciiTheme="minorHAnsi" w:hAnsiTheme="minorHAnsi"/>
          <w:sz w:val="20"/>
          <w:szCs w:val="20"/>
        </w:rPr>
      </w:pPr>
      <w:proofErr w:type="spellStart"/>
      <w:r w:rsidRPr="00647464">
        <w:rPr>
          <w:rFonts w:asciiTheme="minorHAnsi" w:hAnsiTheme="minorHAnsi"/>
          <w:sz w:val="20"/>
          <w:szCs w:val="20"/>
        </w:rPr>
        <w:lastRenderedPageBreak/>
        <w:t>kubectl</w:t>
      </w:r>
      <w:proofErr w:type="spellEnd"/>
      <w:r w:rsidRPr="00647464">
        <w:rPr>
          <w:rFonts w:asciiTheme="minorHAnsi" w:hAnsiTheme="minorHAnsi"/>
          <w:sz w:val="20"/>
          <w:szCs w:val="20"/>
        </w:rPr>
        <w:t xml:space="preserve"> get pods -A -l debugger=true -o wide</w:t>
      </w:r>
    </w:p>
    <w:p w14:paraId="34012D65" w14:textId="77777777" w:rsidR="00B04235" w:rsidRPr="00647464" w:rsidRDefault="00B04235" w:rsidP="00B04235">
      <w:pPr>
        <w:pStyle w:val="NormalWeb"/>
        <w:rPr>
          <w:rFonts w:asciiTheme="minorHAnsi" w:hAnsiTheme="minorHAnsi"/>
          <w:sz w:val="20"/>
          <w:szCs w:val="20"/>
        </w:rPr>
      </w:pPr>
      <w:r w:rsidRPr="00647464">
        <w:rPr>
          <w:rFonts w:asciiTheme="minorHAnsi" w:hAnsiTheme="minorHAnsi"/>
          <w:sz w:val="20"/>
          <w:szCs w:val="20"/>
        </w:rPr>
        <w:t>To </w:t>
      </w:r>
      <w:r w:rsidRPr="00647464">
        <w:rPr>
          <w:rFonts w:asciiTheme="minorHAnsi" w:hAnsiTheme="minorHAnsi"/>
          <w:b/>
          <w:bCs/>
          <w:sz w:val="20"/>
          <w:szCs w:val="20"/>
        </w:rPr>
        <w:t>delete all debug pods</w:t>
      </w:r>
      <w:r w:rsidRPr="00647464">
        <w:rPr>
          <w:rFonts w:asciiTheme="minorHAnsi" w:hAnsiTheme="minorHAnsi"/>
          <w:sz w:val="20"/>
          <w:szCs w:val="20"/>
        </w:rPr>
        <w:t>:</w:t>
      </w:r>
    </w:p>
    <w:p w14:paraId="526FD932" w14:textId="02271480" w:rsidR="006E504F" w:rsidRDefault="00B04235" w:rsidP="00B04235">
      <w:pPr>
        <w:pStyle w:val="NormalWeb"/>
        <w:rPr>
          <w:rFonts w:asciiTheme="minorHAnsi" w:hAnsiTheme="minorHAnsi"/>
          <w:sz w:val="20"/>
          <w:szCs w:val="20"/>
        </w:rPr>
      </w:pPr>
      <w:proofErr w:type="spellStart"/>
      <w:r w:rsidRPr="00647464">
        <w:rPr>
          <w:rFonts w:asciiTheme="minorHAnsi" w:hAnsiTheme="minorHAnsi"/>
          <w:sz w:val="20"/>
          <w:szCs w:val="20"/>
        </w:rPr>
        <w:t>kubectl</w:t>
      </w:r>
      <w:proofErr w:type="spellEnd"/>
      <w:r w:rsidRPr="00647464">
        <w:rPr>
          <w:rFonts w:asciiTheme="minorHAnsi" w:hAnsiTheme="minorHAnsi"/>
          <w:sz w:val="20"/>
          <w:szCs w:val="20"/>
        </w:rPr>
        <w:t xml:space="preserve"> delete pod -A -l debugger=true</w:t>
      </w:r>
    </w:p>
    <w:p w14:paraId="30EB3514" w14:textId="3DF54036" w:rsidR="006E504F" w:rsidRDefault="006E504F" w:rsidP="00B04235">
      <w:pPr>
        <w:pStyle w:val="NormalWeb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Useful information:</w:t>
      </w:r>
    </w:p>
    <w:p w14:paraId="2244A185" w14:textId="77777777" w:rsidR="006E504F" w:rsidRPr="003C3C67" w:rsidRDefault="006E504F" w:rsidP="006E504F">
      <w:pPr>
        <w:pStyle w:val="ListParagraph"/>
        <w:rPr>
          <w:rFonts w:asciiTheme="minorHAnsi" w:hAnsiTheme="minorHAnsi" w:cs="Segoe UI"/>
          <w:color w:val="292827"/>
          <w:sz w:val="20"/>
          <w:szCs w:val="20"/>
        </w:rPr>
      </w:pPr>
      <w:r w:rsidRPr="003C3C67">
        <w:rPr>
          <w:rFonts w:asciiTheme="minorHAnsi" w:hAnsiTheme="minorHAnsi" w:cs="Segoe UI"/>
          <w:color w:val="292827"/>
          <w:sz w:val="20"/>
          <w:szCs w:val="20"/>
        </w:rPr>
        <w:t>For your information: In AKS, Azure manages the control plane, so you can’t access it. The parts you do control are the worker Nodes (the VMs that run your Pods). Because the kubelet and OS-level settings live on the Nodes, CIS checks that involve system files or kubelet config must be run on the</w:t>
      </w:r>
      <w:r w:rsidRPr="003C3C67">
        <w:rPr>
          <w:rFonts w:asciiTheme="minorHAnsi" w:eastAsiaTheme="majorEastAsia" w:hAnsiTheme="minorHAnsi" w:cs="Segoe UI"/>
          <w:color w:val="292827"/>
          <w:sz w:val="20"/>
          <w:szCs w:val="20"/>
        </w:rPr>
        <w:t> </w:t>
      </w:r>
      <w:r w:rsidRPr="003C3C67">
        <w:rPr>
          <w:rFonts w:asciiTheme="minorHAnsi" w:eastAsiaTheme="majorEastAsia" w:hAnsiTheme="minorHAnsi" w:cs="Segoe UI"/>
          <w:b/>
          <w:bCs/>
          <w:color w:val="292827"/>
          <w:sz w:val="20"/>
          <w:szCs w:val="20"/>
        </w:rPr>
        <w:t>Nodes</w:t>
      </w:r>
      <w:r w:rsidRPr="003C3C67">
        <w:rPr>
          <w:rFonts w:asciiTheme="minorHAnsi" w:hAnsiTheme="minorHAnsi" w:cs="Segoe UI"/>
          <w:color w:val="292827"/>
          <w:sz w:val="20"/>
          <w:szCs w:val="20"/>
        </w:rPr>
        <w:t xml:space="preserve">, not directly on the Pods. </w:t>
      </w:r>
    </w:p>
    <w:p w14:paraId="61BCC7AA" w14:textId="77777777" w:rsidR="006E504F" w:rsidRPr="00647464" w:rsidRDefault="006E504F" w:rsidP="00B04235">
      <w:pPr>
        <w:pStyle w:val="NormalWeb"/>
        <w:rPr>
          <w:rFonts w:asciiTheme="minorHAnsi" w:hAnsiTheme="minorHAnsi"/>
          <w:sz w:val="20"/>
          <w:szCs w:val="20"/>
        </w:rPr>
      </w:pPr>
    </w:p>
    <w:sectPr w:rsidR="006E504F" w:rsidRPr="00647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E1253"/>
    <w:multiLevelType w:val="hybridMultilevel"/>
    <w:tmpl w:val="DD3A7D56"/>
    <w:lvl w:ilvl="0" w:tplc="221A9B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EC5C96"/>
    <w:multiLevelType w:val="multilevel"/>
    <w:tmpl w:val="B8042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5574346">
    <w:abstractNumId w:val="1"/>
  </w:num>
  <w:num w:numId="2" w16cid:durableId="87391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235"/>
    <w:rsid w:val="00154920"/>
    <w:rsid w:val="003C3C67"/>
    <w:rsid w:val="005A1099"/>
    <w:rsid w:val="005A7C91"/>
    <w:rsid w:val="00647464"/>
    <w:rsid w:val="006E504F"/>
    <w:rsid w:val="00772826"/>
    <w:rsid w:val="00830AEB"/>
    <w:rsid w:val="009E11B6"/>
    <w:rsid w:val="00B04235"/>
    <w:rsid w:val="00CC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1E3663"/>
  <w15:chartTrackingRefBased/>
  <w15:docId w15:val="{E0E519E5-249D-F943-B92E-0EC4E1648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235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42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2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2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2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2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23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23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23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23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2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042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2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2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2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2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2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2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2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2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23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42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42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2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2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2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2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2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23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04235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647464"/>
  </w:style>
  <w:style w:type="character" w:styleId="Strong">
    <w:name w:val="Strong"/>
    <w:basedOn w:val="DefaultParagraphFont"/>
    <w:uiPriority w:val="22"/>
    <w:qFormat/>
    <w:rsid w:val="006474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Fras, Jakub</dc:creator>
  <cp:keywords/>
  <dc:description/>
  <cp:lastModifiedBy>Fras, Jakub</cp:lastModifiedBy>
  <cp:revision>2</cp:revision>
  <dcterms:created xsi:type="dcterms:W3CDTF">2025-09-13T18:40:00Z</dcterms:created>
  <dcterms:modified xsi:type="dcterms:W3CDTF">2025-09-13T19:10:00Z</dcterms:modified>
</cp:coreProperties>
</file>