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6D6D2A3B" w:rsidP="799C93C6" w:rsidRDefault="6D6D2A3B" w14:paraId="5AA33F9E" w14:textId="5BE28B6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 w:rsidRPr="799C93C6" w:rsidR="6D6D2A3B">
        <w:rPr>
          <w:b w:val="1"/>
          <w:bCs w:val="1"/>
          <w:sz w:val="32"/>
          <w:szCs w:val="32"/>
        </w:rPr>
        <w:t>Classification</w:t>
      </w:r>
      <w:r w:rsidRPr="799C93C6" w:rsidR="6D6D2A3B">
        <w:rPr>
          <w:b w:val="1"/>
          <w:bCs w:val="1"/>
          <w:sz w:val="32"/>
          <w:szCs w:val="32"/>
        </w:rPr>
        <w:t xml:space="preserve"> of s</w:t>
      </w:r>
      <w:r w:rsidRPr="799C93C6" w:rsidR="6D6D2A3B">
        <w:rPr>
          <w:b w:val="1"/>
          <w:bCs w:val="1"/>
          <w:sz w:val="32"/>
          <w:szCs w:val="32"/>
        </w:rPr>
        <w:t>uperconductors</w:t>
      </w:r>
    </w:p>
    <w:p w:rsidR="6D6D2A3B" w:rsidP="799C93C6" w:rsidRDefault="6D6D2A3B" w14:paraId="364230AD" w14:textId="51296E6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99C93C6" w:rsidR="6D6D2A3B">
        <w:rPr>
          <w:b w:val="0"/>
          <w:bCs w:val="0"/>
          <w:sz w:val="24"/>
          <w:szCs w:val="24"/>
          <w:lang w:val="en-US"/>
        </w:rPr>
        <w:t>Superconductors</w:t>
      </w:r>
      <w:r w:rsidRPr="799C93C6" w:rsidR="698D56DA">
        <w:rPr>
          <w:b w:val="0"/>
          <w:bCs w:val="0"/>
          <w:sz w:val="24"/>
          <w:szCs w:val="24"/>
          <w:lang w:val="en-US"/>
        </w:rPr>
        <w:t xml:space="preserve"> are </w:t>
      </w:r>
      <w:r w:rsidRPr="799C93C6" w:rsidR="698D56DA">
        <w:rPr>
          <w:b w:val="0"/>
          <w:bCs w:val="0"/>
          <w:sz w:val="24"/>
          <w:szCs w:val="24"/>
          <w:lang w:val="en-US"/>
        </w:rPr>
        <w:t xml:space="preserve">basically </w:t>
      </w:r>
      <w:r w:rsidRPr="799C93C6" w:rsidR="698D56DA">
        <w:rPr>
          <w:rFonts w:ascii="Aptos" w:hAnsi="Aptos" w:eastAsia="Aptos" w:cs="Aptos"/>
          <w:noProof w:val="0"/>
          <w:sz w:val="24"/>
          <w:szCs w:val="24"/>
          <w:lang w:val="en-US"/>
        </w:rPr>
        <w:t>materials</w:t>
      </w:r>
      <w:r w:rsidRPr="799C93C6" w:rsidR="698D56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that conduct electricity with zero resistance and expel magnetic fields when cooled below a specific critical temperature</w:t>
      </w:r>
      <w:r w:rsidRPr="799C93C6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>. This cooling process is done with</w:t>
      </w:r>
      <w:r w:rsidRPr="799C93C6" w:rsidR="75E3293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799C93C6" w:rsidR="3F3901A1">
        <w:rPr>
          <w:rFonts w:ascii="Aptos" w:hAnsi="Aptos" w:eastAsia="Aptos" w:cs="Aptos"/>
          <w:noProof w:val="0"/>
          <w:sz w:val="24"/>
          <w:szCs w:val="24"/>
          <w:lang w:val="en-US"/>
        </w:rPr>
        <w:t>the help</w:t>
      </w:r>
      <w:r w:rsidRPr="799C93C6" w:rsidR="75E3293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of</w:t>
      </w:r>
      <w:r w:rsidRPr="799C93C6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other </w:t>
      </w:r>
      <w:r w:rsidRPr="799C93C6" w:rsidR="25D27C38">
        <w:rPr>
          <w:rFonts w:ascii="Aptos" w:hAnsi="Aptos" w:eastAsia="Aptos" w:cs="Aptos"/>
          <w:noProof w:val="0"/>
          <w:sz w:val="24"/>
          <w:szCs w:val="24"/>
          <w:lang w:val="en-US"/>
        </w:rPr>
        <w:t>materials,</w:t>
      </w:r>
      <w:r w:rsidRPr="799C93C6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their </w:t>
      </w:r>
      <w:r w:rsidRPr="799C93C6" w:rsidR="58B31AF5">
        <w:rPr>
          <w:rFonts w:ascii="Aptos" w:hAnsi="Aptos" w:eastAsia="Aptos" w:cs="Aptos"/>
          <w:noProof w:val="0"/>
          <w:sz w:val="24"/>
          <w:szCs w:val="24"/>
          <w:lang w:val="en-US"/>
        </w:rPr>
        <w:t>costs</w:t>
      </w:r>
      <w:r w:rsidRPr="799C93C6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799C93C6" w:rsidR="63AE62CF">
        <w:rPr>
          <w:rFonts w:ascii="Aptos" w:hAnsi="Aptos" w:eastAsia="Aptos" w:cs="Aptos"/>
          <w:noProof w:val="0"/>
          <w:sz w:val="24"/>
          <w:szCs w:val="24"/>
          <w:lang w:val="en-US"/>
        </w:rPr>
        <w:t>vary greatly</w:t>
      </w:r>
      <w:r w:rsidRPr="799C93C6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>. That</w:t>
      </w:r>
      <w:r w:rsidRPr="799C93C6" w:rsidR="5AF79A6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</w:t>
      </w:r>
      <w:r w:rsidRPr="799C93C6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799C93C6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why </w:t>
      </w:r>
      <w:r w:rsidRPr="799C93C6" w:rsidR="35E2CC5A">
        <w:rPr>
          <w:rFonts w:ascii="Aptos" w:hAnsi="Aptos" w:eastAsia="Aptos" w:cs="Aptos"/>
          <w:noProof w:val="0"/>
          <w:sz w:val="24"/>
          <w:szCs w:val="24"/>
          <w:lang w:val="en-US"/>
        </w:rPr>
        <w:t>their classification</w:t>
      </w:r>
      <w:r w:rsidRPr="799C93C6" w:rsidR="4E81470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799C93C6" w:rsidR="4E81470A">
        <w:rPr>
          <w:rFonts w:ascii="Aptos" w:hAnsi="Aptos" w:eastAsia="Aptos" w:cs="Aptos"/>
          <w:noProof w:val="0"/>
          <w:sz w:val="24"/>
          <w:szCs w:val="24"/>
          <w:lang w:val="en-US"/>
        </w:rPr>
        <w:t>into high and low temperature</w:t>
      </w:r>
      <w:r w:rsidRPr="799C93C6" w:rsidR="5CC456A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ones</w:t>
      </w:r>
      <w:r w:rsidRPr="799C93C6" w:rsidR="4E81470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</w:t>
      </w:r>
      <w:r w:rsidRPr="799C93C6" w:rsidR="7246F25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predefined</w:t>
      </w:r>
      <w:r w:rsidRPr="799C93C6" w:rsidR="4E81470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threshold 77K</w:t>
      </w:r>
      <w:r w:rsidRPr="799C93C6" w:rsidR="29B2B1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so important</w:t>
      </w:r>
      <w:r w:rsidRPr="799C93C6" w:rsidR="4E81470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  <w:r w:rsidRPr="799C93C6" w:rsidR="313A033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This threshold was </w:t>
      </w:r>
      <w:r w:rsidRPr="799C93C6" w:rsidR="22FD8514">
        <w:rPr>
          <w:rFonts w:ascii="Aptos" w:hAnsi="Aptos" w:eastAsia="Aptos" w:cs="Aptos"/>
          <w:noProof w:val="0"/>
          <w:sz w:val="24"/>
          <w:szCs w:val="24"/>
          <w:lang w:val="en-US"/>
        </w:rPr>
        <w:t>chosen</w:t>
      </w:r>
      <w:r w:rsidRPr="799C93C6" w:rsidR="313A033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because of</w:t>
      </w:r>
      <w:r w:rsidRPr="799C93C6" w:rsidR="4E81470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799C93C6" w:rsidR="2902519F">
        <w:rPr>
          <w:rFonts w:ascii="Aptos" w:hAnsi="Aptos" w:eastAsia="Aptos" w:cs="Aptos"/>
          <w:noProof w:val="0"/>
          <w:sz w:val="24"/>
          <w:szCs w:val="24"/>
          <w:lang w:val="en-US"/>
        </w:rPr>
        <w:t>the boiling</w:t>
      </w:r>
      <w:r w:rsidRPr="799C93C6" w:rsidR="4E81470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point of liquid nitrogen</w:t>
      </w:r>
      <w:r w:rsidRPr="799C93C6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799C93C6" w:rsidR="0C8EC9C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which </w:t>
      </w:r>
      <w:r w:rsidRPr="799C93C6" w:rsidR="0C8EC9C7">
        <w:rPr>
          <w:rFonts w:ascii="Aptos" w:hAnsi="Aptos" w:eastAsia="Aptos" w:cs="Aptos"/>
          <w:noProof w:val="0"/>
          <w:sz w:val="24"/>
          <w:szCs w:val="24"/>
          <w:lang w:val="en-US"/>
        </w:rPr>
        <w:t>high temperature</w:t>
      </w:r>
      <w:r w:rsidRPr="799C93C6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superconductors </w:t>
      </w:r>
      <w:r w:rsidRPr="799C93C6" w:rsidR="12303B34">
        <w:rPr>
          <w:rFonts w:ascii="Aptos" w:hAnsi="Aptos" w:eastAsia="Aptos" w:cs="Aptos"/>
          <w:noProof w:val="0"/>
          <w:sz w:val="24"/>
          <w:szCs w:val="24"/>
          <w:lang w:val="en-US"/>
        </w:rPr>
        <w:t>can use</w:t>
      </w:r>
      <w:r w:rsidRPr="799C93C6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cooling</w:t>
      </w:r>
      <w:r w:rsidRPr="799C93C6" w:rsidR="2D5E9AF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  <w:r w:rsidRPr="799C93C6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799C93C6" w:rsidR="14F6BF32">
        <w:rPr>
          <w:rFonts w:ascii="Aptos" w:hAnsi="Aptos" w:eastAsia="Aptos" w:cs="Aptos"/>
          <w:noProof w:val="0"/>
          <w:sz w:val="24"/>
          <w:szCs w:val="24"/>
          <w:lang w:val="en-US"/>
        </w:rPr>
        <w:t>B</w:t>
      </w:r>
      <w:r w:rsidRPr="799C93C6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ut </w:t>
      </w:r>
      <w:r w:rsidRPr="799C93C6" w:rsidR="5AE2734A">
        <w:rPr>
          <w:rFonts w:ascii="Aptos" w:hAnsi="Aptos" w:eastAsia="Aptos" w:cs="Aptos"/>
          <w:noProof w:val="0"/>
          <w:sz w:val="24"/>
          <w:szCs w:val="24"/>
          <w:lang w:val="en-US"/>
        </w:rPr>
        <w:t>low temperature</w:t>
      </w:r>
      <w:r w:rsidRPr="799C93C6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superconductors </w:t>
      </w:r>
      <w:r w:rsidRPr="799C93C6" w:rsidR="1AF1B0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need to use </w:t>
      </w:r>
      <w:r w:rsidRPr="799C93C6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>liquid helium</w:t>
      </w:r>
      <w:r w:rsidRPr="799C93C6" w:rsidR="5730CB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which is around 50x more expensive.  </w:t>
      </w:r>
      <w:r w:rsidRPr="799C93C6" w:rsidR="60930984">
        <w:rPr>
          <w:rFonts w:ascii="Aptos" w:hAnsi="Aptos" w:eastAsia="Aptos" w:cs="Aptos"/>
          <w:noProof w:val="0"/>
          <w:sz w:val="24"/>
          <w:szCs w:val="24"/>
          <w:lang w:val="en-US"/>
        </w:rPr>
        <w:t>High temperature</w:t>
      </w:r>
      <w:r w:rsidRPr="799C93C6" w:rsidR="5730CB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superconductors are </w:t>
      </w:r>
      <w:r w:rsidRPr="799C93C6" w:rsidR="3751633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also </w:t>
      </w:r>
      <w:r w:rsidRPr="799C93C6" w:rsidR="3751633D">
        <w:rPr>
          <w:rFonts w:ascii="Aptos" w:hAnsi="Aptos" w:eastAsia="Aptos" w:cs="Aptos"/>
          <w:noProof w:val="0"/>
          <w:sz w:val="24"/>
          <w:szCs w:val="24"/>
          <w:lang w:val="en-US"/>
        </w:rPr>
        <w:t>rare</w:t>
      </w:r>
      <w:r w:rsidRPr="799C93C6" w:rsidR="4A81A7B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799C93C6" w:rsidR="5730CB89">
        <w:rPr>
          <w:rFonts w:ascii="Aptos" w:hAnsi="Aptos" w:eastAsia="Aptos" w:cs="Aptos"/>
          <w:noProof w:val="0"/>
          <w:sz w:val="24"/>
          <w:szCs w:val="24"/>
          <w:lang w:val="en-US"/>
        </w:rPr>
        <w:t>that</w:t>
      </w:r>
      <w:r w:rsidRPr="799C93C6" w:rsidR="5B486A2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</w:t>
      </w:r>
      <w:r w:rsidRPr="799C93C6" w:rsidR="5730CB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799C93C6" w:rsidR="5730CB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why </w:t>
      </w:r>
      <w:r w:rsidRPr="799C93C6" w:rsidR="0E6D641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their discovery is </w:t>
      </w:r>
      <w:r w:rsidRPr="799C93C6" w:rsidR="6CB1DD05">
        <w:rPr>
          <w:rFonts w:ascii="Aptos" w:hAnsi="Aptos" w:eastAsia="Aptos" w:cs="Aptos"/>
          <w:noProof w:val="0"/>
          <w:sz w:val="24"/>
          <w:szCs w:val="24"/>
          <w:lang w:val="en-US"/>
        </w:rPr>
        <w:t>important,</w:t>
      </w:r>
      <w:r w:rsidRPr="799C93C6" w:rsidR="20061DC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but their properties need to be verified in </w:t>
      </w:r>
      <w:r w:rsidRPr="799C93C6" w:rsidR="7E6EDDD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 </w:t>
      </w:r>
      <w:r w:rsidRPr="799C93C6" w:rsidR="5B3E4C37">
        <w:rPr>
          <w:rFonts w:ascii="Aptos" w:hAnsi="Aptos" w:eastAsia="Aptos" w:cs="Aptos"/>
          <w:noProof w:val="0"/>
          <w:sz w:val="24"/>
          <w:szCs w:val="24"/>
          <w:lang w:val="en-US"/>
        </w:rPr>
        <w:t>laboratory experiment</w:t>
      </w:r>
      <w:r w:rsidRPr="799C93C6" w:rsidR="7526B74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799C93C6" w:rsidR="20061DC4">
        <w:rPr>
          <w:rFonts w:ascii="Aptos" w:hAnsi="Aptos" w:eastAsia="Aptos" w:cs="Aptos"/>
          <w:noProof w:val="0"/>
          <w:sz w:val="24"/>
          <w:szCs w:val="24"/>
          <w:lang w:val="en-US"/>
        </w:rPr>
        <w:t>which c</w:t>
      </w:r>
      <w:r w:rsidRPr="799C93C6" w:rsidR="532CB189">
        <w:rPr>
          <w:rFonts w:ascii="Aptos" w:hAnsi="Aptos" w:eastAsia="Aptos" w:cs="Aptos"/>
          <w:noProof w:val="0"/>
          <w:sz w:val="24"/>
          <w:szCs w:val="24"/>
          <w:lang w:val="en-US"/>
        </w:rPr>
        <w:t>osts time and resources</w:t>
      </w:r>
      <w:r w:rsidRPr="799C93C6" w:rsidR="0E6D6419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61369A6" w:rsidP="799C93C6" w:rsidRDefault="761369A6" w14:paraId="6EA3DC4D" w14:textId="24BBCC93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99C93C6" w:rsidR="761369A6">
        <w:rPr>
          <w:noProof w:val="0"/>
          <w:lang w:val="en-US"/>
        </w:rPr>
        <w:t xml:space="preserve">Hypothesis: Material properties alone (atomic mass, valence, thermal conductivity, etc.) are enough to reliably classify a superconductor as </w:t>
      </w:r>
      <w:r w:rsidRPr="799C93C6" w:rsidR="4B54517B">
        <w:rPr>
          <w:noProof w:val="0"/>
          <w:lang w:val="en-US"/>
        </w:rPr>
        <w:t>high/low temperature one</w:t>
      </w:r>
      <w:r w:rsidRPr="799C93C6" w:rsidR="761369A6">
        <w:rPr>
          <w:noProof w:val="0"/>
          <w:lang w:val="en-US"/>
        </w:rPr>
        <w:t xml:space="preserve"> without measuring its critical temperature directly.</w:t>
      </w:r>
    </w:p>
    <w:tbl>
      <w:tblPr>
        <w:tblStyle w:val="TableNormal"/>
        <w:bidiVisual w:val="0"/>
        <w:tblW w:w="0" w:type="auto"/>
        <w:tblBorders>
          <w:top w:val="single" w:color="2A2B2C" w:sz="6"/>
          <w:left w:val="single" w:color="2A2B2C" w:sz="6"/>
          <w:bottom w:val="single" w:color="2A2B2C" w:sz="6"/>
          <w:right w:val="single" w:color="2A2B2C" w:sz="6"/>
        </w:tblBorders>
        <w:tblLook w:val="06A0" w:firstRow="1" w:lastRow="0" w:firstColumn="1" w:lastColumn="0" w:noHBand="1" w:noVBand="1"/>
      </w:tblPr>
      <w:tblGrid>
        <w:gridCol w:w="1605"/>
        <w:gridCol w:w="2865"/>
        <w:gridCol w:w="1002"/>
        <w:gridCol w:w="2080"/>
      </w:tblGrid>
      <w:tr w:rsidR="799C93C6" w:rsidTr="799C93C6" w14:paraId="4541C632">
        <w:trPr>
          <w:trHeight w:val="300"/>
        </w:trPr>
        <w:tc>
          <w:tcPr>
            <w:tcW w:w="160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799C93C6" w:rsidP="799C93C6" w:rsidRDefault="799C93C6" w14:paraId="7A33F34D" w14:textId="02EC5A5B">
            <w:pPr>
              <w:bidi w:val="0"/>
              <w:spacing w:before="0" w:beforeAutospacing="off" w:after="0" w:afterAutospacing="off"/>
              <w:jc w:val="center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799C93C6" w:rsidR="799C93C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Model</w:t>
            </w:r>
          </w:p>
        </w:tc>
        <w:tc>
          <w:tcPr>
            <w:tcW w:w="286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2C02A1C7" w:rsidP="799C93C6" w:rsidRDefault="2C02A1C7" w14:paraId="6FE72313" w14:textId="77DB8503">
            <w:pPr>
              <w:pStyle w:val="Normal"/>
              <w:suppressLineNumbers w:val="0"/>
              <w:bidi w:val="0"/>
              <w:spacing w:before="0" w:beforeAutospacing="off" w:after="0" w:afterAutospacing="off" w:line="279" w:lineRule="auto"/>
              <w:ind w:left="0" w:right="0"/>
              <w:jc w:val="center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799C93C6" w:rsidR="2C02A1C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HT</w:t>
            </w:r>
            <w:r w:rsidRPr="799C93C6" w:rsidR="63EEA5C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c</w:t>
            </w:r>
            <w:r w:rsidRPr="799C93C6" w:rsidR="2C02A1C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 xml:space="preserve"> </w:t>
            </w:r>
            <w:r w:rsidRPr="799C93C6" w:rsidR="799C93C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 xml:space="preserve">Superconductors </w:t>
            </w:r>
            <w:r w:rsidRPr="799C93C6" w:rsidR="799C93C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found</w:t>
            </w:r>
          </w:p>
        </w:tc>
        <w:tc>
          <w:tcPr>
            <w:tcW w:w="1002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799C93C6" w:rsidP="799C93C6" w:rsidRDefault="799C93C6" w14:paraId="0F343E24" w14:textId="1903C522">
            <w:pPr>
              <w:bidi w:val="0"/>
              <w:spacing w:before="0" w:beforeAutospacing="off" w:after="0" w:afterAutospacing="off"/>
              <w:jc w:val="center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799C93C6" w:rsidR="799C93C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Missed</w:t>
            </w:r>
          </w:p>
        </w:tc>
        <w:tc>
          <w:tcPr>
            <w:tcW w:w="2080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799C93C6" w:rsidP="799C93C6" w:rsidRDefault="799C93C6" w14:paraId="098A2D08" w14:textId="5D6FCFA9">
            <w:pPr>
              <w:bidi w:val="0"/>
              <w:spacing w:before="0" w:beforeAutospacing="off" w:after="0" w:afterAutospacing="off"/>
              <w:jc w:val="center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799C93C6" w:rsidR="799C93C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Unnecessary tests</w:t>
            </w:r>
          </w:p>
        </w:tc>
      </w:tr>
      <w:tr w:rsidR="799C93C6" w:rsidTr="799C93C6" w14:paraId="474AA400">
        <w:trPr>
          <w:trHeight w:val="300"/>
        </w:trPr>
        <w:tc>
          <w:tcPr>
            <w:tcW w:w="160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799C93C6" w:rsidP="799C93C6" w:rsidRDefault="799C93C6" w14:paraId="37DA1E91" w14:textId="51F7F3B9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799C93C6" w:rsidR="799C93C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LR-B</w:t>
            </w:r>
          </w:p>
        </w:tc>
        <w:tc>
          <w:tcPr>
            <w:tcW w:w="286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799C93C6" w:rsidP="799C93C6" w:rsidRDefault="799C93C6" w14:paraId="18EE051F" w14:textId="6130CBA8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799C93C6" w:rsidR="799C93C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767 / 791 (97%)</w:t>
            </w:r>
          </w:p>
        </w:tc>
        <w:tc>
          <w:tcPr>
            <w:tcW w:w="1002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799C93C6" w:rsidP="799C93C6" w:rsidRDefault="799C93C6" w14:paraId="40695E45" w14:textId="2CC96788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799C93C6" w:rsidR="799C93C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24</w:t>
            </w:r>
          </w:p>
        </w:tc>
        <w:tc>
          <w:tcPr>
            <w:tcW w:w="2080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799C93C6" w:rsidP="799C93C6" w:rsidRDefault="799C93C6" w14:paraId="62BA19AE" w14:textId="661C7817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799C93C6" w:rsidR="799C93C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774</w:t>
            </w:r>
          </w:p>
        </w:tc>
      </w:tr>
      <w:tr w:rsidR="799C93C6" w:rsidTr="799C93C6" w14:paraId="2D82EC49">
        <w:trPr>
          <w:trHeight w:val="300"/>
        </w:trPr>
        <w:tc>
          <w:tcPr>
            <w:tcW w:w="160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799C93C6" w:rsidP="799C93C6" w:rsidRDefault="799C93C6" w14:paraId="36A6185A" w14:textId="49EB41B2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799C93C6" w:rsidR="799C93C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Random Forest</w:t>
            </w:r>
          </w:p>
        </w:tc>
        <w:tc>
          <w:tcPr>
            <w:tcW w:w="286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799C93C6" w:rsidP="799C93C6" w:rsidRDefault="799C93C6" w14:paraId="53C96319" w14:textId="6A77273E">
            <w:pPr>
              <w:pStyle w:val="Normal"/>
              <w:suppressLineNumbers w:val="0"/>
              <w:bidi w:val="0"/>
              <w:spacing w:before="0" w:beforeAutospacing="off" w:after="0" w:afterAutospacing="off" w:line="279" w:lineRule="auto"/>
              <w:ind w:left="0" w:right="0"/>
              <w:jc w:val="left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799C93C6" w:rsidR="799C93C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75</w:t>
            </w:r>
            <w:r w:rsidRPr="799C93C6" w:rsidR="3B158E1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4</w:t>
            </w:r>
            <w:r w:rsidRPr="799C93C6" w:rsidR="799C93C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 xml:space="preserve"> / 791 (95%)</w:t>
            </w:r>
          </w:p>
        </w:tc>
        <w:tc>
          <w:tcPr>
            <w:tcW w:w="1002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0900C379" w:rsidP="799C93C6" w:rsidRDefault="0900C379" w14:paraId="4F55F476" w14:textId="1597828F">
            <w:pPr>
              <w:pStyle w:val="Normal"/>
              <w:suppressLineNumbers w:val="0"/>
              <w:bidi w:val="0"/>
              <w:spacing w:before="0" w:beforeAutospacing="off" w:after="0" w:afterAutospacing="off" w:line="279" w:lineRule="auto"/>
              <w:ind w:left="0" w:right="0"/>
              <w:jc w:val="left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799C93C6" w:rsidR="0900C37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3</w:t>
            </w:r>
            <w:r w:rsidRPr="799C93C6" w:rsidR="3ED5E39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7</w:t>
            </w:r>
          </w:p>
        </w:tc>
        <w:tc>
          <w:tcPr>
            <w:tcW w:w="2080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799C93C6" w:rsidP="799C93C6" w:rsidRDefault="799C93C6" w14:paraId="5E0895A3" w14:textId="7C470374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799C93C6" w:rsidR="799C93C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2</w:t>
            </w:r>
            <w:r w:rsidRPr="799C93C6" w:rsidR="21BE4D3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29</w:t>
            </w:r>
          </w:p>
        </w:tc>
      </w:tr>
      <w:tr w:rsidR="799C93C6" w:rsidTr="799C93C6" w14:paraId="354ED822">
        <w:trPr>
          <w:trHeight w:val="300"/>
        </w:trPr>
        <w:tc>
          <w:tcPr>
            <w:tcW w:w="160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799C93C6" w:rsidP="799C93C6" w:rsidRDefault="799C93C6" w14:paraId="7EA04743" w14:textId="520076AD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799C93C6" w:rsidR="799C93C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Decision Tree</w:t>
            </w:r>
          </w:p>
        </w:tc>
        <w:tc>
          <w:tcPr>
            <w:tcW w:w="286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799C93C6" w:rsidP="799C93C6" w:rsidRDefault="799C93C6" w14:paraId="74B1BDED" w14:textId="4C4DDC19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799C93C6" w:rsidR="799C93C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717 / 791 (91%)</w:t>
            </w:r>
          </w:p>
        </w:tc>
        <w:tc>
          <w:tcPr>
            <w:tcW w:w="1002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799C93C6" w:rsidP="799C93C6" w:rsidRDefault="799C93C6" w14:paraId="7D8E503E" w14:textId="7BD69F1D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799C93C6" w:rsidR="799C93C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74</w:t>
            </w:r>
          </w:p>
        </w:tc>
        <w:tc>
          <w:tcPr>
            <w:tcW w:w="2080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799C93C6" w:rsidP="799C93C6" w:rsidRDefault="799C93C6" w14:paraId="6672039F" w14:textId="63506D1C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799C93C6" w:rsidR="799C93C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323</w:t>
            </w:r>
          </w:p>
        </w:tc>
      </w:tr>
    </w:tbl>
    <w:p w:rsidR="799C93C6" w:rsidP="799C93C6" w:rsidRDefault="799C93C6" w14:paraId="3A9ADC54" w14:textId="393ED54D">
      <w:pPr>
        <w:pStyle w:val="Normal"/>
        <w:bidi w:val="0"/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6F601C08" w:rsidP="799C93C6" w:rsidRDefault="6F601C08" w14:paraId="47C37C82" w14:textId="6FE86D0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99C93C6" w:rsidR="6F601C0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Random Forest </w:t>
      </w:r>
      <w:r w:rsidRPr="799C93C6" w:rsidR="646DDCC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performed </w:t>
      </w:r>
      <w:r w:rsidRPr="799C93C6" w:rsidR="57C5F71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the </w:t>
      </w:r>
      <w:r w:rsidRPr="799C93C6" w:rsidR="609D6A8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best for this </w:t>
      </w:r>
      <w:r w:rsidRPr="799C93C6" w:rsidR="6F601C0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classification task with most stable predictions </w:t>
      </w:r>
      <w:r w:rsidRPr="799C93C6" w:rsidR="34C8397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missing only </w:t>
      </w:r>
      <w:r w:rsidRPr="799C93C6" w:rsidR="30F7F29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37</w:t>
      </w:r>
      <w:r w:rsidRPr="799C93C6" w:rsidR="34C8397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799C93C6" w:rsidR="34C8397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high</w:t>
      </w:r>
      <w:r w:rsidRPr="799C93C6" w:rsidR="3FB113D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temperature</w:t>
      </w:r>
      <w:r w:rsidRPr="799C93C6" w:rsidR="34C8397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superconductors. LR-B </w:t>
      </w:r>
      <w:r w:rsidRPr="799C93C6" w:rsidR="068FFA8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was even better</w:t>
      </w:r>
      <w:r w:rsidRPr="799C93C6" w:rsidR="1803070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in this </w:t>
      </w:r>
      <w:r w:rsidRPr="799C93C6" w:rsidR="51B62F1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way,</w:t>
      </w:r>
      <w:r w:rsidRPr="799C93C6" w:rsidR="068FFA8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799C93C6" w:rsidR="34C8397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missing only 24</w:t>
      </w:r>
      <w:r w:rsidRPr="799C93C6" w:rsidR="4F8DC5C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,</w:t>
      </w:r>
      <w:r w:rsidRPr="799C93C6" w:rsidR="34C8397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but with </w:t>
      </w:r>
      <w:r w:rsidRPr="799C93C6" w:rsidR="4A8A2DE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 </w:t>
      </w:r>
      <w:r w:rsidRPr="799C93C6" w:rsidR="3F56377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bad </w:t>
      </w:r>
      <w:r w:rsidRPr="799C93C6" w:rsidR="4A8A2DE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tradeoff</w:t>
      </w:r>
      <w:r w:rsidRPr="799C93C6" w:rsidR="34C8397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giving us </w:t>
      </w:r>
      <w:r w:rsidRPr="799C93C6" w:rsidR="04A3710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545</w:t>
      </w:r>
      <w:r w:rsidRPr="799C93C6" w:rsidR="65461F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more false </w:t>
      </w:r>
      <w:r w:rsidRPr="799C93C6" w:rsidR="258589C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ones which results in unnecessary tests.</w:t>
      </w:r>
      <w:r w:rsidRPr="799C93C6" w:rsidR="65461F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799C93C6" w:rsidR="7B00629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This</w:t>
      </w:r>
      <w:r w:rsidRPr="799C93C6" w:rsidR="65461F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would waste </w:t>
      </w:r>
      <w:r w:rsidRPr="799C93C6" w:rsidR="6D098D7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 </w:t>
      </w:r>
      <w:r w:rsidRPr="799C93C6" w:rsidR="6D098D7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significant</w:t>
      </w:r>
      <w:r w:rsidRPr="799C93C6" w:rsidR="65461F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799C93C6" w:rsidR="1361B24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number</w:t>
      </w:r>
      <w:r w:rsidRPr="799C93C6" w:rsidR="65461F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of resources and time in lab validation</w:t>
      </w:r>
      <w:r w:rsidRPr="799C93C6" w:rsidR="07C85AF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experiments</w:t>
      </w:r>
      <w:r w:rsidRPr="799C93C6" w:rsidR="65461F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when testing if material is tru</w:t>
      </w:r>
      <w:r w:rsidRPr="799C93C6" w:rsidR="34EED6B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ly a</w:t>
      </w:r>
      <w:r w:rsidRPr="799C93C6" w:rsidR="65461F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799C93C6" w:rsidR="65461F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high</w:t>
      </w:r>
      <w:r w:rsidRPr="799C93C6" w:rsidR="7CF4263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temperature</w:t>
      </w:r>
      <w:r w:rsidRPr="799C93C6" w:rsidR="65461F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superconductor.</w:t>
      </w:r>
    </w:p>
    <w:p w:rsidR="799C93C6" w:rsidP="799C93C6" w:rsidRDefault="799C93C6" w14:paraId="3AF99863" w14:textId="217731D3">
      <w:pPr>
        <w:jc w:val="center"/>
        <w:rPr>
          <w:b w:val="0"/>
          <w:bCs w:val="0"/>
          <w:sz w:val="24"/>
          <w:szCs w:val="24"/>
        </w:rPr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436FF94"/>
    <w:rsid w:val="00D0BFF1"/>
    <w:rsid w:val="03737CAF"/>
    <w:rsid w:val="039E6BA3"/>
    <w:rsid w:val="04A37102"/>
    <w:rsid w:val="04CBD532"/>
    <w:rsid w:val="068FFA8C"/>
    <w:rsid w:val="07C85AFC"/>
    <w:rsid w:val="0900C379"/>
    <w:rsid w:val="098FC642"/>
    <w:rsid w:val="09A704AD"/>
    <w:rsid w:val="0A0F843F"/>
    <w:rsid w:val="0A43BE12"/>
    <w:rsid w:val="0ABCE5BD"/>
    <w:rsid w:val="0B583BA3"/>
    <w:rsid w:val="0C8EC9C7"/>
    <w:rsid w:val="0E6D6419"/>
    <w:rsid w:val="10A08544"/>
    <w:rsid w:val="112D673C"/>
    <w:rsid w:val="12303B34"/>
    <w:rsid w:val="128E78A2"/>
    <w:rsid w:val="1361B24D"/>
    <w:rsid w:val="14F3134A"/>
    <w:rsid w:val="14F3134A"/>
    <w:rsid w:val="14F6BF32"/>
    <w:rsid w:val="17550B81"/>
    <w:rsid w:val="1803070A"/>
    <w:rsid w:val="1927E3B2"/>
    <w:rsid w:val="1AF1B0A0"/>
    <w:rsid w:val="1CDD8901"/>
    <w:rsid w:val="1F1CC812"/>
    <w:rsid w:val="1F1CC812"/>
    <w:rsid w:val="20061DC4"/>
    <w:rsid w:val="21BE4D3F"/>
    <w:rsid w:val="22FD8514"/>
    <w:rsid w:val="254548F8"/>
    <w:rsid w:val="258589CA"/>
    <w:rsid w:val="25D27C38"/>
    <w:rsid w:val="2902519F"/>
    <w:rsid w:val="29B2B17F"/>
    <w:rsid w:val="29FE081B"/>
    <w:rsid w:val="29FE081B"/>
    <w:rsid w:val="2A5971FB"/>
    <w:rsid w:val="2AA0BE8E"/>
    <w:rsid w:val="2ABA6137"/>
    <w:rsid w:val="2B0A93A6"/>
    <w:rsid w:val="2BAA4A3C"/>
    <w:rsid w:val="2C02A1C7"/>
    <w:rsid w:val="2D5E9AF3"/>
    <w:rsid w:val="2D984A7C"/>
    <w:rsid w:val="2DB75084"/>
    <w:rsid w:val="2E6ED573"/>
    <w:rsid w:val="2F1662DE"/>
    <w:rsid w:val="30F7F297"/>
    <w:rsid w:val="313A0331"/>
    <w:rsid w:val="33619D4B"/>
    <w:rsid w:val="3373862D"/>
    <w:rsid w:val="33CCD28A"/>
    <w:rsid w:val="33EB6D3A"/>
    <w:rsid w:val="34C83978"/>
    <w:rsid w:val="34EED6BA"/>
    <w:rsid w:val="353D3359"/>
    <w:rsid w:val="35E2CC5A"/>
    <w:rsid w:val="3751633D"/>
    <w:rsid w:val="3AE0CE03"/>
    <w:rsid w:val="3B1582D5"/>
    <w:rsid w:val="3B158E16"/>
    <w:rsid w:val="3ED5E395"/>
    <w:rsid w:val="3F3901A1"/>
    <w:rsid w:val="3F56377A"/>
    <w:rsid w:val="3FB113D2"/>
    <w:rsid w:val="40840440"/>
    <w:rsid w:val="40D31C16"/>
    <w:rsid w:val="40E893E8"/>
    <w:rsid w:val="42CD8027"/>
    <w:rsid w:val="46D294FD"/>
    <w:rsid w:val="4A81A7B4"/>
    <w:rsid w:val="4A883EE0"/>
    <w:rsid w:val="4A8A2DEC"/>
    <w:rsid w:val="4B54517B"/>
    <w:rsid w:val="4C90F6E9"/>
    <w:rsid w:val="4E81470A"/>
    <w:rsid w:val="4EB883D7"/>
    <w:rsid w:val="4F8DC5CB"/>
    <w:rsid w:val="50E8B47F"/>
    <w:rsid w:val="50E8B47F"/>
    <w:rsid w:val="51B62F18"/>
    <w:rsid w:val="5211B378"/>
    <w:rsid w:val="5211B378"/>
    <w:rsid w:val="528EAE8D"/>
    <w:rsid w:val="532CB189"/>
    <w:rsid w:val="53CB83C2"/>
    <w:rsid w:val="568B2209"/>
    <w:rsid w:val="5730CB89"/>
    <w:rsid w:val="5760EFFD"/>
    <w:rsid w:val="57C5F710"/>
    <w:rsid w:val="58B31AF5"/>
    <w:rsid w:val="5A29D56D"/>
    <w:rsid w:val="5AE2734A"/>
    <w:rsid w:val="5AF79A69"/>
    <w:rsid w:val="5B24C75F"/>
    <w:rsid w:val="5B3E4C37"/>
    <w:rsid w:val="5B486A25"/>
    <w:rsid w:val="5CC456AA"/>
    <w:rsid w:val="5D29BB28"/>
    <w:rsid w:val="60930984"/>
    <w:rsid w:val="609D6A8D"/>
    <w:rsid w:val="60A87797"/>
    <w:rsid w:val="63AE62CF"/>
    <w:rsid w:val="63EEA5CB"/>
    <w:rsid w:val="6436FF94"/>
    <w:rsid w:val="646DDCC0"/>
    <w:rsid w:val="64973988"/>
    <w:rsid w:val="64973988"/>
    <w:rsid w:val="65461FC7"/>
    <w:rsid w:val="654EE755"/>
    <w:rsid w:val="698D56DA"/>
    <w:rsid w:val="6CB1DD05"/>
    <w:rsid w:val="6D098D73"/>
    <w:rsid w:val="6D6D2A3B"/>
    <w:rsid w:val="6F601C08"/>
    <w:rsid w:val="71D1D220"/>
    <w:rsid w:val="7246F259"/>
    <w:rsid w:val="7353F635"/>
    <w:rsid w:val="738114D8"/>
    <w:rsid w:val="748479EE"/>
    <w:rsid w:val="7526B745"/>
    <w:rsid w:val="75D77811"/>
    <w:rsid w:val="75E3293F"/>
    <w:rsid w:val="761369A6"/>
    <w:rsid w:val="777EFB5E"/>
    <w:rsid w:val="79535ADE"/>
    <w:rsid w:val="799C93C6"/>
    <w:rsid w:val="7A8251B2"/>
    <w:rsid w:val="7B00629D"/>
    <w:rsid w:val="7C84F27A"/>
    <w:rsid w:val="7C84F27A"/>
    <w:rsid w:val="7CF42638"/>
    <w:rsid w:val="7E6ED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22999"/>
  <w15:chartTrackingRefBased/>
  <w15:docId w15:val="{81323595-CA98-4F2F-B9EC-A9221169959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sk-SK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2026-04-30T12:05:13.9351562Z</dcterms:created>
  <dcterms:modified xsi:type="dcterms:W3CDTF">2026-04-30T21:09:39.5862556Z</dcterms:modified>
  <dc:creator>Jakiu ISGES</dc:creator>
  <lastModifiedBy>Jakiu ISGES</lastModifiedBy>
</coreProperties>
</file>