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13EF" w:rsidRDefault="000B15FB">
      <w:pPr>
        <w:pStyle w:val="Standard"/>
        <w:jc w:val="both"/>
      </w:pPr>
      <w:r>
        <w:rPr>
          <w:b/>
          <w:bCs/>
          <w:noProof/>
          <w:sz w:val="36"/>
          <w:szCs w:val="36"/>
        </w:rPr>
        <w:drawing>
          <wp:anchor distT="0" distB="0" distL="114300" distR="114300" simplePos="0" relativeHeight="251658240" behindDoc="0" locked="0" layoutInCell="1" allowOverlap="1">
            <wp:simplePos x="0" y="0"/>
            <wp:positionH relativeFrom="column">
              <wp:posOffset>4969443</wp:posOffset>
            </wp:positionH>
            <wp:positionV relativeFrom="paragraph">
              <wp:posOffset>51480</wp:posOffset>
            </wp:positionV>
            <wp:extent cx="972363" cy="1454755"/>
            <wp:effectExtent l="0" t="0" r="0" b="0"/>
            <wp:wrapSquare wrapText="bothSides"/>
            <wp:docPr id="1" name="Obraz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972363" cy="1454755"/>
                    </a:xfrm>
                    <a:prstGeom prst="rect">
                      <a:avLst/>
                    </a:prstGeom>
                    <a:noFill/>
                    <a:ln>
                      <a:noFill/>
                      <a:prstDash/>
                    </a:ln>
                  </pic:spPr>
                </pic:pic>
              </a:graphicData>
            </a:graphic>
          </wp:anchor>
        </w:drawing>
      </w:r>
      <w:r>
        <w:rPr>
          <w:b/>
          <w:bCs/>
          <w:sz w:val="36"/>
          <w:szCs w:val="36"/>
        </w:rPr>
        <w:t>Jakub Olszak</w:t>
      </w:r>
    </w:p>
    <w:p w:rsidR="00C713EF" w:rsidRDefault="00C713EF">
      <w:pPr>
        <w:pStyle w:val="Standard"/>
        <w:jc w:val="both"/>
      </w:pPr>
    </w:p>
    <w:p w:rsidR="00C713EF" w:rsidRDefault="000B15FB">
      <w:pPr>
        <w:pStyle w:val="Standard"/>
        <w:jc w:val="both"/>
      </w:pPr>
      <w:r>
        <w:t>ul. Bazarowa 12/25</w:t>
      </w:r>
    </w:p>
    <w:p w:rsidR="00C713EF" w:rsidRDefault="000B15FB">
      <w:pPr>
        <w:pStyle w:val="Standard"/>
        <w:jc w:val="both"/>
      </w:pPr>
      <w:r>
        <w:t>91-053 Lodz</w:t>
      </w:r>
    </w:p>
    <w:p w:rsidR="00C713EF" w:rsidRDefault="000B15FB">
      <w:pPr>
        <w:pStyle w:val="Standard"/>
        <w:jc w:val="both"/>
      </w:pPr>
      <w:r>
        <w:t>664983020</w:t>
      </w:r>
    </w:p>
    <w:p w:rsidR="00C713EF" w:rsidRPr="00E717F6" w:rsidRDefault="000B15FB">
      <w:pPr>
        <w:pStyle w:val="Standard"/>
        <w:jc w:val="both"/>
        <w:rPr>
          <w:lang w:val="en-US"/>
        </w:rPr>
      </w:pPr>
      <w:r w:rsidRPr="00E717F6">
        <w:rPr>
          <w:lang w:val="en-US"/>
        </w:rPr>
        <w:t>jakubinformatyk@gmail.com</w:t>
      </w:r>
    </w:p>
    <w:p w:rsidR="00C713EF" w:rsidRPr="00E717F6" w:rsidRDefault="00C713EF">
      <w:pPr>
        <w:pStyle w:val="Standard"/>
        <w:jc w:val="both"/>
        <w:rPr>
          <w:b/>
          <w:bCs/>
          <w:lang w:val="en-US"/>
        </w:rPr>
      </w:pPr>
    </w:p>
    <w:p w:rsidR="00C713EF" w:rsidRPr="00E717F6" w:rsidRDefault="00C713EF">
      <w:pPr>
        <w:pStyle w:val="Standard"/>
        <w:jc w:val="both"/>
        <w:rPr>
          <w:b/>
          <w:bCs/>
          <w:lang w:val="en-US"/>
        </w:rPr>
      </w:pPr>
    </w:p>
    <w:p w:rsidR="00C713EF" w:rsidRPr="00E717F6" w:rsidRDefault="00C713EF">
      <w:pPr>
        <w:pStyle w:val="Standard"/>
        <w:jc w:val="center"/>
        <w:rPr>
          <w:rFonts w:cs="Calibri"/>
          <w:b/>
          <w:sz w:val="28"/>
          <w:szCs w:val="28"/>
          <w:lang w:val="en-US"/>
        </w:rPr>
      </w:pPr>
    </w:p>
    <w:p w:rsidR="00C713EF" w:rsidRPr="003002F1" w:rsidRDefault="000B15FB">
      <w:pPr>
        <w:pStyle w:val="Standard"/>
        <w:jc w:val="center"/>
        <w:rPr>
          <w:lang w:val="en-US"/>
        </w:rPr>
      </w:pPr>
      <w:r>
        <w:rPr>
          <w:rFonts w:cs="Calibri"/>
          <w:b/>
          <w:sz w:val="28"/>
          <w:szCs w:val="28"/>
          <w:lang w:val="en-US"/>
        </w:rPr>
        <w:t xml:space="preserve">PROFESSIONAL </w:t>
      </w:r>
      <w:r>
        <w:rPr>
          <w:rFonts w:cs="Calibri"/>
          <w:b/>
          <w:sz w:val="28"/>
          <w:szCs w:val="28"/>
          <w:lang w:val="en-GB"/>
        </w:rPr>
        <w:t>EXPERIENCE</w:t>
      </w:r>
    </w:p>
    <w:p w:rsidR="00C713EF" w:rsidRDefault="00C713EF">
      <w:pPr>
        <w:pStyle w:val="Standard"/>
        <w:rPr>
          <w:rFonts w:cs="Calibri"/>
          <w:b/>
          <w:lang w:val="en-US"/>
        </w:rPr>
      </w:pPr>
    </w:p>
    <w:p w:rsidR="00C713EF" w:rsidRPr="003002F1" w:rsidRDefault="000B15FB">
      <w:pPr>
        <w:pStyle w:val="Standard"/>
        <w:rPr>
          <w:lang w:val="en-US"/>
        </w:rPr>
      </w:pPr>
      <w:r>
        <w:rPr>
          <w:rFonts w:cs="Calibri"/>
          <w:b/>
          <w:lang w:val="en-US"/>
        </w:rPr>
        <w:t>2006 – present</w:t>
      </w:r>
      <w:r>
        <w:rPr>
          <w:rFonts w:cs="Calibri"/>
          <w:b/>
          <w:lang w:val="en-US"/>
        </w:rPr>
        <w:tab/>
        <w:t xml:space="preserve">           </w:t>
      </w:r>
      <w:r>
        <w:rPr>
          <w:rFonts w:cs="Calibri"/>
          <w:b/>
          <w:bCs/>
          <w:lang w:val="en-US"/>
        </w:rPr>
        <w:t>English teacher, lecturer, interpreter</w:t>
      </w:r>
    </w:p>
    <w:p w:rsidR="00C713EF" w:rsidRDefault="00C713EF">
      <w:pPr>
        <w:pStyle w:val="Standard"/>
        <w:rPr>
          <w:rFonts w:cs="Calibri"/>
          <w:lang w:val="en-US"/>
        </w:rPr>
      </w:pPr>
    </w:p>
    <w:p w:rsidR="00C713EF" w:rsidRDefault="000B15FB">
      <w:pPr>
        <w:pStyle w:val="Standard"/>
      </w:pPr>
      <w:r>
        <w:rPr>
          <w:rFonts w:cs="Calibri"/>
          <w:b/>
          <w:bCs/>
        </w:rPr>
        <w:t>Responsibilities</w:t>
      </w:r>
      <w:r>
        <w:rPr>
          <w:rFonts w:cs="Calibri"/>
          <w:u w:val="single"/>
        </w:rPr>
        <w:t>:</w:t>
      </w:r>
    </w:p>
    <w:p w:rsidR="00C713EF" w:rsidRDefault="000B15FB">
      <w:pPr>
        <w:pStyle w:val="Standard"/>
        <w:numPr>
          <w:ilvl w:val="0"/>
          <w:numId w:val="2"/>
        </w:numPr>
        <w:rPr>
          <w:rFonts w:cs="Calibri"/>
          <w:lang w:val="en-US"/>
        </w:rPr>
      </w:pPr>
      <w:r>
        <w:rPr>
          <w:rFonts w:cs="Calibri"/>
          <w:lang w:val="en-US"/>
        </w:rPr>
        <w:t>Working in accordance with school curriculum and policies.</w:t>
      </w:r>
    </w:p>
    <w:p w:rsidR="00C713EF" w:rsidRDefault="000B15FB">
      <w:pPr>
        <w:pStyle w:val="Standard"/>
        <w:numPr>
          <w:ilvl w:val="0"/>
          <w:numId w:val="2"/>
        </w:numPr>
        <w:rPr>
          <w:rFonts w:cs="Calibri"/>
          <w:lang w:val="en-US"/>
        </w:rPr>
      </w:pPr>
      <w:r>
        <w:rPr>
          <w:rFonts w:cs="Calibri"/>
          <w:lang w:val="en-US"/>
        </w:rPr>
        <w:t xml:space="preserve">Monitoring and assessing </w:t>
      </w:r>
      <w:r w:rsidR="003002F1">
        <w:rPr>
          <w:rFonts w:cs="Calibri"/>
          <w:lang w:val="en-US"/>
        </w:rPr>
        <w:t>students’</w:t>
      </w:r>
      <w:r>
        <w:rPr>
          <w:rFonts w:cs="Calibri"/>
          <w:lang w:val="en-US"/>
        </w:rPr>
        <w:t xml:space="preserve"> progress.</w:t>
      </w:r>
    </w:p>
    <w:p w:rsidR="00C713EF" w:rsidRDefault="000B15FB">
      <w:pPr>
        <w:pStyle w:val="Standard"/>
        <w:numPr>
          <w:ilvl w:val="0"/>
          <w:numId w:val="2"/>
        </w:numPr>
        <w:rPr>
          <w:rFonts w:cs="Calibri"/>
          <w:lang w:val="en-US"/>
        </w:rPr>
      </w:pPr>
      <w:r>
        <w:rPr>
          <w:rFonts w:cs="Calibri"/>
          <w:lang w:val="en-US"/>
        </w:rPr>
        <w:t>Participating and contributing to staff meetings.</w:t>
      </w:r>
    </w:p>
    <w:p w:rsidR="00C713EF" w:rsidRDefault="000B15FB">
      <w:pPr>
        <w:pStyle w:val="Standard"/>
        <w:numPr>
          <w:ilvl w:val="0"/>
          <w:numId w:val="2"/>
        </w:numPr>
        <w:rPr>
          <w:rFonts w:cs="Calibri"/>
          <w:lang w:val="en-US"/>
        </w:rPr>
      </w:pPr>
      <w:r>
        <w:rPr>
          <w:rFonts w:cs="Calibri"/>
          <w:lang w:val="en-US"/>
        </w:rPr>
        <w:t>Teaching within the designed subject area.</w:t>
      </w:r>
    </w:p>
    <w:p w:rsidR="00C713EF" w:rsidRDefault="000B15FB">
      <w:pPr>
        <w:pStyle w:val="Standard"/>
        <w:numPr>
          <w:ilvl w:val="0"/>
          <w:numId w:val="2"/>
        </w:numPr>
        <w:rPr>
          <w:rFonts w:cs="Calibri"/>
          <w:lang w:val="en-US"/>
        </w:rPr>
      </w:pPr>
      <w:r>
        <w:rPr>
          <w:rFonts w:cs="Calibri"/>
          <w:lang w:val="en-US"/>
        </w:rPr>
        <w:t>Participating in meetings with parents.</w:t>
      </w:r>
    </w:p>
    <w:p w:rsidR="00C713EF" w:rsidRDefault="000B15FB">
      <w:pPr>
        <w:pStyle w:val="Standard"/>
        <w:numPr>
          <w:ilvl w:val="0"/>
          <w:numId w:val="2"/>
        </w:numPr>
        <w:jc w:val="both"/>
        <w:rPr>
          <w:rFonts w:cs="Calibri"/>
          <w:lang w:val="en-US"/>
        </w:rPr>
      </w:pPr>
      <w:r>
        <w:rPr>
          <w:rFonts w:cs="Calibri"/>
          <w:lang w:val="en-US"/>
        </w:rPr>
        <w:t>Planning, preparing lessons and teaching materials.</w:t>
      </w:r>
    </w:p>
    <w:p w:rsidR="00C713EF" w:rsidRDefault="00C713EF">
      <w:pPr>
        <w:pStyle w:val="Standard"/>
        <w:jc w:val="both"/>
        <w:rPr>
          <w:lang w:val="en-US"/>
        </w:rPr>
      </w:pPr>
    </w:p>
    <w:p w:rsidR="00C713EF" w:rsidRDefault="00C713EF">
      <w:pPr>
        <w:pStyle w:val="Standard"/>
        <w:jc w:val="both"/>
        <w:rPr>
          <w:lang w:val="en-US"/>
        </w:rPr>
      </w:pPr>
    </w:p>
    <w:p w:rsidR="00C713EF" w:rsidRDefault="000B15FB">
      <w:pPr>
        <w:pStyle w:val="Standard"/>
        <w:jc w:val="center"/>
        <w:rPr>
          <w:rFonts w:cs="Calibri"/>
          <w:b/>
          <w:sz w:val="28"/>
          <w:szCs w:val="28"/>
          <w:lang w:val="en-US"/>
        </w:rPr>
      </w:pPr>
      <w:r>
        <w:rPr>
          <w:rFonts w:cs="Calibri"/>
          <w:b/>
          <w:sz w:val="28"/>
          <w:szCs w:val="28"/>
          <w:lang w:val="en-US"/>
        </w:rPr>
        <w:t>EDUCATION</w:t>
      </w:r>
    </w:p>
    <w:p w:rsidR="00C713EF" w:rsidRDefault="00C713EF">
      <w:pPr>
        <w:pStyle w:val="Standard"/>
        <w:tabs>
          <w:tab w:val="left" w:pos="2880"/>
        </w:tabs>
        <w:ind w:left="1440" w:hanging="1440"/>
        <w:rPr>
          <w:rFonts w:cs="Calibri"/>
          <w:b/>
          <w:lang w:val="en-US"/>
        </w:rPr>
      </w:pPr>
    </w:p>
    <w:p w:rsidR="00C713EF" w:rsidRPr="003002F1" w:rsidRDefault="000B15FB">
      <w:pPr>
        <w:pStyle w:val="Standard"/>
        <w:tabs>
          <w:tab w:val="left" w:pos="2880"/>
        </w:tabs>
        <w:ind w:left="1440" w:hanging="1440"/>
        <w:rPr>
          <w:lang w:val="en-US"/>
        </w:rPr>
      </w:pPr>
      <w:r>
        <w:rPr>
          <w:rFonts w:cs="Calibri"/>
          <w:lang w:val="en-US"/>
        </w:rPr>
        <w:t xml:space="preserve">2012 - 2016 </w:t>
      </w:r>
      <w:r>
        <w:rPr>
          <w:rFonts w:cs="Calibri"/>
          <w:lang w:val="en-US"/>
        </w:rPr>
        <w:tab/>
      </w:r>
      <w:r>
        <w:rPr>
          <w:rFonts w:cs="Calibri"/>
          <w:b/>
          <w:bCs/>
          <w:lang w:val="en-US"/>
        </w:rPr>
        <w:t>Engineer</w:t>
      </w:r>
      <w:r>
        <w:rPr>
          <w:rFonts w:cs="Calibri"/>
          <w:b/>
          <w:lang w:val="en-US"/>
        </w:rPr>
        <w:t xml:space="preserve"> of Computer Science. University of Social Sciences, Lodz</w:t>
      </w:r>
    </w:p>
    <w:p w:rsidR="00C713EF" w:rsidRPr="003002F1" w:rsidRDefault="000B15FB">
      <w:pPr>
        <w:pStyle w:val="Standard"/>
        <w:tabs>
          <w:tab w:val="left" w:pos="2880"/>
        </w:tabs>
        <w:ind w:left="1440" w:hanging="1440"/>
        <w:rPr>
          <w:lang w:val="en-US"/>
        </w:rPr>
      </w:pPr>
      <w:r>
        <w:rPr>
          <w:rFonts w:cs="Calibri"/>
          <w:lang w:val="en-US"/>
        </w:rPr>
        <w:tab/>
      </w:r>
      <w:r>
        <w:rPr>
          <w:rFonts w:cs="Calibri"/>
          <w:u w:val="single"/>
          <w:lang w:val="en-US"/>
        </w:rPr>
        <w:t>Faculty:</w:t>
      </w:r>
      <w:r>
        <w:rPr>
          <w:rFonts w:cs="Calibri"/>
          <w:lang w:val="en-US"/>
        </w:rPr>
        <w:t xml:space="preserve"> Computer Science</w:t>
      </w:r>
    </w:p>
    <w:p w:rsidR="00C713EF" w:rsidRPr="003002F1" w:rsidRDefault="000B15FB">
      <w:pPr>
        <w:pStyle w:val="Standard"/>
        <w:tabs>
          <w:tab w:val="left" w:pos="2880"/>
        </w:tabs>
        <w:ind w:left="1440" w:hanging="1440"/>
        <w:rPr>
          <w:lang w:val="en-US"/>
        </w:rPr>
      </w:pPr>
      <w:r>
        <w:rPr>
          <w:rFonts w:cs="Calibri"/>
          <w:lang w:val="en-US"/>
        </w:rPr>
        <w:tab/>
        <w:t>Specialization: Programming</w:t>
      </w:r>
    </w:p>
    <w:p w:rsidR="00C713EF" w:rsidRDefault="000B15FB">
      <w:pPr>
        <w:pStyle w:val="Standard"/>
        <w:tabs>
          <w:tab w:val="left" w:pos="2880"/>
        </w:tabs>
        <w:ind w:left="1440" w:hanging="1440"/>
        <w:rPr>
          <w:rFonts w:cs="Calibri"/>
          <w:lang w:val="en-US"/>
        </w:rPr>
      </w:pPr>
      <w:r>
        <w:rPr>
          <w:rFonts w:cs="Calibri"/>
          <w:lang w:val="en-US"/>
        </w:rPr>
        <w:tab/>
      </w:r>
    </w:p>
    <w:p w:rsidR="00C713EF" w:rsidRPr="003002F1" w:rsidRDefault="000B15FB">
      <w:pPr>
        <w:pStyle w:val="Standard"/>
        <w:ind w:left="1418" w:hanging="1418"/>
        <w:rPr>
          <w:lang w:val="en-US"/>
        </w:rPr>
      </w:pPr>
      <w:r>
        <w:rPr>
          <w:rFonts w:cs="Calibri"/>
          <w:lang w:val="en-US"/>
        </w:rPr>
        <w:t>2006 - 2008</w:t>
      </w:r>
      <w:r>
        <w:rPr>
          <w:rFonts w:cs="Calibri"/>
          <w:lang w:val="en-US"/>
        </w:rPr>
        <w:tab/>
      </w:r>
      <w:r>
        <w:rPr>
          <w:rFonts w:cs="Calibri"/>
          <w:b/>
          <w:bCs/>
          <w:lang w:val="en-US"/>
        </w:rPr>
        <w:t xml:space="preserve">Master </w:t>
      </w:r>
      <w:r w:rsidR="003002F1">
        <w:rPr>
          <w:rFonts w:cs="Calibri"/>
          <w:b/>
          <w:bCs/>
          <w:lang w:val="en-US"/>
        </w:rPr>
        <w:t>of English</w:t>
      </w:r>
      <w:r>
        <w:rPr>
          <w:rFonts w:cs="Calibri"/>
          <w:b/>
          <w:bCs/>
          <w:lang w:val="en-US"/>
        </w:rPr>
        <w:t xml:space="preserve"> Philology. </w:t>
      </w:r>
      <w:r>
        <w:rPr>
          <w:rFonts w:cs="Calibri"/>
          <w:b/>
          <w:lang w:val="en-US"/>
        </w:rPr>
        <w:t>University of Social Sciences, Lodz</w:t>
      </w:r>
    </w:p>
    <w:p w:rsidR="00C713EF" w:rsidRPr="003002F1" w:rsidRDefault="000B15FB">
      <w:pPr>
        <w:pStyle w:val="Standard"/>
        <w:tabs>
          <w:tab w:val="left" w:pos="2880"/>
        </w:tabs>
        <w:ind w:left="1440" w:hanging="1440"/>
        <w:rPr>
          <w:lang w:val="en-US"/>
        </w:rPr>
      </w:pPr>
      <w:r>
        <w:rPr>
          <w:rFonts w:cs="Calibri"/>
          <w:lang w:val="en-US"/>
        </w:rPr>
        <w:tab/>
      </w:r>
      <w:r>
        <w:rPr>
          <w:rFonts w:cs="Calibri"/>
          <w:u w:val="single"/>
          <w:lang w:val="en-US"/>
        </w:rPr>
        <w:t>Faculty:</w:t>
      </w:r>
      <w:r>
        <w:rPr>
          <w:rFonts w:cs="Calibri"/>
          <w:lang w:val="en-US"/>
        </w:rPr>
        <w:t xml:space="preserve"> Language Studies</w:t>
      </w:r>
    </w:p>
    <w:p w:rsidR="00C713EF" w:rsidRDefault="000B15FB">
      <w:pPr>
        <w:pStyle w:val="Standard"/>
        <w:tabs>
          <w:tab w:val="left" w:pos="2880"/>
        </w:tabs>
        <w:ind w:left="1440" w:hanging="1440"/>
      </w:pPr>
      <w:r>
        <w:rPr>
          <w:rFonts w:cs="Calibri"/>
          <w:lang w:val="en-US"/>
        </w:rPr>
        <w:tab/>
      </w:r>
      <w:r>
        <w:rPr>
          <w:rFonts w:cs="Calibri"/>
        </w:rPr>
        <w:t>Specialization: Translation</w:t>
      </w:r>
    </w:p>
    <w:p w:rsidR="00C713EF" w:rsidRDefault="00C713EF">
      <w:pPr>
        <w:pStyle w:val="Standard"/>
        <w:tabs>
          <w:tab w:val="left" w:pos="2880"/>
        </w:tabs>
        <w:ind w:left="1440" w:hanging="1440"/>
        <w:jc w:val="both"/>
      </w:pPr>
    </w:p>
    <w:p w:rsidR="00C713EF" w:rsidRDefault="00C713EF">
      <w:pPr>
        <w:pStyle w:val="Standard"/>
        <w:tabs>
          <w:tab w:val="left" w:pos="2880"/>
        </w:tabs>
        <w:ind w:left="1440" w:hanging="1440"/>
        <w:jc w:val="both"/>
      </w:pPr>
    </w:p>
    <w:p w:rsidR="00C713EF" w:rsidRDefault="000B15FB">
      <w:pPr>
        <w:pStyle w:val="Standard"/>
        <w:tabs>
          <w:tab w:val="left" w:pos="2835"/>
        </w:tabs>
        <w:jc w:val="center"/>
        <w:rPr>
          <w:b/>
          <w:bCs/>
          <w:sz w:val="28"/>
          <w:szCs w:val="28"/>
        </w:rPr>
      </w:pPr>
      <w:r>
        <w:rPr>
          <w:b/>
          <w:bCs/>
          <w:sz w:val="28"/>
          <w:szCs w:val="28"/>
        </w:rPr>
        <w:t>WORKSHOPS</w:t>
      </w:r>
    </w:p>
    <w:p w:rsidR="00C713EF" w:rsidRDefault="00C713EF">
      <w:pPr>
        <w:pStyle w:val="Standard"/>
        <w:jc w:val="center"/>
        <w:rPr>
          <w:b/>
          <w:bCs/>
        </w:rPr>
      </w:pPr>
    </w:p>
    <w:p w:rsidR="00C713EF" w:rsidRDefault="000B15FB">
      <w:pPr>
        <w:pStyle w:val="Standard"/>
        <w:numPr>
          <w:ilvl w:val="0"/>
          <w:numId w:val="3"/>
        </w:numPr>
        <w:jc w:val="both"/>
        <w:rPr>
          <w:rFonts w:cs="Calibri"/>
        </w:rPr>
      </w:pPr>
      <w:r>
        <w:rPr>
          <w:rFonts w:cs="Calibri"/>
        </w:rPr>
        <w:t>Android – from zero to hero</w:t>
      </w:r>
    </w:p>
    <w:p w:rsidR="00C713EF" w:rsidRDefault="000B15FB">
      <w:pPr>
        <w:pStyle w:val="Standard"/>
        <w:numPr>
          <w:ilvl w:val="0"/>
          <w:numId w:val="4"/>
        </w:numPr>
        <w:jc w:val="both"/>
        <w:rPr>
          <w:rFonts w:cs="Calibri"/>
        </w:rPr>
      </w:pPr>
      <w:r>
        <w:rPr>
          <w:rFonts w:cs="Calibri"/>
        </w:rPr>
        <w:t xml:space="preserve">Aplikacja na </w:t>
      </w:r>
      <w:r w:rsidR="00B62CFD">
        <w:rPr>
          <w:rFonts w:cs="Calibri"/>
        </w:rPr>
        <w:t>sterydach,</w:t>
      </w:r>
      <w:r>
        <w:rPr>
          <w:rFonts w:cs="Calibri"/>
        </w:rPr>
        <w:t xml:space="preserve"> czyli wprowadzenie do Spring Boot</w:t>
      </w:r>
    </w:p>
    <w:p w:rsidR="00C713EF" w:rsidRDefault="000B15FB">
      <w:pPr>
        <w:pStyle w:val="Standard"/>
        <w:numPr>
          <w:ilvl w:val="0"/>
          <w:numId w:val="4"/>
        </w:numPr>
        <w:jc w:val="both"/>
        <w:rPr>
          <w:rFonts w:cs="Calibri"/>
        </w:rPr>
      </w:pPr>
      <w:r>
        <w:rPr>
          <w:rFonts w:cs="Calibri"/>
        </w:rPr>
        <w:t>Be effective, be IntelliJ – czyli jak zintegrować się z własnym IDE</w:t>
      </w:r>
    </w:p>
    <w:p w:rsidR="00C713EF" w:rsidRDefault="000B15FB">
      <w:pPr>
        <w:pStyle w:val="Standard"/>
        <w:numPr>
          <w:ilvl w:val="0"/>
          <w:numId w:val="4"/>
        </w:numPr>
        <w:jc w:val="both"/>
        <w:rPr>
          <w:rFonts w:cs="Calibri"/>
        </w:rPr>
      </w:pPr>
      <w:r>
        <w:rPr>
          <w:rFonts w:cs="Calibri"/>
        </w:rPr>
        <w:t>Będę grał w grę - Sztuczna inteligencja w grach JAVA</w:t>
      </w:r>
    </w:p>
    <w:p w:rsidR="00C713EF" w:rsidRDefault="000B15FB">
      <w:pPr>
        <w:pStyle w:val="Standard"/>
        <w:numPr>
          <w:ilvl w:val="0"/>
          <w:numId w:val="4"/>
        </w:numPr>
        <w:jc w:val="both"/>
        <w:rPr>
          <w:rFonts w:cs="Calibri"/>
        </w:rPr>
      </w:pPr>
      <w:r>
        <w:rPr>
          <w:rFonts w:cs="Calibri"/>
        </w:rPr>
        <w:t>Clean Code</w:t>
      </w:r>
    </w:p>
    <w:p w:rsidR="00C713EF" w:rsidRDefault="000B15FB">
      <w:pPr>
        <w:pStyle w:val="Standard"/>
        <w:numPr>
          <w:ilvl w:val="0"/>
          <w:numId w:val="4"/>
        </w:numPr>
        <w:jc w:val="both"/>
        <w:rPr>
          <w:rFonts w:cs="Calibri"/>
        </w:rPr>
      </w:pPr>
      <w:r>
        <w:rPr>
          <w:rFonts w:cs="Calibri"/>
        </w:rPr>
        <w:t>Design thinking</w:t>
      </w:r>
    </w:p>
    <w:p w:rsidR="00C713EF" w:rsidRDefault="000B15FB">
      <w:pPr>
        <w:pStyle w:val="Standard"/>
        <w:numPr>
          <w:ilvl w:val="0"/>
          <w:numId w:val="4"/>
        </w:numPr>
        <w:jc w:val="both"/>
        <w:rPr>
          <w:rFonts w:cs="Calibri"/>
          <w:lang w:val="en-US"/>
        </w:rPr>
      </w:pPr>
      <w:r>
        <w:rPr>
          <w:rFonts w:cs="Calibri"/>
          <w:lang w:val="en-US"/>
        </w:rPr>
        <w:t xml:space="preserve">Do </w:t>
      </w:r>
      <w:r w:rsidR="00B62CFD">
        <w:rPr>
          <w:rFonts w:cs="Calibri"/>
          <w:lang w:val="en-US"/>
        </w:rPr>
        <w:t>{” Clean</w:t>
      </w:r>
      <w:r>
        <w:rPr>
          <w:rFonts w:cs="Calibri"/>
          <w:lang w:val="en-US"/>
        </w:rPr>
        <w:t xml:space="preserve"> code”} or </w:t>
      </w:r>
      <w:r w:rsidR="00B62CFD">
        <w:rPr>
          <w:rFonts w:cs="Calibri"/>
          <w:lang w:val="en-US"/>
        </w:rPr>
        <w:t>die” trying</w:t>
      </w:r>
      <w:r>
        <w:rPr>
          <w:rFonts w:cs="Calibri"/>
          <w:lang w:val="en-US"/>
        </w:rPr>
        <w:t>”</w:t>
      </w:r>
    </w:p>
    <w:p w:rsidR="00C713EF" w:rsidRDefault="000B15FB">
      <w:pPr>
        <w:pStyle w:val="Standard"/>
        <w:numPr>
          <w:ilvl w:val="0"/>
          <w:numId w:val="4"/>
        </w:numPr>
        <w:jc w:val="both"/>
        <w:rPr>
          <w:rFonts w:cs="Calibri"/>
        </w:rPr>
      </w:pPr>
      <w:r>
        <w:rPr>
          <w:rFonts w:cs="Calibri"/>
        </w:rPr>
        <w:t>Drzemie w tobie moc!</w:t>
      </w:r>
    </w:p>
    <w:p w:rsidR="00C713EF" w:rsidRDefault="000B15FB">
      <w:pPr>
        <w:pStyle w:val="Standard"/>
        <w:numPr>
          <w:ilvl w:val="0"/>
          <w:numId w:val="4"/>
        </w:numPr>
        <w:jc w:val="both"/>
        <w:rPr>
          <w:rFonts w:cs="Calibri"/>
        </w:rPr>
      </w:pPr>
      <w:r>
        <w:rPr>
          <w:rFonts w:cs="Calibri"/>
        </w:rPr>
        <w:t>International Business Presentation Skills</w:t>
      </w:r>
    </w:p>
    <w:p w:rsidR="00C713EF" w:rsidRDefault="000B15FB">
      <w:pPr>
        <w:pStyle w:val="Standard"/>
        <w:numPr>
          <w:ilvl w:val="0"/>
          <w:numId w:val="4"/>
        </w:numPr>
        <w:jc w:val="both"/>
        <w:rPr>
          <w:rFonts w:cs="Calibri"/>
        </w:rPr>
      </w:pPr>
      <w:r>
        <w:rPr>
          <w:rFonts w:cs="Calibri"/>
        </w:rPr>
        <w:t>Java 8 Lambdas – from zero to hero</w:t>
      </w:r>
    </w:p>
    <w:p w:rsidR="00C713EF" w:rsidRDefault="000B15FB">
      <w:pPr>
        <w:pStyle w:val="Standard"/>
        <w:numPr>
          <w:ilvl w:val="0"/>
          <w:numId w:val="4"/>
        </w:numPr>
        <w:jc w:val="both"/>
        <w:rPr>
          <w:rFonts w:cs="Calibri"/>
        </w:rPr>
      </w:pPr>
      <w:r>
        <w:rPr>
          <w:rFonts w:cs="Calibri"/>
        </w:rPr>
        <w:t>Java Advanced</w:t>
      </w:r>
    </w:p>
    <w:p w:rsidR="00C713EF" w:rsidRDefault="000B15FB">
      <w:pPr>
        <w:pStyle w:val="Standard"/>
        <w:numPr>
          <w:ilvl w:val="0"/>
          <w:numId w:val="4"/>
        </w:numPr>
        <w:jc w:val="both"/>
        <w:rPr>
          <w:rFonts w:cs="Calibri"/>
        </w:rPr>
      </w:pPr>
      <w:r>
        <w:rPr>
          <w:rFonts w:cs="Calibri"/>
        </w:rPr>
        <w:t>Język bez pętli, w którym wszystkie zmienne są stałymi – jak działa Erlang?</w:t>
      </w:r>
    </w:p>
    <w:p w:rsidR="00C713EF" w:rsidRDefault="000B15FB">
      <w:pPr>
        <w:pStyle w:val="Standard"/>
        <w:numPr>
          <w:ilvl w:val="0"/>
          <w:numId w:val="4"/>
        </w:numPr>
        <w:jc w:val="both"/>
        <w:rPr>
          <w:rFonts w:cs="Calibri"/>
        </w:rPr>
      </w:pPr>
      <w:r>
        <w:rPr>
          <w:rFonts w:cs="Calibri"/>
        </w:rPr>
        <w:t>Korporacja i Ja</w:t>
      </w:r>
    </w:p>
    <w:p w:rsidR="00C713EF" w:rsidRDefault="000B15FB">
      <w:pPr>
        <w:pStyle w:val="Standard"/>
        <w:numPr>
          <w:ilvl w:val="0"/>
          <w:numId w:val="4"/>
        </w:numPr>
        <w:jc w:val="both"/>
        <w:rPr>
          <w:rFonts w:cs="Calibri"/>
        </w:rPr>
      </w:pPr>
      <w:r>
        <w:rPr>
          <w:rFonts w:cs="Calibri"/>
        </w:rPr>
        <w:t>Kreatywność w praktyce</w:t>
      </w:r>
    </w:p>
    <w:p w:rsidR="00C713EF" w:rsidRDefault="000B15FB">
      <w:pPr>
        <w:pStyle w:val="Standard"/>
        <w:numPr>
          <w:ilvl w:val="0"/>
          <w:numId w:val="4"/>
        </w:numPr>
        <w:jc w:val="both"/>
        <w:rPr>
          <w:rFonts w:cs="Calibri"/>
        </w:rPr>
      </w:pPr>
      <w:r>
        <w:rPr>
          <w:rFonts w:cs="Calibri"/>
        </w:rPr>
        <w:t>Lean Management, czyli nowoczesne zarządzanie organizacją</w:t>
      </w:r>
    </w:p>
    <w:p w:rsidR="00C713EF" w:rsidRDefault="000B15FB">
      <w:pPr>
        <w:pStyle w:val="Standard"/>
        <w:numPr>
          <w:ilvl w:val="0"/>
          <w:numId w:val="4"/>
        </w:numPr>
        <w:jc w:val="both"/>
        <w:rPr>
          <w:rFonts w:cs="Calibri"/>
        </w:rPr>
      </w:pPr>
      <w:r>
        <w:rPr>
          <w:rFonts w:cs="Calibri"/>
        </w:rPr>
        <w:t>Multi-kulti czyli praca w międzynarodowej korporacji</w:t>
      </w:r>
    </w:p>
    <w:p w:rsidR="00C713EF" w:rsidRDefault="000B15FB">
      <w:pPr>
        <w:pStyle w:val="Standard"/>
        <w:numPr>
          <w:ilvl w:val="0"/>
          <w:numId w:val="4"/>
        </w:numPr>
        <w:jc w:val="both"/>
        <w:rPr>
          <w:rFonts w:cs="Calibri"/>
        </w:rPr>
      </w:pPr>
      <w:r>
        <w:rPr>
          <w:rFonts w:cs="Calibri"/>
        </w:rPr>
        <w:lastRenderedPageBreak/>
        <w:t>Narzędzia IT w zarządzaniu czasem menedżera</w:t>
      </w:r>
    </w:p>
    <w:p w:rsidR="00C713EF" w:rsidRDefault="000B15FB">
      <w:pPr>
        <w:pStyle w:val="Standard"/>
        <w:numPr>
          <w:ilvl w:val="0"/>
          <w:numId w:val="4"/>
        </w:numPr>
        <w:jc w:val="both"/>
        <w:rPr>
          <w:rFonts w:cs="Calibri"/>
        </w:rPr>
      </w:pPr>
      <w:r>
        <w:rPr>
          <w:rFonts w:cs="Calibri"/>
        </w:rPr>
        <w:t>Od zera do Java 8 – jak stworzyć profesjonalny projekt od podstaw</w:t>
      </w:r>
    </w:p>
    <w:p w:rsidR="00C713EF" w:rsidRDefault="000B15FB">
      <w:pPr>
        <w:pStyle w:val="Standard"/>
        <w:numPr>
          <w:ilvl w:val="0"/>
          <w:numId w:val="4"/>
        </w:numPr>
        <w:jc w:val="both"/>
        <w:rPr>
          <w:rFonts w:cs="Calibri"/>
        </w:rPr>
      </w:pPr>
      <w:r>
        <w:rPr>
          <w:rFonts w:cs="Calibri"/>
        </w:rPr>
        <w:t>Organizacja Wysokiej Efektywności i Praca Zespołowa</w:t>
      </w:r>
    </w:p>
    <w:p w:rsidR="00C713EF" w:rsidRDefault="000B15FB">
      <w:pPr>
        <w:pStyle w:val="Standard"/>
        <w:numPr>
          <w:ilvl w:val="0"/>
          <w:numId w:val="4"/>
        </w:numPr>
        <w:jc w:val="both"/>
        <w:rPr>
          <w:rFonts w:cs="Calibri"/>
        </w:rPr>
      </w:pPr>
      <w:r>
        <w:rPr>
          <w:rFonts w:cs="Calibri"/>
        </w:rPr>
        <w:t>Podstawy skutecznego zarządzania projektami</w:t>
      </w:r>
    </w:p>
    <w:p w:rsidR="00C713EF" w:rsidRDefault="000B15FB">
      <w:pPr>
        <w:pStyle w:val="Standard"/>
        <w:numPr>
          <w:ilvl w:val="0"/>
          <w:numId w:val="4"/>
        </w:numPr>
        <w:jc w:val="both"/>
        <w:rPr>
          <w:rFonts w:cs="Calibri"/>
        </w:rPr>
      </w:pPr>
      <w:r>
        <w:rPr>
          <w:rFonts w:cs="Calibri"/>
        </w:rPr>
        <w:t>Podstawy testowania</w:t>
      </w:r>
    </w:p>
    <w:p w:rsidR="00C713EF" w:rsidRDefault="000B15FB">
      <w:pPr>
        <w:pStyle w:val="Standard"/>
        <w:numPr>
          <w:ilvl w:val="0"/>
          <w:numId w:val="4"/>
        </w:numPr>
        <w:jc w:val="both"/>
        <w:rPr>
          <w:rFonts w:cs="Calibri"/>
        </w:rPr>
      </w:pPr>
      <w:r>
        <w:rPr>
          <w:rFonts w:cs="Calibri"/>
        </w:rPr>
        <w:t>Praktyczne warsztaty Java Advanced</w:t>
      </w:r>
    </w:p>
    <w:p w:rsidR="00C713EF" w:rsidRDefault="000B15FB">
      <w:pPr>
        <w:pStyle w:val="Standard"/>
        <w:numPr>
          <w:ilvl w:val="0"/>
          <w:numId w:val="4"/>
        </w:numPr>
        <w:jc w:val="both"/>
        <w:rPr>
          <w:rFonts w:cs="Calibri"/>
        </w:rPr>
      </w:pPr>
      <w:r>
        <w:rPr>
          <w:rFonts w:cs="Calibri"/>
        </w:rPr>
        <w:t>Praktyczne warsztaty SQL Advanced</w:t>
      </w:r>
    </w:p>
    <w:p w:rsidR="00C713EF" w:rsidRDefault="000B15FB">
      <w:pPr>
        <w:pStyle w:val="Standard"/>
        <w:numPr>
          <w:ilvl w:val="0"/>
          <w:numId w:val="4"/>
        </w:numPr>
        <w:jc w:val="both"/>
        <w:rPr>
          <w:rFonts w:cs="Calibri"/>
        </w:rPr>
      </w:pPr>
      <w:r>
        <w:rPr>
          <w:rFonts w:cs="Calibri"/>
        </w:rPr>
        <w:t>Praktyczne warsztaty SQL Basic</w:t>
      </w:r>
    </w:p>
    <w:p w:rsidR="00C713EF" w:rsidRDefault="000B15FB">
      <w:pPr>
        <w:pStyle w:val="Standard"/>
        <w:numPr>
          <w:ilvl w:val="0"/>
          <w:numId w:val="4"/>
        </w:numPr>
        <w:jc w:val="both"/>
        <w:rPr>
          <w:rFonts w:cs="Calibri"/>
        </w:rPr>
      </w:pPr>
      <w:r>
        <w:rPr>
          <w:rFonts w:cs="Calibri"/>
        </w:rPr>
        <w:t>Presentation Skills</w:t>
      </w:r>
    </w:p>
    <w:p w:rsidR="00C713EF" w:rsidRDefault="000B15FB">
      <w:pPr>
        <w:pStyle w:val="Standard"/>
        <w:numPr>
          <w:ilvl w:val="0"/>
          <w:numId w:val="4"/>
        </w:numPr>
        <w:jc w:val="both"/>
        <w:rPr>
          <w:rFonts w:cs="Calibri"/>
        </w:rPr>
      </w:pPr>
      <w:r>
        <w:rPr>
          <w:rFonts w:cs="Calibri"/>
        </w:rPr>
        <w:t>Problem solving - skuteczne rozwiązywanie problemów</w:t>
      </w:r>
    </w:p>
    <w:p w:rsidR="00C713EF" w:rsidRDefault="000B15FB">
      <w:pPr>
        <w:pStyle w:val="Standard"/>
        <w:numPr>
          <w:ilvl w:val="0"/>
          <w:numId w:val="4"/>
        </w:numPr>
        <w:jc w:val="both"/>
        <w:rPr>
          <w:rFonts w:cs="Calibri"/>
        </w:rPr>
      </w:pPr>
      <w:r>
        <w:rPr>
          <w:rFonts w:cs="Calibri"/>
        </w:rPr>
        <w:t>Project Management</w:t>
      </w:r>
    </w:p>
    <w:p w:rsidR="00C713EF" w:rsidRDefault="000B15FB">
      <w:pPr>
        <w:pStyle w:val="Standard"/>
        <w:numPr>
          <w:ilvl w:val="0"/>
          <w:numId w:val="4"/>
        </w:numPr>
        <w:jc w:val="both"/>
        <w:rPr>
          <w:rFonts w:cs="Calibri"/>
        </w:rPr>
      </w:pPr>
      <w:r>
        <w:rPr>
          <w:rFonts w:cs="Calibri"/>
        </w:rPr>
        <w:t>Quality Management</w:t>
      </w:r>
    </w:p>
    <w:p w:rsidR="00C713EF" w:rsidRDefault="000B15FB">
      <w:pPr>
        <w:pStyle w:val="Standard"/>
        <w:numPr>
          <w:ilvl w:val="0"/>
          <w:numId w:val="4"/>
        </w:numPr>
        <w:jc w:val="both"/>
        <w:rPr>
          <w:rFonts w:cs="Calibri"/>
        </w:rPr>
      </w:pPr>
      <w:r>
        <w:rPr>
          <w:rFonts w:cs="Calibri"/>
        </w:rPr>
        <w:t>S.O.L.I.D. code 5 zasad języka Java, które musisz znać</w:t>
      </w:r>
    </w:p>
    <w:p w:rsidR="00C713EF" w:rsidRDefault="000B15FB">
      <w:pPr>
        <w:pStyle w:val="Standard"/>
        <w:numPr>
          <w:ilvl w:val="0"/>
          <w:numId w:val="4"/>
        </w:numPr>
        <w:jc w:val="both"/>
        <w:rPr>
          <w:rFonts w:cs="Calibri"/>
        </w:rPr>
      </w:pPr>
      <w:r>
        <w:rPr>
          <w:rFonts w:cs="Calibri"/>
        </w:rPr>
        <w:t>Scrum – spojrzenie z okopów</w:t>
      </w:r>
    </w:p>
    <w:p w:rsidR="00C713EF" w:rsidRDefault="000B15FB">
      <w:pPr>
        <w:pStyle w:val="Standard"/>
        <w:numPr>
          <w:ilvl w:val="0"/>
          <w:numId w:val="4"/>
        </w:numPr>
        <w:jc w:val="both"/>
        <w:rPr>
          <w:rFonts w:cs="Calibri"/>
          <w:lang w:val="en-US"/>
        </w:rPr>
      </w:pPr>
      <w:r>
        <w:rPr>
          <w:rFonts w:cs="Calibri"/>
          <w:lang w:val="en-US"/>
        </w:rPr>
        <w:t>Spring Boot – change your boots, Spring is coming!</w:t>
      </w:r>
    </w:p>
    <w:p w:rsidR="00C713EF" w:rsidRDefault="000B15FB">
      <w:pPr>
        <w:pStyle w:val="Standard"/>
        <w:numPr>
          <w:ilvl w:val="0"/>
          <w:numId w:val="4"/>
        </w:numPr>
        <w:jc w:val="both"/>
        <w:rPr>
          <w:rFonts w:cs="Calibri"/>
        </w:rPr>
      </w:pPr>
      <w:r>
        <w:rPr>
          <w:rFonts w:cs="Calibri"/>
        </w:rPr>
        <w:t>Trening kompetencji międzykulturowych</w:t>
      </w:r>
    </w:p>
    <w:p w:rsidR="00C713EF" w:rsidRDefault="000B15FB">
      <w:pPr>
        <w:pStyle w:val="Standard"/>
        <w:numPr>
          <w:ilvl w:val="0"/>
          <w:numId w:val="4"/>
        </w:numPr>
        <w:jc w:val="both"/>
        <w:rPr>
          <w:rFonts w:cs="Calibri"/>
        </w:rPr>
      </w:pPr>
      <w:r>
        <w:rPr>
          <w:rFonts w:cs="Calibri"/>
        </w:rPr>
        <w:t>Trening myślenia wizualnego</w:t>
      </w:r>
    </w:p>
    <w:p w:rsidR="00C713EF" w:rsidRDefault="000B15FB">
      <w:pPr>
        <w:pStyle w:val="Standard"/>
        <w:numPr>
          <w:ilvl w:val="0"/>
          <w:numId w:val="4"/>
        </w:numPr>
        <w:jc w:val="both"/>
        <w:rPr>
          <w:rFonts w:cs="Calibri"/>
        </w:rPr>
      </w:pPr>
      <w:r>
        <w:rPr>
          <w:rFonts w:cs="Calibri"/>
        </w:rPr>
        <w:t>Zarządzaj swoim czasem</w:t>
      </w:r>
    </w:p>
    <w:p w:rsidR="00C713EF" w:rsidRDefault="000B15FB">
      <w:pPr>
        <w:pStyle w:val="Standard"/>
        <w:numPr>
          <w:ilvl w:val="0"/>
          <w:numId w:val="4"/>
        </w:numPr>
        <w:jc w:val="both"/>
        <w:rPr>
          <w:rFonts w:cs="Calibri"/>
        </w:rPr>
      </w:pPr>
      <w:r>
        <w:rPr>
          <w:rFonts w:cs="Calibri"/>
        </w:rPr>
        <w:t>Zarządzanie poprzez wartości</w:t>
      </w:r>
    </w:p>
    <w:p w:rsidR="00C713EF" w:rsidRDefault="00C713EF">
      <w:pPr>
        <w:pStyle w:val="Standard"/>
        <w:jc w:val="center"/>
        <w:rPr>
          <w:rFonts w:cs="Calibri"/>
          <w:b/>
          <w:sz w:val="36"/>
          <w:szCs w:val="40"/>
        </w:rPr>
      </w:pPr>
    </w:p>
    <w:p w:rsidR="00C713EF" w:rsidRDefault="000B15FB">
      <w:pPr>
        <w:pStyle w:val="Standard"/>
        <w:jc w:val="center"/>
        <w:rPr>
          <w:rFonts w:cs="Calibri"/>
          <w:b/>
          <w:sz w:val="28"/>
          <w:szCs w:val="28"/>
        </w:rPr>
      </w:pPr>
      <w:r>
        <w:rPr>
          <w:rFonts w:cs="Calibri"/>
          <w:b/>
          <w:sz w:val="28"/>
          <w:szCs w:val="28"/>
        </w:rPr>
        <w:t>SKILLS</w:t>
      </w:r>
    </w:p>
    <w:p w:rsidR="00C713EF" w:rsidRDefault="00C713EF">
      <w:pPr>
        <w:pStyle w:val="Standard"/>
        <w:jc w:val="center"/>
        <w:rPr>
          <w:rFonts w:cs="Calibri"/>
          <w:b/>
          <w:sz w:val="28"/>
          <w:szCs w:val="28"/>
        </w:rPr>
      </w:pPr>
    </w:p>
    <w:p w:rsidR="00C713EF" w:rsidRDefault="000B15FB">
      <w:pPr>
        <w:pStyle w:val="Standard"/>
        <w:numPr>
          <w:ilvl w:val="0"/>
          <w:numId w:val="5"/>
        </w:numPr>
        <w:rPr>
          <w:rFonts w:cs="Calibri"/>
        </w:rPr>
      </w:pPr>
      <w:r>
        <w:rPr>
          <w:rFonts w:cs="Calibri"/>
        </w:rPr>
        <w:t>Operating systems: Windows, Linux</w:t>
      </w:r>
    </w:p>
    <w:p w:rsidR="00C713EF" w:rsidRDefault="000B15FB">
      <w:pPr>
        <w:pStyle w:val="Standard"/>
        <w:numPr>
          <w:ilvl w:val="0"/>
          <w:numId w:val="5"/>
        </w:numPr>
        <w:rPr>
          <w:rFonts w:cs="Calibri"/>
        </w:rPr>
      </w:pPr>
      <w:r>
        <w:rPr>
          <w:rFonts w:cs="Calibri"/>
        </w:rPr>
        <w:t>Programming languages: Java, SQL</w:t>
      </w:r>
    </w:p>
    <w:p w:rsidR="00C713EF" w:rsidRDefault="00C713EF">
      <w:pPr>
        <w:pStyle w:val="Standard"/>
        <w:jc w:val="center"/>
        <w:rPr>
          <w:rFonts w:cs="Calibri"/>
          <w:b/>
          <w:sz w:val="36"/>
          <w:szCs w:val="40"/>
        </w:rPr>
      </w:pPr>
    </w:p>
    <w:p w:rsidR="00C713EF" w:rsidRDefault="000B15FB">
      <w:pPr>
        <w:pStyle w:val="Standard"/>
        <w:jc w:val="center"/>
        <w:rPr>
          <w:rFonts w:cs="Calibri"/>
          <w:b/>
          <w:sz w:val="28"/>
          <w:szCs w:val="28"/>
        </w:rPr>
      </w:pPr>
      <w:r>
        <w:rPr>
          <w:rFonts w:cs="Calibri"/>
          <w:b/>
          <w:sz w:val="28"/>
          <w:szCs w:val="28"/>
        </w:rPr>
        <w:t>ADDITIONAL ACTIVITIES</w:t>
      </w:r>
    </w:p>
    <w:p w:rsidR="00C713EF" w:rsidRDefault="00C713EF">
      <w:pPr>
        <w:pStyle w:val="Standard"/>
        <w:jc w:val="center"/>
        <w:rPr>
          <w:rFonts w:cs="Calibri"/>
          <w:b/>
          <w:szCs w:val="40"/>
        </w:rPr>
      </w:pPr>
    </w:p>
    <w:p w:rsidR="00C713EF" w:rsidRPr="003002F1" w:rsidRDefault="000B15FB">
      <w:pPr>
        <w:pStyle w:val="Standard"/>
        <w:numPr>
          <w:ilvl w:val="0"/>
          <w:numId w:val="6"/>
        </w:numPr>
        <w:jc w:val="both"/>
        <w:rPr>
          <w:lang w:val="en-US"/>
        </w:rPr>
      </w:pPr>
      <w:r>
        <w:rPr>
          <w:rFonts w:cs="Calibri"/>
          <w:lang w:val="en-US"/>
        </w:rPr>
        <w:t>Member of the Olive Branch Association in Piotrcow Trybunalski</w:t>
      </w:r>
    </w:p>
    <w:p w:rsidR="00C713EF" w:rsidRDefault="000B15FB">
      <w:pPr>
        <w:pStyle w:val="Standard"/>
        <w:numPr>
          <w:ilvl w:val="0"/>
          <w:numId w:val="6"/>
        </w:numPr>
        <w:jc w:val="both"/>
        <w:rPr>
          <w:rFonts w:cs="Calibri"/>
          <w:lang w:val="en-US"/>
        </w:rPr>
      </w:pPr>
      <w:r>
        <w:rPr>
          <w:rFonts w:cs="Calibri"/>
          <w:lang w:val="en-US"/>
        </w:rPr>
        <w:t>Voluntary work as a private tutor at Bernandine Monastery, English Club in Piotrkow and Lodz</w:t>
      </w:r>
    </w:p>
    <w:p w:rsidR="00C713EF" w:rsidRDefault="00C713EF">
      <w:pPr>
        <w:pStyle w:val="Standard"/>
        <w:jc w:val="both"/>
        <w:rPr>
          <w:lang w:val="en-US"/>
        </w:rPr>
      </w:pPr>
    </w:p>
    <w:p w:rsidR="00C713EF" w:rsidRDefault="000B15FB">
      <w:pPr>
        <w:pStyle w:val="Standard"/>
        <w:jc w:val="center"/>
        <w:rPr>
          <w:b/>
          <w:bCs/>
          <w:sz w:val="28"/>
          <w:szCs w:val="28"/>
        </w:rPr>
      </w:pPr>
      <w:r>
        <w:rPr>
          <w:b/>
          <w:bCs/>
          <w:sz w:val="28"/>
          <w:szCs w:val="28"/>
        </w:rPr>
        <w:t>LANGUAGES</w:t>
      </w:r>
    </w:p>
    <w:p w:rsidR="00C713EF" w:rsidRDefault="00C713EF">
      <w:pPr>
        <w:pStyle w:val="Standard"/>
        <w:jc w:val="both"/>
        <w:rPr>
          <w:b/>
          <w:bCs/>
        </w:rPr>
      </w:pPr>
    </w:p>
    <w:p w:rsidR="00C713EF" w:rsidRPr="00EE25D3" w:rsidRDefault="000B15FB">
      <w:pPr>
        <w:pStyle w:val="Standard"/>
        <w:numPr>
          <w:ilvl w:val="0"/>
          <w:numId w:val="7"/>
        </w:numPr>
        <w:tabs>
          <w:tab w:val="left" w:pos="1215"/>
        </w:tabs>
        <w:jc w:val="both"/>
        <w:rPr>
          <w:lang w:val="en-US"/>
        </w:rPr>
      </w:pPr>
      <w:r w:rsidRPr="00EE25D3">
        <w:rPr>
          <w:rFonts w:cs="Arial"/>
          <w:lang w:val="en-US"/>
        </w:rPr>
        <w:t xml:space="preserve">Polish </w:t>
      </w:r>
      <w:r w:rsidRPr="00EE25D3">
        <w:rPr>
          <w:rFonts w:cs="Arial"/>
          <w:lang w:val="en-US"/>
        </w:rPr>
        <w:tab/>
      </w:r>
      <w:r w:rsidR="00EE25D3" w:rsidRPr="00EE25D3">
        <w:rPr>
          <w:rFonts w:cs="Arial"/>
          <w:lang w:val="en-US"/>
        </w:rPr>
        <w:tab/>
      </w:r>
      <w:r w:rsidRPr="00EE25D3">
        <w:rPr>
          <w:rFonts w:cs="Arial"/>
          <w:lang w:val="en-US"/>
        </w:rPr>
        <w:t>native</w:t>
      </w:r>
    </w:p>
    <w:p w:rsidR="00C713EF" w:rsidRPr="00EE25D3" w:rsidRDefault="000B15FB">
      <w:pPr>
        <w:pStyle w:val="Standard"/>
        <w:numPr>
          <w:ilvl w:val="0"/>
          <w:numId w:val="7"/>
        </w:numPr>
        <w:tabs>
          <w:tab w:val="left" w:pos="1215"/>
        </w:tabs>
        <w:jc w:val="both"/>
        <w:rPr>
          <w:lang w:val="en-US"/>
        </w:rPr>
      </w:pPr>
      <w:r w:rsidRPr="00EE25D3">
        <w:rPr>
          <w:rFonts w:cs="Arial"/>
          <w:lang w:val="en-US"/>
        </w:rPr>
        <w:t xml:space="preserve">English </w:t>
      </w:r>
      <w:r w:rsidRPr="00EE25D3">
        <w:rPr>
          <w:rFonts w:cs="Arial"/>
          <w:lang w:val="en-US"/>
        </w:rPr>
        <w:tab/>
        <w:t>C1</w:t>
      </w:r>
    </w:p>
    <w:p w:rsidR="00C713EF" w:rsidRPr="00EE25D3" w:rsidRDefault="000B15FB">
      <w:pPr>
        <w:pStyle w:val="Standard"/>
        <w:numPr>
          <w:ilvl w:val="0"/>
          <w:numId w:val="7"/>
        </w:numPr>
        <w:tabs>
          <w:tab w:val="left" w:pos="1215"/>
        </w:tabs>
        <w:jc w:val="both"/>
        <w:rPr>
          <w:lang w:val="en-US"/>
        </w:rPr>
      </w:pPr>
      <w:r w:rsidRPr="00EE25D3">
        <w:rPr>
          <w:rFonts w:cs="Arial"/>
          <w:lang w:val="en-US"/>
        </w:rPr>
        <w:t xml:space="preserve">German </w:t>
      </w:r>
      <w:r w:rsidRPr="00EE25D3">
        <w:rPr>
          <w:rFonts w:cs="Arial"/>
          <w:lang w:val="en-US"/>
        </w:rPr>
        <w:tab/>
        <w:t>A1</w:t>
      </w:r>
    </w:p>
    <w:p w:rsidR="00C713EF" w:rsidRPr="00EE25D3" w:rsidRDefault="00C713EF">
      <w:pPr>
        <w:pStyle w:val="Standard"/>
        <w:tabs>
          <w:tab w:val="left" w:pos="540"/>
          <w:tab w:val="left" w:pos="2520"/>
        </w:tabs>
        <w:jc w:val="both"/>
        <w:rPr>
          <w:rFonts w:cs="Arial"/>
          <w:lang w:val="en-US"/>
        </w:rPr>
      </w:pPr>
    </w:p>
    <w:p w:rsidR="00C713EF" w:rsidRPr="00EE25D3" w:rsidRDefault="000B15FB">
      <w:pPr>
        <w:pStyle w:val="Standard"/>
        <w:jc w:val="center"/>
        <w:rPr>
          <w:b/>
          <w:bCs/>
          <w:sz w:val="28"/>
          <w:szCs w:val="28"/>
          <w:lang w:val="en-US"/>
        </w:rPr>
      </w:pPr>
      <w:r w:rsidRPr="00EE25D3">
        <w:rPr>
          <w:b/>
          <w:bCs/>
          <w:sz w:val="28"/>
          <w:szCs w:val="28"/>
          <w:lang w:val="en-US"/>
        </w:rPr>
        <w:t>INTERESTS</w:t>
      </w:r>
    </w:p>
    <w:p w:rsidR="00C713EF" w:rsidRPr="00EE25D3" w:rsidRDefault="00C713EF">
      <w:pPr>
        <w:pStyle w:val="Standard"/>
        <w:jc w:val="both"/>
        <w:rPr>
          <w:lang w:val="en-US"/>
        </w:rPr>
      </w:pPr>
    </w:p>
    <w:p w:rsidR="00C713EF" w:rsidRPr="00EE25D3" w:rsidRDefault="000B15FB">
      <w:pPr>
        <w:pStyle w:val="Standard"/>
        <w:numPr>
          <w:ilvl w:val="0"/>
          <w:numId w:val="8"/>
        </w:numPr>
        <w:jc w:val="both"/>
        <w:rPr>
          <w:lang w:val="en-US"/>
        </w:rPr>
      </w:pPr>
      <w:r w:rsidRPr="00EE25D3">
        <w:rPr>
          <w:lang w:val="en-US"/>
        </w:rPr>
        <w:t>IT</w:t>
      </w:r>
    </w:p>
    <w:p w:rsidR="00C713EF" w:rsidRPr="00EE25D3" w:rsidRDefault="000B15FB">
      <w:pPr>
        <w:pStyle w:val="Standard"/>
        <w:numPr>
          <w:ilvl w:val="0"/>
          <w:numId w:val="8"/>
        </w:numPr>
        <w:jc w:val="both"/>
        <w:rPr>
          <w:lang w:val="en-US"/>
        </w:rPr>
      </w:pPr>
      <w:r w:rsidRPr="00EE25D3">
        <w:rPr>
          <w:lang w:val="en-US"/>
        </w:rPr>
        <w:t>Non-fiction literature</w:t>
      </w:r>
    </w:p>
    <w:p w:rsidR="00C713EF" w:rsidRPr="00EE25D3" w:rsidRDefault="000B15FB">
      <w:pPr>
        <w:pStyle w:val="Standard"/>
        <w:numPr>
          <w:ilvl w:val="0"/>
          <w:numId w:val="8"/>
        </w:numPr>
        <w:jc w:val="both"/>
        <w:rPr>
          <w:lang w:val="en-US"/>
        </w:rPr>
      </w:pPr>
      <w:r w:rsidRPr="00EE25D3">
        <w:rPr>
          <w:lang w:val="en-US"/>
        </w:rPr>
        <w:t>Bodybuilding</w:t>
      </w:r>
    </w:p>
    <w:p w:rsidR="00C713EF" w:rsidRPr="00EE25D3" w:rsidRDefault="000B15FB">
      <w:pPr>
        <w:pStyle w:val="Standard"/>
        <w:numPr>
          <w:ilvl w:val="0"/>
          <w:numId w:val="8"/>
        </w:numPr>
        <w:jc w:val="both"/>
        <w:rPr>
          <w:lang w:val="en-US"/>
        </w:rPr>
      </w:pPr>
      <w:r w:rsidRPr="00EE25D3">
        <w:rPr>
          <w:lang w:val="en-US"/>
        </w:rPr>
        <w:t>Volleyball</w:t>
      </w:r>
    </w:p>
    <w:p w:rsidR="00C713EF" w:rsidRPr="00EE25D3" w:rsidRDefault="000B15FB">
      <w:pPr>
        <w:pStyle w:val="Standard"/>
        <w:numPr>
          <w:ilvl w:val="0"/>
          <w:numId w:val="8"/>
        </w:numPr>
        <w:jc w:val="both"/>
        <w:rPr>
          <w:lang w:val="en-US"/>
        </w:rPr>
      </w:pPr>
      <w:r w:rsidRPr="00EE25D3">
        <w:rPr>
          <w:lang w:val="en-US"/>
        </w:rPr>
        <w:t>Swimming</w:t>
      </w:r>
    </w:p>
    <w:p w:rsidR="00C713EF" w:rsidRPr="00EE25D3" w:rsidRDefault="000B15FB">
      <w:pPr>
        <w:pStyle w:val="Standard"/>
        <w:jc w:val="both"/>
        <w:rPr>
          <w:lang w:val="en-US"/>
        </w:rPr>
      </w:pPr>
      <w:r w:rsidRPr="00EE25D3">
        <w:rPr>
          <w:lang w:val="en-US"/>
        </w:rPr>
        <w:tab/>
      </w:r>
      <w:r w:rsidRPr="00EE25D3">
        <w:rPr>
          <w:lang w:val="en-US"/>
        </w:rPr>
        <w:tab/>
      </w:r>
    </w:p>
    <w:p w:rsidR="00C713EF" w:rsidRPr="00EE25D3" w:rsidRDefault="00C713EF">
      <w:pPr>
        <w:pStyle w:val="Standard"/>
        <w:jc w:val="both"/>
        <w:rPr>
          <w:lang w:val="en-US"/>
        </w:rPr>
      </w:pPr>
    </w:p>
    <w:p w:rsidR="00C713EF" w:rsidRPr="00EE25D3" w:rsidRDefault="00C713EF">
      <w:pPr>
        <w:pStyle w:val="Standard"/>
        <w:jc w:val="both"/>
        <w:rPr>
          <w:lang w:val="en-US"/>
        </w:rPr>
      </w:pPr>
    </w:p>
    <w:p w:rsidR="00C713EF" w:rsidRPr="000D15B7" w:rsidRDefault="000D15B7">
      <w:pPr>
        <w:pStyle w:val="Standard"/>
        <w:jc w:val="both"/>
        <w:rPr>
          <w:lang w:val="en-US"/>
        </w:rPr>
      </w:pPr>
      <w:r w:rsidRPr="000D15B7">
        <w:rPr>
          <w:lang w:val="en-US"/>
        </w:rPr>
        <w:t>I hereby give consent for my personal data included in my application to be processed for the purposes of the recruitment process under the Personal Data Protection Act as of 29 August 1997, consolidated text: Journal of Laws 2016, item 922 as amended.</w:t>
      </w:r>
      <w:bookmarkStart w:id="0" w:name="_GoBack"/>
      <w:bookmarkEnd w:id="0"/>
      <w:r w:rsidR="000B15FB" w:rsidRPr="000D15B7">
        <w:rPr>
          <w:lang w:val="en-US"/>
        </w:rPr>
        <w:tab/>
      </w:r>
      <w:r w:rsidR="000B15FB" w:rsidRPr="000D15B7">
        <w:rPr>
          <w:lang w:val="en-US"/>
        </w:rPr>
        <w:tab/>
      </w:r>
      <w:r w:rsidR="000B15FB" w:rsidRPr="000D15B7">
        <w:rPr>
          <w:lang w:val="en-US"/>
        </w:rPr>
        <w:tab/>
      </w:r>
      <w:r w:rsidR="000B15FB" w:rsidRPr="000D15B7">
        <w:rPr>
          <w:lang w:val="en-US"/>
        </w:rPr>
        <w:tab/>
      </w:r>
      <w:r w:rsidR="000B15FB" w:rsidRPr="000D15B7">
        <w:rPr>
          <w:lang w:val="en-US"/>
        </w:rPr>
        <w:tab/>
      </w:r>
    </w:p>
    <w:sectPr w:rsidR="00C713EF" w:rsidRPr="000D15B7">
      <w:pgSz w:w="11906" w:h="16838"/>
      <w:pgMar w:top="1134" w:right="1134" w:bottom="1134" w:left="1134"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E2BDE" w:rsidRDefault="00CE2BDE">
      <w:r>
        <w:separator/>
      </w:r>
    </w:p>
  </w:endnote>
  <w:endnote w:type="continuationSeparator" w:id="0">
    <w:p w:rsidR="00CE2BDE" w:rsidRDefault="00CE2B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OpenSymbol">
    <w:panose1 w:val="05010000000000000000"/>
    <w:charset w:val="00"/>
    <w:family w:val="auto"/>
    <w:pitch w:val="variable"/>
    <w:sig w:usb0="800000AF" w:usb1="1001ECEA" w:usb2="00000000" w:usb3="00000000" w:csb0="00000001" w:csb1="00000000"/>
  </w:font>
  <w:font w:name="Webdings">
    <w:panose1 w:val="05030102010509060703"/>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Liberation Sans">
    <w:panose1 w:val="020B0604020202020204"/>
    <w:charset w:val="EE"/>
    <w:family w:val="swiss"/>
    <w:pitch w:val="variable"/>
    <w:sig w:usb0="E0000AFF" w:usb1="500078FF" w:usb2="00000021" w:usb3="00000000" w:csb0="000001BF" w:csb1="00000000"/>
  </w:font>
  <w:font w:name="Microsoft YaHei">
    <w:panose1 w:val="020B0503020204020204"/>
    <w:charset w:val="86"/>
    <w:family w:val="swiss"/>
    <w:pitch w:val="variable"/>
    <w:sig w:usb0="A0000287" w:usb1="28CF3C52" w:usb2="00000016" w:usb3="00000000" w:csb0="0004001F" w:csb1="00000000"/>
  </w:font>
  <w:font w:name="Arial">
    <w:panose1 w:val="020B0604020202020204"/>
    <w:charset w:val="EE"/>
    <w:family w:val="swiss"/>
    <w:pitch w:val="variable"/>
    <w:sig w:usb0="E0002A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EE"/>
    <w:family w:val="swiss"/>
    <w:pitch w:val="variable"/>
    <w:sig w:usb0="A00002EF" w:usb1="4000207B" w:usb2="00000000" w:usb3="00000000" w:csb0="0000019F" w:csb1="00000000"/>
  </w:font>
  <w:font w:name="Yu Mincho">
    <w:altName w:val="游明朝"/>
    <w:panose1 w:val="02020400000000000000"/>
    <w:charset w:val="80"/>
    <w:family w:val="roman"/>
    <w:pitch w:val="variable"/>
    <w:sig w:usb0="800002E7" w:usb1="2AC7FCF0"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E2BDE" w:rsidRDefault="00CE2BDE">
      <w:r>
        <w:rPr>
          <w:color w:val="000000"/>
        </w:rPr>
        <w:separator/>
      </w:r>
    </w:p>
  </w:footnote>
  <w:footnote w:type="continuationSeparator" w:id="0">
    <w:p w:rsidR="00CE2BDE" w:rsidRDefault="00CE2BD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4504C9"/>
    <w:multiLevelType w:val="multilevel"/>
    <w:tmpl w:val="9384B0D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 w15:restartNumberingAfterBreak="0">
    <w:nsid w:val="18DC65BB"/>
    <w:multiLevelType w:val="multilevel"/>
    <w:tmpl w:val="0D4683A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 w15:restartNumberingAfterBreak="0">
    <w:nsid w:val="59BF41D3"/>
    <w:multiLevelType w:val="multilevel"/>
    <w:tmpl w:val="0FB058B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 w15:restartNumberingAfterBreak="0">
    <w:nsid w:val="665474D4"/>
    <w:multiLevelType w:val="multilevel"/>
    <w:tmpl w:val="9328D82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 w15:restartNumberingAfterBreak="0">
    <w:nsid w:val="6C21060F"/>
    <w:multiLevelType w:val="multilevel"/>
    <w:tmpl w:val="47F039D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 w15:restartNumberingAfterBreak="0">
    <w:nsid w:val="71436666"/>
    <w:multiLevelType w:val="multilevel"/>
    <w:tmpl w:val="5C86DD8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 w15:restartNumberingAfterBreak="0">
    <w:nsid w:val="7492431F"/>
    <w:multiLevelType w:val="multilevel"/>
    <w:tmpl w:val="8124C742"/>
    <w:styleLink w:val="WW8Num4"/>
    <w:lvl w:ilvl="0">
      <w:numFmt w:val="bullet"/>
      <w:lvlText w:val=""/>
      <w:lvlJc w:val="left"/>
      <w:pPr>
        <w:ind w:left="473" w:hanging="360"/>
      </w:pPr>
      <w:rPr>
        <w:rFonts w:ascii="Webdings" w:hAnsi="Webdings" w:cs="Webdings"/>
        <w:vanish/>
        <w:color w:val="000000"/>
        <w:sz w:val="24"/>
        <w:szCs w:val="24"/>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7" w15:restartNumberingAfterBreak="0">
    <w:nsid w:val="7CA346E4"/>
    <w:multiLevelType w:val="multilevel"/>
    <w:tmpl w:val="967CABF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abstractNumId w:val="6"/>
  </w:num>
  <w:num w:numId="2">
    <w:abstractNumId w:val="3"/>
  </w:num>
  <w:num w:numId="3">
    <w:abstractNumId w:val="5"/>
  </w:num>
  <w:num w:numId="4">
    <w:abstractNumId w:val="2"/>
  </w:num>
  <w:num w:numId="5">
    <w:abstractNumId w:val="0"/>
  </w:num>
  <w:num w:numId="6">
    <w:abstractNumId w:val="4"/>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13EF"/>
    <w:rsid w:val="000B15FB"/>
    <w:rsid w:val="000D15B7"/>
    <w:rsid w:val="003002F1"/>
    <w:rsid w:val="00B62CFD"/>
    <w:rsid w:val="00C713EF"/>
    <w:rsid w:val="00CE2BDE"/>
    <w:rsid w:val="00DC187E"/>
    <w:rsid w:val="00E717F6"/>
    <w:rsid w:val="00EE25D3"/>
  </w:rsids>
  <m:mathPr>
    <m:mathFont m:val="Cambria Math"/>
    <m:brkBin m:val="before"/>
    <m:brkBinSub m:val="--"/>
    <m:smallFrac m:val="0"/>
    <m:dispDef/>
    <m:lMargin m:val="0"/>
    <m:rMargin m:val="0"/>
    <m:defJc m:val="centerGroup"/>
    <m:wrapIndent m:val="1440"/>
    <m:intLim m:val="subSup"/>
    <m:naryLim m:val="undOvr"/>
  </m:mathPr>
  <w:themeFontLang w:val="pl-P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65609"/>
  <w15:docId w15:val="{6A4D3B41-213A-46D7-AC79-07AF032C2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Mangal"/>
        <w:kern w:val="3"/>
        <w:sz w:val="24"/>
        <w:szCs w:val="24"/>
        <w:lang w:val="pl-PL" w:eastAsia="zh-CN" w:bidi="hi-IN"/>
      </w:rPr>
    </w:rPrDefault>
    <w:pPrDefault>
      <w:pPr>
        <w:widowControl w:val="0"/>
        <w:autoSpaceDN w:val="0"/>
        <w:textAlignment w:val="baseline"/>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ny">
    <w:name w:val="Normal"/>
    <w:pPr>
      <w:suppressAutoHyphens/>
    </w:pPr>
  </w:style>
  <w:style w:type="paragraph" w:styleId="Nagwek1">
    <w:name w:val="heading 1"/>
    <w:basedOn w:val="Heading"/>
    <w:next w:val="Textbody"/>
    <w:pPr>
      <w:outlineLvl w:val="0"/>
    </w:pPr>
    <w:rPr>
      <w:b/>
      <w:bCs/>
    </w:rPr>
  </w:style>
  <w:style w:type="paragraph" w:styleId="Nagwek2">
    <w:name w:val="heading 2"/>
    <w:basedOn w:val="Heading"/>
    <w:next w:val="Textbody"/>
    <w:pPr>
      <w:spacing w:before="200"/>
      <w:outlineLvl w:val="1"/>
    </w:pPr>
    <w:rPr>
      <w:b/>
      <w:bCs/>
    </w:rPr>
  </w:style>
  <w:style w:type="paragraph" w:styleId="Nagwek3">
    <w:name w:val="heading 3"/>
    <w:basedOn w:val="Heading"/>
    <w:next w:val="Textbody"/>
    <w:pPr>
      <w:spacing w:before="140"/>
      <w:outlineLvl w:val="2"/>
    </w:pPr>
    <w:rPr>
      <w:b/>
      <w:bCs/>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Standard">
    <w:name w:val="Standard"/>
    <w:pPr>
      <w:suppressAutoHyphens/>
    </w:pPr>
  </w:style>
  <w:style w:type="paragraph" w:styleId="Nagwek">
    <w:name w:val="header"/>
    <w:basedOn w:val="Standard"/>
    <w:next w:val="Textbody"/>
    <w:pPr>
      <w:keepNext/>
      <w:spacing w:before="240" w:after="120"/>
    </w:pPr>
    <w:rPr>
      <w:rFonts w:ascii="Arial" w:eastAsia="Microsoft YaHei" w:hAnsi="Arial"/>
      <w:sz w:val="28"/>
      <w:szCs w:val="28"/>
    </w:rPr>
  </w:style>
  <w:style w:type="paragraph" w:customStyle="1" w:styleId="Textbody">
    <w:name w:val="Text body"/>
    <w:basedOn w:val="Standard"/>
    <w:pPr>
      <w:spacing w:after="120"/>
    </w:pPr>
  </w:style>
  <w:style w:type="paragraph" w:styleId="Lista">
    <w:name w:val="List"/>
    <w:basedOn w:val="Textbody"/>
  </w:style>
  <w:style w:type="paragraph" w:styleId="Legenda">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customStyle="1" w:styleId="Quotations">
    <w:name w:val="Quotations"/>
    <w:basedOn w:val="Standard"/>
    <w:pPr>
      <w:spacing w:after="283"/>
      <w:ind w:left="567" w:right="567"/>
    </w:pPr>
  </w:style>
  <w:style w:type="paragraph" w:customStyle="1" w:styleId="Heading">
    <w:name w:val="Heading"/>
    <w:basedOn w:val="Standard"/>
    <w:next w:val="Textbody"/>
    <w:pPr>
      <w:keepNext/>
      <w:spacing w:before="240" w:after="120"/>
    </w:pPr>
    <w:rPr>
      <w:rFonts w:ascii="Liberation Sans" w:eastAsia="Microsoft YaHei" w:hAnsi="Liberation Sans"/>
      <w:sz w:val="28"/>
      <w:szCs w:val="28"/>
    </w:rPr>
  </w:style>
  <w:style w:type="paragraph" w:styleId="Tytu">
    <w:name w:val="Title"/>
    <w:basedOn w:val="Heading"/>
    <w:next w:val="Textbody"/>
    <w:pPr>
      <w:jc w:val="center"/>
    </w:pPr>
    <w:rPr>
      <w:b/>
      <w:bCs/>
      <w:sz w:val="56"/>
      <w:szCs w:val="56"/>
    </w:rPr>
  </w:style>
  <w:style w:type="paragraph" w:styleId="Podtytu">
    <w:name w:val="Subtitle"/>
    <w:basedOn w:val="Heading"/>
    <w:next w:val="Textbody"/>
    <w:pPr>
      <w:spacing w:before="60"/>
      <w:jc w:val="center"/>
    </w:pPr>
    <w:rPr>
      <w:sz w:val="36"/>
      <w:szCs w:val="36"/>
    </w:rPr>
  </w:style>
  <w:style w:type="character" w:customStyle="1" w:styleId="StrongEmphasis">
    <w:name w:val="Strong Emphasis"/>
    <w:rPr>
      <w:b/>
      <w:bCs/>
    </w:rPr>
  </w:style>
  <w:style w:type="character" w:customStyle="1" w:styleId="BulletSymbols">
    <w:name w:val="Bullet Symbols"/>
    <w:rPr>
      <w:rFonts w:ascii="OpenSymbol" w:eastAsia="OpenSymbol" w:hAnsi="OpenSymbol" w:cs="OpenSymbol"/>
    </w:rPr>
  </w:style>
  <w:style w:type="character" w:customStyle="1" w:styleId="Internetlink">
    <w:name w:val="Internet link"/>
    <w:rPr>
      <w:color w:val="000080"/>
      <w:u w:val="single"/>
    </w:rPr>
  </w:style>
  <w:style w:type="character" w:customStyle="1" w:styleId="WW8Num4z0">
    <w:name w:val="WW8Num4z0"/>
    <w:rPr>
      <w:rFonts w:ascii="Webdings" w:eastAsia="Webdings" w:hAnsi="Webdings" w:cs="Webdings"/>
      <w:vanish/>
      <w:color w:val="000000"/>
      <w:sz w:val="24"/>
      <w:szCs w:val="24"/>
    </w:rPr>
  </w:style>
  <w:style w:type="character" w:customStyle="1" w:styleId="WW8Num4z1">
    <w:name w:val="WW8Num4z1"/>
    <w:rPr>
      <w:rFonts w:ascii="Courier New" w:eastAsia="Courier New" w:hAnsi="Courier New" w:cs="Courier New"/>
    </w:rPr>
  </w:style>
  <w:style w:type="character" w:customStyle="1" w:styleId="WW8Num4z2">
    <w:name w:val="WW8Num4z2"/>
    <w:rPr>
      <w:rFonts w:ascii="Wingdings" w:eastAsia="Wingdings" w:hAnsi="Wingdings" w:cs="Wingdings"/>
    </w:rPr>
  </w:style>
  <w:style w:type="character" w:customStyle="1" w:styleId="WW8Num4z3">
    <w:name w:val="WW8Num4z3"/>
    <w:rPr>
      <w:rFonts w:ascii="Symbol" w:eastAsia="Symbol" w:hAnsi="Symbol" w:cs="Symbol"/>
    </w:rPr>
  </w:style>
  <w:style w:type="numbering" w:customStyle="1" w:styleId="WW8Num4">
    <w:name w:val="WW8Num4"/>
    <w:basedOn w:val="Bezlisty"/>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388</Words>
  <Characters>2328</Characters>
  <Application>Microsoft Office Word</Application>
  <DocSecurity>0</DocSecurity>
  <Lines>19</Lines>
  <Paragraphs>5</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Jakub Olszak</dc:creator>
  <cp:lastModifiedBy>Jakub Olszak</cp:lastModifiedBy>
  <cp:revision>6</cp:revision>
  <cp:lastPrinted>2017-06-05T17:14:00Z</cp:lastPrinted>
  <dcterms:created xsi:type="dcterms:W3CDTF">2017-06-05T17:18:00Z</dcterms:created>
  <dcterms:modified xsi:type="dcterms:W3CDTF">2017-06-05T17:43:00Z</dcterms:modified>
</cp:coreProperties>
</file>