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4A04EB38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 xml:space="preserve">Imię Nazwisko </w:t>
      </w:r>
      <w:r w:rsidR="00676A97">
        <w:rPr>
          <w:b/>
          <w:bCs/>
        </w:rPr>
        <w:t>Jakub Popiel</w:t>
      </w:r>
    </w:p>
    <w:p w14:paraId="2442B03B" w14:textId="7F54074B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676A97">
        <w:rPr>
          <w:b/>
          <w:bCs/>
        </w:rPr>
        <w:t xml:space="preserve"> 02.12.2020</w:t>
      </w:r>
    </w:p>
    <w:p w14:paraId="2C6183FE" w14:textId="1F462BEB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676A97">
        <w:rPr>
          <w:b/>
          <w:bCs/>
          <w:sz w:val="70"/>
          <w:szCs w:val="70"/>
        </w:rPr>
        <w:t>4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5755CDD9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proofErr w:type="spellStart"/>
      <w:r w:rsidR="00676A97" w:rsidRPr="00676A97">
        <w:rPr>
          <w:b/>
          <w:bCs/>
          <w:sz w:val="34"/>
          <w:szCs w:val="34"/>
        </w:rPr>
        <w:t>Django</w:t>
      </w:r>
      <w:proofErr w:type="spellEnd"/>
      <w:r w:rsidR="00676A97" w:rsidRPr="00676A97">
        <w:rPr>
          <w:b/>
          <w:bCs/>
          <w:sz w:val="34"/>
          <w:szCs w:val="34"/>
        </w:rPr>
        <w:t xml:space="preserve"> i </w:t>
      </w:r>
      <w:proofErr w:type="spellStart"/>
      <w:r w:rsidR="00676A97" w:rsidRPr="00676A97">
        <w:rPr>
          <w:b/>
          <w:bCs/>
          <w:sz w:val="34"/>
          <w:szCs w:val="34"/>
        </w:rPr>
        <w:t>Django</w:t>
      </w:r>
      <w:proofErr w:type="spellEnd"/>
      <w:r w:rsidR="00676A97" w:rsidRPr="00676A97">
        <w:rPr>
          <w:b/>
          <w:bCs/>
          <w:sz w:val="34"/>
          <w:szCs w:val="34"/>
        </w:rPr>
        <w:t xml:space="preserve"> Rest </w:t>
      </w:r>
      <w:proofErr w:type="spellStart"/>
      <w:r w:rsidR="00676A97" w:rsidRPr="00676A97">
        <w:rPr>
          <w:b/>
          <w:bCs/>
          <w:sz w:val="34"/>
          <w:szCs w:val="34"/>
        </w:rPr>
        <w:t>framework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356B29AC" w14:textId="5F9166C4" w:rsidR="00185826" w:rsidRDefault="00676A9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– wolny i otwarty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przeznaczony do tworzenia aplikacji internetowych, napisany 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Pythonie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Powstał pod koniec 2003 roku jako ewolucyjne rozwinięcie aplikacji internetowych, tworzonych przez grupę programistów związanych z Lawrence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-World. ... Nazwa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frameworku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pochodzi od gitarzysty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Reinhardta.</w:t>
      </w:r>
    </w:p>
    <w:p w14:paraId="6820447E" w14:textId="38F09288" w:rsidR="00676A97" w:rsidRDefault="00676A97">
      <w:pPr>
        <w:rPr>
          <w:rFonts w:ascii="Arial" w:hAnsi="Arial" w:cs="Arial"/>
          <w:color w:val="202124"/>
          <w:shd w:val="clear" w:color="auto" w:fill="FFFFFF"/>
        </w:rPr>
      </w:pPr>
    </w:p>
    <w:p w14:paraId="00322F72" w14:textId="44A53421" w:rsidR="00676A97" w:rsidRDefault="00676A97">
      <w:r>
        <w:rPr>
          <w:rFonts w:ascii="Arial" w:hAnsi="Arial" w:cs="Arial"/>
          <w:color w:val="202124"/>
          <w:shd w:val="clear" w:color="auto" w:fill="FFFFFF"/>
        </w:rPr>
        <w:t>Skrót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API</w:t>
      </w:r>
      <w:r>
        <w:rPr>
          <w:rFonts w:ascii="Arial" w:hAnsi="Arial" w:cs="Arial"/>
          <w:color w:val="202124"/>
          <w:shd w:val="clear" w:color="auto" w:fill="FFFFFF"/>
        </w:rPr>
        <w:t> (Application Programming Interface) oznacza interfejs przeznaczony dla programistów tworzących aplikacje. Większość dużych firm tworzy takie interfejsy dla swoich klientów, a także do użytku wewnętrznego.</w:t>
      </w:r>
    </w:p>
    <w:p w14:paraId="56611452" w14:textId="6555606F" w:rsidR="00185826" w:rsidRDefault="00185826"/>
    <w:p w14:paraId="0F9C0A0A" w14:textId="7039E823" w:rsidR="00185826" w:rsidRDefault="00185826"/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676A97"/>
    <w:rsid w:val="008D0904"/>
    <w:rsid w:val="008F0D15"/>
    <w:rsid w:val="00B714E8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KUBA</cp:lastModifiedBy>
  <cp:revision>2</cp:revision>
  <dcterms:created xsi:type="dcterms:W3CDTF">2020-12-20T00:08:00Z</dcterms:created>
  <dcterms:modified xsi:type="dcterms:W3CDTF">2020-12-20T00:08:00Z</dcterms:modified>
</cp:coreProperties>
</file>