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AA646" w14:textId="3CCB8A5A" w:rsidR="00186B75" w:rsidRDefault="00EA77F6" w:rsidP="00EA77F6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77F6">
        <w:rPr>
          <w:rFonts w:ascii="Times New Roman" w:hAnsi="Times New Roman" w:cs="Times New Roman"/>
          <w:b/>
          <w:bCs/>
          <w:sz w:val="24"/>
          <w:szCs w:val="24"/>
        </w:rPr>
        <w:t>PROMPT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 RIEŠENIE ÚLOHY</w:t>
      </w:r>
    </w:p>
    <w:p w14:paraId="75880984" w14:textId="7040129C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 xml:space="preserve">Firma vyrába dva typy produktov, Produkt A </w:t>
      </w:r>
      <w:proofErr w:type="spellStart"/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a</w:t>
      </w:r>
      <w:proofErr w:type="spellEnd"/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 xml:space="preserve"> Produkt B. Výroba jedného kusu Produktu A trvá 3 hodiny a stojí 10 eur. Výroba Produktu B trvá 5 hodín a stojí 15 eur. Firma má k dispozícii 100 hodín pracovného času a rozpočet 300 eur. Zisk na jednom kuse Produktu A je 8 eur a na jednom kuse Produktu B je 12 eur. Otázka: Koľko kusov každého produktu by mala firma vyrobiť, aby maximalizovala svoj zisk, ak je cieľ využiť všetok rozpočet aj všetok čas</w:t>
      </w:r>
    </w:p>
    <w:p w14:paraId="3F875BA5" w14:textId="2E46E1EC" w:rsidR="00EA77F6" w:rsidRDefault="00EA77F6" w:rsidP="00EA77F6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77F6">
        <w:rPr>
          <w:rFonts w:ascii="Times New Roman" w:hAnsi="Times New Roman" w:cs="Times New Roman"/>
          <w:b/>
          <w:bCs/>
          <w:sz w:val="24"/>
          <w:szCs w:val="24"/>
        </w:rPr>
        <w:t>PROMPT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PRE </w:t>
      </w:r>
      <w:r>
        <w:rPr>
          <w:rFonts w:ascii="Times New Roman" w:hAnsi="Times New Roman" w:cs="Times New Roman"/>
          <w:b/>
          <w:bCs/>
          <w:sz w:val="24"/>
          <w:szCs w:val="24"/>
        </w:rPr>
        <w:t>GENEROVANIE ÚLOH</w:t>
      </w:r>
    </w:p>
    <w:p w14:paraId="4283AB0C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Cieľom tejto úlohy je vygenerovať 10 originálnych pravdepodobnostných úloh, ktoré sú zrozumiteľné, realistické a založené na každodenných situáciách. Pri tvorbe úloh dodrž nasledujúce pravidlá:</w:t>
      </w:r>
    </w:p>
    <w:p w14:paraId="5045BB4F" w14:textId="77777777" w:rsidR="00EA77F6" w:rsidRPr="00EA77F6" w:rsidRDefault="00EA77F6" w:rsidP="00EA77F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 xml:space="preserve">Realistický kontext </w:t>
      </w:r>
    </w:p>
    <w:p w14:paraId="1E2F9846" w14:textId="77777777" w:rsidR="00EA77F6" w:rsidRPr="00EA77F6" w:rsidRDefault="00EA77F6" w:rsidP="00EA77F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Každá úloha by mala byť zasadená do situácie, ktorá môže nastať v reálnom živote. Môže sa týkať oblastí ako:</w:t>
      </w:r>
    </w:p>
    <w:p w14:paraId="22F16F5A" w14:textId="77777777" w:rsidR="00EA77F6" w:rsidRPr="00EA77F6" w:rsidRDefault="00EA77F6" w:rsidP="00EA77F6">
      <w:pPr>
        <w:numPr>
          <w:ilvl w:val="2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prijímacie skúšky na školu, štipendiá,</w:t>
      </w:r>
    </w:p>
    <w:p w14:paraId="234992D5" w14:textId="77777777" w:rsidR="00EA77F6" w:rsidRPr="00EA77F6" w:rsidRDefault="00EA77F6" w:rsidP="00EA77F6">
      <w:pPr>
        <w:numPr>
          <w:ilvl w:val="2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športové turnaje a súťaže,</w:t>
      </w:r>
    </w:p>
    <w:p w14:paraId="5892C5A0" w14:textId="77777777" w:rsidR="00EA77F6" w:rsidRPr="00EA77F6" w:rsidRDefault="00EA77F6" w:rsidP="00EA77F6">
      <w:pPr>
        <w:numPr>
          <w:ilvl w:val="2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medicínske testy a diagnostika,</w:t>
      </w:r>
    </w:p>
    <w:p w14:paraId="11B47993" w14:textId="77777777" w:rsidR="00EA77F6" w:rsidRPr="00EA77F6" w:rsidRDefault="00EA77F6" w:rsidP="00EA77F6">
      <w:pPr>
        <w:numPr>
          <w:ilvl w:val="2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lotérie a hazardné hry,</w:t>
      </w:r>
    </w:p>
    <w:p w14:paraId="53A8A5D6" w14:textId="77777777" w:rsidR="00EA77F6" w:rsidRPr="00EA77F6" w:rsidRDefault="00EA77F6" w:rsidP="00EA77F6">
      <w:pPr>
        <w:numPr>
          <w:ilvl w:val="2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doprava, služby, zákaznícke správanie,</w:t>
      </w:r>
    </w:p>
    <w:p w14:paraId="07EEEDBE" w14:textId="77777777" w:rsidR="00EA77F6" w:rsidRPr="00EA77F6" w:rsidRDefault="00EA77F6" w:rsidP="00EA77F6">
      <w:pPr>
        <w:numPr>
          <w:ilvl w:val="2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marketingové a obchodné stratégie.</w:t>
      </w:r>
    </w:p>
    <w:p w14:paraId="7423542F" w14:textId="77777777" w:rsidR="00EA77F6" w:rsidRPr="00EA77F6" w:rsidRDefault="00EA77F6" w:rsidP="00EA77F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Jasná formulácia – úlohy musia byť jednoznačné a nesmú obsahovať nejednoznačné alebo nadbytočné informácie. Čitateľ musí na základe zadania vedieť, aké údaje sú relevantné a čo sa od neho očakáva.</w:t>
      </w:r>
    </w:p>
    <w:p w14:paraId="0A6177D4" w14:textId="77777777" w:rsidR="00EA77F6" w:rsidRPr="00EA77F6" w:rsidRDefault="00EA77F6" w:rsidP="00EA77F6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Štruktúra úloh – Každá úloha by mala obsahovať:</w:t>
      </w:r>
    </w:p>
    <w:p w14:paraId="583EB118" w14:textId="77777777" w:rsidR="00EA77F6" w:rsidRPr="00EA77F6" w:rsidRDefault="00EA77F6" w:rsidP="00EA77F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úvodný opis situácie a všetky potrebné číselné údaje,</w:t>
      </w:r>
    </w:p>
    <w:p w14:paraId="781CBE95" w14:textId="77777777" w:rsidR="00EA77F6" w:rsidRPr="00EA77F6" w:rsidRDefault="00EA77F6" w:rsidP="00EA77F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jasne formulovanú otázku (alebo viacero otázok) týkajúcu sa danej situácie.</w:t>
      </w:r>
    </w:p>
    <w:p w14:paraId="01C8444E" w14:textId="77777777" w:rsidR="00EA77F6" w:rsidRPr="00EA77F6" w:rsidRDefault="00EA77F6" w:rsidP="00EA77F6">
      <w:pPr>
        <w:numPr>
          <w:ilvl w:val="2"/>
          <w:numId w:val="4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Rôznorodosť otázok – Niektoré úlohy by mali obsahovať iba jednu otázku (ako Príklad 1), zatiaľ čo iné by mali obsahovať dve otázky (ako Príklad 2). To zabezpečí variabilitu v štruktúre úloh.</w:t>
      </w:r>
    </w:p>
    <w:p w14:paraId="7AF126A5" w14:textId="77777777" w:rsidR="00EA77F6" w:rsidRPr="00EA77F6" w:rsidRDefault="00EA77F6" w:rsidP="00EA77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Bez riešení – Výstupom majú byť iba zadania úloh, neposkytuj riešenia ani postup výpočtu.</w:t>
      </w:r>
    </w:p>
    <w:p w14:paraId="10647EA2" w14:textId="77777777" w:rsidR="00EA77F6" w:rsidRPr="00EA77F6" w:rsidRDefault="00EA77F6" w:rsidP="00EA77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lastRenderedPageBreak/>
        <w:t>Rôznorodosť situácií – Generované úlohy by nemali byť monotónne. Každá by mala využívať iný scenár alebo inú aplikáciu pravdepodobnosti, aby sa ukázala šírka využitia tejto matematickej disciplíny.</w:t>
      </w:r>
    </w:p>
    <w:p w14:paraId="7A5ACC9D" w14:textId="77777777" w:rsidR="00EA77F6" w:rsidRPr="00EA77F6" w:rsidRDefault="00EA77F6" w:rsidP="00EA77F6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Počet úloh – Výstup musí obsahovať 10 úloh, ktoré dodržiavajú všetky vyššie uvedené kritériá.</w:t>
      </w:r>
    </w:p>
    <w:p w14:paraId="086892FB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Nižšie sú uvedené dva príklady úloh, ktoré ilustrujú požadovanú štruktúru a štýl:</w:t>
      </w:r>
    </w:p>
    <w:p w14:paraId="2EDB690C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  <w:t>Príklad 1</w:t>
      </w:r>
    </w:p>
    <w:p w14:paraId="3259BE3D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Študent sa hlási na vysokú školu a dúfa, že získa aj štipendium. Univerzita prijíma 100 z každých 1000 uchádzačov. Z celkového počtu 500 prijatých študentov získa 10 štipendium. Ak študent získa štipendium, existuje možnosť, že dostane aj príspevok na knihy a stravu. Pravdepodobnosť získania tohto príspevku je 50 %.</w:t>
      </w:r>
    </w:p>
    <w:p w14:paraId="37E3EB93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  <w:t>Otázka:</w:t>
      </w: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 xml:space="preserve"> Aká je pravdepodobnosť, že študent získa príspevok na knihy a stravu?</w:t>
      </w:r>
    </w:p>
    <w:p w14:paraId="3DD12FD5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  <w:t>Príklad 2</w:t>
      </w:r>
    </w:p>
    <w:p w14:paraId="1D24D885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Na tenisovom turnaji sú traja rôzni hráči: A, B a C. Rozdelenie hráčov v turnaji je nasledovné: 50 % hráčov sú typu A, 25 % sú typu B a 25 % sú typu C. Pravdepodobnosť, že hráč vyhrá zápas, závisí od typu súpera:</w:t>
      </w:r>
    </w:p>
    <w:p w14:paraId="29932D80" w14:textId="77777777" w:rsidR="00EA77F6" w:rsidRPr="00EA77F6" w:rsidRDefault="00EA77F6" w:rsidP="00EA77F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Proti hráčovi A je pravdepodobnosť výhry 30 %,</w:t>
      </w:r>
    </w:p>
    <w:p w14:paraId="0E455069" w14:textId="77777777" w:rsidR="00EA77F6" w:rsidRPr="00EA77F6" w:rsidRDefault="00EA77F6" w:rsidP="00EA77F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Proti hráčovi B je pravdepodobnosť výhry 40 %,</w:t>
      </w:r>
    </w:p>
    <w:p w14:paraId="142A7582" w14:textId="77777777" w:rsidR="00EA77F6" w:rsidRPr="00EA77F6" w:rsidRDefault="00EA77F6" w:rsidP="00EA77F6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Proti hráčovi C je pravdepodobnosť výhry 50 %.</w:t>
      </w:r>
    </w:p>
    <w:p w14:paraId="3BEAB9E5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  <w:t>Otázky:</w:t>
      </w:r>
    </w:p>
    <w:p w14:paraId="36EA4C7A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Aká je pravdepodobnosť, že hráč vyhrá náhodne vybraný zápas?</w:t>
      </w:r>
    </w:p>
    <w:p w14:paraId="5584A655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Ak hráč vyhrá zápas, aká je pravdepodobnosť, že jeho súper bol typu A?</w:t>
      </w:r>
    </w:p>
    <w:p w14:paraId="5CEDE5B1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  <w:lang w:val="sk-SK"/>
          <w14:ligatures w14:val="none"/>
        </w:rPr>
        <w:t>Úloha:</w:t>
      </w:r>
    </w:p>
    <w:p w14:paraId="2D9196D6" w14:textId="77777777" w:rsidR="00EA77F6" w:rsidRPr="00EA77F6" w:rsidRDefault="00EA77F6" w:rsidP="00EA77F6">
      <w:pPr>
        <w:spacing w:after="0" w:line="360" w:lineRule="auto"/>
        <w:contextualSpacing/>
        <w:jc w:val="both"/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</w:pPr>
      <w:r w:rsidRPr="00EA77F6">
        <w:rPr>
          <w:rFonts w:ascii="Times New Roman" w:hAnsi="Times New Roman" w:cs="Times New Roman"/>
          <w:i/>
          <w:iCs/>
          <w:kern w:val="0"/>
          <w:sz w:val="24"/>
          <w:szCs w:val="24"/>
          <w:lang w:val="sk-SK"/>
          <w14:ligatures w14:val="none"/>
        </w:rPr>
        <w:t>Na základe uvedených pravidiel a vzorových príkladov vygeneruj 10 nových úloh na pravdepodobnosť. Niektoré úlohy by mali obsahovať iba jednu otázku, zatiaľ čo iné by mali obsahovať dve otázky. Úlohy musia byť rôznorodé a nesmú obsahovať riešenia.</w:t>
      </w:r>
    </w:p>
    <w:p w14:paraId="7D2F2583" w14:textId="77777777" w:rsidR="00EA77F6" w:rsidRPr="00EA77F6" w:rsidRDefault="00EA77F6" w:rsidP="00EA77F6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A77F6" w:rsidRPr="00EA7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D779F"/>
    <w:multiLevelType w:val="hybridMultilevel"/>
    <w:tmpl w:val="D956684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A04CD"/>
    <w:multiLevelType w:val="hybridMultilevel"/>
    <w:tmpl w:val="18F869C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05C003E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16A69E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135F4"/>
    <w:multiLevelType w:val="hybridMultilevel"/>
    <w:tmpl w:val="FEB85E1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B32D9"/>
    <w:multiLevelType w:val="hybridMultilevel"/>
    <w:tmpl w:val="13F025B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4559A"/>
    <w:multiLevelType w:val="hybridMultilevel"/>
    <w:tmpl w:val="8B70ED4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44211">
    <w:abstractNumId w:val="1"/>
  </w:num>
  <w:num w:numId="2" w16cid:durableId="999961641">
    <w:abstractNumId w:val="3"/>
  </w:num>
  <w:num w:numId="3" w16cid:durableId="73163861">
    <w:abstractNumId w:val="2"/>
  </w:num>
  <w:num w:numId="4" w16cid:durableId="1137147013">
    <w:abstractNumId w:val="0"/>
  </w:num>
  <w:num w:numId="5" w16cid:durableId="1465612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A3"/>
    <w:rsid w:val="00186B75"/>
    <w:rsid w:val="00886EA3"/>
    <w:rsid w:val="00905F52"/>
    <w:rsid w:val="00933B72"/>
    <w:rsid w:val="00943B6E"/>
    <w:rsid w:val="00D56957"/>
    <w:rsid w:val="00EA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5F42C"/>
  <w15:chartTrackingRefBased/>
  <w15:docId w15:val="{F2697F61-4D79-4330-BED5-A9C4D1AE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8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8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86EA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8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6EA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8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6EA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86E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86EA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86EA3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6EA3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6EA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6EA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6EA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86EA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8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8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8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8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86EA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86EA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86EA3"/>
    <w:rPr>
      <w:i/>
      <w:iCs/>
      <w:color w:val="2E74B5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6EA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6EA3"/>
    <w:rPr>
      <w:i/>
      <w:iCs/>
      <w:color w:val="2E74B5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86EA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Schulcz</dc:creator>
  <cp:keywords/>
  <dc:description/>
  <cp:lastModifiedBy>Jakub Schulcz</cp:lastModifiedBy>
  <cp:revision>2</cp:revision>
  <dcterms:created xsi:type="dcterms:W3CDTF">2025-04-15T05:21:00Z</dcterms:created>
  <dcterms:modified xsi:type="dcterms:W3CDTF">2025-04-15T05:35:00Z</dcterms:modified>
</cp:coreProperties>
</file>