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X="358" w:tblpY="1"/>
        <w:tblOverlap w:val="neve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309"/>
        <w:gridCol w:w="3008"/>
        <w:gridCol w:w="2646"/>
        <w:gridCol w:w="877"/>
        <w:gridCol w:w="796"/>
      </w:tblGrid>
      <w:tr w:rsidR="0044432F" w14:paraId="0B732479" w14:textId="77777777" w:rsidTr="00967383">
        <w:trPr>
          <w:cantSplit/>
          <w:trHeight w:val="1457"/>
        </w:trPr>
        <w:tc>
          <w:tcPr>
            <w:tcW w:w="230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8E56F8E" w14:textId="77777777" w:rsidR="0044432F" w:rsidRDefault="0044432F" w:rsidP="00967383">
            <w:pPr>
              <w:jc w:val="center"/>
              <w:rPr>
                <w:rFonts w:ascii="Arial" w:hAnsi="Arial" w:cs="Arial"/>
                <w:sz w:val="44"/>
                <w:szCs w:val="44"/>
              </w:rPr>
            </w:pPr>
            <w:r>
              <w:rPr>
                <w:rFonts w:ascii="Arial" w:hAnsi="Arial" w:cs="Arial"/>
                <w:noProof/>
                <w:sz w:val="44"/>
                <w:szCs w:val="44"/>
              </w:rPr>
              <w:drawing>
                <wp:inline distT="0" distB="0" distL="0" distR="0" wp14:anchorId="1268FE6E" wp14:editId="60F57835">
                  <wp:extent cx="1104900" cy="1104900"/>
                  <wp:effectExtent l="19050" t="0" r="0"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wydzialu"/>
                          <pic:cNvPicPr>
                            <a:picLocks noChangeAspect="1" noChangeArrowheads="1"/>
                          </pic:cNvPicPr>
                        </pic:nvPicPr>
                        <pic:blipFill>
                          <a:blip r:embed="rId4"/>
                          <a:srcRect/>
                          <a:stretch>
                            <a:fillRect/>
                          </a:stretch>
                        </pic:blipFill>
                        <pic:spPr bwMode="auto">
                          <a:xfrm>
                            <a:off x="0" y="0"/>
                            <a:ext cx="1104900" cy="1104900"/>
                          </a:xfrm>
                          <a:prstGeom prst="rect">
                            <a:avLst/>
                          </a:prstGeom>
                          <a:noFill/>
                          <a:ln w="9525">
                            <a:noFill/>
                            <a:miter lim="800000"/>
                            <a:headEnd/>
                            <a:tailEnd/>
                          </a:ln>
                        </pic:spPr>
                      </pic:pic>
                    </a:graphicData>
                  </a:graphic>
                </wp:inline>
              </w:drawing>
            </w:r>
          </w:p>
        </w:tc>
        <w:tc>
          <w:tcPr>
            <w:tcW w:w="5654"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44F59C96" w14:textId="77777777" w:rsidR="0044432F" w:rsidRDefault="0044432F" w:rsidP="00967383">
            <w:pPr>
              <w:jc w:val="center"/>
              <w:rPr>
                <w:rFonts w:ascii="Arial" w:eastAsia="Times New Roman" w:hAnsi="Arial" w:cs="Arial"/>
                <w:sz w:val="28"/>
                <w:szCs w:val="28"/>
              </w:rPr>
            </w:pPr>
            <w:r>
              <w:rPr>
                <w:rFonts w:ascii="Arial" w:hAnsi="Arial" w:cs="Arial"/>
                <w:sz w:val="28"/>
                <w:szCs w:val="28"/>
              </w:rPr>
              <w:t>Instytut Informatyki Politechniki Śląskiej</w:t>
            </w:r>
          </w:p>
          <w:p w14:paraId="1D8505F4" w14:textId="77777777" w:rsidR="0044432F" w:rsidRDefault="0044432F" w:rsidP="00967383">
            <w:pPr>
              <w:jc w:val="center"/>
              <w:rPr>
                <w:rFonts w:ascii="Arial" w:hAnsi="Arial" w:cs="Arial"/>
                <w:sz w:val="28"/>
                <w:szCs w:val="28"/>
              </w:rPr>
            </w:pPr>
            <w:r>
              <w:rPr>
                <w:rFonts w:ascii="Arial" w:hAnsi="Arial" w:cs="Arial"/>
                <w:sz w:val="28"/>
                <w:szCs w:val="28"/>
              </w:rPr>
              <w:t>Zespół Mikroinformatyki i Teorii Automatów Cyfrowych</w:t>
            </w:r>
          </w:p>
          <w:p w14:paraId="134224DB" w14:textId="77777777" w:rsidR="0044432F" w:rsidRDefault="0044432F" w:rsidP="00967383">
            <w:pPr>
              <w:jc w:val="center"/>
              <w:rPr>
                <w:rFonts w:ascii="Arial" w:hAnsi="Arial" w:cs="Arial"/>
                <w:b/>
                <w:sz w:val="44"/>
                <w:szCs w:val="44"/>
              </w:rPr>
            </w:pPr>
            <w:r>
              <w:rPr>
                <w:rFonts w:ascii="Arial" w:hAnsi="Arial" w:cs="Arial"/>
                <w:b/>
                <w:sz w:val="44"/>
                <w:szCs w:val="44"/>
              </w:rPr>
              <w:t xml:space="preserve">Laboratorium </w:t>
            </w:r>
            <w:proofErr w:type="spellStart"/>
            <w:r>
              <w:rPr>
                <w:rFonts w:ascii="Arial" w:hAnsi="Arial" w:cs="Arial"/>
                <w:b/>
                <w:sz w:val="44"/>
                <w:szCs w:val="44"/>
              </w:rPr>
              <w:t>SMiW</w:t>
            </w:r>
            <w:proofErr w:type="spellEnd"/>
            <w:r>
              <w:rPr>
                <w:rFonts w:ascii="Arial" w:hAnsi="Arial" w:cs="Arial"/>
                <w:b/>
                <w:sz w:val="44"/>
                <w:szCs w:val="44"/>
              </w:rPr>
              <w:t xml:space="preserve"> </w:t>
            </w:r>
          </w:p>
        </w:tc>
        <w:tc>
          <w:tcPr>
            <w:tcW w:w="1673" w:type="dxa"/>
            <w:gridSpan w:val="2"/>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B8C9669" w14:textId="77777777" w:rsidR="0044432F" w:rsidRDefault="0044432F" w:rsidP="00967383">
            <w:pPr>
              <w:jc w:val="center"/>
              <w:rPr>
                <w:rFonts w:ascii="Arial" w:hAnsi="Arial" w:cs="Arial"/>
                <w:sz w:val="44"/>
                <w:szCs w:val="44"/>
              </w:rPr>
            </w:pPr>
            <w:r>
              <w:rPr>
                <w:rFonts w:ascii="Arial" w:hAnsi="Arial" w:cs="Arial"/>
                <w:noProof/>
                <w:sz w:val="44"/>
                <w:szCs w:val="44"/>
              </w:rPr>
              <w:drawing>
                <wp:inline distT="0" distB="0" distL="0" distR="0" wp14:anchorId="44117693" wp14:editId="6CFEBFC3">
                  <wp:extent cx="838200" cy="990600"/>
                  <wp:effectExtent l="19050" t="0" r="0"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ii"/>
                          <pic:cNvPicPr>
                            <a:picLocks noChangeAspect="1" noChangeArrowheads="1"/>
                          </pic:cNvPicPr>
                        </pic:nvPicPr>
                        <pic:blipFill>
                          <a:blip r:embed="rId5"/>
                          <a:srcRect/>
                          <a:stretch>
                            <a:fillRect/>
                          </a:stretch>
                        </pic:blipFill>
                        <pic:spPr bwMode="auto">
                          <a:xfrm>
                            <a:off x="0" y="0"/>
                            <a:ext cx="838200" cy="990600"/>
                          </a:xfrm>
                          <a:prstGeom prst="rect">
                            <a:avLst/>
                          </a:prstGeom>
                          <a:noFill/>
                          <a:ln w="9525">
                            <a:noFill/>
                            <a:miter lim="800000"/>
                            <a:headEnd/>
                            <a:tailEnd/>
                          </a:ln>
                        </pic:spPr>
                      </pic:pic>
                    </a:graphicData>
                  </a:graphic>
                </wp:inline>
              </w:drawing>
            </w:r>
          </w:p>
        </w:tc>
      </w:tr>
      <w:tr w:rsidR="0044432F" w14:paraId="0A7420BF" w14:textId="77777777" w:rsidTr="00967383">
        <w:trPr>
          <w:cantSplit/>
          <w:trHeight w:val="282"/>
        </w:trPr>
        <w:tc>
          <w:tcPr>
            <w:tcW w:w="2309"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5B4ADFD7" w14:textId="77777777" w:rsidR="0044432F" w:rsidRDefault="0044432F" w:rsidP="00967383">
            <w:pPr>
              <w:jc w:val="center"/>
              <w:rPr>
                <w:rFonts w:ascii="Arial" w:hAnsi="Arial" w:cs="Arial"/>
                <w:b/>
                <w:sz w:val="16"/>
                <w:szCs w:val="16"/>
              </w:rPr>
            </w:pPr>
            <w:r>
              <w:rPr>
                <w:rFonts w:ascii="Arial" w:hAnsi="Arial" w:cs="Arial"/>
                <w:b/>
                <w:sz w:val="16"/>
                <w:szCs w:val="16"/>
              </w:rPr>
              <w:t>Rok akademicki</w:t>
            </w:r>
          </w:p>
        </w:tc>
        <w:tc>
          <w:tcPr>
            <w:tcW w:w="3008"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627A298C" w14:textId="77777777" w:rsidR="0044432F" w:rsidRDefault="0044432F" w:rsidP="00967383">
            <w:pPr>
              <w:jc w:val="center"/>
              <w:rPr>
                <w:rFonts w:ascii="Arial" w:hAnsi="Arial" w:cs="Arial"/>
                <w:b/>
                <w:sz w:val="16"/>
                <w:szCs w:val="16"/>
              </w:rPr>
            </w:pPr>
            <w:r>
              <w:rPr>
                <w:rFonts w:ascii="Arial" w:hAnsi="Arial" w:cs="Arial"/>
                <w:b/>
                <w:sz w:val="16"/>
                <w:szCs w:val="16"/>
              </w:rPr>
              <w:t>Rodzaj studiów*: SSI/NSI/NSM</w:t>
            </w:r>
          </w:p>
        </w:tc>
        <w:tc>
          <w:tcPr>
            <w:tcW w:w="2646"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0398D606" w14:textId="77777777" w:rsidR="0044432F" w:rsidRDefault="0044432F" w:rsidP="00967383">
            <w:pPr>
              <w:jc w:val="center"/>
              <w:rPr>
                <w:rFonts w:ascii="Arial" w:hAnsi="Arial" w:cs="Arial"/>
                <w:b/>
                <w:sz w:val="16"/>
                <w:szCs w:val="16"/>
              </w:rPr>
            </w:pPr>
            <w:r>
              <w:rPr>
                <w:rFonts w:ascii="Arial" w:hAnsi="Arial" w:cs="Arial"/>
                <w:b/>
                <w:sz w:val="16"/>
                <w:szCs w:val="16"/>
              </w:rPr>
              <w:t>Numer ćwiczenia:</w:t>
            </w:r>
          </w:p>
        </w:tc>
        <w:tc>
          <w:tcPr>
            <w:tcW w:w="877"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195768D1" w14:textId="77777777" w:rsidR="0044432F" w:rsidRDefault="0044432F" w:rsidP="00967383">
            <w:pPr>
              <w:jc w:val="center"/>
              <w:rPr>
                <w:rFonts w:ascii="Arial" w:hAnsi="Arial" w:cs="Arial"/>
                <w:b/>
                <w:sz w:val="16"/>
                <w:szCs w:val="16"/>
              </w:rPr>
            </w:pPr>
            <w:r>
              <w:rPr>
                <w:rFonts w:ascii="Arial" w:hAnsi="Arial" w:cs="Arial"/>
                <w:b/>
                <w:sz w:val="16"/>
                <w:szCs w:val="16"/>
              </w:rPr>
              <w:t>Grupa</w:t>
            </w:r>
          </w:p>
        </w:tc>
        <w:tc>
          <w:tcPr>
            <w:tcW w:w="796" w:type="dxa"/>
            <w:tcBorders>
              <w:top w:val="single" w:sz="4" w:space="0" w:color="auto"/>
              <w:left w:val="single" w:sz="4" w:space="0" w:color="auto"/>
              <w:bottom w:val="single" w:sz="4" w:space="0" w:color="auto"/>
              <w:right w:val="single" w:sz="4" w:space="0" w:color="auto"/>
            </w:tcBorders>
            <w:shd w:val="clear" w:color="auto" w:fill="F2F2F2"/>
            <w:noWrap/>
            <w:vAlign w:val="center"/>
            <w:hideMark/>
          </w:tcPr>
          <w:p w14:paraId="495CDC16" w14:textId="77777777" w:rsidR="0044432F" w:rsidRDefault="0044432F" w:rsidP="00967383">
            <w:pPr>
              <w:jc w:val="center"/>
              <w:rPr>
                <w:rFonts w:ascii="Arial" w:hAnsi="Arial" w:cs="Arial"/>
                <w:b/>
                <w:sz w:val="16"/>
                <w:szCs w:val="16"/>
              </w:rPr>
            </w:pPr>
            <w:r>
              <w:rPr>
                <w:rFonts w:ascii="Arial" w:hAnsi="Arial" w:cs="Arial"/>
                <w:b/>
                <w:sz w:val="16"/>
                <w:szCs w:val="16"/>
              </w:rPr>
              <w:t>Sekcja</w:t>
            </w:r>
          </w:p>
        </w:tc>
      </w:tr>
      <w:tr w:rsidR="0044432F" w14:paraId="1AB97E8C" w14:textId="77777777" w:rsidTr="00967383">
        <w:trPr>
          <w:cantSplit/>
          <w:trHeight w:val="785"/>
        </w:trPr>
        <w:tc>
          <w:tcPr>
            <w:tcW w:w="2309"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418F051" w14:textId="77777777" w:rsidR="0044432F" w:rsidRDefault="0044432F" w:rsidP="00967383">
            <w:pPr>
              <w:keepNext/>
              <w:keepLines/>
              <w:jc w:val="center"/>
              <w:rPr>
                <w:rFonts w:ascii="Arial" w:hAnsi="Arial" w:cs="Arial"/>
                <w:b/>
                <w:sz w:val="40"/>
                <w:szCs w:val="40"/>
              </w:rPr>
            </w:pPr>
            <w:r>
              <w:rPr>
                <w:rFonts w:ascii="Arial" w:hAnsi="Arial" w:cs="Arial"/>
                <w:b/>
                <w:sz w:val="40"/>
                <w:szCs w:val="40"/>
              </w:rPr>
              <w:t>2015/2016</w:t>
            </w:r>
          </w:p>
        </w:tc>
        <w:tc>
          <w:tcPr>
            <w:tcW w:w="3008"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BC81E5A" w14:textId="77777777" w:rsidR="0044432F" w:rsidRDefault="0044432F" w:rsidP="00967383">
            <w:pPr>
              <w:keepNext/>
              <w:keepLines/>
              <w:jc w:val="center"/>
              <w:rPr>
                <w:rFonts w:ascii="Arial" w:hAnsi="Arial" w:cs="Arial"/>
                <w:b/>
                <w:sz w:val="40"/>
                <w:szCs w:val="40"/>
              </w:rPr>
            </w:pPr>
            <w:r>
              <w:rPr>
                <w:rFonts w:ascii="Arial" w:hAnsi="Arial" w:cs="Arial"/>
                <w:b/>
                <w:sz w:val="40"/>
                <w:szCs w:val="40"/>
              </w:rPr>
              <w:t>SSI</w:t>
            </w:r>
          </w:p>
        </w:tc>
        <w:tc>
          <w:tcPr>
            <w:tcW w:w="264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741551C" w14:textId="77777777" w:rsidR="0044432F" w:rsidRDefault="0044432F" w:rsidP="00967383">
            <w:pPr>
              <w:keepNext/>
              <w:keepLines/>
              <w:jc w:val="center"/>
              <w:rPr>
                <w:rFonts w:ascii="Arial" w:hAnsi="Arial" w:cs="Arial"/>
                <w:b/>
                <w:sz w:val="40"/>
                <w:szCs w:val="40"/>
              </w:rPr>
            </w:pPr>
            <w:r>
              <w:rPr>
                <w:rFonts w:ascii="Arial" w:hAnsi="Arial" w:cs="Arial"/>
                <w:b/>
                <w:sz w:val="40"/>
                <w:szCs w:val="40"/>
              </w:rPr>
              <w:t>18</w:t>
            </w:r>
          </w:p>
        </w:tc>
        <w:tc>
          <w:tcPr>
            <w:tcW w:w="877"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06AFB1A" w14:textId="77777777" w:rsidR="0044432F" w:rsidRDefault="0044432F" w:rsidP="00967383">
            <w:pPr>
              <w:keepNext/>
              <w:keepLines/>
              <w:jc w:val="center"/>
              <w:rPr>
                <w:rFonts w:ascii="Arial" w:hAnsi="Arial" w:cs="Arial"/>
                <w:b/>
                <w:sz w:val="40"/>
                <w:szCs w:val="40"/>
              </w:rPr>
            </w:pPr>
            <w:r>
              <w:rPr>
                <w:rFonts w:ascii="Arial" w:hAnsi="Arial" w:cs="Arial"/>
                <w:b/>
                <w:sz w:val="40"/>
                <w:szCs w:val="40"/>
              </w:rPr>
              <w:t>5</w:t>
            </w:r>
          </w:p>
        </w:tc>
        <w:tc>
          <w:tcPr>
            <w:tcW w:w="79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32FC586" w14:textId="77777777" w:rsidR="0044432F" w:rsidRDefault="0044432F" w:rsidP="00967383">
            <w:pPr>
              <w:keepNext/>
              <w:keepLines/>
              <w:jc w:val="center"/>
              <w:rPr>
                <w:rFonts w:ascii="Arial" w:hAnsi="Arial" w:cs="Arial"/>
                <w:b/>
                <w:sz w:val="40"/>
                <w:szCs w:val="40"/>
              </w:rPr>
            </w:pPr>
            <w:r>
              <w:rPr>
                <w:rFonts w:ascii="Arial" w:hAnsi="Arial" w:cs="Arial"/>
                <w:b/>
                <w:sz w:val="40"/>
                <w:szCs w:val="40"/>
              </w:rPr>
              <w:t>3</w:t>
            </w:r>
          </w:p>
        </w:tc>
      </w:tr>
      <w:tr w:rsidR="0044432F" w14:paraId="54FABD0B" w14:textId="77777777" w:rsidTr="00967383">
        <w:trPr>
          <w:cantSplit/>
          <w:trHeight w:val="558"/>
        </w:trPr>
        <w:tc>
          <w:tcPr>
            <w:tcW w:w="2309"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hideMark/>
          </w:tcPr>
          <w:p w14:paraId="593884AB" w14:textId="77777777" w:rsidR="0044432F" w:rsidRDefault="0044432F" w:rsidP="00967383">
            <w:pPr>
              <w:keepNext/>
              <w:keepLines/>
              <w:jc w:val="right"/>
              <w:rPr>
                <w:rFonts w:ascii="Arial" w:eastAsia="Times New Roman" w:hAnsi="Arial" w:cs="Arial"/>
                <w:b/>
                <w:sz w:val="20"/>
                <w:szCs w:val="20"/>
              </w:rPr>
            </w:pPr>
            <w:r>
              <w:rPr>
                <w:rFonts w:ascii="Arial" w:hAnsi="Arial" w:cs="Arial"/>
                <w:b/>
                <w:sz w:val="20"/>
                <w:szCs w:val="20"/>
              </w:rPr>
              <w:t>Data i godzina planowana ćwiczenia:</w:t>
            </w:r>
          </w:p>
          <w:p w14:paraId="68467CB8" w14:textId="77777777" w:rsidR="0044432F" w:rsidRDefault="0044432F" w:rsidP="00967383">
            <w:pPr>
              <w:keepNext/>
              <w:keepLines/>
              <w:jc w:val="right"/>
              <w:rPr>
                <w:rFonts w:ascii="Arial" w:hAnsi="Arial" w:cs="Arial"/>
                <w:sz w:val="16"/>
                <w:szCs w:val="16"/>
                <w:lang w:val="en-US"/>
              </w:rPr>
            </w:pPr>
            <w:proofErr w:type="spellStart"/>
            <w:r>
              <w:rPr>
                <w:rFonts w:ascii="Arial" w:hAnsi="Arial" w:cs="Arial"/>
                <w:sz w:val="16"/>
                <w:szCs w:val="16"/>
                <w:lang w:val="en-US"/>
              </w:rPr>
              <w:t>dd</w:t>
            </w:r>
            <w:proofErr w:type="spellEnd"/>
            <w:r>
              <w:rPr>
                <w:rFonts w:ascii="Arial" w:hAnsi="Arial" w:cs="Arial"/>
                <w:sz w:val="16"/>
                <w:szCs w:val="16"/>
                <w:lang w:val="en-US"/>
              </w:rPr>
              <w:t>/mm/</w:t>
            </w:r>
            <w:proofErr w:type="spellStart"/>
            <w:r>
              <w:rPr>
                <w:rFonts w:ascii="Arial" w:hAnsi="Arial" w:cs="Arial"/>
                <w:sz w:val="16"/>
                <w:szCs w:val="16"/>
                <w:lang w:val="en-US"/>
              </w:rPr>
              <w:t>rrrr</w:t>
            </w:r>
            <w:proofErr w:type="spellEnd"/>
            <w:r>
              <w:rPr>
                <w:rFonts w:ascii="Arial" w:hAnsi="Arial" w:cs="Arial"/>
                <w:sz w:val="16"/>
                <w:szCs w:val="16"/>
                <w:lang w:val="en-US"/>
              </w:rPr>
              <w:t xml:space="preserve"> - </w:t>
            </w:r>
            <w:proofErr w:type="spellStart"/>
            <w:r>
              <w:rPr>
                <w:rFonts w:ascii="Arial" w:hAnsi="Arial" w:cs="Arial"/>
                <w:sz w:val="16"/>
                <w:szCs w:val="16"/>
                <w:lang w:val="en-US"/>
              </w:rPr>
              <w:t>gg:mm</w:t>
            </w:r>
            <w:proofErr w:type="spellEnd"/>
          </w:p>
        </w:tc>
        <w:tc>
          <w:tcPr>
            <w:tcW w:w="3008" w:type="dxa"/>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14:paraId="732B8E8F" w14:textId="77777777" w:rsidR="0044432F" w:rsidRDefault="0063458A" w:rsidP="00967383">
            <w:pPr>
              <w:keepNext/>
              <w:keepLines/>
              <w:spacing w:before="240"/>
              <w:jc w:val="center"/>
              <w:rPr>
                <w:rFonts w:ascii="Arial" w:hAnsi="Arial" w:cs="Arial"/>
                <w:b/>
                <w:sz w:val="24"/>
                <w:szCs w:val="24"/>
                <w:lang w:val="en-US"/>
              </w:rPr>
            </w:pPr>
            <w:r>
              <w:rPr>
                <w:rFonts w:ascii="Arial" w:hAnsi="Arial" w:cs="Arial"/>
                <w:b/>
                <w:lang w:val="en-US"/>
              </w:rPr>
              <w:t>20</w:t>
            </w:r>
            <w:r w:rsidR="0044432F">
              <w:rPr>
                <w:rFonts w:ascii="Arial" w:hAnsi="Arial" w:cs="Arial"/>
                <w:b/>
                <w:lang w:val="en-US"/>
              </w:rPr>
              <w:t>/10/2015 - 13:15</w:t>
            </w:r>
          </w:p>
        </w:tc>
        <w:tc>
          <w:tcPr>
            <w:tcW w:w="2646" w:type="dxa"/>
            <w:vMerge w:val="restart"/>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tcPr>
          <w:p w14:paraId="6908FD7B" w14:textId="77777777" w:rsidR="0044432F" w:rsidRDefault="0044432F" w:rsidP="00967383">
            <w:pPr>
              <w:keepNext/>
              <w:keepLines/>
              <w:jc w:val="center"/>
              <w:rPr>
                <w:rFonts w:ascii="Arial" w:eastAsia="Times New Roman" w:hAnsi="Arial" w:cs="Arial"/>
                <w:sz w:val="24"/>
                <w:szCs w:val="24"/>
              </w:rPr>
            </w:pPr>
          </w:p>
          <w:p w14:paraId="18F14981" w14:textId="77777777" w:rsidR="0044432F" w:rsidRDefault="0044432F" w:rsidP="00967383">
            <w:pPr>
              <w:keepNext/>
              <w:keepLines/>
              <w:jc w:val="center"/>
              <w:rPr>
                <w:rFonts w:ascii="Arial" w:hAnsi="Arial" w:cs="Arial"/>
              </w:rPr>
            </w:pPr>
            <w:r>
              <w:rPr>
                <w:rFonts w:ascii="Arial" w:hAnsi="Arial" w:cs="Arial"/>
                <w:b/>
              </w:rPr>
              <w:t>Prowadzący</w:t>
            </w:r>
            <w:r>
              <w:rPr>
                <w:rFonts w:ascii="Arial" w:hAnsi="Arial" w:cs="Arial"/>
              </w:rPr>
              <w:t>:</w:t>
            </w:r>
          </w:p>
          <w:p w14:paraId="7B9D89F7" w14:textId="77777777" w:rsidR="0044432F" w:rsidRDefault="0044432F" w:rsidP="00967383">
            <w:pPr>
              <w:keepNext/>
              <w:keepLines/>
              <w:jc w:val="center"/>
              <w:rPr>
                <w:rFonts w:ascii="Arial" w:hAnsi="Arial" w:cs="Arial"/>
              </w:rPr>
            </w:pPr>
            <w:r>
              <w:rPr>
                <w:rFonts w:ascii="Arial" w:hAnsi="Arial" w:cs="Arial"/>
              </w:rPr>
              <w:t>OA/JP/KT/GD/</w:t>
            </w:r>
            <w:proofErr w:type="spellStart"/>
            <w:r>
              <w:rPr>
                <w:rFonts w:ascii="Arial" w:hAnsi="Arial" w:cs="Arial"/>
              </w:rPr>
              <w:t>BSz</w:t>
            </w:r>
            <w:proofErr w:type="spellEnd"/>
            <w:r>
              <w:rPr>
                <w:rFonts w:ascii="Arial" w:hAnsi="Arial" w:cs="Arial"/>
              </w:rPr>
              <w:t>/GB</w:t>
            </w:r>
          </w:p>
          <w:p w14:paraId="65C2BA18" w14:textId="77777777" w:rsidR="0044432F" w:rsidRDefault="0044432F" w:rsidP="00967383">
            <w:pPr>
              <w:keepNext/>
              <w:keepLines/>
              <w:jc w:val="center"/>
              <w:rPr>
                <w:rFonts w:ascii="Arial" w:hAnsi="Arial" w:cs="Arial"/>
                <w:sz w:val="24"/>
                <w:szCs w:val="24"/>
              </w:rPr>
            </w:pPr>
          </w:p>
        </w:tc>
        <w:tc>
          <w:tcPr>
            <w:tcW w:w="1673" w:type="dxa"/>
            <w:gridSpan w:val="2"/>
            <w:vMerge w:val="restar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14:paraId="7A6A242D" w14:textId="77777777" w:rsidR="0044432F" w:rsidRDefault="0063458A" w:rsidP="00967383">
            <w:pPr>
              <w:keepNext/>
              <w:keepLines/>
              <w:spacing w:before="360"/>
              <w:jc w:val="center"/>
              <w:rPr>
                <w:rFonts w:ascii="Arial" w:hAnsi="Arial" w:cs="Arial"/>
                <w:b/>
                <w:sz w:val="40"/>
                <w:szCs w:val="40"/>
              </w:rPr>
            </w:pPr>
            <w:r>
              <w:rPr>
                <w:rFonts w:ascii="Arial" w:hAnsi="Arial" w:cs="Arial"/>
                <w:b/>
                <w:sz w:val="40"/>
                <w:szCs w:val="40"/>
              </w:rPr>
              <w:t>JP</w:t>
            </w:r>
          </w:p>
        </w:tc>
      </w:tr>
      <w:tr w:rsidR="0044432F" w14:paraId="74A82593" w14:textId="77777777" w:rsidTr="00967383">
        <w:trPr>
          <w:cantSplit/>
          <w:trHeight w:val="570"/>
        </w:trPr>
        <w:tc>
          <w:tcPr>
            <w:tcW w:w="2309"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hideMark/>
          </w:tcPr>
          <w:p w14:paraId="32334203" w14:textId="77777777" w:rsidR="0044432F" w:rsidRDefault="0044432F" w:rsidP="00967383">
            <w:pPr>
              <w:keepNext/>
              <w:keepLines/>
              <w:jc w:val="right"/>
              <w:rPr>
                <w:rFonts w:ascii="Arial" w:eastAsia="Times New Roman" w:hAnsi="Arial" w:cs="Arial"/>
                <w:b/>
                <w:sz w:val="20"/>
                <w:szCs w:val="20"/>
              </w:rPr>
            </w:pPr>
            <w:r>
              <w:rPr>
                <w:rFonts w:ascii="Arial" w:hAnsi="Arial" w:cs="Arial"/>
                <w:b/>
                <w:sz w:val="20"/>
                <w:szCs w:val="20"/>
              </w:rPr>
              <w:t>Data i godzina wykonania ćwiczenia:</w:t>
            </w:r>
          </w:p>
          <w:p w14:paraId="73783FF5" w14:textId="77777777" w:rsidR="0044432F" w:rsidRDefault="0044432F" w:rsidP="00967383">
            <w:pPr>
              <w:keepNext/>
              <w:keepLines/>
              <w:jc w:val="right"/>
              <w:rPr>
                <w:rFonts w:ascii="Arial" w:hAnsi="Arial" w:cs="Arial"/>
                <w:b/>
                <w:sz w:val="20"/>
                <w:szCs w:val="20"/>
                <w:lang w:val="en-US"/>
              </w:rPr>
            </w:pPr>
            <w:proofErr w:type="spellStart"/>
            <w:r>
              <w:rPr>
                <w:rFonts w:ascii="Arial" w:hAnsi="Arial" w:cs="Arial"/>
                <w:sz w:val="16"/>
                <w:szCs w:val="16"/>
                <w:lang w:val="en-US"/>
              </w:rPr>
              <w:t>dd</w:t>
            </w:r>
            <w:proofErr w:type="spellEnd"/>
            <w:r>
              <w:rPr>
                <w:rFonts w:ascii="Arial" w:hAnsi="Arial" w:cs="Arial"/>
                <w:sz w:val="16"/>
                <w:szCs w:val="16"/>
                <w:lang w:val="en-US"/>
              </w:rPr>
              <w:t>/mm/</w:t>
            </w:r>
            <w:proofErr w:type="spellStart"/>
            <w:r>
              <w:rPr>
                <w:rFonts w:ascii="Arial" w:hAnsi="Arial" w:cs="Arial"/>
                <w:sz w:val="16"/>
                <w:szCs w:val="16"/>
                <w:lang w:val="en-US"/>
              </w:rPr>
              <w:t>rrrr</w:t>
            </w:r>
            <w:proofErr w:type="spellEnd"/>
            <w:r>
              <w:rPr>
                <w:rFonts w:ascii="Arial" w:hAnsi="Arial" w:cs="Arial"/>
                <w:sz w:val="16"/>
                <w:szCs w:val="16"/>
                <w:lang w:val="en-US"/>
              </w:rPr>
              <w:t xml:space="preserve"> - </w:t>
            </w:r>
            <w:proofErr w:type="spellStart"/>
            <w:r>
              <w:rPr>
                <w:rFonts w:ascii="Arial" w:hAnsi="Arial" w:cs="Arial"/>
                <w:sz w:val="16"/>
                <w:szCs w:val="16"/>
                <w:lang w:val="en-US"/>
              </w:rPr>
              <w:t>gg:mm</w:t>
            </w:r>
            <w:proofErr w:type="spellEnd"/>
          </w:p>
        </w:tc>
        <w:tc>
          <w:tcPr>
            <w:tcW w:w="3008" w:type="dxa"/>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14:paraId="673A9628" w14:textId="77777777" w:rsidR="0044432F" w:rsidRDefault="0063458A" w:rsidP="00967383">
            <w:pPr>
              <w:keepNext/>
              <w:keepLines/>
              <w:spacing w:before="240"/>
              <w:jc w:val="center"/>
              <w:rPr>
                <w:rFonts w:ascii="Arial" w:hAnsi="Arial" w:cs="Arial"/>
                <w:b/>
                <w:sz w:val="24"/>
                <w:szCs w:val="24"/>
                <w:lang w:val="en-US"/>
              </w:rPr>
            </w:pPr>
            <w:r>
              <w:rPr>
                <w:rFonts w:ascii="Arial" w:hAnsi="Arial" w:cs="Arial"/>
                <w:b/>
                <w:lang w:val="en-US"/>
              </w:rPr>
              <w:t>20</w:t>
            </w:r>
            <w:r w:rsidR="0044432F">
              <w:rPr>
                <w:rFonts w:ascii="Arial" w:hAnsi="Arial" w:cs="Arial"/>
                <w:b/>
                <w:lang w:val="en-US"/>
              </w:rPr>
              <w:t>/10/2015 - 13:15</w:t>
            </w: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D9F7BFC" w14:textId="77777777" w:rsidR="0044432F" w:rsidRDefault="0044432F" w:rsidP="00967383">
            <w:pPr>
              <w:rPr>
                <w:rFonts w:ascii="Arial" w:hAnsi="Arial" w:cs="Arial"/>
                <w:sz w:val="24"/>
                <w:szCs w:val="24"/>
              </w:rPr>
            </w:pP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A644B42" w14:textId="77777777" w:rsidR="0044432F" w:rsidRDefault="0044432F" w:rsidP="00967383">
            <w:pPr>
              <w:rPr>
                <w:rFonts w:ascii="Arial" w:hAnsi="Arial" w:cs="Arial"/>
                <w:b/>
                <w:sz w:val="40"/>
                <w:szCs w:val="40"/>
              </w:rPr>
            </w:pPr>
          </w:p>
        </w:tc>
      </w:tr>
      <w:tr w:rsidR="0044432F" w14:paraId="77AF2BD2" w14:textId="77777777" w:rsidTr="00967383">
        <w:trPr>
          <w:cantSplit/>
          <w:trHeight w:val="1831"/>
        </w:trPr>
        <w:tc>
          <w:tcPr>
            <w:tcW w:w="9636" w:type="dxa"/>
            <w:gridSpan w:val="5"/>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tcPr>
          <w:p w14:paraId="71B66951" w14:textId="77777777" w:rsidR="0044432F" w:rsidRDefault="0044432F" w:rsidP="00967383">
            <w:pPr>
              <w:keepNext/>
              <w:keepLines/>
              <w:jc w:val="center"/>
              <w:rPr>
                <w:rFonts w:ascii="Arial" w:eastAsia="Times New Roman" w:hAnsi="Arial" w:cs="Arial"/>
                <w:b/>
                <w:i/>
                <w:sz w:val="20"/>
                <w:szCs w:val="20"/>
                <w:lang w:val="en-US"/>
              </w:rPr>
            </w:pPr>
          </w:p>
          <w:p w14:paraId="7DF33E6F" w14:textId="77777777" w:rsidR="0044432F" w:rsidRDefault="0044432F" w:rsidP="00967383">
            <w:pPr>
              <w:keepNext/>
              <w:keepLines/>
              <w:jc w:val="center"/>
              <w:rPr>
                <w:rFonts w:ascii="Arial" w:hAnsi="Arial" w:cs="Arial"/>
                <w:b/>
                <w:i/>
              </w:rPr>
            </w:pPr>
            <w:r>
              <w:rPr>
                <w:rFonts w:ascii="Arial" w:hAnsi="Arial" w:cs="Arial"/>
                <w:b/>
                <w:i/>
                <w:sz w:val="48"/>
                <w:szCs w:val="48"/>
              </w:rPr>
              <w:t>Sprawozdanie</w:t>
            </w:r>
          </w:p>
        </w:tc>
      </w:tr>
      <w:tr w:rsidR="0044432F" w14:paraId="613A7464" w14:textId="77777777" w:rsidTr="00967383">
        <w:trPr>
          <w:cantSplit/>
          <w:trHeight w:val="3353"/>
        </w:trPr>
        <w:tc>
          <w:tcPr>
            <w:tcW w:w="9636" w:type="dxa"/>
            <w:gridSpan w:val="5"/>
            <w:tcBorders>
              <w:top w:val="single" w:sz="4" w:space="0" w:color="auto"/>
              <w:left w:val="single" w:sz="4" w:space="0" w:color="auto"/>
              <w:bottom w:val="single" w:sz="4" w:space="0" w:color="auto"/>
              <w:right w:val="single" w:sz="4" w:space="0" w:color="auto"/>
            </w:tcBorders>
            <w:shd w:val="clear" w:color="auto" w:fill="auto"/>
            <w:noWrap/>
            <w:tcMar>
              <w:top w:w="0" w:type="dxa"/>
              <w:left w:w="70" w:type="dxa"/>
              <w:bottom w:w="0" w:type="dxa"/>
              <w:right w:w="70" w:type="dxa"/>
            </w:tcMar>
          </w:tcPr>
          <w:p w14:paraId="16310F1A" w14:textId="77777777" w:rsidR="0044432F" w:rsidRDefault="0044432F" w:rsidP="00967383">
            <w:pPr>
              <w:keepNext/>
              <w:keepLines/>
              <w:rPr>
                <w:rFonts w:ascii="Arial" w:eastAsia="Times New Roman" w:hAnsi="Arial" w:cs="Arial"/>
                <w:b/>
                <w:sz w:val="20"/>
                <w:szCs w:val="20"/>
              </w:rPr>
            </w:pPr>
            <w:r>
              <w:rPr>
                <w:rFonts w:ascii="Arial" w:hAnsi="Arial" w:cs="Arial"/>
                <w:b/>
                <w:sz w:val="20"/>
                <w:szCs w:val="20"/>
              </w:rPr>
              <w:t>Temat ćwiczenia:</w:t>
            </w:r>
          </w:p>
          <w:p w14:paraId="731D1D00" w14:textId="77777777" w:rsidR="0044432F" w:rsidRPr="00C20F11" w:rsidRDefault="0044432F" w:rsidP="00967383">
            <w:pPr>
              <w:keepNext/>
              <w:keepLines/>
              <w:jc w:val="center"/>
              <w:rPr>
                <w:rFonts w:ascii="Times New Roman" w:hAnsi="Times New Roman" w:cs="Times New Roman"/>
                <w:sz w:val="52"/>
                <w:szCs w:val="52"/>
              </w:rPr>
            </w:pPr>
          </w:p>
          <w:p w14:paraId="3EEE90EC" w14:textId="77777777" w:rsidR="0044432F" w:rsidRPr="00573FF9" w:rsidRDefault="0063458A" w:rsidP="00967383">
            <w:pPr>
              <w:keepNext/>
              <w:keepLines/>
              <w:jc w:val="center"/>
              <w:rPr>
                <w:rFonts w:ascii="Arial" w:hAnsi="Arial" w:cs="Arial"/>
                <w:sz w:val="52"/>
                <w:szCs w:val="52"/>
              </w:rPr>
            </w:pPr>
            <w:r w:rsidRPr="0063458A">
              <w:rPr>
                <w:rFonts w:ascii="Times New Roman" w:hAnsi="Times New Roman" w:cs="Times New Roman"/>
                <w:sz w:val="52"/>
                <w:szCs w:val="52"/>
              </w:rPr>
              <w:t>Mikrokontrolery serii AVR</w:t>
            </w:r>
          </w:p>
        </w:tc>
      </w:tr>
      <w:tr w:rsidR="0044432F" w14:paraId="70B1C43E" w14:textId="77777777" w:rsidTr="00967383">
        <w:trPr>
          <w:cantSplit/>
          <w:trHeight w:val="2124"/>
        </w:trPr>
        <w:tc>
          <w:tcPr>
            <w:tcW w:w="2309" w:type="dxa"/>
            <w:tcBorders>
              <w:top w:val="single" w:sz="4" w:space="0" w:color="auto"/>
              <w:left w:val="single" w:sz="4" w:space="0" w:color="auto"/>
              <w:bottom w:val="single" w:sz="4" w:space="0" w:color="auto"/>
              <w:right w:val="single" w:sz="4" w:space="0" w:color="auto"/>
            </w:tcBorders>
            <w:shd w:val="clear" w:color="auto" w:fill="F2F2F2"/>
            <w:noWrap/>
            <w:tcMar>
              <w:top w:w="0" w:type="dxa"/>
              <w:left w:w="70" w:type="dxa"/>
              <w:bottom w:w="0" w:type="dxa"/>
              <w:right w:w="70" w:type="dxa"/>
            </w:tcMar>
            <w:hideMark/>
          </w:tcPr>
          <w:p w14:paraId="1A90052F" w14:textId="77777777" w:rsidR="0044432F" w:rsidRDefault="0044432F" w:rsidP="00967383">
            <w:pPr>
              <w:keepNext/>
              <w:keepLines/>
              <w:rPr>
                <w:rFonts w:ascii="Arial" w:hAnsi="Arial" w:cs="Arial"/>
                <w:b/>
                <w:sz w:val="24"/>
                <w:szCs w:val="24"/>
              </w:rPr>
            </w:pPr>
            <w:r>
              <w:rPr>
                <w:rFonts w:ascii="Arial" w:hAnsi="Arial" w:cs="Arial"/>
                <w:b/>
              </w:rPr>
              <w:t>Skład sekcji:</w:t>
            </w:r>
          </w:p>
        </w:tc>
        <w:tc>
          <w:tcPr>
            <w:tcW w:w="7327" w:type="dxa"/>
            <w:gridSpan w:val="4"/>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hideMark/>
          </w:tcPr>
          <w:p w14:paraId="2223A249" w14:textId="77777777" w:rsidR="0044432F" w:rsidRPr="00C20F11" w:rsidRDefault="0044432F" w:rsidP="00967383">
            <w:pPr>
              <w:keepNext/>
              <w:keepLines/>
              <w:rPr>
                <w:rFonts w:ascii="Times New Roman" w:hAnsi="Times New Roman" w:cs="Times New Roman"/>
                <w:sz w:val="32"/>
                <w:szCs w:val="32"/>
              </w:rPr>
            </w:pPr>
            <w:r w:rsidRPr="00C20F11">
              <w:rPr>
                <w:rFonts w:ascii="Times New Roman" w:hAnsi="Times New Roman" w:cs="Times New Roman"/>
                <w:sz w:val="32"/>
                <w:szCs w:val="32"/>
              </w:rPr>
              <w:t xml:space="preserve">1. Michał </w:t>
            </w:r>
            <w:proofErr w:type="spellStart"/>
            <w:r w:rsidRPr="00C20F11">
              <w:rPr>
                <w:rFonts w:ascii="Times New Roman" w:hAnsi="Times New Roman" w:cs="Times New Roman"/>
                <w:sz w:val="32"/>
                <w:szCs w:val="32"/>
              </w:rPr>
              <w:t>Lytek</w:t>
            </w:r>
            <w:proofErr w:type="spellEnd"/>
          </w:p>
          <w:p w14:paraId="4C158590" w14:textId="77777777" w:rsidR="0044432F" w:rsidRPr="0063458A" w:rsidRDefault="0044432F" w:rsidP="00967383">
            <w:pPr>
              <w:keepNext/>
              <w:keepLines/>
              <w:rPr>
                <w:rFonts w:ascii="Times New Roman" w:hAnsi="Times New Roman" w:cs="Times New Roman"/>
                <w:sz w:val="32"/>
                <w:szCs w:val="32"/>
              </w:rPr>
            </w:pPr>
            <w:r w:rsidRPr="00C20F11">
              <w:rPr>
                <w:rFonts w:ascii="Times New Roman" w:hAnsi="Times New Roman" w:cs="Times New Roman"/>
                <w:sz w:val="32"/>
                <w:szCs w:val="32"/>
              </w:rPr>
              <w:t xml:space="preserve">2. Jakub </w:t>
            </w:r>
            <w:r w:rsidR="0063458A">
              <w:rPr>
                <w:rFonts w:ascii="Times New Roman" w:hAnsi="Times New Roman" w:cs="Times New Roman"/>
                <w:sz w:val="32"/>
                <w:szCs w:val="32"/>
              </w:rPr>
              <w:t>Świerczek</w:t>
            </w:r>
          </w:p>
        </w:tc>
      </w:tr>
    </w:tbl>
    <w:p w14:paraId="6EC2840B" w14:textId="77777777" w:rsidR="0063458A" w:rsidRDefault="0063458A"/>
    <w:p w14:paraId="37508E36" w14:textId="77777777" w:rsidR="0063458A" w:rsidRDefault="0063458A">
      <w:pPr>
        <w:spacing w:after="160" w:line="259" w:lineRule="auto"/>
      </w:pPr>
      <w:r>
        <w:br w:type="page"/>
      </w:r>
    </w:p>
    <w:p w14:paraId="286C7CF8" w14:textId="77777777" w:rsidR="00E552E6" w:rsidRDefault="0063458A" w:rsidP="0063458A">
      <w:pPr>
        <w:pStyle w:val="Nagwek1"/>
      </w:pPr>
      <w:r>
        <w:lastRenderedPageBreak/>
        <w:t>Zadanie</w:t>
      </w:r>
    </w:p>
    <w:p w14:paraId="6502F748" w14:textId="77777777" w:rsidR="0063458A" w:rsidRDefault="0063458A" w:rsidP="0063458A">
      <w:r>
        <w:t xml:space="preserve">Pamięć ROM procesu ATmega2560 ma niewiadomy rozmiar. Koniec tablicy sygnalizowana jest dwoma zerami koło siebie. </w:t>
      </w:r>
    </w:p>
    <w:p w14:paraId="3DD5600B" w14:textId="77777777" w:rsidR="00AF7A79" w:rsidRDefault="00AF7A79" w:rsidP="0063458A">
      <w:r>
        <w:t xml:space="preserve">Napić program w assemblerze oraz w C, który po naciśnięciu przycisku dowolnego przycisku, które są podłączone do portu A (Przycisk nie wciśnięty – stan wysoki), wyświetli na diodach (Port B – stan wysoki – dioda świeci) kolejne komórki z pamięci ROM. </w:t>
      </w:r>
    </w:p>
    <w:p w14:paraId="3DD26C80" w14:textId="77777777" w:rsidR="00AF7A79" w:rsidRDefault="00AF7A79" w:rsidP="00AF7A79">
      <w:pPr>
        <w:pStyle w:val="Nagwek1"/>
      </w:pPr>
      <w:r>
        <w:t>Wykonanie</w:t>
      </w:r>
    </w:p>
    <w:p w14:paraId="4C99308F" w14:textId="77777777" w:rsidR="00AF7A79" w:rsidRDefault="00AF7A79" w:rsidP="00AF7A79">
      <w:r>
        <w:t>Nasz program czeka na naciśniecie dowolnego przycisku i wtedy wyświetla na diodach kolejne bajty z ROM. Jeżeli nie jest naciśnięty żadne przycisk to nie wyświetla, gdy znów naciśniemy przycisk pamięć jest wyświetlana od następnego elementu tablicy. Jeżeli dojdziemy do końca pamięci to pierwsze zera przepisywane są na diody aby je zgasić a następnie program się kończy.</w:t>
      </w:r>
    </w:p>
    <w:p w14:paraId="2BE8B16C" w14:textId="77777777" w:rsidR="00AF7A79" w:rsidRDefault="004F3C05" w:rsidP="004F3C05">
      <w:pPr>
        <w:pStyle w:val="Nagwek1"/>
      </w:pPr>
      <w:r>
        <w:t>Kod C i ASM</w:t>
      </w:r>
    </w:p>
    <w:p w14:paraId="18EB3D0D" w14:textId="77777777" w:rsidR="004F3C05" w:rsidRDefault="004F3C05" w:rsidP="004F3C05">
      <w:r>
        <w:t>//TODO wstawić dobre kody ;)</w:t>
      </w:r>
    </w:p>
    <w:p w14:paraId="1391D3C6" w14:textId="77777777" w:rsidR="004F3C05" w:rsidRDefault="004F3C05" w:rsidP="004F3C05">
      <w:pPr>
        <w:pStyle w:val="Nagwek1"/>
      </w:pPr>
      <w:r>
        <w:t>Testowanie i Uruchamianie</w:t>
      </w:r>
    </w:p>
    <w:p w14:paraId="5C76014F" w14:textId="77777777" w:rsidR="004F3C05" w:rsidRDefault="004F3C05" w:rsidP="004F3C05">
      <w:r>
        <w:t xml:space="preserve">Testowanie polegało na ustawieniu pamięci ROM przed uruchomieniem programu. Podczas </w:t>
      </w:r>
      <w:proofErr w:type="spellStart"/>
      <w:r>
        <w:t>debuggowania</w:t>
      </w:r>
      <w:proofErr w:type="spellEnd"/>
      <w:r>
        <w:t xml:space="preserve"> ustawialiśmy Port A imitując przyciskanie przycisków. Następnie obserwując kolejne komórki pamięci sprawdzamy czy dobrze są wyświetlanie na </w:t>
      </w:r>
      <w:proofErr w:type="spellStart"/>
      <w:r>
        <w:t>Portcie</w:t>
      </w:r>
      <w:proofErr w:type="spellEnd"/>
      <w:r>
        <w:t xml:space="preserve"> B. </w:t>
      </w:r>
    </w:p>
    <w:p w14:paraId="361D1E40" w14:textId="77777777" w:rsidR="004F3C05" w:rsidRDefault="004F3C05" w:rsidP="004F3C05">
      <w:r>
        <w:t xml:space="preserve">Nie porównywaliśmy czasów wykonania poszczególnych programów, ponieważ podczas </w:t>
      </w:r>
      <w:proofErr w:type="spellStart"/>
      <w:r>
        <w:t>debuggowania</w:t>
      </w:r>
      <w:proofErr w:type="spellEnd"/>
      <w:r>
        <w:t xml:space="preserve"> ustawiamy Port A i ciężko by było zmierzyć czas musimy sami „wciskać przyciski”</w:t>
      </w:r>
    </w:p>
    <w:p w14:paraId="161E3BF8" w14:textId="77777777" w:rsidR="004F3C05" w:rsidRDefault="004F3C05" w:rsidP="004F3C05">
      <w:pPr>
        <w:pStyle w:val="Nagwek1"/>
      </w:pPr>
      <w:r>
        <w:t>Wnioski</w:t>
      </w:r>
    </w:p>
    <w:p w14:paraId="20EF4DD8" w14:textId="77777777" w:rsidR="004F3C05" w:rsidRPr="004F3C05" w:rsidRDefault="004F3C05" w:rsidP="004F3C05">
      <w:bookmarkStart w:id="0" w:name="_GoBack"/>
      <w:bookmarkEnd w:id="0"/>
    </w:p>
    <w:sectPr w:rsidR="004F3C05" w:rsidRPr="004F3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2F"/>
    <w:rsid w:val="0044432F"/>
    <w:rsid w:val="004F3C05"/>
    <w:rsid w:val="0063458A"/>
    <w:rsid w:val="00AF7A79"/>
    <w:rsid w:val="00E552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5FDC"/>
  <w15:chartTrackingRefBased/>
  <w15:docId w15:val="{4576B786-926E-47CA-9E6A-7C4DFFE3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4432F"/>
    <w:pPr>
      <w:spacing w:after="200" w:line="276" w:lineRule="auto"/>
    </w:pPr>
    <w:rPr>
      <w:rFonts w:eastAsiaTheme="minorEastAsia"/>
      <w:lang w:eastAsia="pl-PL"/>
    </w:rPr>
  </w:style>
  <w:style w:type="paragraph" w:styleId="Nagwek1">
    <w:name w:val="heading 1"/>
    <w:basedOn w:val="Normalny"/>
    <w:next w:val="Normalny"/>
    <w:link w:val="Nagwek1Znak"/>
    <w:uiPriority w:val="9"/>
    <w:qFormat/>
    <w:rsid w:val="00634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3458A"/>
    <w:rPr>
      <w:rFonts w:asciiTheme="majorHAnsi" w:eastAsiaTheme="majorEastAsia" w:hAnsiTheme="majorHAnsi" w:cstheme="majorBidi"/>
      <w:color w:val="2E74B5" w:themeColor="accent1" w:themeShade="BF"/>
      <w:sz w:val="32"/>
      <w:szCs w:val="32"/>
      <w:lang w:eastAsia="pl-PL"/>
    </w:rPr>
  </w:style>
  <w:style w:type="paragraph" w:styleId="Bezodstpw">
    <w:name w:val="No Spacing"/>
    <w:uiPriority w:val="1"/>
    <w:qFormat/>
    <w:rsid w:val="00AF7A79"/>
    <w:pPr>
      <w:spacing w:after="0" w:line="240" w:lineRule="auto"/>
    </w:pPr>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1518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Świerczek</dc:creator>
  <cp:keywords/>
  <dc:description/>
  <cp:lastModifiedBy>Jakub Świerczek</cp:lastModifiedBy>
  <cp:revision>2</cp:revision>
  <dcterms:created xsi:type="dcterms:W3CDTF">2015-10-24T15:21:00Z</dcterms:created>
  <dcterms:modified xsi:type="dcterms:W3CDTF">2015-10-24T15:21:00Z</dcterms:modified>
</cp:coreProperties>
</file>