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3DDB" w14:textId="77777777" w:rsidR="00363057" w:rsidRDefault="00652C6B" w:rsidP="00652C6B">
      <w:pPr>
        <w:jc w:val="right"/>
      </w:pPr>
      <w:r>
        <w:t>260389 Kamil Herbetko</w:t>
      </w:r>
    </w:p>
    <w:p w14:paraId="6FA0C6E8" w14:textId="77777777" w:rsidR="00652C6B" w:rsidRDefault="00652C6B" w:rsidP="00652C6B">
      <w:pPr>
        <w:jc w:val="right"/>
      </w:pPr>
      <w:r>
        <w:t>243416 Jakub Szwedowicz</w:t>
      </w:r>
    </w:p>
    <w:p w14:paraId="05FBB602" w14:textId="77777777" w:rsidR="00652C6B" w:rsidRDefault="00652C6B" w:rsidP="00652C6B">
      <w:pPr>
        <w:jc w:val="right"/>
      </w:pPr>
    </w:p>
    <w:p w14:paraId="24822ACB" w14:textId="41ECCC7B" w:rsidR="00652C6B" w:rsidRDefault="00652C6B" w:rsidP="00652C6B">
      <w:pPr>
        <w:jc w:val="center"/>
        <w:rPr>
          <w:sz w:val="40"/>
          <w:szCs w:val="40"/>
        </w:rPr>
      </w:pPr>
      <w:r w:rsidRPr="00652C6B">
        <w:rPr>
          <w:sz w:val="40"/>
          <w:szCs w:val="40"/>
        </w:rPr>
        <w:t xml:space="preserve">Raport z listy nr </w:t>
      </w:r>
      <w:r w:rsidR="000E0F0F">
        <w:rPr>
          <w:sz w:val="40"/>
          <w:szCs w:val="40"/>
        </w:rPr>
        <w:t>8</w:t>
      </w:r>
      <w:r w:rsidRPr="00652C6B">
        <w:rPr>
          <w:sz w:val="40"/>
          <w:szCs w:val="40"/>
        </w:rPr>
        <w:t xml:space="preserve"> RSI</w:t>
      </w:r>
    </w:p>
    <w:p w14:paraId="30B06CD6" w14:textId="77777777" w:rsidR="00652C6B" w:rsidRDefault="00652C6B" w:rsidP="00652C6B">
      <w:pPr>
        <w:jc w:val="center"/>
        <w:rPr>
          <w:sz w:val="40"/>
          <w:szCs w:val="40"/>
        </w:rPr>
      </w:pPr>
    </w:p>
    <w:p w14:paraId="7B4C2554" w14:textId="77777777" w:rsidR="00652C6B" w:rsidRDefault="00652C6B" w:rsidP="00652C6B">
      <w:pPr>
        <w:jc w:val="center"/>
        <w:rPr>
          <w:sz w:val="40"/>
          <w:szCs w:val="40"/>
        </w:rPr>
      </w:pPr>
    </w:p>
    <w:p w14:paraId="334114AE" w14:textId="77777777" w:rsidR="00652C6B" w:rsidRDefault="00652C6B" w:rsidP="00652C6B">
      <w:pPr>
        <w:jc w:val="center"/>
        <w:rPr>
          <w:sz w:val="40"/>
          <w:szCs w:val="40"/>
        </w:rPr>
      </w:pPr>
    </w:p>
    <w:p w14:paraId="62C33924" w14:textId="77777777" w:rsidR="00652C6B" w:rsidRDefault="00652C6B" w:rsidP="00652C6B">
      <w:pPr>
        <w:jc w:val="center"/>
        <w:rPr>
          <w:sz w:val="40"/>
          <w:szCs w:val="40"/>
        </w:rPr>
      </w:pPr>
    </w:p>
    <w:p w14:paraId="7674036D" w14:textId="77777777" w:rsidR="00652C6B" w:rsidRDefault="00652C6B" w:rsidP="00652C6B">
      <w:pPr>
        <w:jc w:val="center"/>
        <w:rPr>
          <w:sz w:val="40"/>
          <w:szCs w:val="40"/>
        </w:rPr>
      </w:pPr>
    </w:p>
    <w:p w14:paraId="5BB45545" w14:textId="77777777" w:rsidR="00652C6B" w:rsidRDefault="00652C6B" w:rsidP="00652C6B">
      <w:pPr>
        <w:jc w:val="center"/>
        <w:rPr>
          <w:sz w:val="40"/>
          <w:szCs w:val="40"/>
        </w:rPr>
      </w:pPr>
    </w:p>
    <w:p w14:paraId="30382ED4" w14:textId="77777777" w:rsidR="00652C6B" w:rsidRDefault="00652C6B" w:rsidP="00652C6B">
      <w:pPr>
        <w:jc w:val="center"/>
        <w:rPr>
          <w:sz w:val="40"/>
          <w:szCs w:val="40"/>
        </w:rPr>
      </w:pPr>
    </w:p>
    <w:p w14:paraId="76695108" w14:textId="77777777" w:rsidR="00652C6B" w:rsidRDefault="00652C6B" w:rsidP="00652C6B">
      <w:pPr>
        <w:jc w:val="center"/>
        <w:rPr>
          <w:sz w:val="40"/>
          <w:szCs w:val="40"/>
        </w:rPr>
      </w:pPr>
    </w:p>
    <w:p w14:paraId="41568DD4" w14:textId="77777777" w:rsidR="00652C6B" w:rsidRDefault="00652C6B" w:rsidP="00652C6B">
      <w:pPr>
        <w:jc w:val="center"/>
        <w:rPr>
          <w:sz w:val="40"/>
          <w:szCs w:val="40"/>
        </w:rPr>
      </w:pPr>
    </w:p>
    <w:p w14:paraId="308BC37A" w14:textId="77777777" w:rsidR="00652C6B" w:rsidRDefault="00652C6B" w:rsidP="00652C6B">
      <w:pPr>
        <w:jc w:val="center"/>
        <w:rPr>
          <w:sz w:val="40"/>
          <w:szCs w:val="40"/>
        </w:rPr>
      </w:pPr>
    </w:p>
    <w:p w14:paraId="7CD6E167" w14:textId="77777777" w:rsidR="00652C6B" w:rsidRDefault="00652C6B" w:rsidP="00652C6B">
      <w:pPr>
        <w:jc w:val="center"/>
        <w:rPr>
          <w:sz w:val="40"/>
          <w:szCs w:val="40"/>
        </w:rPr>
      </w:pPr>
    </w:p>
    <w:p w14:paraId="5A923490" w14:textId="77777777" w:rsidR="00652C6B" w:rsidRDefault="00652C6B" w:rsidP="00652C6B">
      <w:pPr>
        <w:jc w:val="center"/>
        <w:rPr>
          <w:sz w:val="40"/>
          <w:szCs w:val="40"/>
        </w:rPr>
      </w:pPr>
    </w:p>
    <w:p w14:paraId="35F753CD" w14:textId="77777777" w:rsidR="00652C6B" w:rsidRDefault="00652C6B" w:rsidP="00652C6B">
      <w:pPr>
        <w:jc w:val="center"/>
        <w:rPr>
          <w:sz w:val="40"/>
          <w:szCs w:val="40"/>
        </w:rPr>
      </w:pPr>
    </w:p>
    <w:p w14:paraId="6C56B0FE" w14:textId="77777777" w:rsidR="00652C6B" w:rsidRDefault="00652C6B" w:rsidP="00652C6B">
      <w:pPr>
        <w:jc w:val="center"/>
        <w:rPr>
          <w:sz w:val="40"/>
          <w:szCs w:val="40"/>
        </w:rPr>
      </w:pPr>
    </w:p>
    <w:p w14:paraId="54D0F217" w14:textId="77777777" w:rsidR="00652C6B" w:rsidRDefault="00652C6B" w:rsidP="00652C6B">
      <w:pPr>
        <w:jc w:val="center"/>
        <w:rPr>
          <w:sz w:val="40"/>
          <w:szCs w:val="40"/>
        </w:rPr>
      </w:pPr>
    </w:p>
    <w:p w14:paraId="6EE432E5" w14:textId="77777777" w:rsidR="00652C6B" w:rsidRDefault="00652C6B" w:rsidP="00652C6B">
      <w:pPr>
        <w:jc w:val="center"/>
        <w:rPr>
          <w:sz w:val="40"/>
          <w:szCs w:val="40"/>
        </w:rPr>
      </w:pPr>
    </w:p>
    <w:p w14:paraId="43817387" w14:textId="33A65E74" w:rsidR="00652C6B" w:rsidRDefault="00BE55BA" w:rsidP="00652C6B">
      <w:pPr>
        <w:jc w:val="right"/>
      </w:pPr>
      <w:r>
        <w:t>29</w:t>
      </w:r>
      <w:r w:rsidR="00652C6B">
        <w:t>.0</w:t>
      </w:r>
      <w:r>
        <w:t>5</w:t>
      </w:r>
      <w:r w:rsidR="00652C6B">
        <w:t>.2023 r.</w:t>
      </w:r>
    </w:p>
    <w:p w14:paraId="5839D117" w14:textId="77777777" w:rsidR="00652C6B" w:rsidRDefault="00652C6B" w:rsidP="00652C6B">
      <w:pPr>
        <w:jc w:val="center"/>
      </w:pPr>
    </w:p>
    <w:p w14:paraId="3D175166" w14:textId="3F42CCEC" w:rsidR="00652C6B" w:rsidRDefault="00F16EEB" w:rsidP="00652C6B">
      <w:pPr>
        <w:pStyle w:val="Akapitzlist"/>
        <w:numPr>
          <w:ilvl w:val="0"/>
          <w:numId w:val="1"/>
        </w:numPr>
      </w:pPr>
      <w:r>
        <w:lastRenderedPageBreak/>
        <w:t>Konfiguracja RabbitMQ</w:t>
      </w:r>
      <w:r w:rsidR="00652C6B">
        <w:t>:</w:t>
      </w:r>
    </w:p>
    <w:p w14:paraId="7F2CA229" w14:textId="627DA638" w:rsidR="00E5228E" w:rsidRPr="00F16EEB" w:rsidRDefault="00F16EEB" w:rsidP="00AB35E0">
      <w:pPr>
        <w:pStyle w:val="Akapitzlist"/>
        <w:numPr>
          <w:ilvl w:val="1"/>
          <w:numId w:val="1"/>
        </w:numPr>
      </w:pPr>
      <w:r>
        <w:rPr>
          <w:rFonts w:ascii="Arial" w:hAnsi="Arial" w:cs="Arial"/>
        </w:rPr>
        <w:t>Instalacja Chocolatey</w:t>
      </w:r>
      <w:r w:rsidR="00E5228E">
        <w:rPr>
          <w:rFonts w:ascii="Arial" w:hAnsi="Arial" w:cs="Arial"/>
        </w:rPr>
        <w:t>.</w:t>
      </w:r>
    </w:p>
    <w:p w14:paraId="264D6274" w14:textId="63B5E856" w:rsidR="00F16EEB" w:rsidRPr="00F16EEB" w:rsidRDefault="00F16EEB" w:rsidP="00F16EEB">
      <w:r>
        <w:t xml:space="preserve">W pierwszym kroku należy uruchomić powershell z uprawnieniami adminisgratora. </w:t>
      </w:r>
    </w:p>
    <w:p w14:paraId="5E85BC64" w14:textId="27C0A757" w:rsidR="00F16EEB" w:rsidRDefault="00F16EEB" w:rsidP="00F16EEB">
      <w:r w:rsidRPr="00F16EEB">
        <w:drawing>
          <wp:inline distT="0" distB="0" distL="0" distR="0" wp14:anchorId="24E0865B" wp14:editId="005D9BEC">
            <wp:extent cx="5760720" cy="2231390"/>
            <wp:effectExtent l="0" t="0" r="0" b="0"/>
            <wp:docPr id="162570735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735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A36" w14:textId="77777777" w:rsidR="00AA7A8E" w:rsidRDefault="00AA7A8E" w:rsidP="00F16EEB"/>
    <w:p w14:paraId="0ACFE06C" w14:textId="63A0A00D" w:rsidR="00AA7A8E" w:rsidRDefault="00AA7A8E" w:rsidP="00F16EEB">
      <w:r>
        <w:t>Następnie sprawdź wynik polecenia Get-ExecutionPolicy:</w:t>
      </w:r>
    </w:p>
    <w:p w14:paraId="51A63ADF" w14:textId="4C023F48" w:rsidR="00AA7A8E" w:rsidRDefault="00AA7A8E" w:rsidP="00F16EEB">
      <w:r w:rsidRPr="00AA7A8E">
        <w:drawing>
          <wp:inline distT="0" distB="0" distL="0" distR="0" wp14:anchorId="0D428E31" wp14:editId="4D55A9E5">
            <wp:extent cx="2241665" cy="273064"/>
            <wp:effectExtent l="0" t="0" r="6350" b="0"/>
            <wp:docPr id="19760442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4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DA0D" w14:textId="77777777" w:rsidR="00AA7A8E" w:rsidRDefault="00AA7A8E" w:rsidP="00F16EEB">
      <w:r>
        <w:t>Jeśli wynikiem polecenie będzie napis „</w:t>
      </w:r>
      <w:r>
        <w:t>Restricted</w:t>
      </w:r>
      <w:r>
        <w:t xml:space="preserve">” to wówczas trzeba zmienić politykę wykonywania poprzez wywołanie komendy: </w:t>
      </w:r>
    </w:p>
    <w:p w14:paraId="06BC2A0D" w14:textId="383E581B" w:rsidR="00AA7A8E" w:rsidRPr="00AA7A8E" w:rsidRDefault="00AA7A8E" w:rsidP="00AA7A8E">
      <w:pPr>
        <w:pStyle w:val="Akapitzlist"/>
        <w:numPr>
          <w:ilvl w:val="0"/>
          <w:numId w:val="10"/>
        </w:numPr>
        <w:rPr>
          <w:rStyle w:val="HTML-kod"/>
          <w:rFonts w:eastAsiaTheme="minorEastAsia"/>
        </w:rPr>
      </w:pPr>
      <w:r w:rsidRPr="00AA7A8E">
        <w:rPr>
          <w:rStyle w:val="HTML-kod"/>
          <w:rFonts w:eastAsiaTheme="minorEastAsia"/>
        </w:rPr>
        <w:t>Set-ExecutionPolicy Bypass -Scope Process</w:t>
      </w:r>
    </w:p>
    <w:p w14:paraId="1ACFB007" w14:textId="1881931E" w:rsidR="00AA7A8E" w:rsidRDefault="00AA7A8E" w:rsidP="00F16EEB">
      <w:r>
        <w:t>Po ustawieniu ExecutionPolicy na inną wartość niż „Restricted”, wywołaj komendę:</w:t>
      </w:r>
    </w:p>
    <w:p w14:paraId="1120F407" w14:textId="0F452DFD" w:rsidR="00AA7A8E" w:rsidRDefault="00AA7A8E" w:rsidP="00AA7A8E">
      <w:pPr>
        <w:pStyle w:val="Akapitzlist"/>
        <w:numPr>
          <w:ilvl w:val="0"/>
          <w:numId w:val="10"/>
        </w:numPr>
        <w:rPr>
          <w:i/>
          <w:iCs/>
          <w:lang w:val="en-GB"/>
        </w:rPr>
      </w:pPr>
      <w:r w:rsidRPr="00AA7A8E">
        <w:rPr>
          <w:i/>
          <w:iCs/>
          <w:lang w:val="en-GB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60C6C4A9" w14:textId="43D2300E" w:rsidR="00AA7A8E" w:rsidRDefault="00AA7A8E" w:rsidP="00AA7A8E">
      <w:r w:rsidRPr="00AA7A8E">
        <w:t>Następnie odczekaj kilka sekund a</w:t>
      </w:r>
      <w:r>
        <w:t xml:space="preserve">ż komenda zakończy działanie. Jeśli nie będzie żadnych komunikatów o błędach to wpisz: </w:t>
      </w:r>
    </w:p>
    <w:p w14:paraId="63F97BAA" w14:textId="52586255" w:rsidR="00AA7A8E" w:rsidRDefault="00AA7A8E" w:rsidP="00AA7A8E">
      <w:pPr>
        <w:pStyle w:val="Akapitzlist"/>
        <w:numPr>
          <w:ilvl w:val="0"/>
          <w:numId w:val="10"/>
        </w:numPr>
      </w:pPr>
      <w:r>
        <w:rPr>
          <w:i/>
          <w:iCs/>
        </w:rPr>
        <w:t>Choco</w:t>
      </w:r>
    </w:p>
    <w:p w14:paraId="006A9419" w14:textId="18F9476E" w:rsidR="00AA7A8E" w:rsidRPr="00AA7A8E" w:rsidRDefault="00AA7A8E" w:rsidP="00AA7A8E">
      <w:r>
        <w:t>Żeby się upewnić, że menadżer pakietów jest zainstalowany.</w:t>
      </w:r>
    </w:p>
    <w:p w14:paraId="68D4B6F0" w14:textId="4D52857E" w:rsidR="00E5228E" w:rsidRPr="00F16EEB" w:rsidRDefault="00F16EEB" w:rsidP="00E5228E">
      <w:pPr>
        <w:pStyle w:val="Akapitzlist"/>
        <w:numPr>
          <w:ilvl w:val="1"/>
          <w:numId w:val="1"/>
        </w:numPr>
      </w:pPr>
      <w:r>
        <w:rPr>
          <w:rFonts w:ascii="Arial" w:hAnsi="Arial" w:cs="Arial"/>
        </w:rPr>
        <w:t>Instalacja RabbitMQ</w:t>
      </w:r>
      <w:r w:rsidR="00E5228E">
        <w:rPr>
          <w:rFonts w:ascii="Arial" w:hAnsi="Arial" w:cs="Arial"/>
        </w:rPr>
        <w:t>.</w:t>
      </w:r>
    </w:p>
    <w:p w14:paraId="0BE98C5C" w14:textId="63AAA8C4" w:rsidR="00F16EEB" w:rsidRDefault="00AA7A8E" w:rsidP="00F16EEB">
      <w:r>
        <w:t>Jeśli Chocolatey z kroku 1.1 jest zainstalowane to wówczas można przejść do zainstalowania pakietu rabbitmq. W powershellu z uprawnieniami administratorskimi wywołaj:</w:t>
      </w:r>
    </w:p>
    <w:p w14:paraId="290A91EE" w14:textId="27E68861" w:rsidR="00AA7A8E" w:rsidRDefault="00AA7A8E" w:rsidP="00AA7A8E">
      <w:pPr>
        <w:pStyle w:val="Akapitzlist"/>
        <w:numPr>
          <w:ilvl w:val="0"/>
          <w:numId w:val="10"/>
        </w:numPr>
        <w:rPr>
          <w:i/>
          <w:iCs/>
        </w:rPr>
      </w:pPr>
      <w:r w:rsidRPr="00AA7A8E">
        <w:rPr>
          <w:i/>
          <w:iCs/>
        </w:rPr>
        <w:t>choco install rabbitmq</w:t>
      </w:r>
    </w:p>
    <w:p w14:paraId="5570CE33" w14:textId="77777777" w:rsidR="00AA7A8E" w:rsidRDefault="00AA7A8E" w:rsidP="00AA7A8E">
      <w:pPr>
        <w:rPr>
          <w:i/>
          <w:iCs/>
        </w:rPr>
      </w:pPr>
    </w:p>
    <w:p w14:paraId="674CE769" w14:textId="77777777" w:rsidR="00AA7A8E" w:rsidRDefault="00AA7A8E">
      <w:r>
        <w:br w:type="page"/>
      </w:r>
    </w:p>
    <w:p w14:paraId="45C5D63C" w14:textId="44B3B2E9" w:rsidR="00AA7A8E" w:rsidRDefault="00AA7A8E" w:rsidP="00AA7A8E">
      <w:pPr>
        <w:pStyle w:val="Akapitzlist"/>
        <w:numPr>
          <w:ilvl w:val="0"/>
          <w:numId w:val="1"/>
        </w:numPr>
      </w:pPr>
      <w:r>
        <w:lastRenderedPageBreak/>
        <w:t>Wygenerowanie dwóch projektów dla producenta i konsumenta w środowisku .NET</w:t>
      </w:r>
    </w:p>
    <w:p w14:paraId="6996D3D4" w14:textId="6C18B224" w:rsidR="00AA7A8E" w:rsidRPr="00AA7A8E" w:rsidRDefault="00AA7A8E" w:rsidP="00AA7A8E">
      <w:pPr>
        <w:pStyle w:val="Akapitzlist"/>
        <w:numPr>
          <w:ilvl w:val="1"/>
          <w:numId w:val="1"/>
        </w:numPr>
      </w:pPr>
      <w:r>
        <w:t>Najpierw trzeba zweryfikować czy ścieżka do .NET znajduje się w zmiennej środowiskowej PATH:</w:t>
      </w:r>
    </w:p>
    <w:p w14:paraId="5A496925" w14:textId="77777777" w:rsidR="00AA7A8E" w:rsidRPr="00AA7A8E" w:rsidRDefault="00AA7A8E" w:rsidP="00AA7A8E">
      <w:pPr>
        <w:pStyle w:val="Akapitzlist"/>
        <w:numPr>
          <w:ilvl w:val="0"/>
          <w:numId w:val="10"/>
        </w:numPr>
        <w:rPr>
          <w:i/>
          <w:iCs/>
        </w:rPr>
      </w:pPr>
      <w:r w:rsidRPr="00AA7A8E">
        <w:rPr>
          <w:i/>
          <w:iCs/>
        </w:rPr>
        <w:t>dotnet --help</w:t>
      </w:r>
    </w:p>
    <w:p w14:paraId="1AE0E754" w14:textId="0C1125F7" w:rsidR="00AA7A8E" w:rsidRPr="00AA7A8E" w:rsidRDefault="00AA7A8E" w:rsidP="00AA7A8E">
      <w:r w:rsidRPr="00AA7A8E">
        <w:drawing>
          <wp:inline distT="0" distB="0" distL="0" distR="0" wp14:anchorId="4A7DF7D7" wp14:editId="5D99C7C6">
            <wp:extent cx="5760720" cy="2244090"/>
            <wp:effectExtent l="0" t="0" r="0" b="3810"/>
            <wp:docPr id="7658148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1485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A8E">
        <w:t xml:space="preserve"> Polecenie powinno wygenerować </w:t>
      </w:r>
      <w:r>
        <w:t>pomoc dotyczącą użycia CLI dotnetu.</w:t>
      </w:r>
    </w:p>
    <w:p w14:paraId="41174061" w14:textId="77777777" w:rsidR="00AA7A8E" w:rsidRPr="00AA7A8E" w:rsidRDefault="00AA7A8E" w:rsidP="00AA7A8E"/>
    <w:p w14:paraId="340DB24A" w14:textId="708CC311" w:rsidR="00AA7A8E" w:rsidRDefault="00AA7A8E" w:rsidP="00AA7A8E">
      <w:pPr>
        <w:pStyle w:val="Akapitzlist"/>
        <w:numPr>
          <w:ilvl w:val="1"/>
          <w:numId w:val="1"/>
        </w:numPr>
      </w:pPr>
      <w:r>
        <w:t>Następnie można przejść do generowania dwóch projektów. Żeby utworzyć projektu dla konsumenta i producenta to trzeba wywołać:</w:t>
      </w:r>
    </w:p>
    <w:p w14:paraId="7F71FBB9" w14:textId="43EBF90B" w:rsidR="00AA7A8E" w:rsidRDefault="00AA7A8E" w:rsidP="00AA7A8E">
      <w:r>
        <w:t>Dla producenta:</w:t>
      </w:r>
    </w:p>
    <w:p w14:paraId="28C4BE33" w14:textId="77777777" w:rsidR="00AA7A8E" w:rsidRPr="00AA7A8E" w:rsidRDefault="00AA7A8E" w:rsidP="00AA7A8E">
      <w:pPr>
        <w:pStyle w:val="Akapitzlist"/>
        <w:numPr>
          <w:ilvl w:val="0"/>
          <w:numId w:val="10"/>
        </w:numPr>
        <w:rPr>
          <w:i/>
          <w:iCs/>
          <w:lang w:val="en-GB"/>
        </w:rPr>
      </w:pPr>
      <w:r w:rsidRPr="00AA7A8E">
        <w:rPr>
          <w:i/>
          <w:iCs/>
          <w:lang w:val="en-GB"/>
        </w:rPr>
        <w:t>dotnet new console --name Send</w:t>
      </w:r>
    </w:p>
    <w:p w14:paraId="06D448AD" w14:textId="1B436D7A" w:rsidR="00AA7A8E" w:rsidRPr="00AA7A8E" w:rsidRDefault="00AA7A8E" w:rsidP="00AA7A8E">
      <w:pPr>
        <w:pStyle w:val="Akapitzlist"/>
        <w:numPr>
          <w:ilvl w:val="0"/>
          <w:numId w:val="10"/>
        </w:numPr>
        <w:rPr>
          <w:i/>
          <w:iCs/>
          <w:lang w:val="en-GB"/>
        </w:rPr>
      </w:pPr>
      <w:r w:rsidRPr="00AA7A8E">
        <w:rPr>
          <w:i/>
          <w:iCs/>
          <w:lang w:val="en-GB"/>
        </w:rPr>
        <w:t>mv Send/Program.cs Send/Send.cs</w:t>
      </w:r>
    </w:p>
    <w:p w14:paraId="0C7D8DB0" w14:textId="13B2A268" w:rsidR="00AA7A8E" w:rsidRDefault="00AA7A8E" w:rsidP="00AA7A8E">
      <w:pPr>
        <w:rPr>
          <w:lang w:val="en-GB"/>
        </w:rPr>
      </w:pPr>
      <w:r>
        <w:rPr>
          <w:lang w:val="en-GB"/>
        </w:rPr>
        <w:t>Dla klienta:</w:t>
      </w:r>
    </w:p>
    <w:p w14:paraId="159CBE42" w14:textId="1636F3C6" w:rsidR="00AA7A8E" w:rsidRPr="00AA7A8E" w:rsidRDefault="00AA7A8E" w:rsidP="00AA7A8E">
      <w:pPr>
        <w:pStyle w:val="Akapitzlist"/>
        <w:numPr>
          <w:ilvl w:val="0"/>
          <w:numId w:val="10"/>
        </w:numPr>
        <w:rPr>
          <w:i/>
          <w:iCs/>
          <w:lang w:val="en-GB"/>
        </w:rPr>
      </w:pPr>
      <w:r w:rsidRPr="00AA7A8E">
        <w:rPr>
          <w:i/>
          <w:iCs/>
          <w:lang w:val="en-GB"/>
        </w:rPr>
        <w:t xml:space="preserve">dotnet new console --name </w:t>
      </w:r>
      <w:r w:rsidRPr="00AA7A8E">
        <w:rPr>
          <w:lang w:val="en-GB"/>
        </w:rPr>
        <w:t>Receive</w:t>
      </w:r>
    </w:p>
    <w:p w14:paraId="393BAB17" w14:textId="5E4C987B" w:rsidR="00AA7A8E" w:rsidRPr="00AA7A8E" w:rsidRDefault="00AA7A8E" w:rsidP="00AA7A8E">
      <w:pPr>
        <w:pStyle w:val="Akapitzlist"/>
        <w:numPr>
          <w:ilvl w:val="0"/>
          <w:numId w:val="10"/>
        </w:numPr>
        <w:rPr>
          <w:i/>
          <w:iCs/>
          <w:lang w:val="en-GB"/>
        </w:rPr>
      </w:pPr>
      <w:r w:rsidRPr="00AA7A8E">
        <w:rPr>
          <w:i/>
          <w:iCs/>
          <w:lang w:val="en-GB"/>
        </w:rPr>
        <w:t xml:space="preserve">mv </w:t>
      </w:r>
      <w:r w:rsidRPr="00AA7A8E">
        <w:rPr>
          <w:lang w:val="en-GB"/>
        </w:rPr>
        <w:t>Receive</w:t>
      </w:r>
      <w:r w:rsidRPr="00AA7A8E">
        <w:rPr>
          <w:i/>
          <w:iCs/>
          <w:lang w:val="en-GB"/>
        </w:rPr>
        <w:t xml:space="preserve"> </w:t>
      </w:r>
      <w:r w:rsidRPr="00AA7A8E">
        <w:rPr>
          <w:i/>
          <w:iCs/>
          <w:lang w:val="en-GB"/>
        </w:rPr>
        <w:t xml:space="preserve">/Program.cs </w:t>
      </w:r>
      <w:r w:rsidRPr="00AA7A8E">
        <w:rPr>
          <w:lang w:val="en-GB"/>
        </w:rPr>
        <w:t>Receive</w:t>
      </w:r>
      <w:r w:rsidRPr="00AA7A8E">
        <w:rPr>
          <w:i/>
          <w:iCs/>
          <w:lang w:val="en-GB"/>
        </w:rPr>
        <w:t xml:space="preserve"> </w:t>
      </w:r>
      <w:r w:rsidRPr="00AA7A8E">
        <w:rPr>
          <w:i/>
          <w:iCs/>
          <w:lang w:val="en-GB"/>
        </w:rPr>
        <w:t>/</w:t>
      </w:r>
      <w:r w:rsidRPr="00AA7A8E">
        <w:rPr>
          <w:lang w:val="en-GB"/>
        </w:rPr>
        <w:t xml:space="preserve"> </w:t>
      </w:r>
      <w:r w:rsidRPr="00AA7A8E">
        <w:rPr>
          <w:lang w:val="en-GB"/>
        </w:rPr>
        <w:t>Receive</w:t>
      </w:r>
      <w:r w:rsidRPr="00AA7A8E">
        <w:rPr>
          <w:i/>
          <w:iCs/>
          <w:lang w:val="en-GB"/>
        </w:rPr>
        <w:t>.cs</w:t>
      </w:r>
    </w:p>
    <w:p w14:paraId="1886544C" w14:textId="0DE833EA" w:rsidR="00AA7A8E" w:rsidRDefault="00AA7A8E" w:rsidP="00AA7A8E">
      <w:r w:rsidRPr="00AA7A8E">
        <w:t>Utworzy to dwa osobne p</w:t>
      </w:r>
      <w:r>
        <w:t>rojekty, które będzie można następnie otworzyć przy użyciu Visual Studio.</w:t>
      </w:r>
    </w:p>
    <w:p w14:paraId="6E6B4419" w14:textId="77777777" w:rsidR="00AA7A8E" w:rsidRDefault="00AA7A8E" w:rsidP="00AA7A8E">
      <w:pPr>
        <w:rPr>
          <w:lang w:val="en-GB"/>
        </w:rPr>
      </w:pPr>
    </w:p>
    <w:p w14:paraId="39B77E76" w14:textId="25CF6204" w:rsidR="00AA7A8E" w:rsidRDefault="00AA7A8E" w:rsidP="00AA7A8E">
      <w:pPr>
        <w:pStyle w:val="Akapitzlist"/>
        <w:numPr>
          <w:ilvl w:val="1"/>
          <w:numId w:val="1"/>
        </w:numPr>
      </w:pPr>
      <w:r w:rsidRPr="00AA7A8E">
        <w:t>W tym kroku należy d</w:t>
      </w:r>
      <w:r>
        <w:t xml:space="preserve">odać jeszcze zależności do obu projektów. </w:t>
      </w:r>
    </w:p>
    <w:p w14:paraId="524CE0B1" w14:textId="4B9F72CF" w:rsidR="00AA7A8E" w:rsidRPr="00AA7A8E" w:rsidRDefault="00AA7A8E" w:rsidP="00AA7A8E">
      <w:pPr>
        <w:pStyle w:val="Akapitzlist"/>
        <w:numPr>
          <w:ilvl w:val="0"/>
          <w:numId w:val="13"/>
        </w:numPr>
        <w:rPr>
          <w:i/>
          <w:iCs/>
        </w:rPr>
      </w:pPr>
      <w:r w:rsidRPr="00AA7A8E">
        <w:rPr>
          <w:i/>
          <w:iCs/>
        </w:rPr>
        <w:t>cd Send</w:t>
      </w:r>
    </w:p>
    <w:p w14:paraId="380AE847" w14:textId="77777777" w:rsidR="00AA7A8E" w:rsidRPr="00AA7A8E" w:rsidRDefault="00AA7A8E" w:rsidP="00AA7A8E">
      <w:pPr>
        <w:pStyle w:val="Akapitzlist"/>
        <w:numPr>
          <w:ilvl w:val="0"/>
          <w:numId w:val="13"/>
        </w:numPr>
        <w:rPr>
          <w:i/>
          <w:iCs/>
        </w:rPr>
      </w:pPr>
      <w:r w:rsidRPr="00AA7A8E">
        <w:rPr>
          <w:i/>
          <w:iCs/>
        </w:rPr>
        <w:t>dotnet add package RabbitMQ.Client</w:t>
      </w:r>
    </w:p>
    <w:p w14:paraId="157DADF5" w14:textId="77777777" w:rsidR="00AA7A8E" w:rsidRPr="00AA7A8E" w:rsidRDefault="00AA7A8E" w:rsidP="00AA7A8E">
      <w:pPr>
        <w:pStyle w:val="Akapitzlist"/>
        <w:numPr>
          <w:ilvl w:val="0"/>
          <w:numId w:val="13"/>
        </w:numPr>
        <w:rPr>
          <w:i/>
          <w:iCs/>
        </w:rPr>
      </w:pPr>
      <w:r w:rsidRPr="00AA7A8E">
        <w:rPr>
          <w:i/>
          <w:iCs/>
        </w:rPr>
        <w:t>cd ../Receive</w:t>
      </w:r>
    </w:p>
    <w:p w14:paraId="11875265" w14:textId="77777777" w:rsidR="00AA7A8E" w:rsidRPr="00AA7A8E" w:rsidRDefault="00AA7A8E" w:rsidP="00AA7A8E">
      <w:pPr>
        <w:pStyle w:val="Akapitzlist"/>
        <w:numPr>
          <w:ilvl w:val="0"/>
          <w:numId w:val="13"/>
        </w:numPr>
        <w:rPr>
          <w:i/>
          <w:iCs/>
        </w:rPr>
      </w:pPr>
      <w:r w:rsidRPr="00AA7A8E">
        <w:rPr>
          <w:i/>
          <w:iCs/>
        </w:rPr>
        <w:t>dotnet add package RabbitMQ.Client</w:t>
      </w:r>
    </w:p>
    <w:p w14:paraId="6088FD6F" w14:textId="3063AF40" w:rsidR="00AA7A8E" w:rsidRDefault="0048777C" w:rsidP="00612815">
      <w:pPr>
        <w:jc w:val="center"/>
        <w:rPr>
          <w:lang w:val="en-GB"/>
        </w:rPr>
      </w:pPr>
      <w:r w:rsidRPr="0048777C">
        <w:rPr>
          <w:lang w:val="en-GB"/>
        </w:rPr>
        <w:drawing>
          <wp:inline distT="0" distB="0" distL="0" distR="0" wp14:anchorId="7B46FDDE" wp14:editId="63509044">
            <wp:extent cx="4238625" cy="1505443"/>
            <wp:effectExtent l="0" t="0" r="0" b="0"/>
            <wp:docPr id="13781297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9725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486" cy="15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D4C" w14:textId="2000FA24" w:rsidR="00612815" w:rsidRPr="00612815" w:rsidRDefault="00612815" w:rsidP="00612815">
      <w:pPr>
        <w:jc w:val="center"/>
        <w:rPr>
          <w:b/>
          <w:bCs/>
          <w:sz w:val="24"/>
          <w:szCs w:val="24"/>
        </w:rPr>
      </w:pPr>
      <w:r w:rsidRPr="00612815">
        <w:rPr>
          <w:b/>
          <w:bCs/>
          <w:sz w:val="24"/>
          <w:szCs w:val="24"/>
        </w:rPr>
        <w:lastRenderedPageBreak/>
        <w:t>Aplikacja klienta:</w:t>
      </w:r>
    </w:p>
    <w:p w14:paraId="03C5D477" w14:textId="63D719AD" w:rsidR="00612815" w:rsidRDefault="0048777C" w:rsidP="00612815">
      <w:pPr>
        <w:pStyle w:val="Akapitzlist"/>
        <w:numPr>
          <w:ilvl w:val="0"/>
          <w:numId w:val="8"/>
        </w:numPr>
      </w:pPr>
      <w:r>
        <w:t>Utworzenie klasy Consumer, która będzie odbierać wiadomości</w:t>
      </w:r>
      <w:r w:rsidR="00612815">
        <w:t xml:space="preserve">. </w:t>
      </w:r>
    </w:p>
    <w:p w14:paraId="47EC88B0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2B91AF"/>
          <w:sz w:val="19"/>
          <w:szCs w:val="19"/>
          <w:lang w:val="en-GB"/>
        </w:rPr>
        <w:t>Consumer</w:t>
      </w:r>
    </w:p>
    <w:p w14:paraId="58449F4D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BA0453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_exchangeName;</w:t>
      </w:r>
    </w:p>
    <w:p w14:paraId="2E8CD6B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_queueName;</w:t>
      </w:r>
    </w:p>
    <w:p w14:paraId="6C1685C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_routingKey;</w:t>
      </w:r>
    </w:p>
    <w:p w14:paraId="3717AFFD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_connectionString;</w:t>
      </w:r>
    </w:p>
    <w:p w14:paraId="22C73E79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ConnectionFactory _factory;</w:t>
      </w:r>
    </w:p>
    <w:p w14:paraId="50B47F5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IConnection _connection;</w:t>
      </w:r>
    </w:p>
    <w:p w14:paraId="3785650D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IModel _channel;</w:t>
      </w:r>
    </w:p>
    <w:p w14:paraId="13826BA8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EventingBasicConsumer _consumer;</w:t>
      </w:r>
    </w:p>
    <w:p w14:paraId="0D68CDE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AF971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2B91AF"/>
          <w:sz w:val="19"/>
          <w:szCs w:val="19"/>
          <w:lang w:val="en-GB"/>
        </w:rPr>
        <w:t>Consumer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exchangeName,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queueName,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routingKey,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connectionString)</w:t>
      </w:r>
    </w:p>
    <w:p w14:paraId="53434EF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838B01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_exchangeName = exchangeName;</w:t>
      </w:r>
    </w:p>
    <w:p w14:paraId="11C77CAE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_queueName = queueName;</w:t>
      </w:r>
    </w:p>
    <w:p w14:paraId="2D06E665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_routingKey = routingKey;</w:t>
      </w:r>
    </w:p>
    <w:p w14:paraId="7CC17998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_connectionString = connectionString;</w:t>
      </w:r>
    </w:p>
    <w:p w14:paraId="2562B24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_factory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ConnectionFactory</w:t>
      </w:r>
    </w:p>
    <w:p w14:paraId="565F3E5D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EE8626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HostName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"localhost"</w:t>
      </w:r>
    </w:p>
    <w:p w14:paraId="5414FE5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};</w:t>
      </w:r>
    </w:p>
    <w:p w14:paraId="446E040E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B9E6C9E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_connection = _factory.CreateConnection();</w:t>
      </w:r>
    </w:p>
    <w:p w14:paraId="17B9D9F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 = _connection.CreateModel();</w:t>
      </w:r>
    </w:p>
    <w:p w14:paraId="4FEAC5A5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_channel.ExchangeDeclare(exchange: _exchangeName, type: ExchangeType.Fanout);</w:t>
      </w:r>
    </w:p>
    <w:p w14:paraId="7CAD35A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_queueName = _channel.QueueDeclare().QueueName;</w:t>
      </w:r>
    </w:p>
    <w:p w14:paraId="1BEFA13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_channel.QueueBind(queue: _queueName, exchange: exchangeName, routingKey: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.Empty);</w:t>
      </w:r>
    </w:p>
    <w:p w14:paraId="53092761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_consumer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EventingBasicConsumer(_channel);</w:t>
      </w:r>
    </w:p>
    <w:p w14:paraId="21389100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_consumer.Received += (model, args) =&gt;</w:t>
      </w:r>
    </w:p>
    <w:p w14:paraId="121F81E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DC70050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body = args.Body.ToArray();</w:t>
      </w:r>
    </w:p>
    <w:p w14:paraId="3663D9E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message = Encoding.UTF8.GetString(body);</w:t>
      </w:r>
    </w:p>
    <w:p w14:paraId="2FAB286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"Message received: {0}"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message);</w:t>
      </w:r>
    </w:p>
    <w:p w14:paraId="543A5ED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};</w:t>
      </w:r>
    </w:p>
    <w:p w14:paraId="5E566E39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CF590C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198011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F6FBAFC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StartConsuming()</w:t>
      </w:r>
    </w:p>
    <w:p w14:paraId="4C651C47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DFABB9D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_channel.BasicConsume(queue: _queueName, autoAck: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consumer: _consumer);</w:t>
      </w:r>
    </w:p>
    <w:p w14:paraId="76FC5E7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C19CD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Console.WriteLine(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"Consumer started. Waiting for messages..."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0AA4C8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Console.WriteLine(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"Press any key to exit..."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045C263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14:paraId="2F3F1B6C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2E8F15" w14:textId="77777777" w:rsidR="0048777C" w:rsidRPr="0048777C" w:rsidRDefault="0048777C" w:rsidP="0048777C">
      <w:pPr>
        <w:spacing w:line="256" w:lineRule="auto"/>
      </w:pPr>
      <w:r w:rsidRPr="0048777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AA7E98" w14:textId="77777777" w:rsidR="0048777C" w:rsidRDefault="0048777C">
      <w:r>
        <w:br w:type="page"/>
      </w:r>
    </w:p>
    <w:p w14:paraId="07E49CE0" w14:textId="1B18F529" w:rsidR="0048777C" w:rsidRPr="0048777C" w:rsidRDefault="0048777C" w:rsidP="0048777C">
      <w:pPr>
        <w:pStyle w:val="Akapitzlist"/>
        <w:numPr>
          <w:ilvl w:val="0"/>
          <w:numId w:val="8"/>
        </w:numPr>
        <w:spacing w:line="256" w:lineRule="auto"/>
      </w:pPr>
      <w:r>
        <w:lastRenderedPageBreak/>
        <w:t>Utworzenie głównej pętli programu, w której konsument będzie przetwarzał wiadomości:</w:t>
      </w:r>
    </w:p>
    <w:p w14:paraId="5136D09D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internal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2B91AF"/>
          <w:sz w:val="19"/>
          <w:szCs w:val="19"/>
          <w:lang w:val="en-GB"/>
        </w:rPr>
        <w:t>Program</w:t>
      </w:r>
    </w:p>
    <w:p w14:paraId="3EEDECE7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48A639E7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2C08208C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ED5553A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MyData.Info();</w:t>
      </w:r>
    </w:p>
    <w:p w14:paraId="69337F0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exchangeName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"my_exchange"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79C9A5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queueName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"my_queue"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DD9C5E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routingKey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"my_routing_key"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68B42D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connectionString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"amqp://guest:guest@localhost:5672"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790AE0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709CD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Consumer consumer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Consumer(exchangeName, queueName, routingKey, connectionString);</w:t>
      </w:r>
    </w:p>
    <w:p w14:paraId="0F3E496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consumer.StartConsuming();</w:t>
      </w:r>
    </w:p>
    <w:p w14:paraId="63922DE9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F82067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Console.WriteLine(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"Press any key to exit..."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000AAD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14:paraId="7FA6610A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2EA786" w14:textId="2CE5C6CD" w:rsidR="0048777C" w:rsidRDefault="0048777C" w:rsidP="0048777C">
      <w:pPr>
        <w:spacing w:line="256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65BC63" w14:textId="77777777" w:rsidR="0048777C" w:rsidRDefault="0048777C" w:rsidP="0048777C">
      <w:pPr>
        <w:spacing w:line="256" w:lineRule="auto"/>
      </w:pPr>
    </w:p>
    <w:p w14:paraId="4DAB6375" w14:textId="6862E7DB" w:rsidR="0048777C" w:rsidRDefault="0048777C" w:rsidP="0048777C">
      <w:pPr>
        <w:spacing w:line="256" w:lineRule="auto"/>
      </w:pPr>
      <w:r>
        <w:t>W obecnej implementacji routingKey oraz connectionString są ignorowane. Zamiast nich w konstruktorze zahardcodowane jest tworzenie połączenia przez fabrykę dla całego hosta: „localhost”.</w:t>
      </w:r>
    </w:p>
    <w:p w14:paraId="0FB8E152" w14:textId="372626CD" w:rsidR="00FA3262" w:rsidRDefault="00612815" w:rsidP="0048777C">
      <w:pPr>
        <w:spacing w:line="256" w:lineRule="auto"/>
      </w:pPr>
      <w:r>
        <w:t>Uruchom klienta (Ctrl + F5)</w:t>
      </w:r>
    </w:p>
    <w:p w14:paraId="63CE27C1" w14:textId="4149BEA0" w:rsidR="0048777C" w:rsidRDefault="0048777C" w:rsidP="0048777C">
      <w:pPr>
        <w:spacing w:line="256" w:lineRule="auto"/>
      </w:pPr>
      <w:r w:rsidRPr="0048777C">
        <w:drawing>
          <wp:inline distT="0" distB="0" distL="0" distR="0" wp14:anchorId="4522D000" wp14:editId="63925B9A">
            <wp:extent cx="3041806" cy="1638384"/>
            <wp:effectExtent l="0" t="0" r="6350" b="0"/>
            <wp:docPr id="178146377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6377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EA1D" w14:textId="1D7F5B64" w:rsidR="00612815" w:rsidRDefault="00612815" w:rsidP="00612815">
      <w:pPr>
        <w:rPr>
          <w:lang w:val="en-US"/>
        </w:rPr>
      </w:pPr>
    </w:p>
    <w:p w14:paraId="083CEC14" w14:textId="39E1BAFC" w:rsidR="0048777C" w:rsidRDefault="0048777C">
      <w:r>
        <w:br w:type="page"/>
      </w:r>
    </w:p>
    <w:p w14:paraId="741B0F0E" w14:textId="5B78BEEF" w:rsidR="0048777C" w:rsidRPr="00612815" w:rsidRDefault="0048777C" w:rsidP="0048777C">
      <w:pPr>
        <w:jc w:val="center"/>
        <w:rPr>
          <w:b/>
          <w:bCs/>
          <w:sz w:val="24"/>
          <w:szCs w:val="24"/>
        </w:rPr>
      </w:pPr>
      <w:r w:rsidRPr="00612815">
        <w:rPr>
          <w:b/>
          <w:bCs/>
          <w:sz w:val="24"/>
          <w:szCs w:val="24"/>
        </w:rPr>
        <w:lastRenderedPageBreak/>
        <w:t xml:space="preserve">Aplikacja </w:t>
      </w:r>
      <w:r>
        <w:rPr>
          <w:b/>
          <w:bCs/>
          <w:sz w:val="24"/>
          <w:szCs w:val="24"/>
        </w:rPr>
        <w:t>serwera</w:t>
      </w:r>
      <w:r w:rsidRPr="00612815">
        <w:rPr>
          <w:b/>
          <w:bCs/>
          <w:sz w:val="24"/>
          <w:szCs w:val="24"/>
        </w:rPr>
        <w:t>:</w:t>
      </w:r>
    </w:p>
    <w:p w14:paraId="23CF1D1B" w14:textId="5EBF2873" w:rsidR="007332ED" w:rsidRDefault="0048777C" w:rsidP="0048777C">
      <w:pPr>
        <w:pStyle w:val="Akapitzlist"/>
        <w:numPr>
          <w:ilvl w:val="0"/>
          <w:numId w:val="14"/>
        </w:numPr>
      </w:pPr>
      <w:r>
        <w:t xml:space="preserve">Utworzenie klasy </w:t>
      </w:r>
      <w:r>
        <w:t>Producer</w:t>
      </w:r>
      <w:r>
        <w:t xml:space="preserve">, która będzie </w:t>
      </w:r>
      <w:r>
        <w:t xml:space="preserve">nadawać </w:t>
      </w:r>
      <w:r>
        <w:t xml:space="preserve">wiadomości. </w:t>
      </w:r>
    </w:p>
    <w:p w14:paraId="779FE255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2B91AF"/>
          <w:sz w:val="19"/>
          <w:szCs w:val="19"/>
          <w:lang w:val="en-GB"/>
        </w:rPr>
        <w:t>Publisher</w:t>
      </w:r>
    </w:p>
    <w:p w14:paraId="4BBADF79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B1C03E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_publisherName;</w:t>
      </w:r>
    </w:p>
    <w:p w14:paraId="5CCE20FC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_exchangeName;</w:t>
      </w:r>
    </w:p>
    <w:p w14:paraId="6AD4579C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_routingKey;</w:t>
      </w:r>
    </w:p>
    <w:p w14:paraId="6F31E35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_connectionString;</w:t>
      </w:r>
    </w:p>
    <w:p w14:paraId="67EC9C5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ConnectionFactory _factory;</w:t>
      </w:r>
    </w:p>
    <w:p w14:paraId="7B366D9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IConnection _connection;</w:t>
      </w:r>
    </w:p>
    <w:p w14:paraId="7216948A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readonly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IModel _channel;</w:t>
      </w:r>
    </w:p>
    <w:p w14:paraId="674D60F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E8D3CF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2B91AF"/>
          <w:sz w:val="19"/>
          <w:szCs w:val="19"/>
          <w:lang w:val="en-GB"/>
        </w:rPr>
        <w:t>Publisher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publisherName,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exchangeName,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routingKey,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connectionString)</w:t>
      </w:r>
    </w:p>
    <w:p w14:paraId="2B69B9A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203622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_publisherName = publisherName;</w:t>
      </w:r>
    </w:p>
    <w:p w14:paraId="26D8638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_exchangeName = exchangeName;</w:t>
      </w:r>
    </w:p>
    <w:p w14:paraId="566E2BB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_routingKey = routingKey;</w:t>
      </w:r>
    </w:p>
    <w:p w14:paraId="5B8F31B7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_connectionString = connectionString;</w:t>
      </w:r>
    </w:p>
    <w:p w14:paraId="1F732275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_factory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ConnectionFactory</w:t>
      </w:r>
    </w:p>
    <w:p w14:paraId="1EFDA857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42FD02D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HostName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"localhost"</w:t>
      </w:r>
    </w:p>
    <w:p w14:paraId="3951F529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};</w:t>
      </w:r>
    </w:p>
    <w:p w14:paraId="1837032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_connection = _factory.CreateConnection();</w:t>
      </w:r>
    </w:p>
    <w:p w14:paraId="1181DB0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 = _connection.CreateModel();</w:t>
      </w:r>
    </w:p>
    <w:p w14:paraId="3DBC2A7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_channel.ExchangeDeclare(exchange: _exchangeName, type: ExchangeType.Direct);</w:t>
      </w:r>
    </w:p>
    <w:p w14:paraId="76B58399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C866E28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C3CCBD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364289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PublishMessage(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message)</w:t>
      </w:r>
    </w:p>
    <w:p w14:paraId="3475A82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20C1D490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body = Encoding.UTF8.GetBytes(message);</w:t>
      </w:r>
    </w:p>
    <w:p w14:paraId="470468B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_channel.BasicPublish(exchange: _exchangeName, routingKey: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.Empty, basicProperties: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body: body);</w:t>
      </w:r>
    </w:p>
    <w:p w14:paraId="0F31E423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Console.WriteLine(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"publishing message: {0}"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message);</w:t>
      </w:r>
    </w:p>
    <w:p w14:paraId="0809DA4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D0774C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19310C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PublishMessageWithName(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message)</w:t>
      </w:r>
    </w:p>
    <w:p w14:paraId="3B7B58F9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06112A78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body = Encoding.UTF8.GetBytes(message);</w:t>
      </w:r>
    </w:p>
    <w:p w14:paraId="5B96E12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_channel.BasicPublish(exchange: _exchangeName, routingKey: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.Empty, basicProperties: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body: body);</w:t>
      </w:r>
    </w:p>
    <w:p w14:paraId="4649ACA1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Console.WriteLine(_publisherName +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 - 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"publishing message: {0}"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message);</w:t>
      </w:r>
    </w:p>
    <w:p w14:paraId="13706D30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3F2A2" w14:textId="5B1995F7" w:rsidR="0048777C" w:rsidRDefault="0048777C" w:rsidP="0048777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726BA8" w14:textId="77777777" w:rsidR="0048777C" w:rsidRDefault="0048777C" w:rsidP="0048777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E712E4" w14:textId="77777777" w:rsidR="0048777C" w:rsidRDefault="0048777C">
      <w:r>
        <w:br w:type="page"/>
      </w:r>
    </w:p>
    <w:p w14:paraId="52FABDE0" w14:textId="51433F50" w:rsidR="0048777C" w:rsidRDefault="0048777C" w:rsidP="0048777C">
      <w:pPr>
        <w:pStyle w:val="Akapitzlist"/>
        <w:numPr>
          <w:ilvl w:val="0"/>
          <w:numId w:val="14"/>
        </w:numPr>
        <w:spacing w:line="256" w:lineRule="auto"/>
      </w:pPr>
      <w:r>
        <w:lastRenderedPageBreak/>
        <w:t xml:space="preserve">Utworzenie głównej pętli programu, w której </w:t>
      </w:r>
      <w:r>
        <w:t>producent</w:t>
      </w:r>
      <w:r>
        <w:t xml:space="preserve"> będzie </w:t>
      </w:r>
      <w:r>
        <w:t xml:space="preserve">nadawał </w:t>
      </w:r>
      <w:r>
        <w:t>wiadomości:</w:t>
      </w:r>
    </w:p>
    <w:p w14:paraId="633D610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internal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2B91AF"/>
          <w:sz w:val="19"/>
          <w:szCs w:val="19"/>
          <w:lang w:val="en-GB"/>
        </w:rPr>
        <w:t>Program</w:t>
      </w:r>
    </w:p>
    <w:p w14:paraId="44BFD395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0E24E20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37FF2944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2DED491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MyData.Info();</w:t>
      </w:r>
    </w:p>
    <w:p w14:paraId="498DA7BA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= 10;</w:t>
      </w:r>
    </w:p>
    <w:p w14:paraId="5A68575F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exchangeName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"my_exchange"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ECB851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routingKey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"my_routing_key"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67EF5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connectionString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"amqp://guest:guest@localhost:5672"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55B67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450517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Publisher publisher1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Publisher(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"Publisher1"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exchangeName, routingKey, connectionString);</w:t>
      </w:r>
    </w:p>
    <w:p w14:paraId="5AE0F661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Publisher publisher2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Publisher(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"Publisher2"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, exchangeName, routingKey, connectionString);</w:t>
      </w:r>
    </w:p>
    <w:p w14:paraId="0358DBD5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F61FC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publishers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List&lt;Publisher&gt;() { publisher1, publisher2 };</w:t>
      </w:r>
    </w:p>
    <w:p w14:paraId="372D948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 =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Random();</w:t>
      </w:r>
    </w:p>
    <w:p w14:paraId="6AA87961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counter = 0; counter &lt; max; counter++)</w:t>
      </w:r>
    </w:p>
    <w:p w14:paraId="5C4569C2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DF72A6A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(Publisher publisher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publishers)</w:t>
      </w:r>
    </w:p>
    <w:p w14:paraId="3E2316C6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32D83EB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48777C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message =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"Hello 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counter + </w:t>
      </w:r>
      <w:r w:rsidRPr="0048777C">
        <w:rPr>
          <w:rFonts w:ascii="Cascadia Mono" w:hAnsi="Cascadia Mono" w:cs="Cascadia Mono"/>
          <w:color w:val="A31515"/>
          <w:sz w:val="19"/>
          <w:szCs w:val="19"/>
          <w:lang w:val="en-GB"/>
        </w:rPr>
        <w:t>"!"</w:t>
      </w: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42AADFA" w14:textId="77777777" w:rsidR="0048777C" w:rsidRP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publisher.PublishMessageWithName(message);</w:t>
      </w:r>
    </w:p>
    <w:p w14:paraId="54614754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77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Thread.Sleep(rand.Next(1000, 3000));</w:t>
      </w:r>
    </w:p>
    <w:p w14:paraId="32FA56DB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2D445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F62432" w14:textId="77777777" w:rsidR="0048777C" w:rsidRDefault="0048777C" w:rsidP="00487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55A4B" w14:textId="3DD776CB" w:rsidR="0048777C" w:rsidRDefault="0048777C" w:rsidP="0048777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736BA2" w14:textId="77777777" w:rsidR="0048777C" w:rsidRDefault="0048777C" w:rsidP="0048777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C20760" w14:textId="015DDD96" w:rsidR="0048777C" w:rsidRPr="00612815" w:rsidRDefault="0048777C" w:rsidP="004877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Wynik programu</w:t>
      </w:r>
      <w:r w:rsidRPr="00612815">
        <w:rPr>
          <w:b/>
          <w:bCs/>
          <w:sz w:val="24"/>
          <w:szCs w:val="24"/>
        </w:rPr>
        <w:t>:</w:t>
      </w:r>
    </w:p>
    <w:p w14:paraId="7CBACC3E" w14:textId="7192A1C6" w:rsidR="0048777C" w:rsidRDefault="0048777C" w:rsidP="0048777C">
      <w:r>
        <w:t>Zgodnie z wymaganiami wiadomości wysyłać będą naprzemiennie dwaj producenci o różnych nazwach: „Publisher1” oraz „Publisher2”. Komunikaty będą nadawane w zmiennych interwałach od 1s do 3 sekund. W sumie wysłane zostanie 20 wiadomości, po 10 na każdego Publishera.</w:t>
      </w:r>
    </w:p>
    <w:p w14:paraId="104CEFB6" w14:textId="0AC7EB57" w:rsidR="0048777C" w:rsidRDefault="008947A2" w:rsidP="0048777C">
      <w:r w:rsidRPr="008947A2">
        <w:drawing>
          <wp:anchor distT="0" distB="0" distL="114300" distR="114300" simplePos="0" relativeHeight="251658240" behindDoc="1" locked="0" layoutInCell="1" allowOverlap="1" wp14:anchorId="71FD67F6" wp14:editId="329C24D9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2616200" cy="3276600"/>
            <wp:effectExtent l="0" t="0" r="0" b="0"/>
            <wp:wrapNone/>
            <wp:docPr id="196743082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3082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7A2">
        <w:drawing>
          <wp:anchor distT="0" distB="0" distL="114300" distR="114300" simplePos="0" relativeHeight="251659264" behindDoc="0" locked="0" layoutInCell="1" allowOverlap="1" wp14:anchorId="21BADC23" wp14:editId="691CEB86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2171700" cy="3098800"/>
            <wp:effectExtent l="0" t="0" r="0" b="6350"/>
            <wp:wrapTopAndBottom/>
            <wp:docPr id="84497370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3700" name="Obraz 1" descr="Obraz zawierający tekst, zrzut ekranu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7A2">
        <w:rPr>
          <w:noProof/>
        </w:rPr>
        <w:t xml:space="preserve"> </w:t>
      </w:r>
    </w:p>
    <w:sectPr w:rsidR="0048777C" w:rsidSect="00541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9861" w14:textId="77777777" w:rsidR="006F29CB" w:rsidRDefault="006F29CB" w:rsidP="00AA7A8E">
      <w:pPr>
        <w:spacing w:after="0" w:line="240" w:lineRule="auto"/>
      </w:pPr>
      <w:r>
        <w:separator/>
      </w:r>
    </w:p>
  </w:endnote>
  <w:endnote w:type="continuationSeparator" w:id="0">
    <w:p w14:paraId="64AC5E03" w14:textId="77777777" w:rsidR="006F29CB" w:rsidRDefault="006F29CB" w:rsidP="00AA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FB9A" w14:textId="77777777" w:rsidR="006F29CB" w:rsidRDefault="006F29CB" w:rsidP="00AA7A8E">
      <w:pPr>
        <w:spacing w:after="0" w:line="240" w:lineRule="auto"/>
      </w:pPr>
      <w:r>
        <w:separator/>
      </w:r>
    </w:p>
  </w:footnote>
  <w:footnote w:type="continuationSeparator" w:id="0">
    <w:p w14:paraId="7F585589" w14:textId="77777777" w:rsidR="006F29CB" w:rsidRDefault="006F29CB" w:rsidP="00AA7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F6"/>
    <w:multiLevelType w:val="hybridMultilevel"/>
    <w:tmpl w:val="2F5AF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52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43D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4D163E"/>
    <w:multiLevelType w:val="hybridMultilevel"/>
    <w:tmpl w:val="E940D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0281"/>
    <w:multiLevelType w:val="hybridMultilevel"/>
    <w:tmpl w:val="9C388B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D7423"/>
    <w:multiLevelType w:val="multilevel"/>
    <w:tmpl w:val="491E6FA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6" w15:restartNumberingAfterBreak="0">
    <w:nsid w:val="3E5F755D"/>
    <w:multiLevelType w:val="hybridMultilevel"/>
    <w:tmpl w:val="A6E8C7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CB5174"/>
    <w:multiLevelType w:val="hybridMultilevel"/>
    <w:tmpl w:val="143476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EB5D79"/>
    <w:multiLevelType w:val="hybridMultilevel"/>
    <w:tmpl w:val="1846B04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77BD4"/>
    <w:multiLevelType w:val="hybridMultilevel"/>
    <w:tmpl w:val="7D92C9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423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5504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0626956">
    <w:abstractNumId w:val="11"/>
  </w:num>
  <w:num w:numId="2" w16cid:durableId="1772704936">
    <w:abstractNumId w:val="5"/>
  </w:num>
  <w:num w:numId="3" w16cid:durableId="1198930177">
    <w:abstractNumId w:val="2"/>
  </w:num>
  <w:num w:numId="4" w16cid:durableId="229080450">
    <w:abstractNumId w:val="8"/>
  </w:num>
  <w:num w:numId="5" w16cid:durableId="1570191390">
    <w:abstractNumId w:val="7"/>
  </w:num>
  <w:num w:numId="6" w16cid:durableId="1075858395">
    <w:abstractNumId w:val="7"/>
  </w:num>
  <w:num w:numId="7" w16cid:durableId="1187020413">
    <w:abstractNumId w:val="8"/>
  </w:num>
  <w:num w:numId="8" w16cid:durableId="1653606289">
    <w:abstractNumId w:val="10"/>
  </w:num>
  <w:num w:numId="9" w16cid:durableId="820267217">
    <w:abstractNumId w:val="4"/>
  </w:num>
  <w:num w:numId="10" w16cid:durableId="1929189867">
    <w:abstractNumId w:val="0"/>
  </w:num>
  <w:num w:numId="11" w16cid:durableId="2015720698">
    <w:abstractNumId w:val="9"/>
  </w:num>
  <w:num w:numId="12" w16cid:durableId="1756703981">
    <w:abstractNumId w:val="6"/>
  </w:num>
  <w:num w:numId="13" w16cid:durableId="2094813203">
    <w:abstractNumId w:val="3"/>
  </w:num>
  <w:num w:numId="14" w16cid:durableId="135028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6B"/>
    <w:rsid w:val="000A34B0"/>
    <w:rsid w:val="000E0F0F"/>
    <w:rsid w:val="00117A58"/>
    <w:rsid w:val="00144E7A"/>
    <w:rsid w:val="001F495E"/>
    <w:rsid w:val="003121B9"/>
    <w:rsid w:val="00363057"/>
    <w:rsid w:val="004265D3"/>
    <w:rsid w:val="00460E18"/>
    <w:rsid w:val="0048777C"/>
    <w:rsid w:val="004B3576"/>
    <w:rsid w:val="004E0D10"/>
    <w:rsid w:val="005411B1"/>
    <w:rsid w:val="005918ED"/>
    <w:rsid w:val="00593AC9"/>
    <w:rsid w:val="00612815"/>
    <w:rsid w:val="00652C6B"/>
    <w:rsid w:val="006F29CB"/>
    <w:rsid w:val="007332ED"/>
    <w:rsid w:val="00832A97"/>
    <w:rsid w:val="008947A2"/>
    <w:rsid w:val="00936521"/>
    <w:rsid w:val="009A7441"/>
    <w:rsid w:val="009E2FE3"/>
    <w:rsid w:val="00A23774"/>
    <w:rsid w:val="00AA7A8E"/>
    <w:rsid w:val="00AB35E0"/>
    <w:rsid w:val="00B021FC"/>
    <w:rsid w:val="00B344DF"/>
    <w:rsid w:val="00B46AED"/>
    <w:rsid w:val="00B51FE9"/>
    <w:rsid w:val="00BE55BA"/>
    <w:rsid w:val="00BF146A"/>
    <w:rsid w:val="00C218B4"/>
    <w:rsid w:val="00C2368F"/>
    <w:rsid w:val="00C25FAF"/>
    <w:rsid w:val="00D46D54"/>
    <w:rsid w:val="00D556DC"/>
    <w:rsid w:val="00DE52F2"/>
    <w:rsid w:val="00E04C48"/>
    <w:rsid w:val="00E17B5A"/>
    <w:rsid w:val="00E5228E"/>
    <w:rsid w:val="00E830FC"/>
    <w:rsid w:val="00EC1EF2"/>
    <w:rsid w:val="00F16EEB"/>
    <w:rsid w:val="00F60B5E"/>
    <w:rsid w:val="00FA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0BF6"/>
  <w15:chartTrackingRefBased/>
  <w15:docId w15:val="{BD779AEE-AA0D-492E-813C-744AE166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32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2C6B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AA7A8E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A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A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7A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1084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Herbetko</dc:creator>
  <cp:keywords/>
  <dc:description/>
  <cp:lastModifiedBy>Jakub Szwedowicz (243416)</cp:lastModifiedBy>
  <cp:revision>33</cp:revision>
  <cp:lastPrinted>2023-05-29T23:42:00Z</cp:lastPrinted>
  <dcterms:created xsi:type="dcterms:W3CDTF">2023-03-20T07:09:00Z</dcterms:created>
  <dcterms:modified xsi:type="dcterms:W3CDTF">2023-05-29T23:42:00Z</dcterms:modified>
</cp:coreProperties>
</file>