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ED60" w14:textId="56283A18" w:rsidR="000C4827" w:rsidRDefault="00000000">
      <w:r>
        <w:t xml:space="preserve">Welcome to your personalized </w:t>
      </w:r>
      <w:r w:rsidR="00832E36">
        <w:rPr>
          <w:b/>
          <w:bCs/>
        </w:rPr>
        <w:t xml:space="preserve">guide for using the </w:t>
      </w:r>
      <w:r>
        <w:rPr>
          <w:b/>
        </w:rPr>
        <w:t>Keboola Platform</w:t>
      </w:r>
      <w:r>
        <w:t>!</w:t>
      </w:r>
    </w:p>
    <w:p w14:paraId="70687A89" w14:textId="6AB51022" w:rsidR="000C4827" w:rsidRDefault="00832E36" w:rsidP="00832E36">
      <w:pPr>
        <w:shd w:val="clear" w:color="auto" w:fill="FFFFFF"/>
        <w:spacing w:before="0" w:after="0" w:line="276" w:lineRule="auto"/>
        <w:ind w:left="720"/>
        <w:rPr>
          <w:i/>
          <w:color w:val="777777"/>
        </w:rPr>
      </w:pPr>
      <w:r w:rsidRPr="00832E36">
        <w:rPr>
          <w:i/>
          <w:color w:val="777777"/>
        </w:rPr>
        <w:t>This detailed guide helps you create your own documentation, explaining each part and what to include. It's designed to fit your organization's specific needs and values. You'll find helpful notes throughout to make customization easy. Once you've added your own details, you can remove these notes. Let's start creating documentation that matches your organization's unique requirements!</w:t>
      </w:r>
    </w:p>
    <w:p w14:paraId="06623E89" w14:textId="77777777" w:rsidR="00832E36" w:rsidRPr="00140B50" w:rsidRDefault="00832E36" w:rsidP="00832E36">
      <w:pPr>
        <w:shd w:val="clear" w:color="auto" w:fill="FFFFFF"/>
        <w:spacing w:before="0" w:after="0" w:line="276" w:lineRule="auto"/>
        <w:ind w:left="720"/>
        <w:rPr>
          <w:iCs/>
          <w:color w:val="777777"/>
          <w:lang w:val="en-US"/>
        </w:rPr>
      </w:pPr>
    </w:p>
    <w:sdt>
      <w:sdtPr>
        <w:id w:val="859088491"/>
        <w:docPartObj>
          <w:docPartGallery w:val="Table of Contents"/>
          <w:docPartUnique/>
        </w:docPartObj>
      </w:sdtPr>
      <w:sdtEndPr>
        <w:rPr>
          <w:rFonts w:ascii="Arial" w:eastAsia="Arial" w:hAnsi="Arial" w:cs="Arial"/>
          <w:b/>
          <w:bCs/>
          <w:noProof/>
          <w:color w:val="auto"/>
          <w:sz w:val="24"/>
          <w:szCs w:val="24"/>
          <w:lang w:val="en"/>
        </w:rPr>
      </w:sdtEndPr>
      <w:sdtContent>
        <w:p w14:paraId="20C533BF" w14:textId="76E71195" w:rsidR="00714D2D" w:rsidRDefault="00714D2D" w:rsidP="00714D2D">
          <w:pPr>
            <w:pStyle w:val="TOCHeading"/>
            <w:spacing w:before="80" w:after="80" w:line="360" w:lineRule="auto"/>
          </w:pPr>
          <w:r>
            <w:t>Contents</w:t>
          </w:r>
        </w:p>
        <w:p w14:paraId="2EFFCB36" w14:textId="1C5B6B30" w:rsidR="00714D2D" w:rsidRPr="00714D2D" w:rsidRDefault="00714D2D" w:rsidP="00714D2D">
          <w:pPr>
            <w:pStyle w:val="TOC1"/>
            <w:spacing w:before="80" w:after="80" w:line="360" w:lineRule="auto"/>
            <w:rPr>
              <w:rFonts w:eastAsiaTheme="minorEastAsia"/>
              <w:noProof/>
              <w:kern w:val="2"/>
              <w:sz w:val="23"/>
              <w:szCs w:val="23"/>
              <w:lang w:val="en-US"/>
              <w14:ligatures w14:val="standardContextual"/>
            </w:rPr>
          </w:pPr>
          <w:r>
            <w:fldChar w:fldCharType="begin"/>
          </w:r>
          <w:r>
            <w:instrText xml:space="preserve"> TOC \o "1-3" \h \z \u </w:instrText>
          </w:r>
          <w:r>
            <w:fldChar w:fldCharType="separate"/>
          </w:r>
          <w:hyperlink w:anchor="_Toc155959170" w:history="1">
            <w:r w:rsidRPr="00714D2D">
              <w:rPr>
                <w:rStyle w:val="Hyperlink"/>
                <w:noProof/>
                <w:sz w:val="23"/>
                <w:szCs w:val="23"/>
              </w:rPr>
              <w:t xml:space="preserve">1. How to </w:t>
            </w:r>
            <w:r w:rsidR="003C0C8E">
              <w:rPr>
                <w:rStyle w:val="Hyperlink"/>
                <w:noProof/>
                <w:sz w:val="23"/>
                <w:szCs w:val="23"/>
              </w:rPr>
              <w:t>G</w:t>
            </w:r>
            <w:r w:rsidRPr="00714D2D">
              <w:rPr>
                <w:rStyle w:val="Hyperlink"/>
                <w:noProof/>
                <w:sz w:val="23"/>
                <w:szCs w:val="23"/>
              </w:rPr>
              <w:t xml:space="preserve">et </w:t>
            </w:r>
            <w:r w:rsidR="003C0C8E">
              <w:rPr>
                <w:rStyle w:val="Hyperlink"/>
                <w:noProof/>
                <w:sz w:val="23"/>
                <w:szCs w:val="23"/>
              </w:rPr>
              <w:t>A</w:t>
            </w:r>
            <w:r w:rsidRPr="00714D2D">
              <w:rPr>
                <w:rStyle w:val="Hyperlink"/>
                <w:noProof/>
                <w:sz w:val="23"/>
                <w:szCs w:val="23"/>
              </w:rPr>
              <w:t xml:space="preserve">ccess to the Keboola </w:t>
            </w:r>
            <w:r w:rsidR="003C0C8E">
              <w:rPr>
                <w:rStyle w:val="Hyperlink"/>
                <w:noProof/>
                <w:sz w:val="23"/>
                <w:szCs w:val="23"/>
              </w:rPr>
              <w:t>P</w:t>
            </w:r>
            <w:r w:rsidRPr="00714D2D">
              <w:rPr>
                <w:rStyle w:val="Hyperlink"/>
                <w:noProof/>
                <w:sz w:val="23"/>
                <w:szCs w:val="23"/>
              </w:rPr>
              <w:t>latform</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_Toc155959170 \h </w:instrText>
            </w:r>
            <w:r w:rsidRPr="00714D2D">
              <w:rPr>
                <w:noProof/>
                <w:webHidden/>
                <w:sz w:val="23"/>
                <w:szCs w:val="23"/>
              </w:rPr>
            </w:r>
            <w:r w:rsidRPr="00714D2D">
              <w:rPr>
                <w:noProof/>
                <w:webHidden/>
                <w:sz w:val="23"/>
                <w:szCs w:val="23"/>
              </w:rPr>
              <w:fldChar w:fldCharType="separate"/>
            </w:r>
            <w:r w:rsidRPr="00714D2D">
              <w:rPr>
                <w:noProof/>
                <w:webHidden/>
                <w:sz w:val="23"/>
                <w:szCs w:val="23"/>
              </w:rPr>
              <w:t>2</w:t>
            </w:r>
            <w:r w:rsidRPr="00714D2D">
              <w:rPr>
                <w:noProof/>
                <w:webHidden/>
                <w:sz w:val="23"/>
                <w:szCs w:val="23"/>
              </w:rPr>
              <w:fldChar w:fldCharType="end"/>
            </w:r>
          </w:hyperlink>
        </w:p>
        <w:p w14:paraId="2623A8E4" w14:textId="1F820C04" w:rsidR="00714D2D" w:rsidRPr="00714D2D" w:rsidRDefault="00714D2D" w:rsidP="00714D2D">
          <w:pPr>
            <w:pStyle w:val="TOC2"/>
            <w:rPr>
              <w:rFonts w:eastAsiaTheme="minorEastAsia"/>
              <w:noProof/>
              <w:kern w:val="2"/>
              <w:lang w:val="en-US"/>
              <w14:ligatures w14:val="standardContextual"/>
            </w:rPr>
          </w:pPr>
          <w:hyperlink w:anchor="_Toc155959171" w:history="1">
            <w:r w:rsidRPr="00714D2D">
              <w:rPr>
                <w:rStyle w:val="Hyperlink"/>
                <w:noProof/>
                <w:sz w:val="23"/>
                <w:szCs w:val="23"/>
              </w:rPr>
              <w:t>1.1 Keboola Administration</w:t>
            </w:r>
            <w:r w:rsidRPr="00714D2D">
              <w:rPr>
                <w:noProof/>
                <w:webHidden/>
              </w:rPr>
              <w:tab/>
            </w:r>
            <w:r w:rsidRPr="00714D2D">
              <w:rPr>
                <w:noProof/>
                <w:webHidden/>
              </w:rPr>
              <w:fldChar w:fldCharType="begin"/>
            </w:r>
            <w:r w:rsidRPr="00714D2D">
              <w:rPr>
                <w:noProof/>
                <w:webHidden/>
              </w:rPr>
              <w:instrText xml:space="preserve"> PAGEREF _Toc155959171 \h </w:instrText>
            </w:r>
            <w:r w:rsidRPr="00714D2D">
              <w:rPr>
                <w:noProof/>
                <w:webHidden/>
              </w:rPr>
            </w:r>
            <w:r w:rsidRPr="00714D2D">
              <w:rPr>
                <w:noProof/>
                <w:webHidden/>
              </w:rPr>
              <w:fldChar w:fldCharType="separate"/>
            </w:r>
            <w:r w:rsidRPr="00714D2D">
              <w:rPr>
                <w:noProof/>
                <w:webHidden/>
              </w:rPr>
              <w:t>2</w:t>
            </w:r>
            <w:r w:rsidRPr="00714D2D">
              <w:rPr>
                <w:noProof/>
                <w:webHidden/>
              </w:rPr>
              <w:fldChar w:fldCharType="end"/>
            </w:r>
          </w:hyperlink>
        </w:p>
        <w:p w14:paraId="4112F73D" w14:textId="657926D1"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72" w:history="1">
            <w:r w:rsidRPr="00714D2D">
              <w:rPr>
                <w:rStyle w:val="Hyperlink"/>
                <w:noProof/>
                <w:sz w:val="23"/>
                <w:szCs w:val="23"/>
              </w:rPr>
              <w:t>1.1.1 User requesting access to a project</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_Toc155959172 \h </w:instrText>
            </w:r>
            <w:r w:rsidRPr="00714D2D">
              <w:rPr>
                <w:noProof/>
                <w:webHidden/>
                <w:sz w:val="23"/>
                <w:szCs w:val="23"/>
              </w:rPr>
            </w:r>
            <w:r w:rsidRPr="00714D2D">
              <w:rPr>
                <w:noProof/>
                <w:webHidden/>
                <w:sz w:val="23"/>
                <w:szCs w:val="23"/>
              </w:rPr>
              <w:fldChar w:fldCharType="separate"/>
            </w:r>
            <w:r w:rsidRPr="00714D2D">
              <w:rPr>
                <w:noProof/>
                <w:webHidden/>
                <w:sz w:val="23"/>
                <w:szCs w:val="23"/>
              </w:rPr>
              <w:t>2</w:t>
            </w:r>
            <w:r w:rsidRPr="00714D2D">
              <w:rPr>
                <w:noProof/>
                <w:webHidden/>
                <w:sz w:val="23"/>
                <w:szCs w:val="23"/>
              </w:rPr>
              <w:fldChar w:fldCharType="end"/>
            </w:r>
          </w:hyperlink>
        </w:p>
        <w:p w14:paraId="0FA3B2C9" w14:textId="0C972C1D"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73" w:history="1">
            <w:r w:rsidRPr="00714D2D">
              <w:rPr>
                <w:rStyle w:val="Hyperlink"/>
                <w:noProof/>
                <w:sz w:val="23"/>
                <w:szCs w:val="23"/>
              </w:rPr>
              <w:t>1.1.2 Member accessing a project</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_Toc155959173 \h </w:instrText>
            </w:r>
            <w:r w:rsidRPr="00714D2D">
              <w:rPr>
                <w:noProof/>
                <w:webHidden/>
                <w:sz w:val="23"/>
                <w:szCs w:val="23"/>
              </w:rPr>
            </w:r>
            <w:r w:rsidRPr="00714D2D">
              <w:rPr>
                <w:noProof/>
                <w:webHidden/>
                <w:sz w:val="23"/>
                <w:szCs w:val="23"/>
              </w:rPr>
              <w:fldChar w:fldCharType="separate"/>
            </w:r>
            <w:r w:rsidRPr="00714D2D">
              <w:rPr>
                <w:noProof/>
                <w:webHidden/>
                <w:sz w:val="23"/>
                <w:szCs w:val="23"/>
              </w:rPr>
              <w:t>3</w:t>
            </w:r>
            <w:r w:rsidRPr="00714D2D">
              <w:rPr>
                <w:noProof/>
                <w:webHidden/>
                <w:sz w:val="23"/>
                <w:szCs w:val="23"/>
              </w:rPr>
              <w:fldChar w:fldCharType="end"/>
            </w:r>
          </w:hyperlink>
        </w:p>
        <w:p w14:paraId="160E7169" w14:textId="3EE3EE7C"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74" w:history="1">
            <w:r w:rsidRPr="00714D2D">
              <w:rPr>
                <w:rStyle w:val="Hyperlink"/>
                <w:noProof/>
                <w:sz w:val="23"/>
                <w:szCs w:val="23"/>
              </w:rPr>
              <w:t>1.1.3 Requesting a new Keboola project</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_Toc155959174 \h </w:instrText>
            </w:r>
            <w:r w:rsidRPr="00714D2D">
              <w:rPr>
                <w:noProof/>
                <w:webHidden/>
                <w:sz w:val="23"/>
                <w:szCs w:val="23"/>
              </w:rPr>
            </w:r>
            <w:r w:rsidRPr="00714D2D">
              <w:rPr>
                <w:noProof/>
                <w:webHidden/>
                <w:sz w:val="23"/>
                <w:szCs w:val="23"/>
              </w:rPr>
              <w:fldChar w:fldCharType="separate"/>
            </w:r>
            <w:r w:rsidRPr="00714D2D">
              <w:rPr>
                <w:noProof/>
                <w:webHidden/>
                <w:sz w:val="23"/>
                <w:szCs w:val="23"/>
              </w:rPr>
              <w:t>4</w:t>
            </w:r>
            <w:r w:rsidRPr="00714D2D">
              <w:rPr>
                <w:noProof/>
                <w:webHidden/>
                <w:sz w:val="23"/>
                <w:szCs w:val="23"/>
              </w:rPr>
              <w:fldChar w:fldCharType="end"/>
            </w:r>
          </w:hyperlink>
        </w:p>
        <w:p w14:paraId="432178F3" w14:textId="0F49CB0D"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75" w:history="1">
            <w:r w:rsidRPr="00714D2D">
              <w:rPr>
                <w:rStyle w:val="Hyperlink"/>
                <w:noProof/>
                <w:sz w:val="23"/>
                <w:szCs w:val="23"/>
              </w:rPr>
              <w:t>1.1.4 User termination</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_Toc155959175 \h </w:instrText>
            </w:r>
            <w:r w:rsidRPr="00714D2D">
              <w:rPr>
                <w:noProof/>
                <w:webHidden/>
                <w:sz w:val="23"/>
                <w:szCs w:val="23"/>
              </w:rPr>
            </w:r>
            <w:r w:rsidRPr="00714D2D">
              <w:rPr>
                <w:noProof/>
                <w:webHidden/>
                <w:sz w:val="23"/>
                <w:szCs w:val="23"/>
              </w:rPr>
              <w:fldChar w:fldCharType="separate"/>
            </w:r>
            <w:r w:rsidRPr="00714D2D">
              <w:rPr>
                <w:noProof/>
                <w:webHidden/>
                <w:sz w:val="23"/>
                <w:szCs w:val="23"/>
              </w:rPr>
              <w:t>4</w:t>
            </w:r>
            <w:r w:rsidRPr="00714D2D">
              <w:rPr>
                <w:noProof/>
                <w:webHidden/>
                <w:sz w:val="23"/>
                <w:szCs w:val="23"/>
              </w:rPr>
              <w:fldChar w:fldCharType="end"/>
            </w:r>
          </w:hyperlink>
        </w:p>
        <w:p w14:paraId="7629D7C4" w14:textId="02C498A3" w:rsidR="00714D2D" w:rsidRPr="00714D2D" w:rsidRDefault="00714D2D" w:rsidP="00714D2D">
          <w:pPr>
            <w:pStyle w:val="TOC2"/>
            <w:rPr>
              <w:rFonts w:eastAsiaTheme="minorEastAsia"/>
              <w:noProof/>
              <w:kern w:val="2"/>
              <w:lang w:val="en-US"/>
              <w14:ligatures w14:val="standardContextual"/>
            </w:rPr>
          </w:pPr>
          <w:hyperlink w:anchor="_Toc155959176" w:history="1">
            <w:r w:rsidRPr="00714D2D">
              <w:rPr>
                <w:rStyle w:val="Hyperlink"/>
                <w:noProof/>
                <w:sz w:val="23"/>
                <w:szCs w:val="23"/>
              </w:rPr>
              <w:t>1.2 Project Naming Conventions</w:t>
            </w:r>
            <w:r w:rsidRPr="00714D2D">
              <w:rPr>
                <w:noProof/>
                <w:webHidden/>
              </w:rPr>
              <w:tab/>
            </w:r>
            <w:r w:rsidRPr="00714D2D">
              <w:rPr>
                <w:noProof/>
                <w:webHidden/>
              </w:rPr>
              <w:fldChar w:fldCharType="begin"/>
            </w:r>
            <w:r w:rsidRPr="00714D2D">
              <w:rPr>
                <w:noProof/>
                <w:webHidden/>
              </w:rPr>
              <w:instrText xml:space="preserve"> PAGEREF _Toc155959176 \h </w:instrText>
            </w:r>
            <w:r w:rsidRPr="00714D2D">
              <w:rPr>
                <w:noProof/>
                <w:webHidden/>
              </w:rPr>
            </w:r>
            <w:r w:rsidRPr="00714D2D">
              <w:rPr>
                <w:noProof/>
                <w:webHidden/>
              </w:rPr>
              <w:fldChar w:fldCharType="separate"/>
            </w:r>
            <w:r w:rsidRPr="00714D2D">
              <w:rPr>
                <w:noProof/>
                <w:webHidden/>
              </w:rPr>
              <w:t>4</w:t>
            </w:r>
            <w:r w:rsidRPr="00714D2D">
              <w:rPr>
                <w:noProof/>
                <w:webHidden/>
              </w:rPr>
              <w:fldChar w:fldCharType="end"/>
            </w:r>
          </w:hyperlink>
        </w:p>
        <w:p w14:paraId="3E478412" w14:textId="62334D67" w:rsidR="00714D2D" w:rsidRPr="00714D2D" w:rsidRDefault="00714D2D" w:rsidP="00714D2D">
          <w:pPr>
            <w:pStyle w:val="TOC1"/>
            <w:spacing w:before="80" w:after="80" w:line="360" w:lineRule="auto"/>
            <w:rPr>
              <w:rFonts w:eastAsiaTheme="minorEastAsia"/>
              <w:noProof/>
              <w:kern w:val="2"/>
              <w:sz w:val="23"/>
              <w:szCs w:val="23"/>
              <w:lang w:val="en-US"/>
              <w14:ligatures w14:val="standardContextual"/>
            </w:rPr>
          </w:pPr>
          <w:hyperlink w:anchor="_Toc155959177" w:history="1">
            <w:r w:rsidRPr="00714D2D">
              <w:rPr>
                <w:rStyle w:val="Hyperlink"/>
                <w:noProof/>
                <w:sz w:val="23"/>
                <w:szCs w:val="23"/>
              </w:rPr>
              <w:t>2. Keboola Project Rules and Principles</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_Toc155959177 \h </w:instrText>
            </w:r>
            <w:r w:rsidRPr="00714D2D">
              <w:rPr>
                <w:noProof/>
                <w:webHidden/>
                <w:sz w:val="23"/>
                <w:szCs w:val="23"/>
              </w:rPr>
            </w:r>
            <w:r w:rsidRPr="00714D2D">
              <w:rPr>
                <w:noProof/>
                <w:webHidden/>
                <w:sz w:val="23"/>
                <w:szCs w:val="23"/>
              </w:rPr>
              <w:fldChar w:fldCharType="separate"/>
            </w:r>
            <w:r w:rsidRPr="00714D2D">
              <w:rPr>
                <w:noProof/>
                <w:webHidden/>
                <w:sz w:val="23"/>
                <w:szCs w:val="23"/>
              </w:rPr>
              <w:t>5</w:t>
            </w:r>
            <w:r w:rsidRPr="00714D2D">
              <w:rPr>
                <w:noProof/>
                <w:webHidden/>
                <w:sz w:val="23"/>
                <w:szCs w:val="23"/>
              </w:rPr>
              <w:fldChar w:fldCharType="end"/>
            </w:r>
          </w:hyperlink>
        </w:p>
        <w:p w14:paraId="58A288C5" w14:textId="3BF51A9F" w:rsidR="00714D2D" w:rsidRPr="00714D2D" w:rsidRDefault="00714D2D" w:rsidP="00714D2D">
          <w:pPr>
            <w:pStyle w:val="TOC2"/>
            <w:rPr>
              <w:rFonts w:eastAsiaTheme="minorEastAsia"/>
              <w:noProof/>
              <w:kern w:val="2"/>
              <w:lang w:val="en-US"/>
              <w14:ligatures w14:val="standardContextual"/>
            </w:rPr>
          </w:pPr>
          <w:hyperlink w:anchor="_Toc155959178" w:history="1">
            <w:r w:rsidRPr="00714D2D">
              <w:rPr>
                <w:rStyle w:val="Hyperlink"/>
                <w:noProof/>
                <w:sz w:val="23"/>
                <w:szCs w:val="23"/>
              </w:rPr>
              <w:t>2.1 Managing Project Users</w:t>
            </w:r>
            <w:r w:rsidRPr="00714D2D">
              <w:rPr>
                <w:noProof/>
                <w:webHidden/>
              </w:rPr>
              <w:tab/>
            </w:r>
            <w:r w:rsidRPr="00714D2D">
              <w:rPr>
                <w:noProof/>
                <w:webHidden/>
              </w:rPr>
              <w:fldChar w:fldCharType="begin"/>
            </w:r>
            <w:r w:rsidRPr="00714D2D">
              <w:rPr>
                <w:noProof/>
                <w:webHidden/>
              </w:rPr>
              <w:instrText xml:space="preserve"> PAGEREF _Toc155959178 \h </w:instrText>
            </w:r>
            <w:r w:rsidRPr="00714D2D">
              <w:rPr>
                <w:noProof/>
                <w:webHidden/>
              </w:rPr>
            </w:r>
            <w:r w:rsidRPr="00714D2D">
              <w:rPr>
                <w:noProof/>
                <w:webHidden/>
              </w:rPr>
              <w:fldChar w:fldCharType="separate"/>
            </w:r>
            <w:r w:rsidRPr="00714D2D">
              <w:rPr>
                <w:noProof/>
                <w:webHidden/>
              </w:rPr>
              <w:t>5</w:t>
            </w:r>
            <w:r w:rsidRPr="00714D2D">
              <w:rPr>
                <w:noProof/>
                <w:webHidden/>
              </w:rPr>
              <w:fldChar w:fldCharType="end"/>
            </w:r>
          </w:hyperlink>
        </w:p>
        <w:p w14:paraId="6E65CC6C" w14:textId="227F2F5B" w:rsidR="00714D2D" w:rsidRPr="00714D2D" w:rsidRDefault="00714D2D" w:rsidP="00714D2D">
          <w:pPr>
            <w:pStyle w:val="TOC2"/>
            <w:rPr>
              <w:rFonts w:eastAsiaTheme="minorEastAsia"/>
              <w:noProof/>
              <w:kern w:val="2"/>
              <w:lang w:val="en-US"/>
              <w14:ligatures w14:val="standardContextual"/>
            </w:rPr>
          </w:pPr>
          <w:hyperlink w:anchor="_Toc155959179" w:history="1">
            <w:r w:rsidRPr="00714D2D">
              <w:rPr>
                <w:rStyle w:val="Hyperlink"/>
                <w:noProof/>
                <w:sz w:val="23"/>
                <w:szCs w:val="23"/>
              </w:rPr>
              <w:t>2.2 Naming Conventions</w:t>
            </w:r>
            <w:r w:rsidRPr="00714D2D">
              <w:rPr>
                <w:noProof/>
                <w:webHidden/>
              </w:rPr>
              <w:tab/>
            </w:r>
            <w:r w:rsidRPr="00714D2D">
              <w:rPr>
                <w:noProof/>
                <w:webHidden/>
              </w:rPr>
              <w:fldChar w:fldCharType="begin"/>
            </w:r>
            <w:r w:rsidRPr="00714D2D">
              <w:rPr>
                <w:noProof/>
                <w:webHidden/>
              </w:rPr>
              <w:instrText xml:space="preserve"> PAGEREF _Toc155959179 \h </w:instrText>
            </w:r>
            <w:r w:rsidRPr="00714D2D">
              <w:rPr>
                <w:noProof/>
                <w:webHidden/>
              </w:rPr>
            </w:r>
            <w:r w:rsidRPr="00714D2D">
              <w:rPr>
                <w:noProof/>
                <w:webHidden/>
              </w:rPr>
              <w:fldChar w:fldCharType="separate"/>
            </w:r>
            <w:r w:rsidRPr="00714D2D">
              <w:rPr>
                <w:noProof/>
                <w:webHidden/>
              </w:rPr>
              <w:t>6</w:t>
            </w:r>
            <w:r w:rsidRPr="00714D2D">
              <w:rPr>
                <w:noProof/>
                <w:webHidden/>
              </w:rPr>
              <w:fldChar w:fldCharType="end"/>
            </w:r>
          </w:hyperlink>
        </w:p>
        <w:p w14:paraId="526049CA" w14:textId="43B31437"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80" w:history="1">
            <w:r w:rsidRPr="00714D2D">
              <w:rPr>
                <w:rStyle w:val="Hyperlink"/>
                <w:noProof/>
                <w:sz w:val="23"/>
                <w:szCs w:val="23"/>
              </w:rPr>
              <w:t>2.2.1 Component configurations</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_Toc155959180 \h </w:instrText>
            </w:r>
            <w:r w:rsidRPr="00714D2D">
              <w:rPr>
                <w:noProof/>
                <w:webHidden/>
                <w:sz w:val="23"/>
                <w:szCs w:val="23"/>
              </w:rPr>
            </w:r>
            <w:r w:rsidRPr="00714D2D">
              <w:rPr>
                <w:noProof/>
                <w:webHidden/>
                <w:sz w:val="23"/>
                <w:szCs w:val="23"/>
              </w:rPr>
              <w:fldChar w:fldCharType="separate"/>
            </w:r>
            <w:r w:rsidRPr="00714D2D">
              <w:rPr>
                <w:noProof/>
                <w:webHidden/>
                <w:sz w:val="23"/>
                <w:szCs w:val="23"/>
              </w:rPr>
              <w:t>6</w:t>
            </w:r>
            <w:r w:rsidRPr="00714D2D">
              <w:rPr>
                <w:noProof/>
                <w:webHidden/>
                <w:sz w:val="23"/>
                <w:szCs w:val="23"/>
              </w:rPr>
              <w:fldChar w:fldCharType="end"/>
            </w:r>
          </w:hyperlink>
        </w:p>
        <w:p w14:paraId="52FB9C47" w14:textId="34777250"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81" w:history="1">
            <w:r w:rsidRPr="00714D2D">
              <w:rPr>
                <w:rStyle w:val="Hyperlink"/>
                <w:rFonts w:eastAsia="Roboto"/>
                <w:bCs/>
                <w:noProof/>
                <w:sz w:val="23"/>
                <w:szCs w:val="23"/>
              </w:rPr>
              <w:t>2.2.2 Transformations</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_Toc155959181 \h </w:instrText>
            </w:r>
            <w:r w:rsidRPr="00714D2D">
              <w:rPr>
                <w:noProof/>
                <w:webHidden/>
                <w:sz w:val="23"/>
                <w:szCs w:val="23"/>
              </w:rPr>
            </w:r>
            <w:r w:rsidRPr="00714D2D">
              <w:rPr>
                <w:noProof/>
                <w:webHidden/>
                <w:sz w:val="23"/>
                <w:szCs w:val="23"/>
              </w:rPr>
              <w:fldChar w:fldCharType="separate"/>
            </w:r>
            <w:r w:rsidRPr="00714D2D">
              <w:rPr>
                <w:noProof/>
                <w:webHidden/>
                <w:sz w:val="23"/>
                <w:szCs w:val="23"/>
              </w:rPr>
              <w:t>6</w:t>
            </w:r>
            <w:r w:rsidRPr="00714D2D">
              <w:rPr>
                <w:noProof/>
                <w:webHidden/>
                <w:sz w:val="23"/>
                <w:szCs w:val="23"/>
              </w:rPr>
              <w:fldChar w:fldCharType="end"/>
            </w:r>
          </w:hyperlink>
        </w:p>
        <w:p w14:paraId="19A73E17" w14:textId="2C3051FF"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82" w:history="1">
            <w:r w:rsidRPr="00714D2D">
              <w:rPr>
                <w:rStyle w:val="Hyperlink"/>
                <w:noProof/>
                <w:sz w:val="23"/>
                <w:szCs w:val="23"/>
              </w:rPr>
              <w:t>2.2.3 Workspaces</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_Toc155959182 \h </w:instrText>
            </w:r>
            <w:r w:rsidRPr="00714D2D">
              <w:rPr>
                <w:noProof/>
                <w:webHidden/>
                <w:sz w:val="23"/>
                <w:szCs w:val="23"/>
              </w:rPr>
            </w:r>
            <w:r w:rsidRPr="00714D2D">
              <w:rPr>
                <w:noProof/>
                <w:webHidden/>
                <w:sz w:val="23"/>
                <w:szCs w:val="23"/>
              </w:rPr>
              <w:fldChar w:fldCharType="separate"/>
            </w:r>
            <w:r w:rsidRPr="00714D2D">
              <w:rPr>
                <w:noProof/>
                <w:webHidden/>
                <w:sz w:val="23"/>
                <w:szCs w:val="23"/>
              </w:rPr>
              <w:t>7</w:t>
            </w:r>
            <w:r w:rsidRPr="00714D2D">
              <w:rPr>
                <w:noProof/>
                <w:webHidden/>
                <w:sz w:val="23"/>
                <w:szCs w:val="23"/>
              </w:rPr>
              <w:fldChar w:fldCharType="end"/>
            </w:r>
          </w:hyperlink>
        </w:p>
        <w:p w14:paraId="4005BA38" w14:textId="3B487E71"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83" w:history="1">
            <w:r w:rsidRPr="00714D2D">
              <w:rPr>
                <w:rStyle w:val="Hyperlink"/>
                <w:noProof/>
                <w:sz w:val="23"/>
                <w:szCs w:val="23"/>
              </w:rPr>
              <w:t>2.2.4 Flows</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_Toc155959183 \h </w:instrText>
            </w:r>
            <w:r w:rsidRPr="00714D2D">
              <w:rPr>
                <w:noProof/>
                <w:webHidden/>
                <w:sz w:val="23"/>
                <w:szCs w:val="23"/>
              </w:rPr>
            </w:r>
            <w:r w:rsidRPr="00714D2D">
              <w:rPr>
                <w:noProof/>
                <w:webHidden/>
                <w:sz w:val="23"/>
                <w:szCs w:val="23"/>
              </w:rPr>
              <w:fldChar w:fldCharType="separate"/>
            </w:r>
            <w:r w:rsidRPr="00714D2D">
              <w:rPr>
                <w:noProof/>
                <w:webHidden/>
                <w:sz w:val="23"/>
                <w:szCs w:val="23"/>
              </w:rPr>
              <w:t>7</w:t>
            </w:r>
            <w:r w:rsidRPr="00714D2D">
              <w:rPr>
                <w:noProof/>
                <w:webHidden/>
                <w:sz w:val="23"/>
                <w:szCs w:val="23"/>
              </w:rPr>
              <w:fldChar w:fldCharType="end"/>
            </w:r>
          </w:hyperlink>
        </w:p>
        <w:p w14:paraId="36C5C339" w14:textId="576B82C0" w:rsidR="00714D2D" w:rsidRPr="00714D2D" w:rsidRDefault="00714D2D" w:rsidP="00714D2D">
          <w:pPr>
            <w:pStyle w:val="TOC3"/>
            <w:spacing w:before="80" w:after="80" w:line="360" w:lineRule="auto"/>
            <w:rPr>
              <w:rFonts w:eastAsiaTheme="minorEastAsia"/>
              <w:noProof/>
              <w:kern w:val="2"/>
              <w:sz w:val="23"/>
              <w:szCs w:val="23"/>
              <w:lang w:val="en-US"/>
              <w14:ligatures w14:val="standardContextual"/>
            </w:rPr>
          </w:pPr>
          <w:hyperlink w:anchor="_Toc155959184" w:history="1">
            <w:r w:rsidRPr="00714D2D">
              <w:rPr>
                <w:rStyle w:val="Hyperlink"/>
                <w:noProof/>
                <w:sz w:val="23"/>
                <w:szCs w:val="23"/>
              </w:rPr>
              <w:t>2.2.5 Storage</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_Toc155959184 \h </w:instrText>
            </w:r>
            <w:r w:rsidRPr="00714D2D">
              <w:rPr>
                <w:noProof/>
                <w:webHidden/>
                <w:sz w:val="23"/>
                <w:szCs w:val="23"/>
              </w:rPr>
            </w:r>
            <w:r w:rsidRPr="00714D2D">
              <w:rPr>
                <w:noProof/>
                <w:webHidden/>
                <w:sz w:val="23"/>
                <w:szCs w:val="23"/>
              </w:rPr>
              <w:fldChar w:fldCharType="separate"/>
            </w:r>
            <w:r w:rsidRPr="00714D2D">
              <w:rPr>
                <w:noProof/>
                <w:webHidden/>
                <w:sz w:val="23"/>
                <w:szCs w:val="23"/>
              </w:rPr>
              <w:t>8</w:t>
            </w:r>
            <w:r w:rsidRPr="00714D2D">
              <w:rPr>
                <w:noProof/>
                <w:webHidden/>
                <w:sz w:val="23"/>
                <w:szCs w:val="23"/>
              </w:rPr>
              <w:fldChar w:fldCharType="end"/>
            </w:r>
          </w:hyperlink>
        </w:p>
        <w:p w14:paraId="5BDF231E" w14:textId="37A8F6B0" w:rsidR="00714D2D" w:rsidRPr="00714D2D" w:rsidRDefault="00714D2D" w:rsidP="00714D2D">
          <w:pPr>
            <w:pStyle w:val="TOC2"/>
            <w:rPr>
              <w:rFonts w:eastAsiaTheme="minorEastAsia"/>
              <w:noProof/>
              <w:kern w:val="2"/>
              <w:lang w:val="en-US"/>
              <w14:ligatures w14:val="standardContextual"/>
            </w:rPr>
          </w:pPr>
          <w:hyperlink w:anchor="_Toc155959185" w:history="1">
            <w:r w:rsidRPr="00714D2D">
              <w:rPr>
                <w:rStyle w:val="Hyperlink"/>
                <w:noProof/>
                <w:sz w:val="23"/>
                <w:szCs w:val="23"/>
              </w:rPr>
              <w:t>2.3 Descriptions</w:t>
            </w:r>
            <w:r w:rsidRPr="00714D2D">
              <w:rPr>
                <w:noProof/>
                <w:webHidden/>
              </w:rPr>
              <w:tab/>
            </w:r>
            <w:r w:rsidRPr="00714D2D">
              <w:rPr>
                <w:noProof/>
                <w:webHidden/>
              </w:rPr>
              <w:fldChar w:fldCharType="begin"/>
            </w:r>
            <w:r w:rsidRPr="00714D2D">
              <w:rPr>
                <w:noProof/>
                <w:webHidden/>
              </w:rPr>
              <w:instrText xml:space="preserve"> PAGEREF _Toc155959185 \h </w:instrText>
            </w:r>
            <w:r w:rsidRPr="00714D2D">
              <w:rPr>
                <w:noProof/>
                <w:webHidden/>
              </w:rPr>
            </w:r>
            <w:r w:rsidRPr="00714D2D">
              <w:rPr>
                <w:noProof/>
                <w:webHidden/>
              </w:rPr>
              <w:fldChar w:fldCharType="separate"/>
            </w:r>
            <w:r w:rsidRPr="00714D2D">
              <w:rPr>
                <w:noProof/>
                <w:webHidden/>
              </w:rPr>
              <w:t>9</w:t>
            </w:r>
            <w:r w:rsidRPr="00714D2D">
              <w:rPr>
                <w:noProof/>
                <w:webHidden/>
              </w:rPr>
              <w:fldChar w:fldCharType="end"/>
            </w:r>
          </w:hyperlink>
        </w:p>
        <w:p w14:paraId="1A5325B2" w14:textId="70CE324F" w:rsidR="00714D2D" w:rsidRPr="00714D2D" w:rsidRDefault="00714D2D" w:rsidP="00714D2D">
          <w:pPr>
            <w:pStyle w:val="TOC2"/>
            <w:rPr>
              <w:rFonts w:eastAsiaTheme="minorEastAsia"/>
              <w:noProof/>
              <w:kern w:val="2"/>
              <w:lang w:val="en-US"/>
              <w14:ligatures w14:val="standardContextual"/>
            </w:rPr>
          </w:pPr>
          <w:hyperlink w:anchor="_Toc155959186" w:history="1">
            <w:r w:rsidRPr="00714D2D">
              <w:rPr>
                <w:rStyle w:val="Hyperlink"/>
                <w:noProof/>
                <w:sz w:val="23"/>
                <w:szCs w:val="23"/>
              </w:rPr>
              <w:t>2.4 Sharing Data via Data Catalog</w:t>
            </w:r>
            <w:r w:rsidRPr="00714D2D">
              <w:rPr>
                <w:noProof/>
                <w:webHidden/>
              </w:rPr>
              <w:tab/>
            </w:r>
            <w:r w:rsidRPr="00714D2D">
              <w:rPr>
                <w:noProof/>
                <w:webHidden/>
              </w:rPr>
              <w:fldChar w:fldCharType="begin"/>
            </w:r>
            <w:r w:rsidRPr="00714D2D">
              <w:rPr>
                <w:noProof/>
                <w:webHidden/>
              </w:rPr>
              <w:instrText xml:space="preserve"> PAGEREF _Toc155959186 \h </w:instrText>
            </w:r>
            <w:r w:rsidRPr="00714D2D">
              <w:rPr>
                <w:noProof/>
                <w:webHidden/>
              </w:rPr>
            </w:r>
            <w:r w:rsidRPr="00714D2D">
              <w:rPr>
                <w:noProof/>
                <w:webHidden/>
              </w:rPr>
              <w:fldChar w:fldCharType="separate"/>
            </w:r>
            <w:r w:rsidRPr="00714D2D">
              <w:rPr>
                <w:noProof/>
                <w:webHidden/>
              </w:rPr>
              <w:t>9</w:t>
            </w:r>
            <w:r w:rsidRPr="00714D2D">
              <w:rPr>
                <w:noProof/>
                <w:webHidden/>
              </w:rPr>
              <w:fldChar w:fldCharType="end"/>
            </w:r>
          </w:hyperlink>
        </w:p>
        <w:p w14:paraId="02D9D172" w14:textId="1E17B417" w:rsidR="00714D2D" w:rsidRPr="00714D2D" w:rsidRDefault="00714D2D" w:rsidP="00714D2D">
          <w:pPr>
            <w:pStyle w:val="TOC2"/>
            <w:rPr>
              <w:rFonts w:eastAsiaTheme="minorEastAsia"/>
              <w:noProof/>
              <w:kern w:val="2"/>
              <w:lang w:val="en-US"/>
              <w14:ligatures w14:val="standardContextual"/>
            </w:rPr>
          </w:pPr>
          <w:hyperlink w:anchor="_Toc155959187" w:history="1">
            <w:r w:rsidRPr="00714D2D">
              <w:rPr>
                <w:rStyle w:val="Hyperlink"/>
                <w:noProof/>
                <w:sz w:val="23"/>
                <w:szCs w:val="23"/>
              </w:rPr>
              <w:t>2.5 Using Development Branches</w:t>
            </w:r>
            <w:r w:rsidRPr="00714D2D">
              <w:rPr>
                <w:noProof/>
                <w:webHidden/>
              </w:rPr>
              <w:tab/>
            </w:r>
            <w:r w:rsidRPr="00714D2D">
              <w:rPr>
                <w:noProof/>
                <w:webHidden/>
              </w:rPr>
              <w:fldChar w:fldCharType="begin"/>
            </w:r>
            <w:r w:rsidRPr="00714D2D">
              <w:rPr>
                <w:noProof/>
                <w:webHidden/>
              </w:rPr>
              <w:instrText xml:space="preserve"> PAGEREF _Toc155959187 \h </w:instrText>
            </w:r>
            <w:r w:rsidRPr="00714D2D">
              <w:rPr>
                <w:noProof/>
                <w:webHidden/>
              </w:rPr>
            </w:r>
            <w:r w:rsidRPr="00714D2D">
              <w:rPr>
                <w:noProof/>
                <w:webHidden/>
              </w:rPr>
              <w:fldChar w:fldCharType="separate"/>
            </w:r>
            <w:r w:rsidRPr="00714D2D">
              <w:rPr>
                <w:noProof/>
                <w:webHidden/>
              </w:rPr>
              <w:t>10</w:t>
            </w:r>
            <w:r w:rsidRPr="00714D2D">
              <w:rPr>
                <w:noProof/>
                <w:webHidden/>
              </w:rPr>
              <w:fldChar w:fldCharType="end"/>
            </w:r>
          </w:hyperlink>
        </w:p>
        <w:p w14:paraId="7944A33B" w14:textId="78F24BEC" w:rsidR="00714D2D" w:rsidRPr="00714D2D" w:rsidRDefault="00714D2D" w:rsidP="00714D2D">
          <w:pPr>
            <w:pStyle w:val="TOC1"/>
            <w:spacing w:before="80" w:after="80" w:line="360" w:lineRule="auto"/>
            <w:rPr>
              <w:rFonts w:eastAsiaTheme="minorEastAsia"/>
              <w:noProof/>
              <w:kern w:val="2"/>
              <w:sz w:val="23"/>
              <w:szCs w:val="23"/>
              <w:lang w:val="en-US"/>
              <w14:ligatures w14:val="standardContextual"/>
            </w:rPr>
          </w:pPr>
          <w:hyperlink w:anchor="_Toc155959188" w:history="1">
            <w:r w:rsidRPr="00714D2D">
              <w:rPr>
                <w:rStyle w:val="Hyperlink"/>
                <w:noProof/>
                <w:sz w:val="23"/>
                <w:szCs w:val="23"/>
              </w:rPr>
              <w:t>3. Security principles</w:t>
            </w:r>
            <w:r w:rsidRPr="00714D2D">
              <w:rPr>
                <w:noProof/>
                <w:webHidden/>
                <w:sz w:val="23"/>
                <w:szCs w:val="23"/>
              </w:rPr>
              <w:tab/>
            </w:r>
            <w:r w:rsidRPr="00714D2D">
              <w:rPr>
                <w:noProof/>
                <w:webHidden/>
                <w:sz w:val="23"/>
                <w:szCs w:val="23"/>
              </w:rPr>
              <w:fldChar w:fldCharType="begin"/>
            </w:r>
            <w:r w:rsidRPr="00714D2D">
              <w:rPr>
                <w:noProof/>
                <w:webHidden/>
                <w:sz w:val="23"/>
                <w:szCs w:val="23"/>
              </w:rPr>
              <w:instrText xml:space="preserve"> PAGEREF _Toc155959188 \h </w:instrText>
            </w:r>
            <w:r w:rsidRPr="00714D2D">
              <w:rPr>
                <w:noProof/>
                <w:webHidden/>
                <w:sz w:val="23"/>
                <w:szCs w:val="23"/>
              </w:rPr>
            </w:r>
            <w:r w:rsidRPr="00714D2D">
              <w:rPr>
                <w:noProof/>
                <w:webHidden/>
                <w:sz w:val="23"/>
                <w:szCs w:val="23"/>
              </w:rPr>
              <w:fldChar w:fldCharType="separate"/>
            </w:r>
            <w:r w:rsidRPr="00714D2D">
              <w:rPr>
                <w:noProof/>
                <w:webHidden/>
                <w:sz w:val="23"/>
                <w:szCs w:val="23"/>
              </w:rPr>
              <w:t>11</w:t>
            </w:r>
            <w:r w:rsidRPr="00714D2D">
              <w:rPr>
                <w:noProof/>
                <w:webHidden/>
                <w:sz w:val="23"/>
                <w:szCs w:val="23"/>
              </w:rPr>
              <w:fldChar w:fldCharType="end"/>
            </w:r>
          </w:hyperlink>
        </w:p>
        <w:p w14:paraId="485EEDA5" w14:textId="104E71DF" w:rsidR="00714D2D" w:rsidRDefault="00714D2D" w:rsidP="00714D2D">
          <w:pPr>
            <w:pStyle w:val="TOC2"/>
          </w:pPr>
          <w:hyperlink w:anchor="_Toc155959189" w:history="1">
            <w:r w:rsidRPr="00714D2D">
              <w:rPr>
                <w:rStyle w:val="Hyperlink"/>
                <w:noProof/>
                <w:sz w:val="23"/>
                <w:szCs w:val="23"/>
              </w:rPr>
              <w:t>3.1 Admin project</w:t>
            </w:r>
            <w:r w:rsidRPr="00714D2D">
              <w:rPr>
                <w:noProof/>
                <w:webHidden/>
              </w:rPr>
              <w:tab/>
            </w:r>
            <w:r w:rsidRPr="00714D2D">
              <w:rPr>
                <w:noProof/>
                <w:webHidden/>
              </w:rPr>
              <w:fldChar w:fldCharType="begin"/>
            </w:r>
            <w:r w:rsidRPr="00714D2D">
              <w:rPr>
                <w:noProof/>
                <w:webHidden/>
              </w:rPr>
              <w:instrText xml:space="preserve"> PAGEREF _Toc155959189 \h </w:instrText>
            </w:r>
            <w:r w:rsidRPr="00714D2D">
              <w:rPr>
                <w:noProof/>
                <w:webHidden/>
              </w:rPr>
            </w:r>
            <w:r w:rsidRPr="00714D2D">
              <w:rPr>
                <w:noProof/>
                <w:webHidden/>
              </w:rPr>
              <w:fldChar w:fldCharType="separate"/>
            </w:r>
            <w:r w:rsidRPr="00714D2D">
              <w:rPr>
                <w:noProof/>
                <w:webHidden/>
              </w:rPr>
              <w:t>12</w:t>
            </w:r>
            <w:r w:rsidRPr="00714D2D">
              <w:rPr>
                <w:noProof/>
                <w:webHidden/>
              </w:rPr>
              <w:fldChar w:fldCharType="end"/>
            </w:r>
          </w:hyperlink>
          <w:r>
            <w:rPr>
              <w:b/>
              <w:bCs/>
              <w:noProof/>
            </w:rPr>
            <w:fldChar w:fldCharType="end"/>
          </w:r>
        </w:p>
      </w:sdtContent>
    </w:sdt>
    <w:p w14:paraId="1DAE6DB2" w14:textId="7CBBB8ED" w:rsidR="000C4827" w:rsidRDefault="00FC061A" w:rsidP="00D106FD">
      <w:pPr>
        <w:pStyle w:val="Heading1"/>
      </w:pPr>
      <w:bookmarkStart w:id="0" w:name="_Toc155959170"/>
      <w:r>
        <w:lastRenderedPageBreak/>
        <w:t>1 H</w:t>
      </w:r>
      <w:r w:rsidR="00000000">
        <w:t xml:space="preserve">ow to </w:t>
      </w:r>
      <w:r w:rsidR="005531BF">
        <w:t>G</w:t>
      </w:r>
      <w:r w:rsidR="00000000">
        <w:t xml:space="preserve">et </w:t>
      </w:r>
      <w:r w:rsidR="005531BF">
        <w:t>A</w:t>
      </w:r>
      <w:r w:rsidR="00000000">
        <w:t xml:space="preserve">ccess to </w:t>
      </w:r>
      <w:r w:rsidR="00D13AA4">
        <w:t xml:space="preserve">the </w:t>
      </w:r>
      <w:r w:rsidR="00000000">
        <w:t xml:space="preserve">Keboola </w:t>
      </w:r>
      <w:r w:rsidR="005531BF">
        <w:t>P</w:t>
      </w:r>
      <w:r w:rsidR="00000000">
        <w:t>latform</w:t>
      </w:r>
      <w:bookmarkEnd w:id="0"/>
    </w:p>
    <w:p w14:paraId="47B31084" w14:textId="7F43B5C1" w:rsidR="000C4827" w:rsidRDefault="000B276A">
      <w:pPr>
        <w:pStyle w:val="Heading2"/>
      </w:pPr>
      <w:bookmarkStart w:id="1" w:name="_Toc155959171"/>
      <w:r>
        <w:t>1.</w:t>
      </w:r>
      <w:r w:rsidR="00FC061A">
        <w:t>1</w:t>
      </w:r>
      <w:r>
        <w:t xml:space="preserve"> K</w:t>
      </w:r>
      <w:r w:rsidR="00000000">
        <w:t>eboola Administration</w:t>
      </w:r>
      <w:bookmarkEnd w:id="1"/>
    </w:p>
    <w:p w14:paraId="3B8D8367" w14:textId="4081DFF0" w:rsidR="000C4827" w:rsidRPr="00D13AA4" w:rsidRDefault="00D13AA4">
      <w:pPr>
        <w:ind w:left="720"/>
        <w:rPr>
          <w:i/>
          <w:color w:val="777777"/>
          <w:highlight w:val="white"/>
        </w:rPr>
      </w:pPr>
      <w:r w:rsidRPr="00D13AA4">
        <w:rPr>
          <w:i/>
          <w:color w:val="777777"/>
          <w:highlight w:val="white"/>
        </w:rPr>
        <w:t>At the start, choose a few people (usually 2 to 4, depending on how big your organization is) to be your Keboola Organization administrators. They'll have the power to set up new Keboola projects and add the first users. It's best to keep this group small.</w:t>
      </w:r>
    </w:p>
    <w:p w14:paraId="3EF6CC07" w14:textId="4EC4AFC7" w:rsidR="000C4827" w:rsidRDefault="00000000">
      <w:pPr>
        <w:shd w:val="clear" w:color="auto" w:fill="FFFFFF"/>
        <w:spacing w:before="180" w:line="411" w:lineRule="auto"/>
        <w:rPr>
          <w:color w:val="172B4D"/>
        </w:rPr>
      </w:pPr>
      <w:r>
        <w:rPr>
          <w:b/>
          <w:color w:val="172B4D"/>
        </w:rPr>
        <w:t xml:space="preserve">Keboola </w:t>
      </w:r>
      <w:r w:rsidR="009F4D30">
        <w:rPr>
          <w:b/>
          <w:color w:val="172B4D"/>
        </w:rPr>
        <w:t>O</w:t>
      </w:r>
      <w:r>
        <w:rPr>
          <w:b/>
          <w:color w:val="172B4D"/>
        </w:rPr>
        <w:t xml:space="preserve">rganization </w:t>
      </w:r>
      <w:r w:rsidR="00793B21">
        <w:rPr>
          <w:b/>
          <w:color w:val="172B4D"/>
        </w:rPr>
        <w:t>a</w:t>
      </w:r>
      <w:r>
        <w:rPr>
          <w:b/>
          <w:color w:val="172B4D"/>
        </w:rPr>
        <w:t>dmin</w:t>
      </w:r>
      <w:r>
        <w:rPr>
          <w:color w:val="172B4D"/>
        </w:rPr>
        <w:t xml:space="preserve"> is a role with permissions to:</w:t>
      </w:r>
    </w:p>
    <w:p w14:paraId="1CFDF892" w14:textId="5B091F6C" w:rsidR="000C4827" w:rsidRDefault="00000000">
      <w:pPr>
        <w:numPr>
          <w:ilvl w:val="0"/>
          <w:numId w:val="17"/>
        </w:numPr>
        <w:shd w:val="clear" w:color="auto" w:fill="FFFFFF"/>
      </w:pPr>
      <w:r>
        <w:rPr>
          <w:color w:val="172B4D"/>
        </w:rPr>
        <w:t xml:space="preserve">Leave and re-enter all existing projects in the </w:t>
      </w:r>
      <w:r w:rsidR="00D13AA4">
        <w:rPr>
          <w:color w:val="172B4D"/>
        </w:rPr>
        <w:t>o</w:t>
      </w:r>
      <w:r>
        <w:rPr>
          <w:color w:val="172B4D"/>
        </w:rPr>
        <w:t>rganization.</w:t>
      </w:r>
    </w:p>
    <w:p w14:paraId="5635AC37" w14:textId="77777777" w:rsidR="000C4827" w:rsidRDefault="00000000">
      <w:pPr>
        <w:numPr>
          <w:ilvl w:val="0"/>
          <w:numId w:val="17"/>
        </w:numPr>
        <w:shd w:val="clear" w:color="auto" w:fill="FFFFFF"/>
      </w:pPr>
      <w:r>
        <w:rPr>
          <w:color w:val="172B4D"/>
        </w:rPr>
        <w:t>View and edit billing details.</w:t>
      </w:r>
    </w:p>
    <w:p w14:paraId="641C9624" w14:textId="77777777" w:rsidR="000C4827" w:rsidRDefault="00000000">
      <w:pPr>
        <w:numPr>
          <w:ilvl w:val="0"/>
          <w:numId w:val="17"/>
        </w:numPr>
        <w:shd w:val="clear" w:color="auto" w:fill="FFFFFF"/>
      </w:pPr>
      <w:r>
        <w:rPr>
          <w:color w:val="172B4D"/>
        </w:rPr>
        <w:t>Manage</w:t>
      </w:r>
      <w:hyperlink r:id="rId8" w:anchor="sharing-types">
        <w:r>
          <w:rPr>
            <w:color w:val="172B4D"/>
          </w:rPr>
          <w:t xml:space="preserve"> </w:t>
        </w:r>
      </w:hyperlink>
      <w:hyperlink r:id="rId9" w:anchor="sharing-types">
        <w:r>
          <w:rPr>
            <w:color w:val="1155CC"/>
          </w:rPr>
          <w:t>shared buckets</w:t>
        </w:r>
      </w:hyperlink>
      <w:r>
        <w:rPr>
          <w:color w:val="172B4D"/>
        </w:rPr>
        <w:t>.</w:t>
      </w:r>
    </w:p>
    <w:p w14:paraId="37B8CCF4" w14:textId="77777777" w:rsidR="000C4827" w:rsidRDefault="00000000">
      <w:pPr>
        <w:numPr>
          <w:ilvl w:val="0"/>
          <w:numId w:val="17"/>
        </w:numPr>
        <w:shd w:val="clear" w:color="auto" w:fill="FFFFFF"/>
      </w:pPr>
      <w:r>
        <w:rPr>
          <w:color w:val="172B4D"/>
        </w:rPr>
        <w:t>Create</w:t>
      </w:r>
      <w:hyperlink r:id="rId10" w:anchor="manage-projects">
        <w:r>
          <w:rPr>
            <w:color w:val="172B4D"/>
          </w:rPr>
          <w:t xml:space="preserve"> </w:t>
        </w:r>
      </w:hyperlink>
      <w:hyperlink r:id="rId11" w:anchor="manage-projects">
        <w:r>
          <w:rPr>
            <w:color w:val="1155CC"/>
          </w:rPr>
          <w:t>new projects</w:t>
        </w:r>
      </w:hyperlink>
      <w:r>
        <w:rPr>
          <w:color w:val="172B4D"/>
        </w:rPr>
        <w:t>.</w:t>
      </w:r>
    </w:p>
    <w:p w14:paraId="479B795E" w14:textId="7B8B3322" w:rsidR="000C4827" w:rsidRDefault="00000000">
      <w:pPr>
        <w:numPr>
          <w:ilvl w:val="0"/>
          <w:numId w:val="17"/>
        </w:numPr>
        <w:shd w:val="clear" w:color="auto" w:fill="FFFFFF"/>
      </w:pPr>
      <w:r>
        <w:rPr>
          <w:color w:val="172B4D"/>
        </w:rPr>
        <w:t>Change</w:t>
      </w:r>
      <w:hyperlink r:id="rId12" w:anchor="organization-settings">
        <w:r>
          <w:rPr>
            <w:color w:val="172B4D"/>
          </w:rPr>
          <w:t xml:space="preserve"> </w:t>
        </w:r>
      </w:hyperlink>
      <w:hyperlink r:id="rId13" w:anchor="organization-settings">
        <w:r w:rsidR="00207B0B">
          <w:rPr>
            <w:color w:val="1155CC"/>
          </w:rPr>
          <w:t>o</w:t>
        </w:r>
        <w:r>
          <w:rPr>
            <w:color w:val="1155CC"/>
          </w:rPr>
          <w:t>rganization settings</w:t>
        </w:r>
      </w:hyperlink>
      <w:r>
        <w:rPr>
          <w:color w:val="172B4D"/>
        </w:rPr>
        <w:t>.</w:t>
      </w:r>
    </w:p>
    <w:p w14:paraId="328BE4FD" w14:textId="11683341" w:rsidR="000C4827" w:rsidRDefault="00000000">
      <w:pPr>
        <w:numPr>
          <w:ilvl w:val="0"/>
          <w:numId w:val="17"/>
        </w:numPr>
        <w:shd w:val="clear" w:color="auto" w:fill="FFFFFF"/>
      </w:pPr>
      <w:r>
        <w:rPr>
          <w:color w:val="172B4D"/>
        </w:rPr>
        <w:t xml:space="preserve">Allow </w:t>
      </w:r>
      <w:hyperlink r:id="rId14" w:anchor="require-approval-for-support-access">
        <w:r>
          <w:rPr>
            <w:color w:val="1155CC"/>
            <w:u w:val="single"/>
          </w:rPr>
          <w:t xml:space="preserve">Keboola </w:t>
        </w:r>
        <w:r w:rsidR="00D13AA4">
          <w:rPr>
            <w:color w:val="1155CC"/>
            <w:u w:val="single"/>
          </w:rPr>
          <w:t>s</w:t>
        </w:r>
        <w:r>
          <w:rPr>
            <w:color w:val="1155CC"/>
            <w:u w:val="single"/>
          </w:rPr>
          <w:t>uppor</w:t>
        </w:r>
      </w:hyperlink>
      <w:hyperlink r:id="rId15" w:anchor="require-approval-for-support-access">
        <w:r>
          <w:rPr>
            <w:color w:val="1155CC"/>
            <w:u w:val="single"/>
          </w:rPr>
          <w:t xml:space="preserve">t </w:t>
        </w:r>
        <w:r w:rsidR="00D13AA4">
          <w:rPr>
            <w:color w:val="1155CC"/>
            <w:u w:val="single"/>
          </w:rPr>
          <w:t>t</w:t>
        </w:r>
        <w:r>
          <w:rPr>
            <w:color w:val="1155CC"/>
            <w:u w:val="single"/>
          </w:rPr>
          <w:t>eam</w:t>
        </w:r>
      </w:hyperlink>
      <w:r>
        <w:rPr>
          <w:color w:val="172B4D"/>
        </w:rPr>
        <w:t xml:space="preserve"> to join your projects.</w:t>
      </w:r>
    </w:p>
    <w:p w14:paraId="438F6B13" w14:textId="77777777" w:rsidR="00D13AA4" w:rsidRDefault="00000000">
      <w:pPr>
        <w:shd w:val="clear" w:color="auto" w:fill="FFFFFF"/>
        <w:spacing w:before="180" w:line="411" w:lineRule="auto"/>
        <w:rPr>
          <w:rFonts w:ascii="Roboto" w:eastAsia="Roboto" w:hAnsi="Roboto" w:cs="Roboto"/>
          <w:color w:val="172B4D"/>
        </w:rPr>
      </w:pPr>
      <w:r>
        <w:rPr>
          <w:rFonts w:ascii="Roboto" w:eastAsia="Roboto" w:hAnsi="Roboto" w:cs="Roboto"/>
          <w:color w:val="172B4D"/>
        </w:rPr>
        <w:t xml:space="preserve"> </w:t>
      </w:r>
    </w:p>
    <w:p w14:paraId="177D2085" w14:textId="6D8E0F5A" w:rsidR="000C4827" w:rsidRDefault="00000000">
      <w:pPr>
        <w:shd w:val="clear" w:color="auto" w:fill="FFFFFF"/>
        <w:spacing w:before="180" w:line="411" w:lineRule="auto"/>
        <w:rPr>
          <w:color w:val="172B4D"/>
        </w:rPr>
      </w:pPr>
      <w:r>
        <w:rPr>
          <w:color w:val="172B4D"/>
        </w:rPr>
        <w:t xml:space="preserve">Our Keboola </w:t>
      </w:r>
      <w:r w:rsidR="00D13AA4">
        <w:rPr>
          <w:color w:val="172B4D"/>
        </w:rPr>
        <w:t>o</w:t>
      </w:r>
      <w:r>
        <w:rPr>
          <w:color w:val="172B4D"/>
        </w:rPr>
        <w:t>rganization administrators are:</w:t>
      </w:r>
    </w:p>
    <w:p w14:paraId="36555C8B" w14:textId="77777777" w:rsidR="000C4827" w:rsidRPr="00625777" w:rsidRDefault="00000000">
      <w:pPr>
        <w:numPr>
          <w:ilvl w:val="0"/>
          <w:numId w:val="11"/>
        </w:numPr>
        <w:shd w:val="clear" w:color="auto" w:fill="FFFFFF"/>
        <w:spacing w:before="160"/>
      </w:pPr>
      <w:r w:rsidRPr="00625777">
        <w:rPr>
          <w:i/>
          <w:color w:val="172B4D"/>
        </w:rPr>
        <w:t>Name</w:t>
      </w:r>
      <w:r w:rsidRPr="00625777">
        <w:rPr>
          <w:color w:val="172B4D"/>
        </w:rPr>
        <w:t xml:space="preserve">, </w:t>
      </w:r>
      <w:r w:rsidRPr="00625777">
        <w:rPr>
          <w:i/>
          <w:color w:val="172B4D"/>
        </w:rPr>
        <w:t>email@company.com</w:t>
      </w:r>
    </w:p>
    <w:p w14:paraId="03CC0C41" w14:textId="77777777" w:rsidR="000C4827" w:rsidRPr="00625777" w:rsidRDefault="00000000">
      <w:pPr>
        <w:numPr>
          <w:ilvl w:val="0"/>
          <w:numId w:val="11"/>
        </w:numPr>
        <w:shd w:val="clear" w:color="auto" w:fill="FFFFFF"/>
        <w:spacing w:before="160"/>
      </w:pPr>
      <w:r w:rsidRPr="00625777">
        <w:rPr>
          <w:i/>
          <w:color w:val="172B4D"/>
        </w:rPr>
        <w:t>Name</w:t>
      </w:r>
      <w:r w:rsidRPr="00625777">
        <w:rPr>
          <w:color w:val="172B4D"/>
        </w:rPr>
        <w:t xml:space="preserve">, </w:t>
      </w:r>
      <w:r w:rsidRPr="00625777">
        <w:rPr>
          <w:i/>
          <w:color w:val="172B4D"/>
        </w:rPr>
        <w:t>email2@company.com</w:t>
      </w:r>
    </w:p>
    <w:p w14:paraId="45FEBF3A" w14:textId="77777777" w:rsidR="000C4827" w:rsidRPr="00625777" w:rsidRDefault="00000000">
      <w:pPr>
        <w:numPr>
          <w:ilvl w:val="0"/>
          <w:numId w:val="11"/>
        </w:numPr>
        <w:shd w:val="clear" w:color="auto" w:fill="FFFFFF"/>
        <w:spacing w:before="160"/>
      </w:pPr>
      <w:r w:rsidRPr="00625777">
        <w:rPr>
          <w:i/>
          <w:color w:val="172B4D"/>
        </w:rPr>
        <w:t>Name</w:t>
      </w:r>
      <w:r w:rsidRPr="00625777">
        <w:rPr>
          <w:color w:val="172B4D"/>
        </w:rPr>
        <w:t xml:space="preserve">, </w:t>
      </w:r>
      <w:r w:rsidRPr="00625777">
        <w:rPr>
          <w:i/>
          <w:color w:val="172B4D"/>
        </w:rPr>
        <w:t>email3@company.com</w:t>
      </w:r>
    </w:p>
    <w:p w14:paraId="58FAF4F4" w14:textId="26F4C4DD" w:rsidR="000C4827" w:rsidRDefault="00FC061A">
      <w:pPr>
        <w:pStyle w:val="Heading3"/>
      </w:pPr>
      <w:bookmarkStart w:id="2" w:name="_Toc155959172"/>
      <w:r>
        <w:t>1.1.1</w:t>
      </w:r>
      <w:r w:rsidR="00CE5A12">
        <w:t xml:space="preserve"> U</w:t>
      </w:r>
      <w:r w:rsidR="0004278E">
        <w:t>ser requesting access to a project</w:t>
      </w:r>
      <w:bookmarkEnd w:id="2"/>
    </w:p>
    <w:p w14:paraId="2E940929" w14:textId="65E43258" w:rsidR="000C4827" w:rsidRDefault="00000000">
      <w:pPr>
        <w:ind w:left="720"/>
        <w:rPr>
          <w:i/>
          <w:color w:val="666666"/>
        </w:rPr>
      </w:pPr>
      <w:r>
        <w:rPr>
          <w:i/>
          <w:color w:val="666666"/>
        </w:rPr>
        <w:t xml:space="preserve">Usually, Keboola </w:t>
      </w:r>
      <w:r w:rsidR="00DB6593">
        <w:rPr>
          <w:i/>
          <w:color w:val="666666"/>
        </w:rPr>
        <w:t>a</w:t>
      </w:r>
      <w:r>
        <w:rPr>
          <w:i/>
          <w:color w:val="666666"/>
        </w:rPr>
        <w:t xml:space="preserve">dministrators </w:t>
      </w:r>
      <w:r w:rsidR="00DB6593">
        <w:rPr>
          <w:i/>
          <w:color w:val="666666"/>
        </w:rPr>
        <w:t xml:space="preserve">keep </w:t>
      </w:r>
      <w:r>
        <w:rPr>
          <w:i/>
          <w:color w:val="666666"/>
        </w:rPr>
        <w:t xml:space="preserve">a list of </w:t>
      </w:r>
      <w:r w:rsidR="00DB6593">
        <w:rPr>
          <w:i/>
          <w:color w:val="666666"/>
        </w:rPr>
        <w:t xml:space="preserve">all </w:t>
      </w:r>
      <w:r>
        <w:rPr>
          <w:i/>
          <w:color w:val="666666"/>
        </w:rPr>
        <w:t>current projects, project owner</w:t>
      </w:r>
      <w:r w:rsidR="00DB6593">
        <w:rPr>
          <w:i/>
          <w:color w:val="666666"/>
        </w:rPr>
        <w:t>s, and</w:t>
      </w:r>
      <w:r>
        <w:rPr>
          <w:i/>
          <w:color w:val="666666"/>
        </w:rPr>
        <w:t xml:space="preserve"> lead project engineer</w:t>
      </w:r>
      <w:r w:rsidR="00DB6593">
        <w:rPr>
          <w:i/>
          <w:color w:val="666666"/>
        </w:rPr>
        <w:t>s</w:t>
      </w:r>
      <w:r>
        <w:rPr>
          <w:i/>
          <w:color w:val="666666"/>
        </w:rPr>
        <w:t xml:space="preserve">. </w:t>
      </w:r>
      <w:r w:rsidR="00DB6593" w:rsidRPr="00DB6593">
        <w:rPr>
          <w:i/>
          <w:color w:val="666666"/>
        </w:rPr>
        <w:t xml:space="preserve">If you want access to a project, find the project leader </w:t>
      </w:r>
      <w:r w:rsidR="00DB6593" w:rsidRPr="00DB6593">
        <w:rPr>
          <w:i/>
          <w:color w:val="666666"/>
        </w:rPr>
        <w:lastRenderedPageBreak/>
        <w:t>on this list and ask them directly. They can use our public guide to add you to the project.</w:t>
      </w:r>
      <w:r w:rsidR="00DB6593">
        <w:rPr>
          <w:i/>
          <w:color w:val="666666"/>
        </w:rPr>
        <w:t xml:space="preserve"> </w:t>
      </w:r>
    </w:p>
    <w:p w14:paraId="00303F8B" w14:textId="38DD758B" w:rsidR="000C4827" w:rsidRDefault="00DB6593">
      <w:pPr>
        <w:ind w:left="720"/>
        <w:rPr>
          <w:i/>
          <w:color w:val="666666"/>
        </w:rPr>
      </w:pPr>
      <w:r>
        <w:rPr>
          <w:i/>
          <w:color w:val="666666"/>
        </w:rPr>
        <w:t>Keep in mind, if you use a single-tenant Keboola deployment with customized identity and access management, such as Active Directory, this process may not apply to you. In that case, describe your organization's own process.</w:t>
      </w:r>
    </w:p>
    <w:p w14:paraId="56025C36" w14:textId="6D32641C" w:rsidR="000C4827" w:rsidRDefault="00000000">
      <w:r>
        <w:t xml:space="preserve">To </w:t>
      </w:r>
      <w:r w:rsidR="00DB6593">
        <w:t xml:space="preserve">join an existing </w:t>
      </w:r>
      <w:r>
        <w:t xml:space="preserve">Keboola project, </w:t>
      </w:r>
      <w:r w:rsidR="00DB6593">
        <w:t xml:space="preserve">reach out to </w:t>
      </w:r>
      <w:r>
        <w:t xml:space="preserve">the </w:t>
      </w:r>
      <w:r w:rsidR="00714536">
        <w:rPr>
          <w:b/>
        </w:rPr>
        <w:t>p</w:t>
      </w:r>
      <w:r>
        <w:rPr>
          <w:b/>
        </w:rPr>
        <w:t xml:space="preserve">roject </w:t>
      </w:r>
      <w:r w:rsidR="00714536">
        <w:rPr>
          <w:b/>
        </w:rPr>
        <w:t>o</w:t>
      </w:r>
      <w:r>
        <w:rPr>
          <w:b/>
        </w:rPr>
        <w:t xml:space="preserve">wner </w:t>
      </w:r>
      <w:r>
        <w:t xml:space="preserve">directly to invite you to the project. </w:t>
      </w:r>
      <w:r w:rsidR="00DB6593">
        <w:t>We</w:t>
      </w:r>
      <w:r w:rsidR="00DB6593">
        <w:rPr>
          <w:lang w:val="en-US"/>
        </w:rPr>
        <w:t>’ve listed all our current projects below</w:t>
      </w:r>
      <w: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240"/>
        <w:gridCol w:w="2440"/>
      </w:tblGrid>
      <w:tr w:rsidR="000C4827" w14:paraId="1194374C" w14:textId="77777777" w:rsidTr="00207B0B">
        <w:tc>
          <w:tcPr>
            <w:tcW w:w="2340" w:type="dxa"/>
            <w:shd w:val="clear" w:color="auto" w:fill="auto"/>
            <w:tcMar>
              <w:top w:w="100" w:type="dxa"/>
              <w:left w:w="100" w:type="dxa"/>
              <w:bottom w:w="100" w:type="dxa"/>
              <w:right w:w="100" w:type="dxa"/>
            </w:tcMar>
          </w:tcPr>
          <w:p w14:paraId="377509B0" w14:textId="77777777" w:rsidR="000C4827" w:rsidRDefault="00000000">
            <w:pPr>
              <w:widowControl w:val="0"/>
              <w:pBdr>
                <w:top w:val="nil"/>
                <w:left w:val="nil"/>
                <w:bottom w:val="nil"/>
                <w:right w:val="nil"/>
                <w:between w:val="nil"/>
              </w:pBdr>
              <w:spacing w:before="0" w:after="0" w:line="240" w:lineRule="auto"/>
              <w:jc w:val="left"/>
              <w:rPr>
                <w:b/>
              </w:rPr>
            </w:pPr>
            <w:r>
              <w:rPr>
                <w:b/>
              </w:rPr>
              <w:t>Project ID</w:t>
            </w:r>
          </w:p>
        </w:tc>
        <w:tc>
          <w:tcPr>
            <w:tcW w:w="2340" w:type="dxa"/>
            <w:shd w:val="clear" w:color="auto" w:fill="auto"/>
            <w:tcMar>
              <w:top w:w="100" w:type="dxa"/>
              <w:left w:w="100" w:type="dxa"/>
              <w:bottom w:w="100" w:type="dxa"/>
              <w:right w:w="100" w:type="dxa"/>
            </w:tcMar>
          </w:tcPr>
          <w:p w14:paraId="20018260" w14:textId="77777777" w:rsidR="000C4827" w:rsidRDefault="00000000">
            <w:pPr>
              <w:widowControl w:val="0"/>
              <w:pBdr>
                <w:top w:val="nil"/>
                <w:left w:val="nil"/>
                <w:bottom w:val="nil"/>
                <w:right w:val="nil"/>
                <w:between w:val="nil"/>
              </w:pBdr>
              <w:spacing w:before="0" w:after="0" w:line="240" w:lineRule="auto"/>
              <w:jc w:val="left"/>
              <w:rPr>
                <w:b/>
              </w:rPr>
            </w:pPr>
            <w:r>
              <w:rPr>
                <w:b/>
              </w:rPr>
              <w:t>Name</w:t>
            </w:r>
          </w:p>
        </w:tc>
        <w:tc>
          <w:tcPr>
            <w:tcW w:w="2240" w:type="dxa"/>
            <w:shd w:val="clear" w:color="auto" w:fill="auto"/>
            <w:tcMar>
              <w:top w:w="100" w:type="dxa"/>
              <w:left w:w="100" w:type="dxa"/>
              <w:bottom w:w="100" w:type="dxa"/>
              <w:right w:w="100" w:type="dxa"/>
            </w:tcMar>
          </w:tcPr>
          <w:p w14:paraId="74F363C1" w14:textId="77777777" w:rsidR="000C4827" w:rsidRDefault="00000000">
            <w:pPr>
              <w:widowControl w:val="0"/>
              <w:pBdr>
                <w:top w:val="nil"/>
                <w:left w:val="nil"/>
                <w:bottom w:val="nil"/>
                <w:right w:val="nil"/>
                <w:between w:val="nil"/>
              </w:pBdr>
              <w:spacing w:before="0" w:after="0" w:line="240" w:lineRule="auto"/>
              <w:jc w:val="left"/>
              <w:rPr>
                <w:b/>
              </w:rPr>
            </w:pPr>
            <w:r>
              <w:rPr>
                <w:b/>
              </w:rPr>
              <w:t>Description</w:t>
            </w:r>
          </w:p>
        </w:tc>
        <w:tc>
          <w:tcPr>
            <w:tcW w:w="2440" w:type="dxa"/>
            <w:shd w:val="clear" w:color="auto" w:fill="auto"/>
            <w:tcMar>
              <w:top w:w="100" w:type="dxa"/>
              <w:left w:w="100" w:type="dxa"/>
              <w:bottom w:w="100" w:type="dxa"/>
              <w:right w:w="100" w:type="dxa"/>
            </w:tcMar>
          </w:tcPr>
          <w:p w14:paraId="3846DCDF" w14:textId="77777777" w:rsidR="000C4827" w:rsidRDefault="00000000">
            <w:pPr>
              <w:widowControl w:val="0"/>
              <w:pBdr>
                <w:top w:val="nil"/>
                <w:left w:val="nil"/>
                <w:bottom w:val="nil"/>
                <w:right w:val="nil"/>
                <w:between w:val="nil"/>
              </w:pBdr>
              <w:spacing w:before="0" w:after="0" w:line="240" w:lineRule="auto"/>
              <w:jc w:val="left"/>
              <w:rPr>
                <w:b/>
              </w:rPr>
            </w:pPr>
            <w:r>
              <w:rPr>
                <w:b/>
              </w:rPr>
              <w:t>Owner</w:t>
            </w:r>
          </w:p>
        </w:tc>
      </w:tr>
      <w:tr w:rsidR="000C4827" w14:paraId="463A2AAB" w14:textId="77777777" w:rsidTr="00207B0B">
        <w:tc>
          <w:tcPr>
            <w:tcW w:w="2340" w:type="dxa"/>
            <w:shd w:val="clear" w:color="auto" w:fill="auto"/>
            <w:tcMar>
              <w:top w:w="100" w:type="dxa"/>
              <w:left w:w="100" w:type="dxa"/>
              <w:bottom w:w="100" w:type="dxa"/>
              <w:right w:w="100" w:type="dxa"/>
            </w:tcMar>
          </w:tcPr>
          <w:p w14:paraId="7E1A21BE" w14:textId="77777777" w:rsidR="000C4827" w:rsidRDefault="00000000">
            <w:pPr>
              <w:widowControl w:val="0"/>
              <w:pBdr>
                <w:top w:val="nil"/>
                <w:left w:val="nil"/>
                <w:bottom w:val="nil"/>
                <w:right w:val="nil"/>
                <w:between w:val="nil"/>
              </w:pBdr>
              <w:spacing w:before="0" w:after="0" w:line="240" w:lineRule="auto"/>
              <w:jc w:val="left"/>
            </w:pPr>
            <w:r>
              <w:t>111</w:t>
            </w:r>
          </w:p>
        </w:tc>
        <w:tc>
          <w:tcPr>
            <w:tcW w:w="2340" w:type="dxa"/>
            <w:shd w:val="clear" w:color="auto" w:fill="auto"/>
            <w:tcMar>
              <w:top w:w="100" w:type="dxa"/>
              <w:left w:w="100" w:type="dxa"/>
              <w:bottom w:w="100" w:type="dxa"/>
              <w:right w:w="100" w:type="dxa"/>
            </w:tcMar>
          </w:tcPr>
          <w:p w14:paraId="4B8D6CA2" w14:textId="77777777" w:rsidR="000C4827" w:rsidRDefault="00000000">
            <w:pPr>
              <w:spacing w:line="411" w:lineRule="auto"/>
            </w:pPr>
            <w:r>
              <w:rPr>
                <w:color w:val="172B4D"/>
              </w:rPr>
              <w:t>[PROD] Marketing</w:t>
            </w:r>
          </w:p>
        </w:tc>
        <w:tc>
          <w:tcPr>
            <w:tcW w:w="2240" w:type="dxa"/>
            <w:shd w:val="clear" w:color="auto" w:fill="auto"/>
            <w:tcMar>
              <w:top w:w="100" w:type="dxa"/>
              <w:left w:w="100" w:type="dxa"/>
              <w:bottom w:w="100" w:type="dxa"/>
              <w:right w:w="100" w:type="dxa"/>
            </w:tcMar>
          </w:tcPr>
          <w:p w14:paraId="0B8D7160" w14:textId="77777777" w:rsidR="000C4827" w:rsidRDefault="00000000" w:rsidP="00207B0B">
            <w:pPr>
              <w:spacing w:line="411" w:lineRule="auto"/>
              <w:jc w:val="left"/>
            </w:pPr>
            <w:r>
              <w:rPr>
                <w:color w:val="172B4D"/>
              </w:rPr>
              <w:t>Production project for marketing campaign automation</w:t>
            </w:r>
          </w:p>
        </w:tc>
        <w:tc>
          <w:tcPr>
            <w:tcW w:w="2440" w:type="dxa"/>
            <w:shd w:val="clear" w:color="auto" w:fill="auto"/>
            <w:tcMar>
              <w:top w:w="100" w:type="dxa"/>
              <w:left w:w="100" w:type="dxa"/>
              <w:bottom w:w="100" w:type="dxa"/>
              <w:right w:w="100" w:type="dxa"/>
            </w:tcMar>
          </w:tcPr>
          <w:p w14:paraId="4C432047" w14:textId="424B564A" w:rsidR="000C4827" w:rsidRDefault="00000000" w:rsidP="00207B0B">
            <w:pPr>
              <w:spacing w:line="411" w:lineRule="auto"/>
              <w:jc w:val="left"/>
            </w:pPr>
            <w:r>
              <w:rPr>
                <w:color w:val="172B4D"/>
              </w:rPr>
              <w:t>Jane Doe; jane@company.c</w:t>
            </w:r>
            <w:r w:rsidR="00207B0B">
              <w:rPr>
                <w:color w:val="172B4D"/>
              </w:rPr>
              <w:t>o</w:t>
            </w:r>
            <w:r>
              <w:rPr>
                <w:color w:val="172B4D"/>
              </w:rPr>
              <w:t>m</w:t>
            </w:r>
          </w:p>
        </w:tc>
      </w:tr>
    </w:tbl>
    <w:p w14:paraId="53812250" w14:textId="5137DEAC" w:rsidR="000C4827" w:rsidRDefault="00FC061A">
      <w:pPr>
        <w:pStyle w:val="Heading3"/>
      </w:pPr>
      <w:bookmarkStart w:id="3" w:name="_Toc155959173"/>
      <w:r>
        <w:t>1.1.2</w:t>
      </w:r>
      <w:r w:rsidR="00CE5A12">
        <w:t xml:space="preserve"> M</w:t>
      </w:r>
      <w:r w:rsidR="00000000">
        <w:t>ember accessing a project</w:t>
      </w:r>
      <w:bookmarkEnd w:id="3"/>
    </w:p>
    <w:p w14:paraId="1C0E4822" w14:textId="43876035" w:rsidR="000C4827" w:rsidRPr="005C7C0C" w:rsidRDefault="00000000">
      <w:pPr>
        <w:ind w:left="720"/>
        <w:rPr>
          <w:i/>
          <w:color w:val="777777"/>
          <w:highlight w:val="white"/>
        </w:rPr>
      </w:pPr>
      <w:r>
        <w:rPr>
          <w:i/>
          <w:color w:val="777777"/>
          <w:highlight w:val="white"/>
        </w:rPr>
        <w:t xml:space="preserve">Depending on your selection, you might be operating in a multi-tenant Azure (North Europe region), AWS (US or EU regions), or GCP (Europe region) stack, or </w:t>
      </w:r>
      <w:r w:rsidR="0058522B">
        <w:rPr>
          <w:i/>
          <w:color w:val="777777"/>
          <w:highlight w:val="white"/>
        </w:rPr>
        <w:t xml:space="preserve">a </w:t>
      </w:r>
      <w:r>
        <w:rPr>
          <w:i/>
          <w:color w:val="777777"/>
          <w:highlight w:val="white"/>
        </w:rPr>
        <w:t xml:space="preserve">dedicated single-tenant stack. The location of the </w:t>
      </w:r>
      <w:r w:rsidR="005C7C0C">
        <w:rPr>
          <w:i/>
          <w:color w:val="777777"/>
          <w:highlight w:val="white"/>
        </w:rPr>
        <w:t>stack</w:t>
      </w:r>
      <w:r>
        <w:rPr>
          <w:i/>
          <w:color w:val="777777"/>
          <w:highlight w:val="white"/>
        </w:rPr>
        <w:t xml:space="preserve"> determines the </w:t>
      </w:r>
      <w:r w:rsidR="005C7C0C">
        <w:rPr>
          <w:i/>
          <w:color w:val="777777"/>
          <w:highlight w:val="white"/>
        </w:rPr>
        <w:t xml:space="preserve">base </w:t>
      </w:r>
      <w:r>
        <w:rPr>
          <w:i/>
          <w:color w:val="777777"/>
          <w:highlight w:val="white"/>
        </w:rPr>
        <w:t>URL that’ll take you to the platform’s UI.</w:t>
      </w:r>
      <w:r w:rsidR="005C7C0C" w:rsidRPr="005C7C0C">
        <w:rPr>
          <w:i/>
          <w:color w:val="777777"/>
          <w:highlight w:val="white"/>
        </w:rPr>
        <w:t xml:space="preserve"> Check below for the link that matches your stack</w:t>
      </w:r>
      <w:r>
        <w:rPr>
          <w:i/>
          <w:color w:val="777777"/>
          <w:highlight w:val="white"/>
        </w:rPr>
        <w:t>:</w:t>
      </w:r>
    </w:p>
    <w:p w14:paraId="6AF1F77F" w14:textId="77777777" w:rsidR="000C4827" w:rsidRDefault="00000000">
      <w:pPr>
        <w:ind w:left="720"/>
        <w:rPr>
          <w:i/>
          <w:color w:val="666666"/>
        </w:rPr>
      </w:pPr>
      <w:r>
        <w:rPr>
          <w:i/>
          <w:color w:val="666666"/>
        </w:rPr>
        <w:t>Azure North Europe:</w:t>
      </w:r>
      <w:hyperlink r:id="rId16">
        <w:r>
          <w:rPr>
            <w:i/>
            <w:color w:val="666666"/>
            <w:u w:val="single"/>
          </w:rPr>
          <w:t xml:space="preserve"> </w:t>
        </w:r>
      </w:hyperlink>
      <w:hyperlink r:id="rId17">
        <w:r>
          <w:rPr>
            <w:i/>
            <w:color w:val="1155CC"/>
            <w:u w:val="single"/>
          </w:rPr>
          <w:t>https://connection.north-europe.azure.keboola.com/admin/</w:t>
        </w:r>
      </w:hyperlink>
      <w:r>
        <w:rPr>
          <w:i/>
          <w:color w:val="666666"/>
        </w:rPr>
        <w:t xml:space="preserve"> </w:t>
      </w:r>
    </w:p>
    <w:p w14:paraId="5FB0B759" w14:textId="77777777" w:rsidR="000C4827" w:rsidRDefault="00000000">
      <w:pPr>
        <w:ind w:left="720"/>
        <w:rPr>
          <w:i/>
          <w:color w:val="666666"/>
        </w:rPr>
      </w:pPr>
      <w:r>
        <w:rPr>
          <w:i/>
          <w:color w:val="666666"/>
        </w:rPr>
        <w:t>AWS EU:</w:t>
      </w:r>
      <w:hyperlink r:id="rId18">
        <w:r>
          <w:rPr>
            <w:i/>
            <w:color w:val="666666"/>
            <w:u w:val="single"/>
          </w:rPr>
          <w:t xml:space="preserve"> </w:t>
        </w:r>
      </w:hyperlink>
      <w:hyperlink r:id="rId19">
        <w:r>
          <w:rPr>
            <w:i/>
            <w:color w:val="1155CC"/>
            <w:u w:val="single"/>
          </w:rPr>
          <w:t>https://connection.eu-central-1.keboola.com/admin</w:t>
        </w:r>
      </w:hyperlink>
      <w:r>
        <w:rPr>
          <w:i/>
          <w:color w:val="666666"/>
        </w:rPr>
        <w:t xml:space="preserve"> </w:t>
      </w:r>
    </w:p>
    <w:p w14:paraId="1976C70C" w14:textId="77777777" w:rsidR="000C4827" w:rsidRDefault="00000000">
      <w:pPr>
        <w:ind w:left="720"/>
        <w:rPr>
          <w:i/>
          <w:color w:val="666666"/>
        </w:rPr>
      </w:pPr>
      <w:r>
        <w:rPr>
          <w:i/>
          <w:color w:val="666666"/>
        </w:rPr>
        <w:t>AWS US:</w:t>
      </w:r>
      <w:hyperlink r:id="rId20">
        <w:r>
          <w:rPr>
            <w:i/>
            <w:color w:val="666666"/>
            <w:u w:val="single"/>
          </w:rPr>
          <w:t xml:space="preserve"> </w:t>
        </w:r>
      </w:hyperlink>
      <w:hyperlink r:id="rId21">
        <w:r>
          <w:rPr>
            <w:i/>
            <w:color w:val="1155CC"/>
            <w:u w:val="single"/>
          </w:rPr>
          <w:t>https://connection.keboola.com/admin</w:t>
        </w:r>
      </w:hyperlink>
      <w:r>
        <w:rPr>
          <w:i/>
          <w:color w:val="666666"/>
        </w:rPr>
        <w:t xml:space="preserve"> </w:t>
      </w:r>
    </w:p>
    <w:p w14:paraId="7CBED88B" w14:textId="5008C530" w:rsidR="000C4827" w:rsidRDefault="00000000">
      <w:pPr>
        <w:ind w:left="720"/>
        <w:rPr>
          <w:i/>
          <w:color w:val="666666"/>
        </w:rPr>
      </w:pPr>
      <w:r w:rsidRPr="00625777">
        <w:rPr>
          <w:i/>
          <w:color w:val="666666"/>
        </w:rPr>
        <w:t>GCP EU</w:t>
      </w:r>
      <w:r w:rsidR="00140B50" w:rsidRPr="00625777">
        <w:rPr>
          <w:i/>
          <w:color w:val="666666"/>
        </w:rPr>
        <w:t>:</w:t>
      </w:r>
      <w:r w:rsidR="00140B50">
        <w:rPr>
          <w:i/>
          <w:color w:val="666666"/>
        </w:rPr>
        <w:t xml:space="preserve"> </w:t>
      </w:r>
      <w:r w:rsidR="00140B50" w:rsidRPr="00140B50">
        <w:rPr>
          <w:i/>
          <w:color w:val="1155CC"/>
          <w:u w:val="single"/>
        </w:rPr>
        <w:t>https://</w:t>
      </w:r>
      <w:hyperlink r:id="rId22" w:history="1">
        <w:r w:rsidR="00140B50" w:rsidRPr="00140B50">
          <w:rPr>
            <w:i/>
            <w:color w:val="1155CC"/>
            <w:u w:val="single"/>
          </w:rPr>
          <w:t>connection</w:t>
        </w:r>
      </w:hyperlink>
      <w:r w:rsidR="00140B50" w:rsidRPr="00140B50">
        <w:rPr>
          <w:i/>
          <w:color w:val="1155CC"/>
          <w:u w:val="single"/>
        </w:rPr>
        <w:t>.europe-west2.gcp.keboola.com</w:t>
      </w:r>
      <w:r w:rsidR="00140B50">
        <w:rPr>
          <w:i/>
          <w:color w:val="666666"/>
        </w:rPr>
        <w:t xml:space="preserve"> </w:t>
      </w:r>
    </w:p>
    <w:p w14:paraId="40864DBF" w14:textId="77777777" w:rsidR="000C4827" w:rsidRDefault="00000000">
      <w:pPr>
        <w:ind w:left="720"/>
        <w:rPr>
          <w:i/>
          <w:color w:val="666666"/>
        </w:rPr>
      </w:pPr>
      <w:r>
        <w:rPr>
          <w:i/>
          <w:color w:val="666666"/>
        </w:rPr>
        <w:t>Single tenant stack: All relevant information is available within your Production Design document.</w:t>
      </w:r>
    </w:p>
    <w:p w14:paraId="7B617EF6" w14:textId="4D9CA40C" w:rsidR="000C4827" w:rsidRDefault="00000000" w:rsidP="00095EB5">
      <w:pPr>
        <w:jc w:val="left"/>
      </w:pPr>
      <w:r>
        <w:rPr>
          <w:color w:val="333333"/>
          <w:highlight w:val="white"/>
        </w:rPr>
        <w:lastRenderedPageBreak/>
        <w:t xml:space="preserve">Navigate to the login site of </w:t>
      </w:r>
      <w:r w:rsidR="00095EB5">
        <w:rPr>
          <w:color w:val="333333"/>
          <w:highlight w:val="white"/>
        </w:rPr>
        <w:t>the</w:t>
      </w:r>
      <w:r>
        <w:rPr>
          <w:color w:val="333333"/>
          <w:highlight w:val="white"/>
        </w:rPr>
        <w:t xml:space="preserve"> Keboola platform here: </w:t>
      </w:r>
      <w:hyperlink r:id="rId23" w:history="1">
        <w:r w:rsidR="00140B50" w:rsidRPr="007C0657">
          <w:rPr>
            <w:rStyle w:val="Hyperlink"/>
            <w:highlight w:val="white"/>
          </w:rPr>
          <w:t>https://connection.keboola.com/admin</w:t>
        </w:r>
      </w:hyperlink>
      <w:r>
        <w:rPr>
          <w:color w:val="333333"/>
          <w:highlight w:val="white"/>
        </w:rPr>
        <w:t xml:space="preserve">. After you log in, you’ll see a list of projects you </w:t>
      </w:r>
      <w:r w:rsidR="00095EB5">
        <w:rPr>
          <w:color w:val="333333"/>
          <w:highlight w:val="white"/>
        </w:rPr>
        <w:t xml:space="preserve">can </w:t>
      </w:r>
      <w:r>
        <w:rPr>
          <w:color w:val="333333"/>
          <w:highlight w:val="white"/>
        </w:rPr>
        <w:t>access. Click on the selected project name to access the project environment.</w:t>
      </w:r>
    </w:p>
    <w:p w14:paraId="665096C1" w14:textId="59D58DA0" w:rsidR="000C4827" w:rsidRDefault="00FC061A">
      <w:pPr>
        <w:pStyle w:val="Heading3"/>
      </w:pPr>
      <w:bookmarkStart w:id="4" w:name="_Toc155959174"/>
      <w:r>
        <w:t>1.1.3</w:t>
      </w:r>
      <w:r w:rsidR="00CE5A12">
        <w:t xml:space="preserve"> R</w:t>
      </w:r>
      <w:r w:rsidR="00000000">
        <w:t>equesting a new Keboola project</w:t>
      </w:r>
      <w:bookmarkEnd w:id="4"/>
    </w:p>
    <w:p w14:paraId="3CB45FD3" w14:textId="689D2A6B" w:rsidR="000C4827" w:rsidRDefault="00000000">
      <w:pPr>
        <w:shd w:val="clear" w:color="auto" w:fill="FFFFFF"/>
        <w:spacing w:before="0" w:after="180"/>
      </w:pPr>
      <w:r>
        <w:rPr>
          <w:color w:val="333333"/>
        </w:rPr>
        <w:t>If you wish to develop your use</w:t>
      </w:r>
      <w:r w:rsidR="00BA1C82">
        <w:rPr>
          <w:color w:val="333333"/>
        </w:rPr>
        <w:t xml:space="preserve"> </w:t>
      </w:r>
      <w:r>
        <w:rPr>
          <w:color w:val="333333"/>
        </w:rPr>
        <w:t>cases in Keboola, reach out to one of the Organization administrators mentioned above to create a project for you.</w:t>
      </w:r>
    </w:p>
    <w:p w14:paraId="6ECD0933" w14:textId="0E8D215F" w:rsidR="000C4827" w:rsidRDefault="00000000">
      <w:pPr>
        <w:spacing w:before="0" w:after="540"/>
        <w:ind w:left="720"/>
        <w:rPr>
          <w:i/>
          <w:color w:val="777777"/>
          <w:highlight w:val="white"/>
        </w:rPr>
      </w:pPr>
      <w:r>
        <w:rPr>
          <w:i/>
          <w:color w:val="777777"/>
          <w:highlight w:val="white"/>
        </w:rPr>
        <w:t xml:space="preserve">To </w:t>
      </w:r>
      <w:r w:rsidR="00067A43">
        <w:rPr>
          <w:i/>
          <w:color w:val="777777"/>
          <w:highlight w:val="white"/>
        </w:rPr>
        <w:t xml:space="preserve">have </w:t>
      </w:r>
      <w:r>
        <w:rPr>
          <w:i/>
          <w:color w:val="777777"/>
          <w:highlight w:val="white"/>
        </w:rPr>
        <w:t>a new project</w:t>
      </w:r>
      <w:r w:rsidR="00067A43">
        <w:rPr>
          <w:i/>
          <w:color w:val="777777"/>
          <w:highlight w:val="white"/>
        </w:rPr>
        <w:t xml:space="preserve"> created</w:t>
      </w:r>
      <w:r>
        <w:rPr>
          <w:i/>
          <w:color w:val="777777"/>
          <w:highlight w:val="white"/>
        </w:rPr>
        <w:t xml:space="preserve">, </w:t>
      </w:r>
      <w:r w:rsidR="0010036E">
        <w:rPr>
          <w:i/>
          <w:color w:val="777777"/>
          <w:highlight w:val="white"/>
        </w:rPr>
        <w:t>contact</w:t>
      </w:r>
      <w:r>
        <w:rPr>
          <w:i/>
          <w:color w:val="777777"/>
          <w:highlight w:val="white"/>
        </w:rPr>
        <w:t xml:space="preserve"> a Keboola </w:t>
      </w:r>
      <w:r w:rsidR="00FB1D33">
        <w:rPr>
          <w:i/>
          <w:color w:val="777777"/>
          <w:highlight w:val="white"/>
        </w:rPr>
        <w:t>a</w:t>
      </w:r>
      <w:r>
        <w:rPr>
          <w:i/>
          <w:color w:val="777777"/>
          <w:highlight w:val="white"/>
        </w:rPr>
        <w:t xml:space="preserve">dministrator. Organization </w:t>
      </w:r>
      <w:r w:rsidR="00FB1D33">
        <w:rPr>
          <w:i/>
          <w:color w:val="777777"/>
          <w:highlight w:val="white"/>
        </w:rPr>
        <w:t>a</w:t>
      </w:r>
      <w:r>
        <w:rPr>
          <w:i/>
          <w:color w:val="777777"/>
          <w:highlight w:val="white"/>
        </w:rPr>
        <w:t>dministrator</w:t>
      </w:r>
      <w:r w:rsidR="00FB1D33">
        <w:rPr>
          <w:i/>
          <w:color w:val="777777"/>
          <w:highlight w:val="white"/>
        </w:rPr>
        <w:t>s</w:t>
      </w:r>
      <w:r>
        <w:rPr>
          <w:i/>
          <w:color w:val="777777"/>
          <w:highlight w:val="white"/>
        </w:rPr>
        <w:t xml:space="preserve"> </w:t>
      </w:r>
      <w:r w:rsidR="00FB1D33" w:rsidRPr="00FB1D33">
        <w:rPr>
          <w:i/>
          <w:color w:val="777777"/>
          <w:highlight w:val="white"/>
        </w:rPr>
        <w:t>are the only ones who can set up Keboola projects</w:t>
      </w:r>
      <w:r>
        <w:rPr>
          <w:i/>
          <w:color w:val="777777"/>
          <w:highlight w:val="white"/>
        </w:rPr>
        <w:t>.</w:t>
      </w:r>
    </w:p>
    <w:p w14:paraId="4AE6EAC7" w14:textId="426056E5" w:rsidR="000C4827" w:rsidRDefault="00000000">
      <w:pPr>
        <w:spacing w:before="0" w:after="360"/>
        <w:ind w:left="720"/>
        <w:rPr>
          <w:i/>
          <w:color w:val="666666"/>
        </w:rPr>
      </w:pPr>
      <w:r>
        <w:rPr>
          <w:i/>
          <w:color w:val="777777"/>
          <w:highlight w:val="white"/>
        </w:rPr>
        <w:t xml:space="preserve">The </w:t>
      </w:r>
      <w:r w:rsidR="00FB1D33">
        <w:rPr>
          <w:i/>
          <w:color w:val="777777"/>
          <w:highlight w:val="white"/>
        </w:rPr>
        <w:t xml:space="preserve">way to </w:t>
      </w:r>
      <w:r w:rsidR="0010036E">
        <w:rPr>
          <w:i/>
          <w:color w:val="777777"/>
          <w:highlight w:val="white"/>
        </w:rPr>
        <w:t>request</w:t>
      </w:r>
      <w:r w:rsidR="00FB1D33">
        <w:rPr>
          <w:i/>
          <w:color w:val="777777"/>
          <w:highlight w:val="white"/>
        </w:rPr>
        <w:t xml:space="preserve"> a new project might vary based on the company</w:t>
      </w:r>
      <w:r w:rsidR="00FB1D33">
        <w:rPr>
          <w:i/>
          <w:color w:val="777777"/>
          <w:highlight w:val="white"/>
          <w:lang w:val="en-US"/>
        </w:rPr>
        <w:t xml:space="preserve"> size</w:t>
      </w:r>
      <w:r>
        <w:rPr>
          <w:i/>
          <w:color w:val="777777"/>
          <w:highlight w:val="white"/>
        </w:rPr>
        <w:t xml:space="preserve">. In larger </w:t>
      </w:r>
      <w:r w:rsidR="00FB1D33">
        <w:rPr>
          <w:i/>
          <w:color w:val="777777"/>
          <w:highlight w:val="white"/>
        </w:rPr>
        <w:t>companies</w:t>
      </w:r>
      <w:r>
        <w:rPr>
          <w:i/>
          <w:color w:val="777777"/>
          <w:highlight w:val="white"/>
        </w:rPr>
        <w:t xml:space="preserve">, </w:t>
      </w:r>
      <w:r w:rsidR="00A8265F">
        <w:rPr>
          <w:i/>
          <w:color w:val="777777"/>
          <w:highlight w:val="white"/>
        </w:rPr>
        <w:t xml:space="preserve">using </w:t>
      </w:r>
      <w:r>
        <w:rPr>
          <w:i/>
          <w:color w:val="777777"/>
          <w:highlight w:val="white"/>
        </w:rPr>
        <w:t>a</w:t>
      </w:r>
      <w:r w:rsidR="00FB1D33">
        <w:rPr>
          <w:i/>
          <w:color w:val="777777"/>
          <w:highlight w:val="white"/>
        </w:rPr>
        <w:t xml:space="preserve"> form or</w:t>
      </w:r>
      <w:r>
        <w:rPr>
          <w:i/>
          <w:color w:val="777777"/>
          <w:highlight w:val="white"/>
        </w:rPr>
        <w:t xml:space="preserve"> questionnaire </w:t>
      </w:r>
      <w:r w:rsidR="00FB1D33">
        <w:rPr>
          <w:i/>
          <w:color w:val="777777"/>
          <w:highlight w:val="white"/>
        </w:rPr>
        <w:t>for project requests</w:t>
      </w:r>
      <w:r w:rsidR="00A8265F">
        <w:rPr>
          <w:i/>
          <w:color w:val="777777"/>
          <w:highlight w:val="white"/>
        </w:rPr>
        <w:t xml:space="preserve"> is common</w:t>
      </w:r>
      <w:r>
        <w:rPr>
          <w:i/>
          <w:color w:val="777777"/>
          <w:highlight w:val="white"/>
        </w:rPr>
        <w:t xml:space="preserve">. This </w:t>
      </w:r>
      <w:r w:rsidR="00FB1D33">
        <w:rPr>
          <w:i/>
          <w:color w:val="777777"/>
          <w:highlight w:val="white"/>
        </w:rPr>
        <w:t xml:space="preserve">helps give the </w:t>
      </w:r>
      <w:r>
        <w:rPr>
          <w:i/>
          <w:color w:val="777777"/>
          <w:highlight w:val="white"/>
        </w:rPr>
        <w:t xml:space="preserve">administrators </w:t>
      </w:r>
      <w:r w:rsidR="00FB1D33">
        <w:rPr>
          <w:i/>
          <w:color w:val="777777"/>
          <w:highlight w:val="white"/>
        </w:rPr>
        <w:t xml:space="preserve">the extra information </w:t>
      </w:r>
      <w:r>
        <w:rPr>
          <w:i/>
          <w:color w:val="777777"/>
          <w:highlight w:val="white"/>
        </w:rPr>
        <w:t xml:space="preserve">they need </w:t>
      </w:r>
      <w:r w:rsidR="00FB1D33">
        <w:rPr>
          <w:i/>
          <w:color w:val="777777"/>
          <w:highlight w:val="white"/>
        </w:rPr>
        <w:t>to create the project</w:t>
      </w:r>
      <w:r>
        <w:rPr>
          <w:i/>
          <w:color w:val="777777"/>
          <w:highlight w:val="white"/>
        </w:rPr>
        <w:t>.</w:t>
      </w:r>
    </w:p>
    <w:p w14:paraId="17C9BADF" w14:textId="5497C6AB" w:rsidR="000C4827" w:rsidRDefault="00FC061A">
      <w:pPr>
        <w:pStyle w:val="Heading3"/>
      </w:pPr>
      <w:bookmarkStart w:id="5" w:name="_Toc155959175"/>
      <w:r>
        <w:t>1.1.4</w:t>
      </w:r>
      <w:r w:rsidR="00CE5A12">
        <w:t xml:space="preserve"> </w:t>
      </w:r>
      <w:r w:rsidR="00D121F7">
        <w:t>User termination</w:t>
      </w:r>
      <w:bookmarkEnd w:id="5"/>
    </w:p>
    <w:p w14:paraId="3112CA0A" w14:textId="4B4555B4" w:rsidR="000C4827" w:rsidRDefault="00FC145F">
      <w:pPr>
        <w:shd w:val="clear" w:color="auto" w:fill="FFFFFF"/>
        <w:spacing w:before="0" w:after="180"/>
        <w:rPr>
          <w:color w:val="333333"/>
        </w:rPr>
      </w:pPr>
      <w:r>
        <w:rPr>
          <w:color w:val="333333"/>
          <w:shd w:val="clear" w:color="auto" w:fill="FFFFFF"/>
        </w:rPr>
        <w:t>Terminated users must be manually removed from all projects they are members of. Keboola Organization administrators can use telemetry data (see</w:t>
      </w:r>
      <w:r>
        <w:rPr>
          <w:color w:val="333333"/>
        </w:rPr>
        <w:t xml:space="preserve"> the </w:t>
      </w:r>
      <w:hyperlink r:id="rId24">
        <w:r>
          <w:rPr>
            <w:b/>
            <w:color w:val="337AB7"/>
          </w:rPr>
          <w:t>Keboola Governance Guide</w:t>
        </w:r>
      </w:hyperlink>
      <w:r>
        <w:rPr>
          <w:color w:val="333333"/>
        </w:rPr>
        <w:t xml:space="preserve"> for more details) </w:t>
      </w:r>
      <w:r w:rsidRPr="00FC145F">
        <w:rPr>
          <w:color w:val="333333"/>
        </w:rPr>
        <w:t>to determine which projects to remove them from. </w:t>
      </w:r>
      <w:r w:rsidR="00287920" w:rsidRPr="00FC145F">
        <w:rPr>
          <w:color w:val="333333"/>
        </w:rPr>
        <w:t>Or</w:t>
      </w:r>
      <w:r w:rsidR="00287920">
        <w:rPr>
          <w:color w:val="333333"/>
        </w:rPr>
        <w:t>,</w:t>
      </w:r>
      <w:r w:rsidRPr="00FC145F">
        <w:rPr>
          <w:color w:val="333333"/>
        </w:rPr>
        <w:t xml:space="preserve"> </w:t>
      </w:r>
      <w:r w:rsidR="00714536">
        <w:rPr>
          <w:color w:val="333333"/>
        </w:rPr>
        <w:t>p</w:t>
      </w:r>
      <w:r w:rsidRPr="00FC145F">
        <w:rPr>
          <w:color w:val="333333"/>
        </w:rPr>
        <w:t xml:space="preserve">roject </w:t>
      </w:r>
      <w:r w:rsidR="00714536">
        <w:rPr>
          <w:color w:val="333333"/>
        </w:rPr>
        <w:t>o</w:t>
      </w:r>
      <w:r w:rsidRPr="00FC145F">
        <w:rPr>
          <w:color w:val="333333"/>
        </w:rPr>
        <w:t>wners can remove the terminated user themselves.</w:t>
      </w:r>
    </w:p>
    <w:p w14:paraId="2BDB74BC" w14:textId="101B3314" w:rsidR="000C4827" w:rsidRDefault="00287920">
      <w:pPr>
        <w:shd w:val="clear" w:color="auto" w:fill="FFFFFF"/>
        <w:spacing w:before="0" w:after="180"/>
      </w:pPr>
      <w:r>
        <w:rPr>
          <w:color w:val="333333"/>
          <w:shd w:val="clear" w:color="auto" w:fill="FFFFFF"/>
        </w:rPr>
        <w:t>Removing a user from a project will not affect any configurations they set up. All their configurations will remain usable and functional after the user is removed.</w:t>
      </w:r>
    </w:p>
    <w:p w14:paraId="1D1A2B30" w14:textId="25B982DF" w:rsidR="000C4827" w:rsidRDefault="00FC061A">
      <w:pPr>
        <w:pStyle w:val="Heading2"/>
      </w:pPr>
      <w:bookmarkStart w:id="6" w:name="_Toc155959176"/>
      <w:r>
        <w:t>1.</w:t>
      </w:r>
      <w:r w:rsidR="000B276A">
        <w:t>2 P</w:t>
      </w:r>
      <w:r w:rsidR="00000000">
        <w:t>roject Naming Conventions</w:t>
      </w:r>
      <w:bookmarkEnd w:id="6"/>
    </w:p>
    <w:p w14:paraId="0FF79094" w14:textId="5DD7D7FE" w:rsidR="000C4827" w:rsidRDefault="00000000">
      <w:pPr>
        <w:shd w:val="clear" w:color="auto" w:fill="FFFFFF"/>
        <w:spacing w:before="0" w:after="180"/>
        <w:ind w:left="720"/>
        <w:rPr>
          <w:i/>
          <w:color w:val="777777"/>
        </w:rPr>
      </w:pPr>
      <w:r>
        <w:rPr>
          <w:i/>
          <w:color w:val="777777"/>
        </w:rPr>
        <w:t>It is a</w:t>
      </w:r>
      <w:r w:rsidR="00B8797A">
        <w:rPr>
          <w:i/>
          <w:color w:val="777777"/>
        </w:rPr>
        <w:t xml:space="preserve"> good idea </w:t>
      </w:r>
      <w:r>
        <w:rPr>
          <w:i/>
          <w:color w:val="777777"/>
        </w:rPr>
        <w:t xml:space="preserve">to </w:t>
      </w:r>
      <w:r w:rsidR="00B56960">
        <w:rPr>
          <w:i/>
          <w:color w:val="777777"/>
        </w:rPr>
        <w:t xml:space="preserve">establish and follow a convention for creating project </w:t>
      </w:r>
      <w:r w:rsidR="00B8797A">
        <w:rPr>
          <w:i/>
          <w:color w:val="777777"/>
        </w:rPr>
        <w:t>nam</w:t>
      </w:r>
      <w:r w:rsidR="00B56960">
        <w:rPr>
          <w:i/>
          <w:color w:val="777777"/>
        </w:rPr>
        <w:t>es</w:t>
      </w:r>
      <w:r w:rsidR="00B8797A">
        <w:rPr>
          <w:i/>
          <w:color w:val="777777"/>
        </w:rPr>
        <w:t xml:space="preserve"> so the</w:t>
      </w:r>
      <w:r w:rsidR="00B56960">
        <w:rPr>
          <w:i/>
          <w:color w:val="777777"/>
        </w:rPr>
        <w:t xml:space="preserve">y </w:t>
      </w:r>
      <w:r w:rsidR="00B8797A">
        <w:rPr>
          <w:i/>
          <w:color w:val="777777"/>
        </w:rPr>
        <w:t xml:space="preserve">are </w:t>
      </w:r>
      <w:r>
        <w:rPr>
          <w:i/>
          <w:color w:val="777777"/>
        </w:rPr>
        <w:t xml:space="preserve">clear and </w:t>
      </w:r>
      <w:r w:rsidR="00B8797A">
        <w:rPr>
          <w:i/>
          <w:color w:val="777777"/>
        </w:rPr>
        <w:t>show what the project is about</w:t>
      </w:r>
      <w:r>
        <w:rPr>
          <w:i/>
          <w:color w:val="777777"/>
        </w:rPr>
        <w:t xml:space="preserve">. </w:t>
      </w:r>
      <w:r w:rsidR="00B8797A">
        <w:rPr>
          <w:i/>
          <w:color w:val="777777"/>
        </w:rPr>
        <w:t xml:space="preserve">We suggest </w:t>
      </w:r>
      <w:r>
        <w:rPr>
          <w:i/>
          <w:color w:val="777777"/>
        </w:rPr>
        <w:t>some of the typical conventions</w:t>
      </w:r>
      <w:r w:rsidR="00B8797A">
        <w:rPr>
          <w:i/>
          <w:color w:val="777777"/>
        </w:rPr>
        <w:t xml:space="preserve"> below</w:t>
      </w:r>
      <w:r>
        <w:rPr>
          <w:i/>
          <w:color w:val="777777"/>
        </w:rPr>
        <w:t>.</w:t>
      </w:r>
      <w:r w:rsidR="00B8797A">
        <w:rPr>
          <w:i/>
          <w:color w:val="777777"/>
        </w:rPr>
        <w:t xml:space="preserve"> See </w:t>
      </w:r>
      <w:r>
        <w:rPr>
          <w:i/>
          <w:color w:val="777777"/>
        </w:rPr>
        <w:t xml:space="preserve">the </w:t>
      </w:r>
      <w:hyperlink r:id="rId25">
        <w:r>
          <w:rPr>
            <w:i/>
            <w:color w:val="337AB7"/>
          </w:rPr>
          <w:t>Multi-Project Architecture Guide</w:t>
        </w:r>
      </w:hyperlink>
      <w:r>
        <w:rPr>
          <w:i/>
          <w:color w:val="777777"/>
        </w:rPr>
        <w:t xml:space="preserve"> for </w:t>
      </w:r>
      <w:r w:rsidR="00B8797A">
        <w:rPr>
          <w:i/>
          <w:color w:val="777777"/>
        </w:rPr>
        <w:t xml:space="preserve">more on how to name </w:t>
      </w:r>
      <w:r>
        <w:rPr>
          <w:i/>
          <w:color w:val="777777"/>
        </w:rPr>
        <w:t>different project levels</w:t>
      </w:r>
      <w:r w:rsidR="00B8797A">
        <w:rPr>
          <w:i/>
          <w:color w:val="777777"/>
        </w:rPr>
        <w:t>, s</w:t>
      </w:r>
      <w:r>
        <w:rPr>
          <w:i/>
          <w:color w:val="777777"/>
        </w:rPr>
        <w:t>tages</w:t>
      </w:r>
      <w:r w:rsidR="00B56960">
        <w:rPr>
          <w:i/>
          <w:color w:val="777777"/>
        </w:rPr>
        <w:t>,</w:t>
      </w:r>
      <w:r>
        <w:rPr>
          <w:i/>
          <w:color w:val="777777"/>
        </w:rPr>
        <w:t xml:space="preserve"> etc.</w:t>
      </w:r>
    </w:p>
    <w:p w14:paraId="277243D3" w14:textId="0432B8AE" w:rsidR="000C4827" w:rsidRDefault="00000000">
      <w:pPr>
        <w:shd w:val="clear" w:color="auto" w:fill="FFFFFF"/>
        <w:spacing w:before="0" w:after="0"/>
        <w:ind w:left="720"/>
        <w:rPr>
          <w:i/>
          <w:color w:val="666666"/>
        </w:rPr>
      </w:pPr>
      <w:r>
        <w:rPr>
          <w:i/>
          <w:color w:val="777777"/>
        </w:rPr>
        <w:t xml:space="preserve">In the following example, </w:t>
      </w:r>
      <w:r w:rsidR="00762B04">
        <w:rPr>
          <w:i/>
          <w:color w:val="777777"/>
        </w:rPr>
        <w:t xml:space="preserve">we use </w:t>
      </w:r>
      <w:r>
        <w:rPr>
          <w:i/>
          <w:color w:val="777777"/>
        </w:rPr>
        <w:t xml:space="preserve">numerical codes </w:t>
      </w:r>
      <w:r w:rsidR="00762B04">
        <w:rPr>
          <w:i/>
          <w:color w:val="777777"/>
        </w:rPr>
        <w:t xml:space="preserve">like </w:t>
      </w:r>
      <w:r>
        <w:rPr>
          <w:i/>
          <w:color w:val="777777"/>
        </w:rPr>
        <w:t xml:space="preserve">00, 10, </w:t>
      </w:r>
      <w:r w:rsidR="00B56960">
        <w:rPr>
          <w:i/>
          <w:color w:val="777777"/>
        </w:rPr>
        <w:t xml:space="preserve">and </w:t>
      </w:r>
      <w:r>
        <w:rPr>
          <w:i/>
          <w:color w:val="777777"/>
        </w:rPr>
        <w:t xml:space="preserve">20 </w:t>
      </w:r>
      <w:r w:rsidR="00762B04">
        <w:rPr>
          <w:i/>
          <w:color w:val="777777"/>
        </w:rPr>
        <w:t xml:space="preserve">to show </w:t>
      </w:r>
      <w:r>
        <w:rPr>
          <w:i/>
          <w:color w:val="777777"/>
        </w:rPr>
        <w:t xml:space="preserve">project levels, but </w:t>
      </w:r>
      <w:r w:rsidR="00762B04">
        <w:rPr>
          <w:i/>
          <w:color w:val="777777"/>
        </w:rPr>
        <w:t xml:space="preserve">you can </w:t>
      </w:r>
      <w:r>
        <w:rPr>
          <w:i/>
          <w:color w:val="777777"/>
        </w:rPr>
        <w:t xml:space="preserve">also </w:t>
      </w:r>
      <w:r w:rsidR="00762B04">
        <w:rPr>
          <w:i/>
          <w:color w:val="777777"/>
        </w:rPr>
        <w:t xml:space="preserve">use </w:t>
      </w:r>
      <w:r>
        <w:rPr>
          <w:i/>
          <w:color w:val="777777"/>
        </w:rPr>
        <w:t xml:space="preserve">L0, L1, L2, or other </w:t>
      </w:r>
      <w:r w:rsidR="00762B04">
        <w:rPr>
          <w:i/>
          <w:color w:val="777777"/>
        </w:rPr>
        <w:t>styles</w:t>
      </w:r>
      <w:r>
        <w:rPr>
          <w:i/>
          <w:color w:val="777777"/>
        </w:rPr>
        <w:t>.</w:t>
      </w:r>
    </w:p>
    <w:p w14:paraId="65A0C91F" w14:textId="46AF71A1" w:rsidR="000C4827" w:rsidRDefault="00B56960">
      <w:pPr>
        <w:shd w:val="clear" w:color="auto" w:fill="FFFFFF"/>
        <w:spacing w:before="180" w:line="411" w:lineRule="auto"/>
        <w:rPr>
          <w:color w:val="172B4D"/>
        </w:rPr>
      </w:pPr>
      <w:r>
        <w:rPr>
          <w:color w:val="172B4D"/>
        </w:rPr>
        <w:lastRenderedPageBreak/>
        <w:t xml:space="preserve">All projects in our </w:t>
      </w:r>
      <w:r w:rsidR="00C57FC0">
        <w:rPr>
          <w:color w:val="172B4D"/>
        </w:rPr>
        <w:t xml:space="preserve">organization </w:t>
      </w:r>
      <w:r>
        <w:rPr>
          <w:color w:val="172B4D"/>
        </w:rPr>
        <w:t>follow this naming convention:</w:t>
      </w:r>
    </w:p>
    <w:p w14:paraId="64509170" w14:textId="77777777" w:rsidR="000C4827" w:rsidRDefault="00000000">
      <w:pPr>
        <w:numPr>
          <w:ilvl w:val="0"/>
          <w:numId w:val="16"/>
        </w:numPr>
        <w:pBdr>
          <w:top w:val="nil"/>
          <w:left w:val="nil"/>
          <w:bottom w:val="nil"/>
          <w:right w:val="nil"/>
          <w:between w:val="nil"/>
        </w:pBdr>
        <w:shd w:val="clear" w:color="auto" w:fill="FFFFFF"/>
        <w:spacing w:before="160"/>
        <w:rPr>
          <w:sz w:val="26"/>
          <w:szCs w:val="26"/>
        </w:rPr>
      </w:pPr>
      <w:r>
        <w:rPr>
          <w:rFonts w:ascii="Roboto Mono" w:eastAsia="Roboto Mono" w:hAnsi="Roboto Mono" w:cs="Roboto Mono"/>
          <w:color w:val="172B4D"/>
          <w:sz w:val="23"/>
          <w:szCs w:val="23"/>
        </w:rPr>
        <w:t>[STAGE]{Domain - optional}[Region - optional] Project Name</w:t>
      </w:r>
    </w:p>
    <w:p w14:paraId="01E8541A" w14:textId="0E8CFB7B" w:rsidR="000C4827" w:rsidRDefault="00762B04">
      <w:pPr>
        <w:shd w:val="clear" w:color="auto" w:fill="FFFFFF"/>
        <w:spacing w:before="180" w:line="411" w:lineRule="auto"/>
        <w:rPr>
          <w:color w:val="172B4D"/>
        </w:rPr>
      </w:pPr>
      <w:r>
        <w:rPr>
          <w:color w:val="172B4D"/>
        </w:rPr>
        <w:t xml:space="preserve">In the </w:t>
      </w:r>
      <w:r>
        <w:rPr>
          <w:b/>
          <w:i/>
          <w:color w:val="172B4D"/>
        </w:rPr>
        <w:t>Project Name</w:t>
      </w:r>
      <w:r>
        <w:rPr>
          <w:color w:val="172B4D"/>
        </w:rPr>
        <w:t xml:space="preserve">, </w:t>
      </w:r>
      <w:r w:rsidR="00B56960">
        <w:rPr>
          <w:color w:val="172B4D"/>
        </w:rPr>
        <w:t xml:space="preserve">we </w:t>
      </w:r>
      <w:r>
        <w:rPr>
          <w:color w:val="172B4D"/>
        </w:rPr>
        <w:t xml:space="preserve">capitalize the </w:t>
      </w:r>
      <w:r w:rsidRPr="00762B04">
        <w:t>first</w:t>
      </w:r>
      <w:r>
        <w:rPr>
          <w:color w:val="172B4D"/>
        </w:rPr>
        <w:t xml:space="preserve"> letter of each word, except for conjunctions like "and" and "or."</w:t>
      </w:r>
    </w:p>
    <w:p w14:paraId="48EF17D3" w14:textId="41166CAB" w:rsidR="000C4827" w:rsidRDefault="00000000">
      <w:r>
        <w:t xml:space="preserve">Here are </w:t>
      </w:r>
      <w:r w:rsidR="00762B04">
        <w:t xml:space="preserve">some </w:t>
      </w:r>
      <w:r>
        <w:t xml:space="preserve">examples of </w:t>
      </w:r>
      <w:r w:rsidR="00762B04">
        <w:t>how we name projects</w:t>
      </w:r>
      <w:r>
        <w:t>:</w:t>
      </w:r>
    </w:p>
    <w:p w14:paraId="1771E435" w14:textId="77777777" w:rsidR="000C4827" w:rsidRDefault="00000000">
      <w:pPr>
        <w:numPr>
          <w:ilvl w:val="0"/>
          <w:numId w:val="16"/>
        </w:numPr>
        <w:shd w:val="clear" w:color="auto" w:fill="FFFFFF"/>
        <w:spacing w:before="160"/>
        <w:rPr>
          <w:sz w:val="26"/>
          <w:szCs w:val="26"/>
        </w:rPr>
      </w:pPr>
      <w:r>
        <w:rPr>
          <w:rFonts w:ascii="Roboto Mono" w:eastAsia="Roboto Mono" w:hAnsi="Roboto Mono" w:cs="Roboto Mono"/>
          <w:color w:val="172B4D"/>
          <w:sz w:val="23"/>
          <w:szCs w:val="23"/>
        </w:rPr>
        <w:t>[10]{Sales}[EU] Financial Reporting</w:t>
      </w:r>
    </w:p>
    <w:p w14:paraId="074C749D" w14:textId="77777777" w:rsidR="000C4827" w:rsidRDefault="00000000">
      <w:pPr>
        <w:numPr>
          <w:ilvl w:val="0"/>
          <w:numId w:val="16"/>
        </w:numPr>
        <w:shd w:val="clear" w:color="auto" w:fill="FFFFFF"/>
        <w:spacing w:before="160"/>
        <w:rPr>
          <w:sz w:val="26"/>
          <w:szCs w:val="26"/>
        </w:rPr>
      </w:pPr>
      <w:r>
        <w:rPr>
          <w:rFonts w:ascii="Roboto Mono" w:eastAsia="Roboto Mono" w:hAnsi="Roboto Mono" w:cs="Roboto Mono"/>
          <w:color w:val="172B4D"/>
          <w:sz w:val="23"/>
          <w:szCs w:val="23"/>
        </w:rPr>
        <w:t>[00]{Sales} Corporate Profiling</w:t>
      </w:r>
    </w:p>
    <w:p w14:paraId="1B2256B9" w14:textId="77777777" w:rsidR="000C4827" w:rsidRDefault="00000000">
      <w:pPr>
        <w:numPr>
          <w:ilvl w:val="0"/>
          <w:numId w:val="16"/>
        </w:numPr>
        <w:shd w:val="clear" w:color="auto" w:fill="FFFFFF"/>
        <w:spacing w:before="160"/>
        <w:rPr>
          <w:sz w:val="26"/>
          <w:szCs w:val="26"/>
        </w:rPr>
      </w:pPr>
      <w:r>
        <w:rPr>
          <w:rFonts w:ascii="Roboto Mono" w:eastAsia="Roboto Mono" w:hAnsi="Roboto Mono" w:cs="Roboto Mono"/>
          <w:color w:val="172B4D"/>
          <w:sz w:val="23"/>
          <w:szCs w:val="23"/>
        </w:rPr>
        <w:t>[20]{HR}[GLOBAL] Compensation and Benefits Planning</w:t>
      </w:r>
    </w:p>
    <w:p w14:paraId="0F65A6B7" w14:textId="48B2673E" w:rsidR="000C4827" w:rsidRDefault="00FC061A">
      <w:pPr>
        <w:pStyle w:val="Heading1"/>
      </w:pPr>
      <w:bookmarkStart w:id="7" w:name="_Toc155959177"/>
      <w:r>
        <w:t>2 K</w:t>
      </w:r>
      <w:r w:rsidR="00000000">
        <w:t>eboola Project Rules and Principles</w:t>
      </w:r>
      <w:bookmarkEnd w:id="7"/>
    </w:p>
    <w:p w14:paraId="49B9741A" w14:textId="4820A6F8" w:rsidR="000C4827" w:rsidRDefault="00FC061A">
      <w:pPr>
        <w:pStyle w:val="Heading2"/>
      </w:pPr>
      <w:bookmarkStart w:id="8" w:name="_Toc155959178"/>
      <w:r>
        <w:t>2.</w:t>
      </w:r>
      <w:r w:rsidR="000B276A">
        <w:t>1 M</w:t>
      </w:r>
      <w:r w:rsidR="00000000">
        <w:t>anaging Project Users</w:t>
      </w:r>
      <w:bookmarkEnd w:id="8"/>
    </w:p>
    <w:p w14:paraId="6AA7D712" w14:textId="3F5886AA" w:rsidR="000C4827" w:rsidRDefault="00000000">
      <w:pPr>
        <w:spacing w:before="0" w:after="360"/>
        <w:ind w:left="720"/>
        <w:rPr>
          <w:i/>
          <w:color w:val="666666"/>
        </w:rPr>
      </w:pPr>
      <w:r>
        <w:rPr>
          <w:i/>
          <w:color w:val="777777"/>
          <w:highlight w:val="white"/>
        </w:rPr>
        <w:t xml:space="preserve">As mentioned </w:t>
      </w:r>
      <w:r w:rsidR="00B62AA8">
        <w:rPr>
          <w:i/>
          <w:color w:val="777777"/>
          <w:highlight w:val="white"/>
        </w:rPr>
        <w:t>before,</w:t>
      </w:r>
      <w:r>
        <w:rPr>
          <w:i/>
          <w:color w:val="777777"/>
          <w:highlight w:val="white"/>
        </w:rPr>
        <w:t xml:space="preserve"> a </w:t>
      </w:r>
      <w:r w:rsidR="00714536">
        <w:rPr>
          <w:i/>
          <w:color w:val="777777"/>
          <w:highlight w:val="white"/>
        </w:rPr>
        <w:t>p</w:t>
      </w:r>
      <w:r>
        <w:rPr>
          <w:i/>
          <w:color w:val="777777"/>
          <w:highlight w:val="white"/>
        </w:rPr>
        <w:t xml:space="preserve">roject </w:t>
      </w:r>
      <w:r w:rsidR="00714536">
        <w:rPr>
          <w:i/>
          <w:color w:val="777777"/>
          <w:highlight w:val="white"/>
        </w:rPr>
        <w:t>o</w:t>
      </w:r>
      <w:r>
        <w:rPr>
          <w:i/>
          <w:color w:val="777777"/>
          <w:highlight w:val="white"/>
        </w:rPr>
        <w:t xml:space="preserve">wner is mainly responsible for managing project users. Keboola </w:t>
      </w:r>
      <w:r w:rsidR="00400274">
        <w:rPr>
          <w:i/>
          <w:color w:val="777777"/>
          <w:highlight w:val="white"/>
        </w:rPr>
        <w:t xml:space="preserve">has different roles for </w:t>
      </w:r>
      <w:r>
        <w:rPr>
          <w:i/>
          <w:color w:val="777777"/>
          <w:highlight w:val="white"/>
        </w:rPr>
        <w:t>project user</w:t>
      </w:r>
      <w:r w:rsidR="00400274">
        <w:rPr>
          <w:i/>
          <w:color w:val="777777"/>
          <w:highlight w:val="white"/>
        </w:rPr>
        <w:t>s</w:t>
      </w:r>
      <w:r>
        <w:rPr>
          <w:i/>
          <w:color w:val="777777"/>
          <w:highlight w:val="white"/>
        </w:rPr>
        <w:t>.</w:t>
      </w:r>
    </w:p>
    <w:p w14:paraId="43F2AE46" w14:textId="0F1E3AC6" w:rsidR="000C4827" w:rsidRDefault="00000000">
      <w:pPr>
        <w:shd w:val="clear" w:color="auto" w:fill="FFFFFF"/>
        <w:spacing w:before="0" w:after="180"/>
        <w:rPr>
          <w:color w:val="333333"/>
        </w:rPr>
      </w:pPr>
      <w:r>
        <w:rPr>
          <w:color w:val="333333"/>
        </w:rPr>
        <w:t xml:space="preserve">The </w:t>
      </w:r>
      <w:r w:rsidR="00714536">
        <w:rPr>
          <w:color w:val="333333"/>
        </w:rPr>
        <w:t>p</w:t>
      </w:r>
      <w:r>
        <w:rPr>
          <w:color w:val="333333"/>
        </w:rPr>
        <w:t xml:space="preserve">roject </w:t>
      </w:r>
      <w:r w:rsidR="00714536">
        <w:rPr>
          <w:color w:val="333333"/>
        </w:rPr>
        <w:t>o</w:t>
      </w:r>
      <w:r>
        <w:rPr>
          <w:color w:val="333333"/>
        </w:rPr>
        <w:t xml:space="preserve">wner </w:t>
      </w:r>
      <w:r w:rsidR="00C3164B">
        <w:rPr>
          <w:color w:val="333333"/>
        </w:rPr>
        <w:t xml:space="preserve">needs to </w:t>
      </w:r>
      <w:r w:rsidR="00BC0F0D">
        <w:rPr>
          <w:color w:val="333333"/>
        </w:rPr>
        <w:t>ensure</w:t>
      </w:r>
      <w:r w:rsidR="00C3164B">
        <w:rPr>
          <w:color w:val="333333"/>
        </w:rPr>
        <w:t xml:space="preserve"> </w:t>
      </w:r>
      <w:r>
        <w:rPr>
          <w:color w:val="333333"/>
        </w:rPr>
        <w:t xml:space="preserve">users </w:t>
      </w:r>
      <w:r w:rsidR="00C3164B">
        <w:rPr>
          <w:color w:val="333333"/>
        </w:rPr>
        <w:t xml:space="preserve">are added </w:t>
      </w:r>
      <w:r>
        <w:rPr>
          <w:color w:val="333333"/>
        </w:rPr>
        <w:t xml:space="preserve">with the </w:t>
      </w:r>
      <w:r w:rsidR="00400274">
        <w:rPr>
          <w:color w:val="333333"/>
        </w:rPr>
        <w:t xml:space="preserve">right </w:t>
      </w:r>
      <w:r>
        <w:rPr>
          <w:color w:val="333333"/>
        </w:rPr>
        <w:t xml:space="preserve">roles. Keboola user roles are documented </w:t>
      </w:r>
      <w:hyperlink r:id="rId26" w:anchor="user-roles">
        <w:r>
          <w:rPr>
            <w:color w:val="337AB7"/>
          </w:rPr>
          <w:t>here</w:t>
        </w:r>
      </w:hyperlink>
      <w:r>
        <w:rPr>
          <w:color w:val="333333"/>
        </w:rPr>
        <w:t xml:space="preserve">. </w:t>
      </w:r>
      <w:r w:rsidR="00C3164B">
        <w:rPr>
          <w:color w:val="333333"/>
        </w:rPr>
        <w:t>Remember,</w:t>
      </w:r>
      <w:r>
        <w:rPr>
          <w:color w:val="333333"/>
        </w:rPr>
        <w:t xml:space="preserve"> </w:t>
      </w:r>
      <w:r w:rsidR="00C3164B">
        <w:rPr>
          <w:color w:val="333333"/>
        </w:rPr>
        <w:t>being a p</w:t>
      </w:r>
      <w:r>
        <w:rPr>
          <w:color w:val="333333"/>
        </w:rPr>
        <w:t xml:space="preserve">roject </w:t>
      </w:r>
      <w:r w:rsidR="00C3164B">
        <w:rPr>
          <w:color w:val="333333"/>
        </w:rPr>
        <w:t>o</w:t>
      </w:r>
      <w:r>
        <w:rPr>
          <w:color w:val="333333"/>
        </w:rPr>
        <w:t xml:space="preserve">wner is a formal role and doesn’t directly correspond to specific Keboola project roles and privileges. </w:t>
      </w:r>
      <w:r w:rsidR="00BC0F0D">
        <w:rPr>
          <w:color w:val="333333"/>
        </w:rPr>
        <w:t>Usually</w:t>
      </w:r>
      <w:r>
        <w:rPr>
          <w:color w:val="333333"/>
        </w:rPr>
        <w:t xml:space="preserve">, users are invited </w:t>
      </w:r>
      <w:r w:rsidR="00C3164B">
        <w:rPr>
          <w:color w:val="333333"/>
        </w:rPr>
        <w:t xml:space="preserve">as </w:t>
      </w:r>
      <w:r>
        <w:rPr>
          <w:color w:val="333333"/>
        </w:rPr>
        <w:t>project admin</w:t>
      </w:r>
      <w:r w:rsidR="00C3164B">
        <w:rPr>
          <w:color w:val="333333"/>
        </w:rPr>
        <w:t>s</w:t>
      </w:r>
      <w:r>
        <w:rPr>
          <w:color w:val="333333"/>
        </w:rPr>
        <w:t xml:space="preserve"> or </w:t>
      </w:r>
      <w:r w:rsidR="00C3164B">
        <w:rPr>
          <w:color w:val="333333"/>
        </w:rPr>
        <w:t xml:space="preserve">with </w:t>
      </w:r>
      <w:r>
        <w:rPr>
          <w:color w:val="333333"/>
        </w:rPr>
        <w:t>a shar</w:t>
      </w:r>
      <w:r w:rsidR="00C3164B">
        <w:rPr>
          <w:color w:val="333333"/>
        </w:rPr>
        <w:t>ing</w:t>
      </w:r>
      <w:r>
        <w:rPr>
          <w:color w:val="333333"/>
        </w:rPr>
        <w:t xml:space="preserve"> role unless </w:t>
      </w:r>
      <w:r w:rsidR="00C3164B">
        <w:rPr>
          <w:color w:val="333333"/>
        </w:rPr>
        <w:t xml:space="preserve">they need a </w:t>
      </w:r>
      <w:r>
        <w:rPr>
          <w:color w:val="333333"/>
        </w:rPr>
        <w:t xml:space="preserve">different </w:t>
      </w:r>
      <w:r w:rsidR="00C3164B">
        <w:rPr>
          <w:color w:val="333333"/>
        </w:rPr>
        <w:t>one</w:t>
      </w:r>
      <w:r>
        <w:rPr>
          <w:color w:val="333333"/>
        </w:rPr>
        <w:t>.</w:t>
      </w:r>
    </w:p>
    <w:p w14:paraId="50147A03" w14:textId="1F2F8F38" w:rsidR="000C4827" w:rsidRDefault="00000000">
      <w:pPr>
        <w:shd w:val="clear" w:color="auto" w:fill="FFFFFF"/>
        <w:spacing w:before="0" w:after="180"/>
      </w:pPr>
      <w:r>
        <w:rPr>
          <w:color w:val="333333"/>
        </w:rPr>
        <w:t xml:space="preserve">To invite or remove a user from your project, </w:t>
      </w:r>
      <w:r w:rsidR="006F01E8">
        <w:rPr>
          <w:color w:val="333333"/>
        </w:rPr>
        <w:t xml:space="preserve">follow </w:t>
      </w:r>
      <w:r>
        <w:rPr>
          <w:color w:val="333333"/>
        </w:rPr>
        <w:t xml:space="preserve">the steps in the </w:t>
      </w:r>
      <w:hyperlink r:id="rId27" w:anchor="inviting-user">
        <w:r w:rsidR="00FF61BF">
          <w:rPr>
            <w:color w:val="337AB7"/>
          </w:rPr>
          <w:t>Keboola d</w:t>
        </w:r>
        <w:r w:rsidR="006F01E8">
          <w:rPr>
            <w:color w:val="337AB7"/>
          </w:rPr>
          <w:t>ocumentation</w:t>
        </w:r>
      </w:hyperlink>
      <w:r>
        <w:rPr>
          <w:color w:val="333333"/>
        </w:rPr>
        <w:t>.</w:t>
      </w:r>
    </w:p>
    <w:p w14:paraId="3C99A2FA" w14:textId="27B24DF7" w:rsidR="000C4827" w:rsidRDefault="000B276A">
      <w:pPr>
        <w:pStyle w:val="Heading2"/>
      </w:pPr>
      <w:bookmarkStart w:id="9" w:name="_Toc155959179"/>
      <w:r>
        <w:t>2.</w:t>
      </w:r>
      <w:r w:rsidR="00FC061A">
        <w:t>2</w:t>
      </w:r>
      <w:r>
        <w:t xml:space="preserve"> N</w:t>
      </w:r>
      <w:r w:rsidR="00000000">
        <w:t xml:space="preserve">aming </w:t>
      </w:r>
      <w:r w:rsidR="00FF61BF">
        <w:t>C</w:t>
      </w:r>
      <w:r w:rsidR="00000000">
        <w:t>onventions</w:t>
      </w:r>
      <w:bookmarkEnd w:id="9"/>
    </w:p>
    <w:p w14:paraId="6D0E1B26" w14:textId="14754D3B" w:rsidR="000C4827" w:rsidRDefault="001132DF">
      <w:pPr>
        <w:ind w:left="720"/>
        <w:rPr>
          <w:i/>
          <w:color w:val="666666"/>
        </w:rPr>
      </w:pPr>
      <w:r>
        <w:rPr>
          <w:i/>
          <w:color w:val="777777"/>
          <w:highlight w:val="white"/>
        </w:rPr>
        <w:t xml:space="preserve">Using naming conventions for all </w:t>
      </w:r>
      <w:r w:rsidR="0094496B">
        <w:rPr>
          <w:i/>
          <w:color w:val="777777"/>
          <w:highlight w:val="white"/>
        </w:rPr>
        <w:t xml:space="preserve">Keboola </w:t>
      </w:r>
      <w:r>
        <w:rPr>
          <w:i/>
          <w:color w:val="777777"/>
          <w:highlight w:val="white"/>
        </w:rPr>
        <w:t>components</w:t>
      </w:r>
      <w:r w:rsidR="0094496B">
        <w:rPr>
          <w:i/>
          <w:color w:val="777777"/>
          <w:highlight w:val="white"/>
        </w:rPr>
        <w:t xml:space="preserve"> </w:t>
      </w:r>
      <w:r>
        <w:rPr>
          <w:i/>
          <w:color w:val="777777"/>
          <w:highlight w:val="white"/>
        </w:rPr>
        <w:t xml:space="preserve">is recommended </w:t>
      </w:r>
      <w:r w:rsidR="0094496B">
        <w:rPr>
          <w:i/>
          <w:color w:val="777777"/>
          <w:highlight w:val="white"/>
        </w:rPr>
        <w:t xml:space="preserve">to keep your </w:t>
      </w:r>
      <w:r>
        <w:rPr>
          <w:i/>
          <w:color w:val="777777"/>
          <w:highlight w:val="white"/>
        </w:rPr>
        <w:t xml:space="preserve">project </w:t>
      </w:r>
      <w:r w:rsidR="0094496B">
        <w:rPr>
          <w:i/>
          <w:color w:val="777777"/>
          <w:highlight w:val="white"/>
        </w:rPr>
        <w:t xml:space="preserve">well </w:t>
      </w:r>
      <w:r>
        <w:rPr>
          <w:i/>
          <w:color w:val="777777"/>
          <w:highlight w:val="white"/>
        </w:rPr>
        <w:t xml:space="preserve">organized, comprehensible, and simpler to manage and navigate. </w:t>
      </w:r>
      <w:r w:rsidR="0094496B">
        <w:rPr>
          <w:i/>
          <w:color w:val="777777"/>
          <w:highlight w:val="white"/>
        </w:rPr>
        <w:lastRenderedPageBreak/>
        <w:t>T</w:t>
      </w:r>
      <w:r>
        <w:rPr>
          <w:i/>
          <w:color w:val="777777"/>
          <w:highlight w:val="white"/>
        </w:rPr>
        <w:t xml:space="preserve">he </w:t>
      </w:r>
      <w:r w:rsidR="0094496B">
        <w:rPr>
          <w:i/>
          <w:color w:val="777777"/>
          <w:highlight w:val="white"/>
        </w:rPr>
        <w:t xml:space="preserve">guidelines below are </w:t>
      </w:r>
      <w:r>
        <w:rPr>
          <w:i/>
          <w:color w:val="777777"/>
          <w:highlight w:val="white"/>
        </w:rPr>
        <w:t>just suggestion</w:t>
      </w:r>
      <w:r w:rsidR="0094496B">
        <w:rPr>
          <w:i/>
          <w:color w:val="777777"/>
          <w:highlight w:val="white"/>
        </w:rPr>
        <w:t>s</w:t>
      </w:r>
      <w:r>
        <w:rPr>
          <w:i/>
          <w:color w:val="777777"/>
          <w:highlight w:val="white"/>
        </w:rPr>
        <w:t>, as there is no universally recognized best practice for naming.</w:t>
      </w:r>
    </w:p>
    <w:p w14:paraId="513461D6" w14:textId="5DD1AF5D" w:rsidR="000C4827" w:rsidRDefault="0094496B">
      <w:r>
        <w:rPr>
          <w:color w:val="333333"/>
          <w:highlight w:val="white"/>
        </w:rPr>
        <w:t>Make sure to apply the naming rule</w:t>
      </w:r>
      <w:r w:rsidR="001132DF">
        <w:rPr>
          <w:color w:val="333333"/>
          <w:highlight w:val="white"/>
        </w:rPr>
        <w:t>s</w:t>
      </w:r>
      <w:r>
        <w:rPr>
          <w:color w:val="333333"/>
          <w:highlight w:val="white"/>
        </w:rPr>
        <w:t xml:space="preserve"> </w:t>
      </w:r>
      <w:r w:rsidR="001132DF">
        <w:rPr>
          <w:color w:val="333333"/>
          <w:highlight w:val="white"/>
        </w:rPr>
        <w:t xml:space="preserve">below </w:t>
      </w:r>
      <w:r>
        <w:rPr>
          <w:color w:val="333333"/>
          <w:highlight w:val="white"/>
        </w:rPr>
        <w:t>to all configurations of Keboola components, including data source and data destination connectors, transformations, workspaces, flows, and any other Storage objects you create.</w:t>
      </w:r>
    </w:p>
    <w:p w14:paraId="619A3145" w14:textId="50391C0F" w:rsidR="000C4827" w:rsidRDefault="00257E6E">
      <w:pPr>
        <w:pStyle w:val="Heading3"/>
      </w:pPr>
      <w:bookmarkStart w:id="10" w:name="_Toc155959180"/>
      <w:r>
        <w:t xml:space="preserve">2.2.1 </w:t>
      </w:r>
      <w:r w:rsidR="00000000">
        <w:t>Component configurations</w:t>
      </w:r>
      <w:bookmarkEnd w:id="10"/>
    </w:p>
    <w:p w14:paraId="73611ECC" w14:textId="578ADE89" w:rsidR="000C4827" w:rsidRDefault="006445C3">
      <w:r>
        <w:t>When naming a component (like a data connector or application), include its use case or category and</w:t>
      </w:r>
      <w:r w:rsidR="003F4138">
        <w:t>,</w:t>
      </w:r>
      <w:r>
        <w:t xml:space="preserve"> if relevant, its domain. Start each word in the configuration name with a capital letter.</w:t>
      </w:r>
    </w:p>
    <w:p w14:paraId="6FE7662D" w14:textId="77777777" w:rsidR="000C4827" w:rsidRDefault="00000000">
      <w:pPr>
        <w:numPr>
          <w:ilvl w:val="0"/>
          <w:numId w:val="14"/>
        </w:numPr>
        <w:shd w:val="clear" w:color="auto" w:fill="FFFFFF"/>
        <w:spacing w:before="160"/>
      </w:pPr>
      <w:r>
        <w:rPr>
          <w:rFonts w:ascii="Roboto Mono" w:eastAsia="Roboto Mono" w:hAnsi="Roboto Mono" w:cs="Roboto Mono"/>
          <w:color w:val="172B4D"/>
          <w:sz w:val="21"/>
          <w:szCs w:val="21"/>
        </w:rPr>
        <w:t>{Domain}[USECASE - optional] Configuration Name</w:t>
      </w:r>
    </w:p>
    <w:p w14:paraId="1B47C61C" w14:textId="77777777" w:rsidR="000C4827" w:rsidRDefault="00000000">
      <w:r>
        <w:t>Examples:</w:t>
      </w:r>
    </w:p>
    <w:p w14:paraId="2B87DA18" w14:textId="77777777" w:rsidR="000C4827" w:rsidRDefault="00000000">
      <w:pPr>
        <w:numPr>
          <w:ilvl w:val="0"/>
          <w:numId w:val="3"/>
        </w:numPr>
        <w:shd w:val="clear" w:color="auto" w:fill="FFFFFF"/>
        <w:spacing w:before="160"/>
      </w:pPr>
      <w:r>
        <w:rPr>
          <w:rFonts w:ascii="Roboto Mono" w:eastAsia="Roboto Mono" w:hAnsi="Roboto Mono" w:cs="Roboto Mono"/>
          <w:color w:val="172B4D"/>
          <w:sz w:val="21"/>
          <w:szCs w:val="21"/>
        </w:rPr>
        <w:t>{Sales}[REPORTING] Payments and Invoices</w:t>
      </w:r>
    </w:p>
    <w:p w14:paraId="15C68DDB" w14:textId="77777777" w:rsidR="000C4827" w:rsidRDefault="00000000">
      <w:pPr>
        <w:numPr>
          <w:ilvl w:val="0"/>
          <w:numId w:val="3"/>
        </w:numPr>
        <w:shd w:val="clear" w:color="auto" w:fill="FFFFFF"/>
        <w:spacing w:before="160"/>
      </w:pPr>
      <w:r>
        <w:rPr>
          <w:rFonts w:ascii="Roboto Mono" w:eastAsia="Roboto Mono" w:hAnsi="Roboto Mono" w:cs="Roboto Mono"/>
          <w:color w:val="172B4D"/>
          <w:sz w:val="21"/>
          <w:szCs w:val="21"/>
        </w:rPr>
        <w:t>{Operations}[PLANNING] Workloads and Plan</w:t>
      </w:r>
    </w:p>
    <w:p w14:paraId="3E54E4DB" w14:textId="77777777" w:rsidR="003340DC" w:rsidRPr="003340DC" w:rsidRDefault="006445C3" w:rsidP="003340DC">
      <w:r w:rsidRPr="003340DC">
        <w:t>For components with configuration rows, like connectors</w:t>
      </w:r>
      <w:r w:rsidR="00F76DC3" w:rsidRPr="003340DC">
        <w:t xml:space="preserve"> loading data from a database</w:t>
      </w:r>
      <w:r w:rsidRPr="003340DC">
        <w:t>, name each row after the specific table it connects to.</w:t>
      </w:r>
      <w:r w:rsidR="003340DC" w:rsidRPr="003340DC">
        <w:t xml:space="preserve"> The name should reflect the specific endpoint or domain if it's an API or service connector.</w:t>
      </w:r>
    </w:p>
    <w:p w14:paraId="22A2FF48" w14:textId="19E71547" w:rsidR="000C4827" w:rsidRPr="00664170" w:rsidRDefault="00257E6E">
      <w:pPr>
        <w:pStyle w:val="Heading3"/>
        <w:keepNext w:val="0"/>
        <w:keepLines w:val="0"/>
        <w:shd w:val="clear" w:color="auto" w:fill="FFFFFF"/>
        <w:spacing w:before="520" w:after="0"/>
        <w:rPr>
          <w:rFonts w:ascii="Roboto" w:eastAsia="Roboto" w:hAnsi="Roboto" w:cs="Roboto"/>
          <w:bCs/>
          <w:color w:val="172B4D"/>
          <w:sz w:val="30"/>
          <w:szCs w:val="30"/>
        </w:rPr>
      </w:pPr>
      <w:bookmarkStart w:id="11" w:name="_Toc155959181"/>
      <w:r>
        <w:rPr>
          <w:rFonts w:ascii="Roboto" w:eastAsia="Roboto" w:hAnsi="Roboto" w:cs="Roboto"/>
          <w:bCs/>
          <w:color w:val="172B4D"/>
          <w:sz w:val="30"/>
          <w:szCs w:val="30"/>
        </w:rPr>
        <w:t xml:space="preserve">2.2.2 </w:t>
      </w:r>
      <w:r w:rsidR="00000000" w:rsidRPr="00664170">
        <w:rPr>
          <w:rFonts w:ascii="Roboto" w:eastAsia="Roboto" w:hAnsi="Roboto" w:cs="Roboto"/>
          <w:bCs/>
          <w:color w:val="172B4D"/>
          <w:sz w:val="30"/>
          <w:szCs w:val="30"/>
        </w:rPr>
        <w:t>Transformations</w:t>
      </w:r>
      <w:bookmarkEnd w:id="11"/>
    </w:p>
    <w:p w14:paraId="62283D1A" w14:textId="0E57459B" w:rsidR="000C4827" w:rsidRDefault="006B36FA">
      <w:r>
        <w:rPr>
          <w:color w:val="333333"/>
          <w:highlight w:val="white"/>
        </w:rPr>
        <w:t xml:space="preserve">When naming transformations or optional folders, use a format like </w:t>
      </w:r>
      <w:r>
        <w:rPr>
          <w:rFonts w:ascii="Roboto Mono" w:eastAsia="Roboto Mono" w:hAnsi="Roboto Mono" w:cs="Roboto Mono"/>
          <w:color w:val="172B4D"/>
          <w:sz w:val="21"/>
          <w:szCs w:val="21"/>
        </w:rPr>
        <w:t>[USECASE - optional] Transformation Name</w:t>
      </w:r>
      <w:r>
        <w:rPr>
          <w:color w:val="333333"/>
          <w:highlight w:val="white"/>
        </w:rPr>
        <w:t xml:space="preserve"> to keep them organized.</w:t>
      </w:r>
    </w:p>
    <w:p w14:paraId="3CBD0761" w14:textId="77777777" w:rsidR="000C4827" w:rsidRDefault="00000000">
      <w:r>
        <w:t>Examples:</w:t>
      </w:r>
    </w:p>
    <w:p w14:paraId="3AD0F486" w14:textId="77777777" w:rsidR="000C4827" w:rsidRDefault="00000000">
      <w:pPr>
        <w:numPr>
          <w:ilvl w:val="0"/>
          <w:numId w:val="10"/>
        </w:numPr>
        <w:shd w:val="clear" w:color="auto" w:fill="FFFFFF"/>
        <w:spacing w:before="160"/>
      </w:pPr>
      <w:r>
        <w:rPr>
          <w:rFonts w:ascii="Roboto Mono" w:eastAsia="Roboto Mono" w:hAnsi="Roboto Mono" w:cs="Roboto Mono"/>
          <w:color w:val="172B4D"/>
          <w:sz w:val="21"/>
          <w:szCs w:val="21"/>
        </w:rPr>
        <w:t>[REPORTING] Payment Data Preprocessing</w:t>
      </w:r>
    </w:p>
    <w:p w14:paraId="7D417BD0" w14:textId="77777777" w:rsidR="000C4827" w:rsidRDefault="00000000">
      <w:pPr>
        <w:numPr>
          <w:ilvl w:val="0"/>
          <w:numId w:val="10"/>
        </w:numPr>
        <w:shd w:val="clear" w:color="auto" w:fill="FFFFFF"/>
        <w:spacing w:before="160"/>
      </w:pPr>
      <w:r>
        <w:rPr>
          <w:rFonts w:ascii="Roboto Mono" w:eastAsia="Roboto Mono" w:hAnsi="Roboto Mono" w:cs="Roboto Mono"/>
          <w:color w:val="172B4D"/>
          <w:sz w:val="21"/>
          <w:szCs w:val="21"/>
        </w:rPr>
        <w:t>[REPORTING] Invoices Denormalization</w:t>
      </w:r>
    </w:p>
    <w:p w14:paraId="5437D12C" w14:textId="1EBF8AEA" w:rsidR="000C4827" w:rsidRDefault="006B36FA">
      <w:r w:rsidRPr="006B36FA">
        <w:lastRenderedPageBreak/>
        <w:t>If transformations are part of a bigger process and run in a set order, add a number to show the sequence:</w:t>
      </w:r>
    </w:p>
    <w:p w14:paraId="7C607380" w14:textId="77777777" w:rsidR="000C4827" w:rsidRDefault="00000000">
      <w:pPr>
        <w:numPr>
          <w:ilvl w:val="0"/>
          <w:numId w:val="1"/>
        </w:numPr>
        <w:shd w:val="clear" w:color="auto" w:fill="FFFFFF"/>
        <w:spacing w:before="160"/>
      </w:pPr>
      <w:r>
        <w:rPr>
          <w:rFonts w:ascii="Roboto Mono" w:eastAsia="Roboto Mono" w:hAnsi="Roboto Mono" w:cs="Roboto Mono"/>
          <w:color w:val="172B4D"/>
          <w:sz w:val="21"/>
          <w:szCs w:val="21"/>
        </w:rPr>
        <w:t>[REPORTING][00] Payment Data Preprocessing</w:t>
      </w:r>
    </w:p>
    <w:p w14:paraId="1B3BF2A2" w14:textId="77777777" w:rsidR="000C4827" w:rsidRDefault="00000000">
      <w:pPr>
        <w:numPr>
          <w:ilvl w:val="0"/>
          <w:numId w:val="1"/>
        </w:numPr>
        <w:shd w:val="clear" w:color="auto" w:fill="FFFFFF"/>
        <w:spacing w:before="160"/>
      </w:pPr>
      <w:r>
        <w:rPr>
          <w:rFonts w:ascii="Roboto Mono" w:eastAsia="Roboto Mono" w:hAnsi="Roboto Mono" w:cs="Roboto Mono"/>
          <w:color w:val="172B4D"/>
          <w:sz w:val="21"/>
          <w:szCs w:val="21"/>
        </w:rPr>
        <w:t>[REPORTING][01] Invoices Denormalization</w:t>
      </w:r>
    </w:p>
    <w:p w14:paraId="65D7F183" w14:textId="77777777" w:rsidR="000C4827" w:rsidRDefault="00000000">
      <w:pPr>
        <w:numPr>
          <w:ilvl w:val="0"/>
          <w:numId w:val="1"/>
        </w:numPr>
        <w:shd w:val="clear" w:color="auto" w:fill="FFFFFF"/>
        <w:spacing w:before="160"/>
      </w:pPr>
      <w:r>
        <w:rPr>
          <w:rFonts w:ascii="Roboto Mono" w:eastAsia="Roboto Mono" w:hAnsi="Roboto Mono" w:cs="Roboto Mono"/>
          <w:color w:val="172B4D"/>
          <w:sz w:val="21"/>
          <w:szCs w:val="21"/>
        </w:rPr>
        <w:t>[REPORTING][02] Main Report Calculation</w:t>
      </w:r>
    </w:p>
    <w:p w14:paraId="2859256E" w14:textId="598ECCF7" w:rsidR="000C4827" w:rsidRDefault="00000000">
      <w:r>
        <w:t xml:space="preserve">Transformations can </w:t>
      </w:r>
      <w:r w:rsidR="006B36FA">
        <w:t xml:space="preserve">also </w:t>
      </w:r>
      <w:r>
        <w:t>be grouped in</w:t>
      </w:r>
      <w:r w:rsidR="006B36FA">
        <w:t>to</w:t>
      </w:r>
      <w:r>
        <w:t xml:space="preserve"> </w:t>
      </w:r>
      <w:r w:rsidR="006B36FA">
        <w:t>t</w:t>
      </w:r>
      <w:r>
        <w:t xml:space="preserve">ransformation </w:t>
      </w:r>
      <w:r w:rsidR="006B36FA">
        <w:t>f</w:t>
      </w:r>
      <w:r>
        <w:t>olders. Nam</w:t>
      </w:r>
      <w:r w:rsidR="006B36FA">
        <w:t>e</w:t>
      </w:r>
      <w:r>
        <w:t xml:space="preserve"> such folders </w:t>
      </w:r>
      <w:r w:rsidR="006B36FA">
        <w:t>using the following format:</w:t>
      </w:r>
      <w:r>
        <w:rPr>
          <w:rFonts w:ascii="Roboto Mono" w:eastAsia="Roboto Mono" w:hAnsi="Roboto Mono" w:cs="Roboto Mono"/>
          <w:color w:val="172B4D"/>
          <w:sz w:val="21"/>
          <w:szCs w:val="21"/>
        </w:rPr>
        <w:t xml:space="preserve"> [USECASE] Transformation Folder Name</w:t>
      </w:r>
      <w:r w:rsidR="006B36FA">
        <w:t>.</w:t>
      </w:r>
    </w:p>
    <w:p w14:paraId="7EFDA395" w14:textId="77777777" w:rsidR="000C4827" w:rsidRDefault="00000000">
      <w:r>
        <w:t>Example:</w:t>
      </w:r>
    </w:p>
    <w:p w14:paraId="637974ED" w14:textId="77777777" w:rsidR="000C4827" w:rsidRDefault="00000000">
      <w:pPr>
        <w:numPr>
          <w:ilvl w:val="0"/>
          <w:numId w:val="4"/>
        </w:numPr>
        <w:shd w:val="clear" w:color="auto" w:fill="FFFFFF"/>
        <w:spacing w:before="160"/>
      </w:pPr>
      <w:r>
        <w:rPr>
          <w:rFonts w:ascii="Roboto Mono" w:eastAsia="Roboto Mono" w:hAnsi="Roboto Mono" w:cs="Roboto Mono"/>
          <w:color w:val="172B4D"/>
          <w:sz w:val="21"/>
          <w:szCs w:val="21"/>
        </w:rPr>
        <w:t>[REPORTING] Financial Reporting</w:t>
      </w:r>
    </w:p>
    <w:p w14:paraId="45879438" w14:textId="3CCE7EE3" w:rsidR="000C4827" w:rsidRDefault="00257E6E">
      <w:pPr>
        <w:pStyle w:val="Heading3"/>
      </w:pPr>
      <w:bookmarkStart w:id="12" w:name="_Toc155959182"/>
      <w:r>
        <w:t xml:space="preserve">2.2.3 </w:t>
      </w:r>
      <w:r w:rsidR="00000000">
        <w:t>Workspaces</w:t>
      </w:r>
      <w:bookmarkEnd w:id="12"/>
    </w:p>
    <w:p w14:paraId="7D4E064D" w14:textId="11DEC94B" w:rsidR="000C4827" w:rsidRDefault="004D2852">
      <w:pPr>
        <w:rPr>
          <w:rFonts w:ascii="Roboto Mono" w:eastAsia="Roboto Mono" w:hAnsi="Roboto Mono" w:cs="Roboto Mono"/>
          <w:color w:val="172B4D"/>
          <w:sz w:val="21"/>
          <w:szCs w:val="21"/>
        </w:rPr>
      </w:pPr>
      <w:r>
        <w:t xml:space="preserve">You can name private workspaces however you like. For shared workspaces, use </w:t>
      </w:r>
      <w:r>
        <w:rPr>
          <w:rFonts w:ascii="Roboto Mono" w:eastAsia="Roboto Mono" w:hAnsi="Roboto Mono" w:cs="Roboto Mono"/>
          <w:color w:val="172B4D"/>
          <w:sz w:val="21"/>
          <w:szCs w:val="21"/>
        </w:rPr>
        <w:t>[USECASE]{Owner-optional} Workspace Name.</w:t>
      </w:r>
    </w:p>
    <w:p w14:paraId="3554AFA2" w14:textId="77777777" w:rsidR="000C4827" w:rsidRDefault="00000000">
      <w:r>
        <w:t>Example:</w:t>
      </w:r>
    </w:p>
    <w:p w14:paraId="0CE2B6D7" w14:textId="77777777" w:rsidR="000C4827" w:rsidRDefault="00000000">
      <w:pPr>
        <w:numPr>
          <w:ilvl w:val="0"/>
          <w:numId w:val="18"/>
        </w:numPr>
        <w:shd w:val="clear" w:color="auto" w:fill="FFFFFF"/>
        <w:spacing w:before="160"/>
      </w:pPr>
      <w:r>
        <w:rPr>
          <w:rFonts w:ascii="Roboto Mono" w:eastAsia="Roboto Mono" w:hAnsi="Roboto Mono" w:cs="Roboto Mono"/>
          <w:color w:val="172B4D"/>
          <w:sz w:val="21"/>
          <w:szCs w:val="21"/>
        </w:rPr>
        <w:t>[REPORTING]{Jane} ML Model Development</w:t>
      </w:r>
    </w:p>
    <w:p w14:paraId="708D198A" w14:textId="0EDF6D28" w:rsidR="000C4827" w:rsidRDefault="00257E6E">
      <w:pPr>
        <w:pStyle w:val="Heading3"/>
      </w:pPr>
      <w:bookmarkStart w:id="13" w:name="_Toc155959183"/>
      <w:r>
        <w:t xml:space="preserve">2.2.4 </w:t>
      </w:r>
      <w:r w:rsidR="00000000">
        <w:t>Flows</w:t>
      </w:r>
      <w:bookmarkEnd w:id="13"/>
    </w:p>
    <w:p w14:paraId="7019AF40" w14:textId="74550C10" w:rsidR="000C4827" w:rsidRDefault="00000000" w:rsidP="00010F0D">
      <w:pPr>
        <w:shd w:val="clear" w:color="auto" w:fill="FFFFFF"/>
        <w:spacing w:before="0" w:after="180"/>
        <w:jc w:val="left"/>
      </w:pPr>
      <w:r>
        <w:rPr>
          <w:color w:val="333333"/>
        </w:rPr>
        <w:t xml:space="preserve">Flow names </w:t>
      </w:r>
      <w:r w:rsidR="000E4863">
        <w:rPr>
          <w:color w:val="333333"/>
        </w:rPr>
        <w:t xml:space="preserve">need to state </w:t>
      </w:r>
      <w:r>
        <w:rPr>
          <w:color w:val="333333"/>
        </w:rPr>
        <w:t xml:space="preserve">their purpose and use case. If </w:t>
      </w:r>
      <w:r w:rsidR="000E4863">
        <w:rPr>
          <w:color w:val="333333"/>
        </w:rPr>
        <w:t xml:space="preserve">flows depend on each other in a </w:t>
      </w:r>
      <w:r>
        <w:rPr>
          <w:color w:val="333333"/>
        </w:rPr>
        <w:t xml:space="preserve">project, </w:t>
      </w:r>
      <w:r w:rsidR="000E4863">
        <w:rPr>
          <w:color w:val="333333"/>
        </w:rPr>
        <w:t xml:space="preserve">use </w:t>
      </w:r>
      <w:r>
        <w:rPr>
          <w:color w:val="333333"/>
        </w:rPr>
        <w:t xml:space="preserve">the stage signs </w:t>
      </w:r>
      <w:r w:rsidR="000E4863">
        <w:rPr>
          <w:color w:val="333333"/>
        </w:rPr>
        <w:t xml:space="preserve">like </w:t>
      </w:r>
      <w:r>
        <w:rPr>
          <w:color w:val="333333"/>
        </w:rPr>
        <w:t>in the Transformations sectio</w:t>
      </w:r>
      <w:r w:rsidR="000E4863">
        <w:rPr>
          <w:color w:val="333333"/>
        </w:rPr>
        <w:t>n</w:t>
      </w:r>
      <w:r>
        <w:rPr>
          <w:color w:val="333333"/>
        </w:rPr>
        <w:t>.</w:t>
      </w:r>
      <w:r w:rsidR="000E4863">
        <w:rPr>
          <w:color w:val="333333"/>
        </w:rPr>
        <w:t xml:space="preserve"> Y</w:t>
      </w:r>
      <w:r>
        <w:rPr>
          <w:color w:val="333333"/>
        </w:rPr>
        <w:t xml:space="preserve">ou can </w:t>
      </w:r>
      <w:r w:rsidR="00010F0D">
        <w:rPr>
          <w:color w:val="333333"/>
        </w:rPr>
        <w:t xml:space="preserve">add </w:t>
      </w:r>
      <w:r>
        <w:rPr>
          <w:color w:val="333333"/>
        </w:rPr>
        <w:t xml:space="preserve">a </w:t>
      </w:r>
      <w:r w:rsidR="00010F0D">
        <w:rPr>
          <w:color w:val="333333"/>
        </w:rPr>
        <w:t>d</w:t>
      </w:r>
      <w:r>
        <w:rPr>
          <w:color w:val="333333"/>
        </w:rPr>
        <w:t xml:space="preserve">omain </w:t>
      </w:r>
      <w:r w:rsidR="00010F0D">
        <w:rPr>
          <w:color w:val="333333"/>
        </w:rPr>
        <w:t>if it</w:t>
      </w:r>
      <w:r w:rsidR="00010F0D">
        <w:rPr>
          <w:color w:val="333333"/>
          <w:lang w:val="en-US"/>
        </w:rPr>
        <w:t xml:space="preserve">’s not part of the </w:t>
      </w:r>
      <w:r>
        <w:rPr>
          <w:color w:val="333333"/>
        </w:rPr>
        <w:t xml:space="preserve">project. The convention is </w:t>
      </w:r>
      <w:r>
        <w:rPr>
          <w:rFonts w:ascii="Roboto Mono" w:eastAsia="Roboto Mono" w:hAnsi="Roboto Mono" w:cs="Roboto Mono"/>
          <w:color w:val="172B4D"/>
          <w:sz w:val="21"/>
          <w:szCs w:val="21"/>
        </w:rPr>
        <w:t>[USECASE]{Domain}[STAGE] Flow Name</w:t>
      </w:r>
      <w:r>
        <w:rPr>
          <w:color w:val="333333"/>
        </w:rPr>
        <w:t>.</w:t>
      </w:r>
    </w:p>
    <w:p w14:paraId="24652EA6" w14:textId="77777777" w:rsidR="000C4827" w:rsidRDefault="00000000">
      <w:r>
        <w:t>Examples:</w:t>
      </w:r>
    </w:p>
    <w:p w14:paraId="58BB6EA5" w14:textId="77777777" w:rsidR="000C4827" w:rsidRDefault="00000000">
      <w:pPr>
        <w:numPr>
          <w:ilvl w:val="0"/>
          <w:numId w:val="5"/>
        </w:numPr>
        <w:shd w:val="clear" w:color="auto" w:fill="FFFFFF"/>
        <w:spacing w:before="160"/>
      </w:pPr>
      <w:r>
        <w:rPr>
          <w:rFonts w:ascii="Roboto Mono" w:eastAsia="Roboto Mono" w:hAnsi="Roboto Mono" w:cs="Roboto Mono"/>
          <w:color w:val="172B4D"/>
          <w:sz w:val="21"/>
          <w:szCs w:val="21"/>
        </w:rPr>
        <w:t>[REPORTING]{Sales} Main Reporting Calculations</w:t>
      </w:r>
    </w:p>
    <w:p w14:paraId="29908FB4" w14:textId="77777777" w:rsidR="000C4827" w:rsidRDefault="00000000">
      <w:pPr>
        <w:numPr>
          <w:ilvl w:val="0"/>
          <w:numId w:val="5"/>
        </w:numPr>
        <w:shd w:val="clear" w:color="auto" w:fill="FFFFFF"/>
        <w:spacing w:before="160"/>
      </w:pPr>
      <w:r>
        <w:rPr>
          <w:rFonts w:ascii="Roboto Mono" w:eastAsia="Roboto Mono" w:hAnsi="Roboto Mono" w:cs="Roboto Mono"/>
          <w:color w:val="172B4D"/>
          <w:sz w:val="21"/>
          <w:szCs w:val="21"/>
        </w:rPr>
        <w:t>[PLANNING][00] Data extractions</w:t>
      </w:r>
    </w:p>
    <w:p w14:paraId="29E5A51D" w14:textId="77777777" w:rsidR="000C4827" w:rsidRDefault="00000000">
      <w:pPr>
        <w:numPr>
          <w:ilvl w:val="0"/>
          <w:numId w:val="5"/>
        </w:numPr>
        <w:shd w:val="clear" w:color="auto" w:fill="FFFFFF"/>
        <w:spacing w:before="160"/>
      </w:pPr>
      <w:r>
        <w:rPr>
          <w:rFonts w:ascii="Roboto Mono" w:eastAsia="Roboto Mono" w:hAnsi="Roboto Mono" w:cs="Roboto Mono"/>
          <w:color w:val="172B4D"/>
          <w:sz w:val="21"/>
          <w:szCs w:val="21"/>
        </w:rPr>
        <w:t>[PLANNING][01] Data normalization</w:t>
      </w:r>
    </w:p>
    <w:p w14:paraId="69FC1044" w14:textId="75F1D7C3" w:rsidR="000C4827" w:rsidRDefault="00000000">
      <w:pPr>
        <w:shd w:val="clear" w:color="auto" w:fill="FFFFFF"/>
        <w:spacing w:before="0" w:after="180"/>
      </w:pPr>
      <w:r>
        <w:rPr>
          <w:color w:val="333333"/>
        </w:rPr>
        <w:lastRenderedPageBreak/>
        <w:t xml:space="preserve">Flows can </w:t>
      </w:r>
      <w:r w:rsidR="00010F0D">
        <w:rPr>
          <w:color w:val="333333"/>
        </w:rPr>
        <w:t xml:space="preserve">also </w:t>
      </w:r>
      <w:r>
        <w:rPr>
          <w:color w:val="333333"/>
        </w:rPr>
        <w:t xml:space="preserve">be </w:t>
      </w:r>
      <w:r w:rsidR="00010F0D">
        <w:rPr>
          <w:color w:val="333333"/>
        </w:rPr>
        <w:t xml:space="preserve">grouped </w:t>
      </w:r>
      <w:r>
        <w:rPr>
          <w:color w:val="333333"/>
        </w:rPr>
        <w:t>in</w:t>
      </w:r>
      <w:r w:rsidR="00010F0D">
        <w:rPr>
          <w:color w:val="333333"/>
        </w:rPr>
        <w:t>to</w:t>
      </w:r>
      <w:r>
        <w:rPr>
          <w:color w:val="333333"/>
        </w:rPr>
        <w:t xml:space="preserve"> </w:t>
      </w:r>
      <w:r w:rsidR="00010F0D">
        <w:rPr>
          <w:color w:val="333333"/>
        </w:rPr>
        <w:t>f</w:t>
      </w:r>
      <w:r>
        <w:rPr>
          <w:color w:val="333333"/>
        </w:rPr>
        <w:t xml:space="preserve">low </w:t>
      </w:r>
      <w:r w:rsidR="00010F0D">
        <w:rPr>
          <w:color w:val="333333"/>
        </w:rPr>
        <w:t>f</w:t>
      </w:r>
      <w:r>
        <w:rPr>
          <w:color w:val="333333"/>
        </w:rPr>
        <w:t>olders. Nam</w:t>
      </w:r>
      <w:r w:rsidR="00010F0D">
        <w:rPr>
          <w:color w:val="333333"/>
        </w:rPr>
        <w:t>e</w:t>
      </w:r>
      <w:r>
        <w:rPr>
          <w:color w:val="333333"/>
        </w:rPr>
        <w:t xml:space="preserve"> such folders </w:t>
      </w:r>
      <w:r w:rsidR="00010F0D">
        <w:rPr>
          <w:color w:val="333333"/>
        </w:rPr>
        <w:t xml:space="preserve">using the </w:t>
      </w:r>
      <w:r>
        <w:rPr>
          <w:color w:val="333333"/>
        </w:rPr>
        <w:t>follow</w:t>
      </w:r>
      <w:r w:rsidR="00010F0D">
        <w:rPr>
          <w:color w:val="333333"/>
        </w:rPr>
        <w:t>ing format:</w:t>
      </w:r>
      <w:r>
        <w:rPr>
          <w:rFonts w:ascii="Roboto Mono" w:eastAsia="Roboto Mono" w:hAnsi="Roboto Mono" w:cs="Roboto Mono"/>
          <w:color w:val="172B4D"/>
          <w:sz w:val="21"/>
          <w:szCs w:val="21"/>
        </w:rPr>
        <w:t xml:space="preserve"> {Group} Flow Folder Name</w:t>
      </w:r>
      <w:r>
        <w:rPr>
          <w:color w:val="333333"/>
        </w:rPr>
        <w:t xml:space="preserve">. The </w:t>
      </w:r>
      <w:r>
        <w:rPr>
          <w:rFonts w:ascii="Roboto Mono" w:eastAsia="Roboto Mono" w:hAnsi="Roboto Mono" w:cs="Roboto Mono"/>
          <w:color w:val="172B4D"/>
          <w:sz w:val="21"/>
          <w:szCs w:val="21"/>
        </w:rPr>
        <w:t xml:space="preserve">{Group} </w:t>
      </w:r>
      <w:r>
        <w:rPr>
          <w:color w:val="333333"/>
        </w:rPr>
        <w:t>can be</w:t>
      </w:r>
      <w:r w:rsidR="00010F0D">
        <w:rPr>
          <w:color w:val="333333"/>
        </w:rPr>
        <w:t>,</w:t>
      </w:r>
      <w:r>
        <w:rPr>
          <w:color w:val="333333"/>
        </w:rPr>
        <w:t xml:space="preserve"> for example</w:t>
      </w:r>
      <w:r w:rsidR="00010F0D">
        <w:rPr>
          <w:color w:val="333333"/>
        </w:rPr>
        <w:t>,</w:t>
      </w:r>
      <w:r>
        <w:rPr>
          <w:color w:val="333333"/>
        </w:rPr>
        <w:t xml:space="preserve"> the </w:t>
      </w:r>
      <w:r>
        <w:rPr>
          <w:rFonts w:ascii="Roboto Mono" w:eastAsia="Roboto Mono" w:hAnsi="Roboto Mono" w:cs="Roboto Mono"/>
          <w:color w:val="172B4D"/>
          <w:sz w:val="21"/>
          <w:szCs w:val="21"/>
        </w:rPr>
        <w:t>Domain</w:t>
      </w:r>
      <w:r w:rsidR="00010F0D">
        <w:rPr>
          <w:rFonts w:ascii="Roboto Mono" w:eastAsia="Roboto Mono" w:hAnsi="Roboto Mono" w:cs="Roboto Mono"/>
          <w:color w:val="172B4D"/>
          <w:sz w:val="21"/>
          <w:szCs w:val="21"/>
        </w:rPr>
        <w:t>,</w:t>
      </w:r>
      <w:r>
        <w:rPr>
          <w:color w:val="333333"/>
        </w:rPr>
        <w:t xml:space="preserve"> </w:t>
      </w:r>
      <w:r>
        <w:rPr>
          <w:rFonts w:ascii="Roboto Mono" w:eastAsia="Roboto Mono" w:hAnsi="Roboto Mono" w:cs="Roboto Mono"/>
          <w:color w:val="172B4D"/>
          <w:sz w:val="21"/>
          <w:szCs w:val="21"/>
        </w:rPr>
        <w:t>STAGE</w:t>
      </w:r>
      <w:r w:rsidR="00010F0D">
        <w:rPr>
          <w:rFonts w:ascii="Roboto Mono" w:eastAsia="Roboto Mono" w:hAnsi="Roboto Mono" w:cs="Roboto Mono"/>
          <w:color w:val="172B4D"/>
          <w:sz w:val="21"/>
          <w:szCs w:val="21"/>
        </w:rPr>
        <w:t>,</w:t>
      </w:r>
      <w:r>
        <w:rPr>
          <w:color w:val="333333"/>
        </w:rPr>
        <w:t xml:space="preserve"> or anything </w:t>
      </w:r>
      <w:r w:rsidR="00010F0D">
        <w:rPr>
          <w:color w:val="333333"/>
        </w:rPr>
        <w:t>that helps organize your flows</w:t>
      </w:r>
      <w:r>
        <w:rPr>
          <w:color w:val="333333"/>
        </w:rPr>
        <w:t>.</w:t>
      </w:r>
    </w:p>
    <w:p w14:paraId="0608EC87" w14:textId="77777777" w:rsidR="000C4827" w:rsidRDefault="00000000">
      <w:r>
        <w:t>Example:</w:t>
      </w:r>
    </w:p>
    <w:p w14:paraId="1F66B922" w14:textId="77777777" w:rsidR="000C4827" w:rsidRDefault="00000000">
      <w:pPr>
        <w:numPr>
          <w:ilvl w:val="0"/>
          <w:numId w:val="15"/>
        </w:numPr>
        <w:shd w:val="clear" w:color="auto" w:fill="FFFFFF"/>
        <w:spacing w:before="160"/>
      </w:pPr>
      <w:r>
        <w:rPr>
          <w:rFonts w:ascii="Roboto Mono" w:eastAsia="Roboto Mono" w:hAnsi="Roboto Mono" w:cs="Roboto Mono"/>
          <w:color w:val="172B4D"/>
          <w:sz w:val="21"/>
          <w:szCs w:val="21"/>
        </w:rPr>
        <w:t>{Sales} Financial Reporting</w:t>
      </w:r>
    </w:p>
    <w:p w14:paraId="42D908C5" w14:textId="4651E0B4" w:rsidR="000C4827" w:rsidRDefault="00257E6E">
      <w:pPr>
        <w:pStyle w:val="Heading3"/>
      </w:pPr>
      <w:bookmarkStart w:id="14" w:name="_Toc155959184"/>
      <w:r>
        <w:t xml:space="preserve">2.2.5 </w:t>
      </w:r>
      <w:r w:rsidR="00000000">
        <w:t>Storage</w:t>
      </w:r>
      <w:bookmarkEnd w:id="14"/>
    </w:p>
    <w:p w14:paraId="1B3248FB" w14:textId="1B975C87" w:rsidR="000C4827" w:rsidRDefault="00C11E36">
      <w:pPr>
        <w:shd w:val="clear" w:color="auto" w:fill="FFFFFF"/>
        <w:spacing w:before="0" w:after="180"/>
      </w:pPr>
      <w:r>
        <w:rPr>
          <w:color w:val="333333"/>
        </w:rPr>
        <w:t xml:space="preserve">Keep in mind that Storage bucket and table names are automatically created by Keboola data source connectors. </w:t>
      </w:r>
      <w:r w:rsidR="00A716F0">
        <w:rPr>
          <w:color w:val="333333"/>
        </w:rPr>
        <w:t>The following</w:t>
      </w:r>
      <w:r>
        <w:rPr>
          <w:color w:val="333333"/>
        </w:rPr>
        <w:t xml:space="preserve"> naming conventions are for objects </w:t>
      </w:r>
      <w:r w:rsidR="00C82FC2">
        <w:rPr>
          <w:color w:val="333333"/>
        </w:rPr>
        <w:t xml:space="preserve">you </w:t>
      </w:r>
      <w:r>
        <w:rPr>
          <w:color w:val="333333"/>
        </w:rPr>
        <w:t xml:space="preserve">create </w:t>
      </w:r>
      <w:r w:rsidR="00C82FC2">
        <w:rPr>
          <w:color w:val="333333"/>
        </w:rPr>
        <w:t>yourself</w:t>
      </w:r>
      <w:r>
        <w:rPr>
          <w:color w:val="333333"/>
        </w:rPr>
        <w:t>.</w:t>
      </w:r>
    </w:p>
    <w:p w14:paraId="73268FBC" w14:textId="259AB8DF" w:rsidR="000C4827" w:rsidRDefault="00000000">
      <w:pPr>
        <w:shd w:val="clear" w:color="auto" w:fill="FFFFFF"/>
        <w:spacing w:before="0" w:after="180"/>
      </w:pPr>
      <w:r>
        <w:rPr>
          <w:color w:val="333333"/>
        </w:rPr>
        <w:t>For Storage buckets, tables, and columns:</w:t>
      </w:r>
    </w:p>
    <w:p w14:paraId="2965153C" w14:textId="764BFCA7" w:rsidR="000C4827" w:rsidRDefault="00000000">
      <w:pPr>
        <w:numPr>
          <w:ilvl w:val="0"/>
          <w:numId w:val="13"/>
        </w:numPr>
      </w:pPr>
      <w:r>
        <w:t>Use uppercase</w:t>
      </w:r>
      <w:r>
        <w:rPr>
          <w:rFonts w:ascii="Roboto Mono" w:eastAsia="Roboto Mono" w:hAnsi="Roboto Mono" w:cs="Roboto Mono"/>
          <w:color w:val="172B4D"/>
          <w:sz w:val="21"/>
          <w:szCs w:val="21"/>
        </w:rPr>
        <w:t xml:space="preserve"> SNAKE_CASE</w:t>
      </w:r>
      <w:r>
        <w:t xml:space="preserve"> naming.</w:t>
      </w:r>
    </w:p>
    <w:p w14:paraId="25EC750B" w14:textId="1947DD42" w:rsidR="000C4827" w:rsidRDefault="003945E1">
      <w:pPr>
        <w:numPr>
          <w:ilvl w:val="0"/>
          <w:numId w:val="13"/>
        </w:numPr>
      </w:pPr>
      <w:r>
        <w:t>Don</w:t>
      </w:r>
      <w:r w:rsidR="00AE6889">
        <w:rPr>
          <w:color w:val="434343"/>
          <w:shd w:val="clear" w:color="auto" w:fill="FFFFFF"/>
        </w:rPr>
        <w:t>'</w:t>
      </w:r>
      <w:r>
        <w:t>t use</w:t>
      </w:r>
      <w:r>
        <w:rPr>
          <w:rFonts w:ascii="Roboto Mono" w:eastAsia="Roboto Mono" w:hAnsi="Roboto Mono" w:cs="Roboto Mono"/>
          <w:color w:val="172B4D"/>
          <w:sz w:val="21"/>
          <w:szCs w:val="21"/>
        </w:rPr>
        <w:t xml:space="preserve"> OUT</w:t>
      </w:r>
      <w:r>
        <w:t xml:space="preserve"> buckets for temporary tables</w:t>
      </w:r>
      <w:r>
        <w:rPr>
          <w:rFonts w:ascii="Segoe UI" w:hAnsi="Segoe UI" w:cs="Segoe UI"/>
          <w:color w:val="374151"/>
        </w:rPr>
        <w:t xml:space="preserve">. OUT </w:t>
      </w:r>
      <w:r w:rsidRPr="003945E1">
        <w:t>buckets should only have data that's ready to use. See Keboola's documentation for more on</w:t>
      </w:r>
      <w:r>
        <w:rPr>
          <w:rFonts w:ascii="Segoe UI" w:hAnsi="Segoe UI" w:cs="Segoe UI"/>
          <w:color w:val="374151"/>
        </w:rPr>
        <w:t xml:space="preserve"> </w:t>
      </w:r>
      <w:r w:rsidR="00040E8A">
        <w:rPr>
          <w:rFonts w:ascii="Roboto Mono" w:eastAsia="Roboto Mono" w:hAnsi="Roboto Mono" w:cs="Roboto Mono"/>
          <w:color w:val="172B4D"/>
          <w:sz w:val="21"/>
          <w:szCs w:val="21"/>
        </w:rPr>
        <w:t>IN</w:t>
      </w:r>
      <w:r w:rsidR="00040E8A" w:rsidRPr="00040E8A">
        <w:t xml:space="preserve"> </w:t>
      </w:r>
      <w:r w:rsidRPr="003945E1">
        <w:t>and</w:t>
      </w:r>
      <w:r w:rsidRPr="00040E8A">
        <w:t xml:space="preserve"> </w:t>
      </w:r>
      <w:r w:rsidR="00040E8A">
        <w:rPr>
          <w:rFonts w:ascii="Roboto Mono" w:eastAsia="Roboto Mono" w:hAnsi="Roboto Mono" w:cs="Roboto Mono"/>
          <w:color w:val="172B4D"/>
          <w:sz w:val="21"/>
          <w:szCs w:val="21"/>
        </w:rPr>
        <w:t>OUT</w:t>
      </w:r>
      <w:r w:rsidR="00040E8A" w:rsidRPr="00040E8A">
        <w:t xml:space="preserve"> </w:t>
      </w:r>
      <w:r w:rsidRPr="00040E8A">
        <w:t>Storage buckets</w:t>
      </w:r>
      <w:r>
        <w:t xml:space="preserve"> </w:t>
      </w:r>
      <w:hyperlink r:id="rId28">
        <w:r>
          <w:rPr>
            <w:color w:val="1155CC"/>
            <w:u w:val="single"/>
          </w:rPr>
          <w:t>here</w:t>
        </w:r>
      </w:hyperlink>
      <w:r>
        <w:t>.</w:t>
      </w:r>
    </w:p>
    <w:p w14:paraId="7B52DD17" w14:textId="61FBB05D" w:rsidR="000C4827" w:rsidRDefault="00097727" w:rsidP="00097727">
      <w:pPr>
        <w:numPr>
          <w:ilvl w:val="0"/>
          <w:numId w:val="13"/>
        </w:numPr>
        <w:jc w:val="left"/>
      </w:pPr>
      <w:r>
        <w:t xml:space="preserve">Mark buckets from the </w:t>
      </w:r>
      <w:hyperlink r:id="rId29">
        <w:r>
          <w:rPr>
            <w:color w:val="1155CC"/>
            <w:u w:val="single"/>
          </w:rPr>
          <w:t>Data Catalog</w:t>
        </w:r>
      </w:hyperlink>
      <w:r>
        <w:t xml:space="preserve"> as </w:t>
      </w:r>
      <w:r>
        <w:rPr>
          <w:rFonts w:ascii="Roboto Mono" w:eastAsia="Roboto Mono" w:hAnsi="Roboto Mono" w:cs="Roboto Mono"/>
          <w:color w:val="172B4D"/>
          <w:sz w:val="21"/>
          <w:szCs w:val="21"/>
        </w:rPr>
        <w:t>SHARED</w:t>
      </w:r>
      <w:r>
        <w:t xml:space="preserve">, like </w:t>
      </w:r>
      <w:r>
        <w:rPr>
          <w:rFonts w:ascii="Roboto Mono" w:eastAsia="Roboto Mono" w:hAnsi="Roboto Mono" w:cs="Roboto Mono"/>
          <w:color w:val="172B4D"/>
          <w:sz w:val="21"/>
          <w:szCs w:val="21"/>
        </w:rPr>
        <w:t>SHARED_REPORTING_FINANCIAL</w:t>
      </w:r>
      <w:r>
        <w:t>.</w:t>
      </w:r>
    </w:p>
    <w:p w14:paraId="34F8C11A" w14:textId="35FE7A01" w:rsidR="000C4827" w:rsidRDefault="00097727">
      <w:pPr>
        <w:numPr>
          <w:ilvl w:val="0"/>
          <w:numId w:val="13"/>
        </w:numPr>
      </w:pPr>
      <w:r>
        <w:t>Be specific with names. Instead of</w:t>
      </w:r>
      <w:r>
        <w:rPr>
          <w:rFonts w:ascii="Roboto Mono" w:eastAsia="Roboto Mono" w:hAnsi="Roboto Mono" w:cs="Roboto Mono"/>
          <w:color w:val="172B4D"/>
          <w:sz w:val="21"/>
          <w:szCs w:val="21"/>
        </w:rPr>
        <w:t xml:space="preserve"> MAIN</w:t>
      </w:r>
      <w:r>
        <w:t xml:space="preserve">, use something descriptive like </w:t>
      </w:r>
      <w:r>
        <w:rPr>
          <w:rFonts w:ascii="Roboto Mono" w:eastAsia="Roboto Mono" w:hAnsi="Roboto Mono" w:cs="Roboto Mono"/>
          <w:color w:val="172B4D"/>
          <w:sz w:val="21"/>
          <w:szCs w:val="21"/>
        </w:rPr>
        <w:t>SALES_METRICS</w:t>
      </w:r>
      <w:r>
        <w:t xml:space="preserve">. Even in specific projects, use </w:t>
      </w:r>
      <w:r>
        <w:rPr>
          <w:rFonts w:ascii="Roboto Mono" w:eastAsia="Roboto Mono" w:hAnsi="Roboto Mono" w:cs="Roboto Mono"/>
          <w:color w:val="172B4D"/>
          <w:sz w:val="21"/>
          <w:szCs w:val="21"/>
        </w:rPr>
        <w:t>SALES_MAIN</w:t>
      </w:r>
      <w:r>
        <w:t xml:space="preserve"> rather than just </w:t>
      </w:r>
      <w:r>
        <w:rPr>
          <w:rFonts w:ascii="Roboto Mono" w:eastAsia="Roboto Mono" w:hAnsi="Roboto Mono" w:cs="Roboto Mono"/>
          <w:color w:val="172B4D"/>
          <w:sz w:val="21"/>
          <w:szCs w:val="21"/>
        </w:rPr>
        <w:t>MAIN</w:t>
      </w:r>
      <w:r>
        <w:t>.</w:t>
      </w:r>
    </w:p>
    <w:p w14:paraId="4614E520" w14:textId="1707441E" w:rsidR="000C4827" w:rsidRDefault="00000000">
      <w:pPr>
        <w:numPr>
          <w:ilvl w:val="0"/>
          <w:numId w:val="13"/>
        </w:numPr>
      </w:pPr>
      <w:r>
        <w:t xml:space="preserve">Clearly </w:t>
      </w:r>
      <w:r w:rsidR="00C120FC">
        <w:t xml:space="preserve">separate </w:t>
      </w:r>
      <w:r>
        <w:t>IN/OUT</w:t>
      </w:r>
      <w:r w:rsidR="00C120FC">
        <w:t xml:space="preserve"> Storage stages:</w:t>
      </w:r>
    </w:p>
    <w:p w14:paraId="314BA478" w14:textId="77777777" w:rsidR="00CD54D2" w:rsidRPr="00CA042C" w:rsidRDefault="00000000" w:rsidP="00CD54D2">
      <w:pPr>
        <w:numPr>
          <w:ilvl w:val="1"/>
          <w:numId w:val="13"/>
        </w:numPr>
      </w:pPr>
      <w:r w:rsidRPr="00BA0FFD">
        <w:rPr>
          <w:rFonts w:ascii="Roboto Mono" w:eastAsia="Roboto Mono" w:hAnsi="Roboto Mono" w:cs="Roboto Mono"/>
          <w:color w:val="172B4D"/>
          <w:sz w:val="21"/>
          <w:szCs w:val="21"/>
        </w:rPr>
        <w:t>IN</w:t>
      </w:r>
      <w:r w:rsidRPr="00BA0FFD">
        <w:t xml:space="preserve"> stage</w:t>
      </w:r>
      <w:r w:rsidR="0016687D" w:rsidRPr="00BA0FFD">
        <w:t xml:space="preserve">: </w:t>
      </w:r>
      <w:r w:rsidR="0016687D" w:rsidRPr="00CA042C">
        <w:t>Incoming data, like raw data or shared buckets.</w:t>
      </w:r>
    </w:p>
    <w:p w14:paraId="5055849A" w14:textId="1C2CC4DE" w:rsidR="000C4827" w:rsidRPr="00CA042C" w:rsidRDefault="00000000" w:rsidP="00CD54D2">
      <w:pPr>
        <w:numPr>
          <w:ilvl w:val="1"/>
          <w:numId w:val="13"/>
        </w:numPr>
      </w:pPr>
      <w:r w:rsidRPr="00CA042C">
        <w:rPr>
          <w:rFonts w:ascii="Roboto Mono" w:eastAsia="Roboto Mono" w:hAnsi="Roboto Mono" w:cs="Roboto Mono"/>
          <w:color w:val="172B4D"/>
          <w:sz w:val="21"/>
          <w:szCs w:val="21"/>
        </w:rPr>
        <w:t>OUT</w:t>
      </w:r>
      <w:r w:rsidRPr="00CA042C">
        <w:t xml:space="preserve"> stage</w:t>
      </w:r>
      <w:r w:rsidR="00CD54D2" w:rsidRPr="00CA042C">
        <w:t xml:space="preserve">: </w:t>
      </w:r>
      <w:r w:rsidRPr="00CA042C">
        <w:t>Processed</w:t>
      </w:r>
      <w:r w:rsidR="007338DC" w:rsidRPr="00CA042C">
        <w:t xml:space="preserve"> data</w:t>
      </w:r>
      <w:r w:rsidRPr="00CA042C">
        <w:t xml:space="preserve"> </w:t>
      </w:r>
      <w:r w:rsidR="00CA042C" w:rsidRPr="00CA042C">
        <w:t xml:space="preserve">ready to be used elsewhere (in </w:t>
      </w:r>
      <w:r w:rsidRPr="00CA042C">
        <w:t xml:space="preserve">BI tools, Snowflake, </w:t>
      </w:r>
      <w:r w:rsidR="00AE6889" w:rsidRPr="00CA042C">
        <w:t xml:space="preserve">and </w:t>
      </w:r>
      <w:r w:rsidRPr="00CA042C">
        <w:t>other project</w:t>
      </w:r>
      <w:r w:rsidR="007338DC" w:rsidRPr="00CA042C">
        <w:t>s</w:t>
      </w:r>
      <w:r w:rsidR="00CA042C" w:rsidRPr="00CA042C">
        <w:t>)</w:t>
      </w:r>
    </w:p>
    <w:p w14:paraId="7BCCF39D" w14:textId="78AE5C95" w:rsidR="000C4827" w:rsidRDefault="00000000">
      <w:pPr>
        <w:numPr>
          <w:ilvl w:val="0"/>
          <w:numId w:val="13"/>
        </w:numPr>
      </w:pPr>
      <w:r>
        <w:t>Set “</w:t>
      </w:r>
      <w:r>
        <w:rPr>
          <w:rFonts w:ascii="Roboto Mono" w:eastAsia="Roboto Mono" w:hAnsi="Roboto Mono" w:cs="Roboto Mono"/>
          <w:color w:val="172B4D"/>
          <w:sz w:val="21"/>
          <w:szCs w:val="21"/>
        </w:rPr>
        <w:t>_PK</w:t>
      </w:r>
      <w:r>
        <w:t>” and “</w:t>
      </w:r>
      <w:r>
        <w:rPr>
          <w:rFonts w:ascii="Roboto Mono" w:eastAsia="Roboto Mono" w:hAnsi="Roboto Mono" w:cs="Roboto Mono"/>
          <w:color w:val="172B4D"/>
          <w:sz w:val="21"/>
          <w:szCs w:val="21"/>
        </w:rPr>
        <w:t>_ID</w:t>
      </w:r>
      <w:r>
        <w:t xml:space="preserve">” columns within each table to </w:t>
      </w:r>
      <w:r w:rsidR="00177746">
        <w:t xml:space="preserve">mark </w:t>
      </w:r>
      <w:r>
        <w:t>primary and foreign keys.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4827" w14:paraId="33D0AAAB" w14:textId="77777777">
        <w:tc>
          <w:tcPr>
            <w:tcW w:w="9360" w:type="dxa"/>
            <w:tcBorders>
              <w:top w:val="single" w:sz="8" w:space="0" w:color="C9DAF8"/>
              <w:left w:val="single" w:sz="8" w:space="0" w:color="C9DAF8"/>
              <w:bottom w:val="single" w:sz="8" w:space="0" w:color="C9DAF8"/>
              <w:right w:val="single" w:sz="8" w:space="0" w:color="C9DAF8"/>
            </w:tcBorders>
            <w:shd w:val="clear" w:color="auto" w:fill="C9DAF8"/>
            <w:tcMar>
              <w:top w:w="100" w:type="dxa"/>
              <w:left w:w="100" w:type="dxa"/>
              <w:bottom w:w="100" w:type="dxa"/>
              <w:right w:w="100" w:type="dxa"/>
            </w:tcMar>
          </w:tcPr>
          <w:p w14:paraId="00AACEEA" w14:textId="02F9AF0D" w:rsidR="000C4827" w:rsidRDefault="00000000">
            <w:pPr>
              <w:rPr>
                <w:rFonts w:ascii="Roboto" w:eastAsia="Roboto" w:hAnsi="Roboto" w:cs="Roboto"/>
                <w:color w:val="172B4D"/>
                <w:sz w:val="49"/>
                <w:szCs w:val="49"/>
              </w:rPr>
            </w:pPr>
            <w:r>
              <w:rPr>
                <w:b/>
              </w:rPr>
              <w:lastRenderedPageBreak/>
              <w:t xml:space="preserve">Important: </w:t>
            </w:r>
            <w:r w:rsidR="00AE6889">
              <w:t xml:space="preserve">Some </w:t>
            </w:r>
            <w:r>
              <w:t xml:space="preserve">data source connectors create Storage buckets </w:t>
            </w:r>
            <w:r w:rsidR="00AE6889">
              <w:t>you cannot rename</w:t>
            </w:r>
            <w:r>
              <w:t xml:space="preserve">. </w:t>
            </w:r>
            <w:r w:rsidR="00AE6889">
              <w:t>G</w:t>
            </w:r>
            <w:r>
              <w:t>eneral</w:t>
            </w:r>
            <w:r w:rsidR="00AE6889">
              <w:t>ly</w:t>
            </w:r>
            <w:r>
              <w:t xml:space="preserve">, </w:t>
            </w:r>
            <w:r w:rsidR="00AE6889">
              <w:t>don</w:t>
            </w:r>
            <w:r w:rsidR="00AE6889" w:rsidRPr="00F31AC2">
              <w:t xml:space="preserve">’t apply </w:t>
            </w:r>
            <w:r>
              <w:t>the</w:t>
            </w:r>
            <w:r w:rsidR="00AE6889">
              <w:t xml:space="preserve"> same</w:t>
            </w:r>
            <w:r>
              <w:t xml:space="preserve"> naming conventions on </w:t>
            </w:r>
            <w:r w:rsidR="00F31AC2">
              <w:t>anything loaded into Keboola via a data source connector (e.g., a table</w:t>
            </w:r>
            <w:r w:rsidR="00F31AC2" w:rsidRPr="00F31AC2">
              <w:t>, CSV file, and JSON)</w:t>
            </w:r>
            <w:r>
              <w:t xml:space="preserve">. </w:t>
            </w:r>
            <w:r w:rsidR="00AE6889">
              <w:t>Keep their</w:t>
            </w:r>
            <w:r>
              <w:t xml:space="preserve"> original names and </w:t>
            </w:r>
            <w:r w:rsidR="00AE6889">
              <w:t xml:space="preserve">use these </w:t>
            </w:r>
            <w:r>
              <w:t xml:space="preserve">naming conventions </w:t>
            </w:r>
            <w:r w:rsidR="00AE6889">
              <w:t>only for the</w:t>
            </w:r>
            <w:r>
              <w:t xml:space="preserve"> layers </w:t>
            </w:r>
            <w:r w:rsidR="00AE6889">
              <w:t xml:space="preserve">you add on top </w:t>
            </w:r>
            <w:r>
              <w:t>for consistency and simplicity.</w:t>
            </w:r>
          </w:p>
        </w:tc>
      </w:tr>
    </w:tbl>
    <w:p w14:paraId="67303CC9" w14:textId="73E3795F" w:rsidR="000C4827" w:rsidRDefault="00FC061A">
      <w:pPr>
        <w:pStyle w:val="Heading2"/>
      </w:pPr>
      <w:bookmarkStart w:id="15" w:name="_Toc155959185"/>
      <w:r>
        <w:t>2.3</w:t>
      </w:r>
      <w:r w:rsidR="000B276A">
        <w:t xml:space="preserve"> D</w:t>
      </w:r>
      <w:r w:rsidR="00000000">
        <w:t>escriptions</w:t>
      </w:r>
      <w:bookmarkEnd w:id="15"/>
    </w:p>
    <w:p w14:paraId="4098C81E" w14:textId="4B792031" w:rsidR="000C4827" w:rsidRDefault="00000000">
      <w:r>
        <w:t>Every component configuration, transformation</w:t>
      </w:r>
      <w:r w:rsidR="001E5E4F">
        <w:t>,</w:t>
      </w:r>
      <w:r>
        <w:t xml:space="preserve"> or flow should </w:t>
      </w:r>
      <w:r w:rsidR="001E5E4F">
        <w:t>brief</w:t>
      </w:r>
      <w:r w:rsidR="00F17D11">
        <w:t>ly</w:t>
      </w:r>
      <w:r w:rsidR="001E5E4F">
        <w:t xml:space="preserve"> expla</w:t>
      </w:r>
      <w:r w:rsidR="00F17D11">
        <w:t>in</w:t>
      </w:r>
      <w:r w:rsidR="001E5E4F">
        <w:t xml:space="preserve"> (</w:t>
      </w:r>
      <w:r w:rsidR="00F17D11">
        <w:t xml:space="preserve">in </w:t>
      </w:r>
      <w:r>
        <w:t>two or three sentences</w:t>
      </w:r>
      <w:r w:rsidR="001E5E4F">
        <w:t>)</w:t>
      </w:r>
      <w:r>
        <w:t xml:space="preserve"> its </w:t>
      </w:r>
      <w:r w:rsidR="001E5E4F">
        <w:t>role</w:t>
      </w:r>
      <w:r>
        <w:t xml:space="preserve"> in the data</w:t>
      </w:r>
      <w:r w:rsidR="001E5E4F">
        <w:t xml:space="preserve"> </w:t>
      </w:r>
      <w:r>
        <w:t>flow.</w:t>
      </w:r>
      <w:r w:rsidR="001E5E4F">
        <w:t xml:space="preserve"> Here are some tips:</w:t>
      </w:r>
    </w:p>
    <w:p w14:paraId="40420801" w14:textId="38973CD6" w:rsidR="000C4827" w:rsidRDefault="001E5E4F">
      <w:pPr>
        <w:numPr>
          <w:ilvl w:val="0"/>
          <w:numId w:val="9"/>
        </w:numPr>
      </w:pPr>
      <w:r>
        <w:t>Add more details further into the description, like any implementation specifics or important points to note.</w:t>
      </w:r>
    </w:p>
    <w:p w14:paraId="4039F7CA" w14:textId="01984AA3" w:rsidR="000C4827" w:rsidRDefault="001E5E4F">
      <w:pPr>
        <w:numPr>
          <w:ilvl w:val="0"/>
          <w:numId w:val="9"/>
        </w:numPr>
      </w:pPr>
      <w:r>
        <w:t>Use Markdown to highlight important sections.</w:t>
      </w:r>
    </w:p>
    <w:p w14:paraId="0AE3C9AB" w14:textId="579232DC" w:rsidR="000C4827" w:rsidRDefault="004A5F27" w:rsidP="00960428">
      <w:pPr>
        <w:numPr>
          <w:ilvl w:val="0"/>
          <w:numId w:val="9"/>
        </w:numPr>
        <w:jc w:val="left"/>
      </w:pPr>
      <w:r>
        <w:t>Include links to related objects or other parts of the project</w:t>
      </w:r>
      <w:r w:rsidR="004D1372">
        <w:t>,</w:t>
      </w:r>
      <w:r w:rsidR="004D1372" w:rsidRPr="004D1372">
        <w:t xml:space="preserve"> </w:t>
      </w:r>
      <w:r w:rsidR="004D1372">
        <w:t xml:space="preserve">e.g., </w:t>
      </w:r>
      <w:r w:rsidR="004D1372" w:rsidRPr="00642A47">
        <w:rPr>
          <w:rFonts w:ascii="Roboto Mono" w:hAnsi="Roboto Mono"/>
          <w:sz w:val="22"/>
          <w:szCs w:val="22"/>
        </w:rPr>
        <w:t xml:space="preserve">Keep in sync with the </w:t>
      </w:r>
      <w:r w:rsidR="00642A47">
        <w:rPr>
          <w:rFonts w:ascii="Roboto Mono" w:hAnsi="Roboto Mono"/>
          <w:sz w:val="22"/>
          <w:szCs w:val="22"/>
        </w:rPr>
        <w:t>[</w:t>
      </w:r>
      <w:r w:rsidR="004D1372" w:rsidRPr="00642A47">
        <w:rPr>
          <w:rFonts w:ascii="Roboto Mono" w:hAnsi="Roboto Mono"/>
          <w:sz w:val="22"/>
          <w:szCs w:val="22"/>
        </w:rPr>
        <w:t>original transformation</w:t>
      </w:r>
      <w:r w:rsidR="00642A47">
        <w:rPr>
          <w:rFonts w:ascii="Roboto Mono" w:hAnsi="Roboto Mono"/>
          <w:sz w:val="22"/>
          <w:szCs w:val="22"/>
        </w:rPr>
        <w:t>]</w:t>
      </w:r>
      <w:r w:rsidR="004D1372" w:rsidRPr="00642A47">
        <w:rPr>
          <w:rFonts w:ascii="Roboto Mono" w:hAnsi="Roboto Mono"/>
          <w:sz w:val="22"/>
          <w:szCs w:val="22"/>
        </w:rPr>
        <w:t xml:space="preserve"> (https://connection.keboola.com/admin/projects/xx/transformations/bucket/1234/transformation/1)</w:t>
      </w:r>
      <w:r w:rsidR="00872CB0" w:rsidRPr="00872CB0">
        <w:t>.</w:t>
      </w:r>
    </w:p>
    <w:p w14:paraId="5FBC4AF5" w14:textId="47565975" w:rsidR="000C4827" w:rsidRDefault="00000000">
      <w:pPr>
        <w:numPr>
          <w:ilvl w:val="0"/>
          <w:numId w:val="9"/>
        </w:numPr>
      </w:pPr>
      <w:r>
        <w:t xml:space="preserve">Consider </w:t>
      </w:r>
      <w:r w:rsidR="004A5F27">
        <w:t>mentioning</w:t>
      </w:r>
      <w:r>
        <w:t xml:space="preserve"> the original owner of the configuration, even though this </w:t>
      </w:r>
      <w:r w:rsidR="004A5F27">
        <w:t xml:space="preserve">can </w:t>
      </w:r>
      <w:r>
        <w:t xml:space="preserve">be seen </w:t>
      </w:r>
      <w:r w:rsidR="004A5F27">
        <w:t xml:space="preserve">in </w:t>
      </w:r>
      <w:r>
        <w:t>the version history</w:t>
      </w:r>
      <w:r w:rsidR="001E5E4F">
        <w:t>.</w:t>
      </w:r>
    </w:p>
    <w:p w14:paraId="55948ECA" w14:textId="42CBC0AC" w:rsidR="000C4827" w:rsidRDefault="00FC061A">
      <w:pPr>
        <w:pStyle w:val="Heading2"/>
      </w:pPr>
      <w:bookmarkStart w:id="16" w:name="_Toc155959186"/>
      <w:r>
        <w:t>2.</w:t>
      </w:r>
      <w:r w:rsidR="000B276A">
        <w:t>4 S</w:t>
      </w:r>
      <w:r w:rsidR="00000000">
        <w:t>haring Data via Data Catalog</w:t>
      </w:r>
      <w:bookmarkEnd w:id="16"/>
    </w:p>
    <w:p w14:paraId="3F36C9E7" w14:textId="1A3D8F15" w:rsidR="000C4827" w:rsidRDefault="00000000">
      <w:pPr>
        <w:ind w:left="720"/>
        <w:rPr>
          <w:i/>
          <w:color w:val="666666"/>
        </w:rPr>
      </w:pPr>
      <w:r>
        <w:rPr>
          <w:i/>
          <w:color w:val="666666"/>
        </w:rPr>
        <w:t>Th</w:t>
      </w:r>
      <w:r w:rsidR="005D6977">
        <w:rPr>
          <w:i/>
          <w:color w:val="666666"/>
        </w:rPr>
        <w:t xml:space="preserve">is </w:t>
      </w:r>
      <w:r>
        <w:rPr>
          <w:i/>
          <w:color w:val="666666"/>
        </w:rPr>
        <w:t xml:space="preserve">depends on your multi-project architecture. </w:t>
      </w:r>
      <w:r w:rsidR="005D6977">
        <w:rPr>
          <w:i/>
          <w:color w:val="666666"/>
        </w:rPr>
        <w:t>Here</w:t>
      </w:r>
      <w:r w:rsidR="005D6977">
        <w:rPr>
          <w:i/>
          <w:color w:val="666666"/>
          <w:lang w:val="en-US"/>
        </w:rPr>
        <w:t xml:space="preserve">’s a guide for a system with </w:t>
      </w:r>
      <w:r>
        <w:rPr>
          <w:i/>
          <w:color w:val="666666"/>
        </w:rPr>
        <w:t>multiple project layers.</w:t>
      </w:r>
    </w:p>
    <w:p w14:paraId="33EC79B0" w14:textId="7FAFABB2" w:rsidR="000C4827" w:rsidRDefault="005D6977">
      <w:r>
        <w:t xml:space="preserve">Only users with </w:t>
      </w:r>
      <w:r>
        <w:rPr>
          <w:rFonts w:ascii="Roboto Mono" w:eastAsia="Roboto Mono" w:hAnsi="Roboto Mono" w:cs="Roboto Mono"/>
          <w:color w:val="172B4D"/>
          <w:sz w:val="21"/>
          <w:szCs w:val="21"/>
        </w:rPr>
        <w:t>organization admin</w:t>
      </w:r>
      <w:r>
        <w:t xml:space="preserve"> or </w:t>
      </w:r>
      <w:r>
        <w:rPr>
          <w:rFonts w:ascii="Roboto Mono" w:eastAsia="Roboto Mono" w:hAnsi="Roboto Mono" w:cs="Roboto Mono"/>
          <w:color w:val="172B4D"/>
          <w:sz w:val="21"/>
          <w:szCs w:val="21"/>
        </w:rPr>
        <w:t>share</w:t>
      </w:r>
      <w:r>
        <w:t xml:space="preserve"> role permissions can share buckets.</w:t>
      </w:r>
    </w:p>
    <w:p w14:paraId="12051574" w14:textId="5CD08537" w:rsidR="000C4827" w:rsidRDefault="00000000">
      <w:r>
        <w:t>A</w:t>
      </w:r>
      <w:r w:rsidR="00631BA9">
        <w:t>s</w:t>
      </w:r>
      <w:r>
        <w:t xml:space="preserve"> </w:t>
      </w:r>
      <w:r w:rsidR="00631BA9">
        <w:t xml:space="preserve">a </w:t>
      </w:r>
      <w:r>
        <w:t>rule</w:t>
      </w:r>
      <w:r w:rsidR="00631BA9">
        <w:t>,</w:t>
      </w:r>
      <w:r>
        <w:t xml:space="preserve"> </w:t>
      </w:r>
      <w:r w:rsidR="00631BA9">
        <w:t xml:space="preserve">avoid sharing </w:t>
      </w:r>
      <w:r>
        <w:t xml:space="preserve">data from </w:t>
      </w:r>
      <w:r w:rsidR="00631BA9">
        <w:t xml:space="preserve">higher </w:t>
      </w:r>
      <w:r>
        <w:t>to lower stage</w:t>
      </w:r>
      <w:r w:rsidR="00631BA9">
        <w:t>s</w:t>
      </w:r>
      <w:r>
        <w:t>/layer</w:t>
      </w:r>
      <w:r w:rsidR="00631BA9">
        <w:t>s. Limit</w:t>
      </w:r>
      <w:r>
        <w:t xml:space="preserve"> sharing </w:t>
      </w:r>
      <w:r w:rsidR="00631BA9">
        <w:t xml:space="preserve">within </w:t>
      </w:r>
      <w:r>
        <w:t xml:space="preserve">the same stage/layer </w:t>
      </w:r>
      <w:r w:rsidR="00631BA9">
        <w:t xml:space="preserve">unless </w:t>
      </w:r>
      <w:r>
        <w:t>necessary.</w:t>
      </w:r>
    </w:p>
    <w:p w14:paraId="3ECB3D97" w14:textId="423AF066" w:rsidR="00140B50" w:rsidRDefault="00140B50">
      <w:r w:rsidRPr="00140B50">
        <w:lastRenderedPageBreak/>
        <w:t>In the example below</w:t>
      </w:r>
      <w:r w:rsidR="00B63387">
        <w:t>,</w:t>
      </w:r>
      <w:r w:rsidRPr="00140B50">
        <w:t xml:space="preserve"> we use levels 00, 10, 15, </w:t>
      </w:r>
      <w:r w:rsidR="00B63387">
        <w:t xml:space="preserve">and </w:t>
      </w:r>
      <w:r w:rsidRPr="00140B50">
        <w:t>20 as equivalent</w:t>
      </w:r>
      <w:r w:rsidR="00B63387">
        <w:t>s</w:t>
      </w:r>
      <w:r w:rsidRPr="00140B50">
        <w:t xml:space="preserve"> to L0, L1, L15</w:t>
      </w:r>
      <w:r w:rsidR="00B63387">
        <w:t>,</w:t>
      </w:r>
      <w:r w:rsidRPr="00140B50">
        <w:t xml:space="preserve"> and L2.</w:t>
      </w:r>
    </w:p>
    <w:p w14:paraId="6814C5AD" w14:textId="77777777" w:rsidR="000C4827" w:rsidRDefault="00000000">
      <w:pPr>
        <w:rPr>
          <w:b/>
        </w:rPr>
      </w:pPr>
      <w:bookmarkStart w:id="17" w:name="_Hlk155621744"/>
      <w:r>
        <w:rPr>
          <w:b/>
        </w:rPr>
        <w:t>Sharing from level 00</w:t>
      </w:r>
    </w:p>
    <w:p w14:paraId="7FF06312" w14:textId="3092EF3E" w:rsidR="000C4827" w:rsidRPr="006823B8" w:rsidRDefault="009F0CFD">
      <w:pPr>
        <w:numPr>
          <w:ilvl w:val="0"/>
          <w:numId w:val="6"/>
        </w:numPr>
      </w:pPr>
      <w:r w:rsidRPr="006823B8">
        <w:t>Share only with 10-level projects.</w:t>
      </w:r>
    </w:p>
    <w:p w14:paraId="4415B8F4" w14:textId="48EB585F" w:rsidR="000C4827" w:rsidRDefault="00D9169C">
      <w:pPr>
        <w:numPr>
          <w:ilvl w:val="0"/>
          <w:numId w:val="6"/>
        </w:numPr>
      </w:pPr>
      <w:r>
        <w:t xml:space="preserve">Share only </w:t>
      </w:r>
      <w:r>
        <w:rPr>
          <w:rFonts w:ascii="Roboto Mono" w:eastAsia="Roboto Mono" w:hAnsi="Roboto Mono" w:cs="Roboto Mono"/>
          <w:color w:val="172B4D"/>
          <w:sz w:val="21"/>
          <w:szCs w:val="21"/>
        </w:rPr>
        <w:t>OUT</w:t>
      </w:r>
      <w:r>
        <w:t xml:space="preserve"> stage buckets. </w:t>
      </w:r>
      <w:r w:rsidR="00EC127E">
        <w:t>S</w:t>
      </w:r>
      <w:r>
        <w:t xml:space="preserve">hare tables into the output buckets using </w:t>
      </w:r>
      <w:r w:rsidR="00140B50">
        <w:t xml:space="preserve">table </w:t>
      </w:r>
      <w:r>
        <w:t>aliases if no transformation is needed.</w:t>
      </w:r>
    </w:p>
    <w:p w14:paraId="10653598" w14:textId="3D92905A" w:rsidR="000C4827" w:rsidRDefault="00000000">
      <w:pPr>
        <w:rPr>
          <w:b/>
        </w:rPr>
      </w:pPr>
      <w:r>
        <w:rPr>
          <w:b/>
        </w:rPr>
        <w:t xml:space="preserve">Sharing from </w:t>
      </w:r>
      <w:r w:rsidR="00892987">
        <w:rPr>
          <w:b/>
        </w:rPr>
        <w:t xml:space="preserve">level </w:t>
      </w:r>
      <w:r>
        <w:rPr>
          <w:b/>
        </w:rPr>
        <w:t>1+</w:t>
      </w:r>
    </w:p>
    <w:p w14:paraId="5F4FC99A" w14:textId="12F5F8B5" w:rsidR="00140B50" w:rsidRDefault="00140B50">
      <w:pPr>
        <w:numPr>
          <w:ilvl w:val="0"/>
          <w:numId w:val="12"/>
        </w:numPr>
      </w:pPr>
      <w:r>
        <w:t>Do not share with 00-level projects.</w:t>
      </w:r>
    </w:p>
    <w:p w14:paraId="4A4ED7E6" w14:textId="77777777" w:rsidR="00892987" w:rsidRDefault="00B63387" w:rsidP="00DE267F">
      <w:pPr>
        <w:numPr>
          <w:ilvl w:val="0"/>
          <w:numId w:val="12"/>
        </w:numPr>
      </w:pPr>
      <w:r>
        <w:t>Try to limit sharing to other level 10 projects if possible.</w:t>
      </w:r>
    </w:p>
    <w:p w14:paraId="60E06941" w14:textId="74A12B21" w:rsidR="000C4827" w:rsidRDefault="00D9169C" w:rsidP="00DE267F">
      <w:pPr>
        <w:numPr>
          <w:ilvl w:val="0"/>
          <w:numId w:val="12"/>
        </w:numPr>
      </w:pPr>
      <w:r>
        <w:t xml:space="preserve">Share </w:t>
      </w:r>
      <w:r w:rsidR="00B63387">
        <w:t xml:space="preserve">only </w:t>
      </w:r>
      <w:r w:rsidRPr="00892987">
        <w:rPr>
          <w:rFonts w:ascii="Roboto Mono" w:eastAsia="Roboto Mono" w:hAnsi="Roboto Mono" w:cs="Roboto Mono"/>
          <w:color w:val="172B4D"/>
          <w:sz w:val="21"/>
          <w:szCs w:val="21"/>
        </w:rPr>
        <w:t>OUT</w:t>
      </w:r>
      <w:r>
        <w:t xml:space="preserve"> stage</w:t>
      </w:r>
      <w:r w:rsidR="00B63387">
        <w:t xml:space="preserve"> buckets. Share tables into the output buckets using table aliases if no transformation is needed</w:t>
      </w:r>
      <w:r>
        <w:t>.</w:t>
      </w:r>
    </w:p>
    <w:p w14:paraId="341BCAFE" w14:textId="70C45EA0" w:rsidR="00892987" w:rsidRDefault="00892987" w:rsidP="00892987">
      <w:pPr>
        <w:rPr>
          <w:b/>
        </w:rPr>
      </w:pPr>
      <w:r>
        <w:rPr>
          <w:b/>
        </w:rPr>
        <w:t>Sharing from level 20</w:t>
      </w:r>
    </w:p>
    <w:p w14:paraId="29473111" w14:textId="2820218B" w:rsidR="00892987" w:rsidRDefault="00892987" w:rsidP="00892987">
      <w:pPr>
        <w:numPr>
          <w:ilvl w:val="0"/>
          <w:numId w:val="12"/>
        </w:numPr>
      </w:pPr>
      <w:r>
        <w:rPr>
          <w:color w:val="222222"/>
          <w:shd w:val="clear" w:color="auto" w:fill="FFFFFF"/>
        </w:rPr>
        <w:t>Do not share with 00- or 10- or 15-level projects</w:t>
      </w:r>
      <w:r>
        <w:t>.</w:t>
      </w:r>
    </w:p>
    <w:bookmarkEnd w:id="17"/>
    <w:p w14:paraId="2B3214E5" w14:textId="295CB821" w:rsidR="00892987" w:rsidRDefault="00892987" w:rsidP="00892987">
      <w:pPr>
        <w:numPr>
          <w:ilvl w:val="0"/>
          <w:numId w:val="12"/>
        </w:numPr>
      </w:pPr>
      <w:r w:rsidRPr="00892987">
        <w:rPr>
          <w:color w:val="222222"/>
          <w:shd w:val="clear" w:color="auto" w:fill="FFFFFF"/>
        </w:rPr>
        <w:t>The outputs of level 20 projects typically consist of data products that are ready for consumption in BI tools, applications, or other contexts.</w:t>
      </w:r>
    </w:p>
    <w:p w14:paraId="1C32BD21" w14:textId="3DE02F09" w:rsidR="000C4827" w:rsidRDefault="00000000">
      <w:pPr>
        <w:rPr>
          <w:b/>
        </w:rPr>
      </w:pPr>
      <w:r>
        <w:rPr>
          <w:b/>
        </w:rPr>
        <w:t>Linking buckets</w:t>
      </w:r>
    </w:p>
    <w:p w14:paraId="618E5EA6" w14:textId="406639E4" w:rsidR="000C4827" w:rsidRDefault="00000000">
      <w:pPr>
        <w:numPr>
          <w:ilvl w:val="0"/>
          <w:numId w:val="7"/>
        </w:numPr>
      </w:pPr>
      <w:r>
        <w:t>Buckets from other project</w:t>
      </w:r>
      <w:r w:rsidR="00D9169C">
        <w:t>s</w:t>
      </w:r>
      <w:r>
        <w:t xml:space="preserve"> are always in the </w:t>
      </w:r>
      <w:r>
        <w:rPr>
          <w:rFonts w:ascii="Roboto Mono" w:eastAsia="Roboto Mono" w:hAnsi="Roboto Mono" w:cs="Roboto Mono"/>
          <w:color w:val="172B4D"/>
          <w:sz w:val="21"/>
          <w:szCs w:val="21"/>
        </w:rPr>
        <w:t>IN</w:t>
      </w:r>
      <w:r>
        <w:t xml:space="preserve"> stage</w:t>
      </w:r>
      <w:r w:rsidR="00D9169C">
        <w:t>,</w:t>
      </w:r>
      <w:r>
        <w:t xml:space="preserve"> prefixed with </w:t>
      </w:r>
      <w:r>
        <w:rPr>
          <w:rFonts w:ascii="Roboto Mono" w:eastAsia="Roboto Mono" w:hAnsi="Roboto Mono" w:cs="Roboto Mono"/>
          <w:color w:val="172B4D"/>
          <w:sz w:val="21"/>
          <w:szCs w:val="21"/>
        </w:rPr>
        <w:t>SHARED</w:t>
      </w:r>
      <w:r>
        <w:t xml:space="preserve"> and </w:t>
      </w:r>
      <w:r w:rsidR="00D9169C">
        <w:t xml:space="preserve">a </w:t>
      </w:r>
      <w:r>
        <w:t xml:space="preserve">reference </w:t>
      </w:r>
      <w:r w:rsidR="00D9169C">
        <w:t xml:space="preserve">to </w:t>
      </w:r>
      <w:r>
        <w:t>the input project.</w:t>
      </w:r>
    </w:p>
    <w:p w14:paraId="2DD1E0F8" w14:textId="523CE154" w:rsidR="000C4827" w:rsidRDefault="00FC061A">
      <w:pPr>
        <w:pStyle w:val="Heading2"/>
      </w:pPr>
      <w:bookmarkStart w:id="18" w:name="_Toc155959187"/>
      <w:r>
        <w:t>2.</w:t>
      </w:r>
      <w:r w:rsidR="000B276A">
        <w:t>5 U</w:t>
      </w:r>
      <w:r w:rsidR="00000000">
        <w:t>sing Development Branches</w:t>
      </w:r>
      <w:bookmarkEnd w:id="18"/>
    </w:p>
    <w:p w14:paraId="67B05BB0" w14:textId="22C13A55" w:rsidR="000C4827" w:rsidRDefault="00000000">
      <w:pPr>
        <w:ind w:left="720"/>
        <w:rPr>
          <w:i/>
          <w:color w:val="777777"/>
        </w:rPr>
      </w:pPr>
      <w:hyperlink r:id="rId30">
        <w:r>
          <w:rPr>
            <w:i/>
            <w:color w:val="1155CC"/>
            <w:u w:val="single"/>
          </w:rPr>
          <w:t>Development branches</w:t>
        </w:r>
      </w:hyperlink>
      <w:r>
        <w:rPr>
          <w:i/>
          <w:color w:val="666666"/>
        </w:rPr>
        <w:t xml:space="preserve"> </w:t>
      </w:r>
      <w:r w:rsidR="0008641E">
        <w:rPr>
          <w:i/>
          <w:color w:val="666666"/>
        </w:rPr>
        <w:t xml:space="preserve">are separate areas for independently </w:t>
      </w:r>
      <w:r>
        <w:rPr>
          <w:i/>
          <w:color w:val="666666"/>
        </w:rPr>
        <w:t xml:space="preserve">developing </w:t>
      </w:r>
      <w:r w:rsidR="0008641E">
        <w:rPr>
          <w:i/>
          <w:color w:val="666666"/>
        </w:rPr>
        <w:t xml:space="preserve">or modifying </w:t>
      </w:r>
      <w:r>
        <w:rPr>
          <w:i/>
          <w:color w:val="666666"/>
        </w:rPr>
        <w:t xml:space="preserve">configurations </w:t>
      </w:r>
      <w:r w:rsidR="0008641E">
        <w:rPr>
          <w:i/>
          <w:color w:val="666666"/>
        </w:rPr>
        <w:t>for a specific purpose</w:t>
      </w:r>
      <w:r>
        <w:rPr>
          <w:i/>
          <w:color w:val="666666"/>
        </w:rPr>
        <w:t>.</w:t>
      </w:r>
      <w:r>
        <w:rPr>
          <w:i/>
          <w:color w:val="777777"/>
        </w:rPr>
        <w:t xml:space="preserve"> </w:t>
      </w:r>
      <w:r w:rsidR="0008641E">
        <w:rPr>
          <w:i/>
          <w:color w:val="777777"/>
        </w:rPr>
        <w:t>C</w:t>
      </w:r>
      <w:r>
        <w:rPr>
          <w:i/>
          <w:color w:val="777777"/>
        </w:rPr>
        <w:t>hanges made within a branch become accessible to other branches or projects only after they are merged into production.</w:t>
      </w:r>
    </w:p>
    <w:p w14:paraId="73BA67B8" w14:textId="14A006A1" w:rsidR="000C4827" w:rsidRDefault="00CD4791">
      <w:pPr>
        <w:shd w:val="clear" w:color="auto" w:fill="FFFFFF"/>
        <w:spacing w:before="0" w:after="0"/>
        <w:ind w:left="720"/>
        <w:rPr>
          <w:i/>
          <w:color w:val="777777"/>
        </w:rPr>
      </w:pPr>
      <w:r>
        <w:rPr>
          <w:i/>
          <w:color w:val="777777"/>
        </w:rPr>
        <w:lastRenderedPageBreak/>
        <w:t xml:space="preserve">Some users implement changes in development branches but create new configurations </w:t>
      </w:r>
      <w:r w:rsidR="00900DA4">
        <w:rPr>
          <w:i/>
          <w:color w:val="777777"/>
        </w:rPr>
        <w:t xml:space="preserve">directly </w:t>
      </w:r>
      <w:r>
        <w:rPr>
          <w:i/>
          <w:color w:val="777777"/>
        </w:rPr>
        <w:t>in the production branch. Others might not use branches, depending on their internal rules.</w:t>
      </w:r>
    </w:p>
    <w:p w14:paraId="5129F68D" w14:textId="54D06126" w:rsidR="000C4827" w:rsidRDefault="00900DA4">
      <w:r>
        <w:t xml:space="preserve">When creating or modifying configurations, use a development branch. Name it </w:t>
      </w:r>
      <w:r>
        <w:rPr>
          <w:rFonts w:ascii="Roboto Mono" w:eastAsia="Roboto Mono" w:hAnsi="Roboto Mono" w:cs="Roboto Mono"/>
          <w:color w:val="172B4D"/>
          <w:sz w:val="21"/>
          <w:szCs w:val="21"/>
        </w:rPr>
        <w:t>{Owner}[USE-CASE] Branch Name</w:t>
      </w:r>
      <w:r>
        <w:t xml:space="preserve"> to show its purpose, like </w:t>
      </w:r>
      <w:r>
        <w:rPr>
          <w:rFonts w:ascii="Roboto Mono" w:eastAsia="Roboto Mono" w:hAnsi="Roboto Mono" w:cs="Roboto Mono"/>
          <w:color w:val="172B4D"/>
          <w:sz w:val="21"/>
          <w:szCs w:val="21"/>
        </w:rPr>
        <w:t>{Jane}[FINANCIAL REPORTING] New MSSQL data integration</w:t>
      </w:r>
      <w:r>
        <w:t>.</w:t>
      </w:r>
    </w:p>
    <w:p w14:paraId="51E4710A" w14:textId="3E0DCCBD" w:rsidR="000C4827" w:rsidRDefault="00E119AC">
      <w:pPr>
        <w:shd w:val="clear" w:color="auto" w:fill="FFFFFF"/>
        <w:spacing w:before="0" w:after="180"/>
        <w:rPr>
          <w:color w:val="333333"/>
        </w:rPr>
      </w:pPr>
      <w:r>
        <w:rPr>
          <w:color w:val="333333"/>
        </w:rPr>
        <w:t>Run components like data source connectors, applications, and transformations in the development branch first to test them.</w:t>
      </w:r>
    </w:p>
    <w:p w14:paraId="43D1631A" w14:textId="028EB841" w:rsidR="000C4827" w:rsidRDefault="00E119AC">
      <w:pPr>
        <w:shd w:val="clear" w:color="auto" w:fill="FFFFFF"/>
        <w:spacing w:before="0" w:after="180"/>
      </w:pPr>
      <w:r>
        <w:rPr>
          <w:color w:val="333333"/>
        </w:rPr>
        <w:t xml:space="preserve">Be careful with data destination connectors, as </w:t>
      </w:r>
      <w:r w:rsidR="00D8122C">
        <w:rPr>
          <w:color w:val="333333"/>
        </w:rPr>
        <w:t>they can still</w:t>
      </w:r>
      <w:r>
        <w:rPr>
          <w:color w:val="333333"/>
        </w:rPr>
        <w:t xml:space="preserve"> overwrit</w:t>
      </w:r>
      <w:r w:rsidR="00D8122C">
        <w:rPr>
          <w:color w:val="333333"/>
        </w:rPr>
        <w:t>e</w:t>
      </w:r>
      <w:r>
        <w:rPr>
          <w:color w:val="333333"/>
        </w:rPr>
        <w:t xml:space="preserve"> production data.</w:t>
      </w:r>
    </w:p>
    <w:p w14:paraId="52D3A773" w14:textId="7F2F8BC3" w:rsidR="000C4827" w:rsidRDefault="00FC061A">
      <w:pPr>
        <w:pStyle w:val="Heading1"/>
      </w:pPr>
      <w:bookmarkStart w:id="19" w:name="_Toc155959188"/>
      <w:r>
        <w:t>3 S</w:t>
      </w:r>
      <w:r w:rsidR="00000000">
        <w:t xml:space="preserve">ecurity </w:t>
      </w:r>
      <w:r w:rsidR="005531BF">
        <w:t>P</w:t>
      </w:r>
      <w:r w:rsidR="00000000">
        <w:t>rinciples</w:t>
      </w:r>
      <w:bookmarkEnd w:id="19"/>
    </w:p>
    <w:p w14:paraId="1CCBB9CD" w14:textId="7A94AF90" w:rsidR="000C4827" w:rsidRDefault="002A65C7">
      <w:pPr>
        <w:spacing w:before="0" w:after="540"/>
        <w:rPr>
          <w:i/>
          <w:color w:val="777777"/>
          <w:highlight w:val="white"/>
        </w:rPr>
      </w:pPr>
      <w:r>
        <w:rPr>
          <w:i/>
          <w:color w:val="777777"/>
          <w:highlight w:val="white"/>
        </w:rPr>
        <w:t xml:space="preserve">Include your organization’s specific security principles here. </w:t>
      </w:r>
      <w:r w:rsidR="005B5670">
        <w:rPr>
          <w:i/>
          <w:color w:val="777777"/>
          <w:highlight w:val="white"/>
        </w:rPr>
        <w:t xml:space="preserve">The platform </w:t>
      </w:r>
      <w:r>
        <w:rPr>
          <w:i/>
          <w:color w:val="777777"/>
          <w:highlight w:val="white"/>
        </w:rPr>
        <w:t xml:space="preserve">might not directly enforce </w:t>
      </w:r>
      <w:r w:rsidR="005B5670">
        <w:rPr>
          <w:i/>
          <w:color w:val="777777"/>
          <w:highlight w:val="white"/>
        </w:rPr>
        <w:t>some</w:t>
      </w:r>
      <w:r>
        <w:rPr>
          <w:i/>
          <w:color w:val="777777"/>
          <w:highlight w:val="white"/>
        </w:rPr>
        <w:t>, but Organization admins can monitor them using telemetry data.</w:t>
      </w:r>
    </w:p>
    <w:p w14:paraId="4EA3AAD7" w14:textId="44E56653" w:rsidR="000C4827" w:rsidRDefault="002A65C7">
      <w:pPr>
        <w:spacing w:before="0" w:after="540"/>
        <w:rPr>
          <w:i/>
          <w:color w:val="666666"/>
        </w:rPr>
      </w:pPr>
      <w:r>
        <w:rPr>
          <w:i/>
          <w:color w:val="777777"/>
          <w:highlight w:val="white"/>
        </w:rPr>
        <w:t>Here are some of the commonly followed principles</w:t>
      </w:r>
      <w:r>
        <w:rPr>
          <w:i/>
          <w:color w:val="777777"/>
        </w:rPr>
        <w:t>:</w:t>
      </w:r>
    </w:p>
    <w:p w14:paraId="77DDCAE0" w14:textId="431A0747" w:rsidR="000C4827" w:rsidRDefault="00000000">
      <w:pPr>
        <w:numPr>
          <w:ilvl w:val="0"/>
          <w:numId w:val="8"/>
        </w:numPr>
      </w:pPr>
      <w:r>
        <w:t>Only project owners invite users to their projects.</w:t>
      </w:r>
    </w:p>
    <w:p w14:paraId="12BCEC3D" w14:textId="7824703D" w:rsidR="000C4827" w:rsidRDefault="00000000">
      <w:pPr>
        <w:numPr>
          <w:ilvl w:val="0"/>
          <w:numId w:val="8"/>
        </w:numPr>
      </w:pPr>
      <w:r>
        <w:t>E</w:t>
      </w:r>
      <w:r w:rsidR="005B5670">
        <w:t>very</w:t>
      </w:r>
      <w:r>
        <w:t xml:space="preserve"> user must </w:t>
      </w:r>
      <w:r w:rsidR="005B5670">
        <w:t xml:space="preserve">enable </w:t>
      </w:r>
      <w:r>
        <w:t>an MFA (multi-factor authentication).</w:t>
      </w:r>
    </w:p>
    <w:p w14:paraId="74BF932F" w14:textId="2C7951A2" w:rsidR="000C4827" w:rsidRDefault="005B5670">
      <w:pPr>
        <w:numPr>
          <w:ilvl w:val="0"/>
          <w:numId w:val="8"/>
        </w:numPr>
      </w:pPr>
      <w:r>
        <w:t>All changes should be made in a development branch.</w:t>
      </w:r>
    </w:p>
    <w:p w14:paraId="747E66A9" w14:textId="06470AC2" w:rsidR="000C4827" w:rsidRDefault="005B5670">
      <w:pPr>
        <w:numPr>
          <w:ilvl w:val="0"/>
          <w:numId w:val="8"/>
        </w:numPr>
        <w:shd w:val="clear" w:color="auto" w:fill="FFFFFF"/>
        <w:spacing w:before="0" w:after="0"/>
        <w:jc w:val="left"/>
        <w:rPr>
          <w:color w:val="333333"/>
        </w:rPr>
      </w:pPr>
      <w:r>
        <w:rPr>
          <w:color w:val="333333"/>
        </w:rPr>
        <w:t>Don’t store sensitive information like passwords, tokens, or keys in plain text in configurations (e.g., don’t use a Python transformation for integration with an API that requires a token authentication).</w:t>
      </w:r>
    </w:p>
    <w:p w14:paraId="30355383" w14:textId="023AB5DE" w:rsidR="000C4827" w:rsidRDefault="005B5670">
      <w:pPr>
        <w:numPr>
          <w:ilvl w:val="0"/>
          <w:numId w:val="8"/>
        </w:numPr>
        <w:shd w:val="clear" w:color="auto" w:fill="FFFFFF"/>
        <w:spacing w:before="0" w:after="180"/>
        <w:jc w:val="left"/>
        <w:rPr>
          <w:color w:val="333333"/>
        </w:rPr>
      </w:pPr>
      <w:r>
        <w:rPr>
          <w:color w:val="333333"/>
        </w:rPr>
        <w:t>Consult the project owner before using data destination connectors to write data out of projects.</w:t>
      </w:r>
    </w:p>
    <w:p w14:paraId="08D194A5" w14:textId="6868AACD" w:rsidR="000C4827" w:rsidRDefault="00257E6E">
      <w:pPr>
        <w:pStyle w:val="Heading2"/>
        <w:shd w:val="clear" w:color="auto" w:fill="FFFFFF"/>
        <w:spacing w:before="620" w:after="0" w:line="288" w:lineRule="auto"/>
      </w:pPr>
      <w:bookmarkStart w:id="20" w:name="_tk2ppda5lzm7" w:colFirst="0" w:colLast="0"/>
      <w:bookmarkStart w:id="21" w:name="_Toc155959189"/>
      <w:bookmarkEnd w:id="20"/>
      <w:r>
        <w:lastRenderedPageBreak/>
        <w:t xml:space="preserve">3.1 </w:t>
      </w:r>
      <w:r w:rsidR="00000000">
        <w:t>Admin project</w:t>
      </w:r>
      <w:bookmarkEnd w:id="21"/>
    </w:p>
    <w:p w14:paraId="6B403F6D" w14:textId="02D30FEC" w:rsidR="000C4827" w:rsidRDefault="0019555D">
      <w:pPr>
        <w:ind w:left="720"/>
        <w:rPr>
          <w:i/>
          <w:color w:val="666666"/>
        </w:rPr>
      </w:pPr>
      <w:r>
        <w:rPr>
          <w:i/>
          <w:color w:val="777777"/>
          <w:highlight w:val="white"/>
        </w:rPr>
        <w:t xml:space="preserve">For organizations with multiple projects, creating a dedicated admin project is helpful. This is a central hub for administrators to manage and analyze telemetry data. Find more details in the </w:t>
      </w:r>
      <w:hyperlink r:id="rId31">
        <w:r>
          <w:rPr>
            <w:i/>
            <w:color w:val="337AB7"/>
            <w:highlight w:val="white"/>
          </w:rPr>
          <w:t>Keboola Governance Guide</w:t>
        </w:r>
      </w:hyperlink>
      <w:r>
        <w:rPr>
          <w:i/>
          <w:color w:val="777777"/>
          <w:highlight w:val="white"/>
        </w:rPr>
        <w:t>.</w:t>
      </w:r>
    </w:p>
    <w:p w14:paraId="1ACE2F5D" w14:textId="78DCC264" w:rsidR="000C4827" w:rsidRDefault="00000000">
      <w:r>
        <w:t xml:space="preserve">Our </w:t>
      </w:r>
      <w:r w:rsidR="00F111D5">
        <w:t>a</w:t>
      </w:r>
      <w:r>
        <w:t>dmin project link</w:t>
      </w:r>
      <w:r w:rsidR="008D4ED6">
        <w:t>:</w:t>
      </w:r>
      <w:r>
        <w:t xml:space="preserve"> </w:t>
      </w:r>
      <w:hyperlink r:id="rId32">
        <w:r>
          <w:rPr>
            <w:color w:val="1155CC"/>
            <w:u w:val="single"/>
          </w:rPr>
          <w:t>https://connection.keboola.com/admin/projects/</w:t>
        </w:r>
      </w:hyperlink>
      <w:r>
        <w:t xml:space="preserve">XXX </w:t>
      </w:r>
    </w:p>
    <w:p w14:paraId="72FBB283" w14:textId="0893C544" w:rsidR="000C4827" w:rsidRDefault="00000000" w:rsidP="006823B8">
      <w:r>
        <w:t>The project extract</w:t>
      </w:r>
      <w:r w:rsidR="00C32BB0">
        <w:t>s</w:t>
      </w:r>
      <w:r w:rsidR="00E65818">
        <w:t xml:space="preserve"> the</w:t>
      </w:r>
      <w:r>
        <w:t xml:space="preserve"> organization</w:t>
      </w:r>
      <w:r w:rsidR="00E65818">
        <w:rPr>
          <w:lang w:val="en-US"/>
        </w:rPr>
        <w:t>’s</w:t>
      </w:r>
      <w:r>
        <w:t xml:space="preserve"> telemetry data and prepar</w:t>
      </w:r>
      <w:r w:rsidR="00E65818">
        <w:t>e</w:t>
      </w:r>
      <w:r w:rsidR="00C32BB0">
        <w:t>s</w:t>
      </w:r>
      <w:r>
        <w:t xml:space="preserve"> it for visualization and reporting.</w:t>
      </w:r>
    </w:p>
    <w:p w14:paraId="3CFC407A" w14:textId="77777777" w:rsidR="000C4827" w:rsidRDefault="000C4827"/>
    <w:sectPr w:rsidR="000C4827">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E5B3" w14:textId="77777777" w:rsidR="00950601" w:rsidRDefault="00950601" w:rsidP="005210C6">
      <w:pPr>
        <w:spacing w:before="0" w:after="0" w:line="240" w:lineRule="auto"/>
      </w:pPr>
      <w:r>
        <w:separator/>
      </w:r>
    </w:p>
  </w:endnote>
  <w:endnote w:type="continuationSeparator" w:id="0">
    <w:p w14:paraId="4F29A7DB" w14:textId="77777777" w:rsidR="00950601" w:rsidRDefault="00950601" w:rsidP="005210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17637"/>
      <w:docPartObj>
        <w:docPartGallery w:val="Page Numbers (Bottom of Page)"/>
        <w:docPartUnique/>
      </w:docPartObj>
    </w:sdtPr>
    <w:sdtEndPr>
      <w:rPr>
        <w:noProof/>
      </w:rPr>
    </w:sdtEndPr>
    <w:sdtContent>
      <w:p w14:paraId="36496F14" w14:textId="19EB312D" w:rsidR="005210C6" w:rsidRDefault="005210C6">
        <w:pPr>
          <w:pStyle w:val="Footer"/>
          <w:jc w:val="center"/>
        </w:pPr>
        <w:r w:rsidRPr="00F73135">
          <w:rPr>
            <w:color w:val="FFFFFF" w:themeColor="background1"/>
          </w:rPr>
          <w:fldChar w:fldCharType="begin"/>
        </w:r>
        <w:r w:rsidRPr="00F73135">
          <w:rPr>
            <w:color w:val="FFFFFF" w:themeColor="background1"/>
          </w:rPr>
          <w:instrText xml:space="preserve"> PAGE   \* MERGEFORMAT </w:instrText>
        </w:r>
        <w:r w:rsidRPr="00F73135">
          <w:rPr>
            <w:color w:val="FFFFFF" w:themeColor="background1"/>
          </w:rPr>
          <w:fldChar w:fldCharType="separate"/>
        </w:r>
        <w:r w:rsidRPr="00F73135">
          <w:rPr>
            <w:noProof/>
            <w:color w:val="FFFFFF" w:themeColor="background1"/>
          </w:rPr>
          <w:t>2</w:t>
        </w:r>
        <w:r w:rsidRPr="00F73135">
          <w:rPr>
            <w:noProof/>
            <w:color w:val="FFFFFF" w:themeColor="background1"/>
          </w:rPr>
          <w:fldChar w:fldCharType="end"/>
        </w:r>
      </w:p>
    </w:sdtContent>
  </w:sdt>
  <w:p w14:paraId="6C64655A" w14:textId="77777777" w:rsidR="005210C6" w:rsidRDefault="00521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2C60" w14:textId="77777777" w:rsidR="00950601" w:rsidRDefault="00950601" w:rsidP="005210C6">
      <w:pPr>
        <w:spacing w:before="0" w:after="0" w:line="240" w:lineRule="auto"/>
      </w:pPr>
      <w:r>
        <w:separator/>
      </w:r>
    </w:p>
  </w:footnote>
  <w:footnote w:type="continuationSeparator" w:id="0">
    <w:p w14:paraId="0875ADD7" w14:textId="77777777" w:rsidR="00950601" w:rsidRDefault="00950601" w:rsidP="005210C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77E"/>
    <w:multiLevelType w:val="multilevel"/>
    <w:tmpl w:val="17241968"/>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8137D"/>
    <w:multiLevelType w:val="multilevel"/>
    <w:tmpl w:val="B7EEB3DE"/>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4647D"/>
    <w:multiLevelType w:val="multilevel"/>
    <w:tmpl w:val="BCDA8D8C"/>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711C5"/>
    <w:multiLevelType w:val="multilevel"/>
    <w:tmpl w:val="AA228760"/>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996894"/>
    <w:multiLevelType w:val="multilevel"/>
    <w:tmpl w:val="956839A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233EE7"/>
    <w:multiLevelType w:val="multilevel"/>
    <w:tmpl w:val="A63264A0"/>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722134"/>
    <w:multiLevelType w:val="multilevel"/>
    <w:tmpl w:val="10828EF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4917D5"/>
    <w:multiLevelType w:val="multilevel"/>
    <w:tmpl w:val="EAB4C1EC"/>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A025D1"/>
    <w:multiLevelType w:val="multilevel"/>
    <w:tmpl w:val="E3DE67EC"/>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127FCD"/>
    <w:multiLevelType w:val="multilevel"/>
    <w:tmpl w:val="3E525B06"/>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DB600C"/>
    <w:multiLevelType w:val="multilevel"/>
    <w:tmpl w:val="11A8C118"/>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267523"/>
    <w:multiLevelType w:val="multilevel"/>
    <w:tmpl w:val="40289502"/>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F318F5"/>
    <w:multiLevelType w:val="multilevel"/>
    <w:tmpl w:val="66123912"/>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39358F"/>
    <w:multiLevelType w:val="multilevel"/>
    <w:tmpl w:val="E31C443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DA2AA6"/>
    <w:multiLevelType w:val="multilevel"/>
    <w:tmpl w:val="DAEE65B0"/>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5F5074"/>
    <w:multiLevelType w:val="multilevel"/>
    <w:tmpl w:val="85126C82"/>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371253"/>
    <w:multiLevelType w:val="multilevel"/>
    <w:tmpl w:val="7458D5B2"/>
    <w:lvl w:ilvl="0">
      <w:start w:val="1"/>
      <w:numFmt w:val="decimal"/>
      <w:lvlText w:val="%1."/>
      <w:lvlJc w:val="left"/>
      <w:pPr>
        <w:ind w:left="720" w:hanging="360"/>
      </w:pPr>
      <w:rPr>
        <w:rFonts w:ascii="Roboto" w:eastAsia="Roboto" w:hAnsi="Roboto" w:cs="Roboto"/>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F5B269A"/>
    <w:multiLevelType w:val="multilevel"/>
    <w:tmpl w:val="34D6588C"/>
    <w:lvl w:ilvl="0">
      <w:start w:val="1"/>
      <w:numFmt w:val="decimal"/>
      <w:lvlText w:val="%1."/>
      <w:lvlJc w:val="left"/>
      <w:pPr>
        <w:ind w:left="720" w:hanging="360"/>
      </w:pPr>
      <w:rPr>
        <w:rFonts w:ascii="Roboto" w:eastAsia="Roboto" w:hAnsi="Roboto" w:cs="Roboto"/>
        <w:color w:val="172B4D"/>
        <w:sz w:val="24"/>
        <w:szCs w:val="24"/>
        <w:u w:val="none"/>
      </w:rPr>
    </w:lvl>
    <w:lvl w:ilvl="1">
      <w:start w:val="1"/>
      <w:numFmt w:val="lowerLetter"/>
      <w:lvlText w:val="%2."/>
      <w:lvlJc w:val="left"/>
      <w:pPr>
        <w:ind w:left="1440" w:hanging="360"/>
      </w:pPr>
      <w:rPr>
        <w:rFonts w:ascii="Roboto" w:eastAsia="Roboto" w:hAnsi="Roboto" w:cs="Roboto"/>
        <w:color w:val="172B4D"/>
        <w:sz w:val="24"/>
        <w:szCs w:val="24"/>
        <w:u w:val="none"/>
      </w:rPr>
    </w:lvl>
    <w:lvl w:ilvl="2">
      <w:start w:val="1"/>
      <w:numFmt w:val="bullet"/>
      <w:lvlText w:val="■"/>
      <w:lvlJc w:val="left"/>
      <w:pPr>
        <w:ind w:left="2160" w:hanging="360"/>
      </w:pPr>
      <w:rPr>
        <w:rFonts w:ascii="Roboto" w:eastAsia="Roboto" w:hAnsi="Roboto" w:cs="Roboto"/>
        <w:color w:val="172B4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9943857">
    <w:abstractNumId w:val="8"/>
  </w:num>
  <w:num w:numId="2" w16cid:durableId="977491553">
    <w:abstractNumId w:val="2"/>
  </w:num>
  <w:num w:numId="3" w16cid:durableId="1948659315">
    <w:abstractNumId w:val="6"/>
  </w:num>
  <w:num w:numId="4" w16cid:durableId="2088571795">
    <w:abstractNumId w:val="1"/>
  </w:num>
  <w:num w:numId="5" w16cid:durableId="2064988242">
    <w:abstractNumId w:val="10"/>
  </w:num>
  <w:num w:numId="6" w16cid:durableId="1340697643">
    <w:abstractNumId w:val="12"/>
  </w:num>
  <w:num w:numId="7" w16cid:durableId="969556742">
    <w:abstractNumId w:val="3"/>
  </w:num>
  <w:num w:numId="8" w16cid:durableId="1060054373">
    <w:abstractNumId w:val="4"/>
  </w:num>
  <w:num w:numId="9" w16cid:durableId="989481329">
    <w:abstractNumId w:val="16"/>
  </w:num>
  <w:num w:numId="10" w16cid:durableId="1834687477">
    <w:abstractNumId w:val="15"/>
  </w:num>
  <w:num w:numId="11" w16cid:durableId="1482893325">
    <w:abstractNumId w:val="7"/>
  </w:num>
  <w:num w:numId="12" w16cid:durableId="284654739">
    <w:abstractNumId w:val="5"/>
  </w:num>
  <w:num w:numId="13" w16cid:durableId="1009216265">
    <w:abstractNumId w:val="17"/>
  </w:num>
  <w:num w:numId="14" w16cid:durableId="775756498">
    <w:abstractNumId w:val="0"/>
  </w:num>
  <w:num w:numId="15" w16cid:durableId="2061439932">
    <w:abstractNumId w:val="9"/>
  </w:num>
  <w:num w:numId="16" w16cid:durableId="1836871872">
    <w:abstractNumId w:val="14"/>
  </w:num>
  <w:num w:numId="17" w16cid:durableId="1279797853">
    <w:abstractNumId w:val="13"/>
  </w:num>
  <w:num w:numId="18" w16cid:durableId="522668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827"/>
    <w:rsid w:val="00010F0D"/>
    <w:rsid w:val="00040E8A"/>
    <w:rsid w:val="0004278E"/>
    <w:rsid w:val="00067A43"/>
    <w:rsid w:val="0008641E"/>
    <w:rsid w:val="00095EB5"/>
    <w:rsid w:val="00097727"/>
    <w:rsid w:val="000B276A"/>
    <w:rsid w:val="000C4827"/>
    <w:rsid w:val="000E4863"/>
    <w:rsid w:val="0010036E"/>
    <w:rsid w:val="001132DF"/>
    <w:rsid w:val="001178B2"/>
    <w:rsid w:val="001350DA"/>
    <w:rsid w:val="00140B50"/>
    <w:rsid w:val="0016687D"/>
    <w:rsid w:val="00177746"/>
    <w:rsid w:val="0019555D"/>
    <w:rsid w:val="001E5E4F"/>
    <w:rsid w:val="00207B0B"/>
    <w:rsid w:val="002139E9"/>
    <w:rsid w:val="00257E6E"/>
    <w:rsid w:val="00287920"/>
    <w:rsid w:val="00290429"/>
    <w:rsid w:val="002A65C7"/>
    <w:rsid w:val="003340DC"/>
    <w:rsid w:val="00355924"/>
    <w:rsid w:val="003912BB"/>
    <w:rsid w:val="003945E1"/>
    <w:rsid w:val="003C0C8E"/>
    <w:rsid w:val="003E0F66"/>
    <w:rsid w:val="003F4138"/>
    <w:rsid w:val="003F613A"/>
    <w:rsid w:val="00400274"/>
    <w:rsid w:val="00466112"/>
    <w:rsid w:val="00493D96"/>
    <w:rsid w:val="004A5F27"/>
    <w:rsid w:val="004B04AC"/>
    <w:rsid w:val="004D1372"/>
    <w:rsid w:val="004D2852"/>
    <w:rsid w:val="004E2C28"/>
    <w:rsid w:val="005210C6"/>
    <w:rsid w:val="005531BF"/>
    <w:rsid w:val="00556285"/>
    <w:rsid w:val="0058522B"/>
    <w:rsid w:val="00597BF3"/>
    <w:rsid w:val="005B5670"/>
    <w:rsid w:val="005C7C0C"/>
    <w:rsid w:val="005D6977"/>
    <w:rsid w:val="00625777"/>
    <w:rsid w:val="00631BA9"/>
    <w:rsid w:val="00642A47"/>
    <w:rsid w:val="006445C3"/>
    <w:rsid w:val="006609E4"/>
    <w:rsid w:val="00664170"/>
    <w:rsid w:val="006773D0"/>
    <w:rsid w:val="006823B8"/>
    <w:rsid w:val="006B36FA"/>
    <w:rsid w:val="006F01E8"/>
    <w:rsid w:val="00714536"/>
    <w:rsid w:val="00714D2D"/>
    <w:rsid w:val="007338DC"/>
    <w:rsid w:val="00762B04"/>
    <w:rsid w:val="0078185C"/>
    <w:rsid w:val="00793B21"/>
    <w:rsid w:val="00832E36"/>
    <w:rsid w:val="00872CB0"/>
    <w:rsid w:val="00892987"/>
    <w:rsid w:val="008D4ED6"/>
    <w:rsid w:val="00900DA4"/>
    <w:rsid w:val="0094496B"/>
    <w:rsid w:val="00950601"/>
    <w:rsid w:val="00960428"/>
    <w:rsid w:val="009F0CFD"/>
    <w:rsid w:val="009F4D30"/>
    <w:rsid w:val="00A45CAD"/>
    <w:rsid w:val="00A51F4F"/>
    <w:rsid w:val="00A6322F"/>
    <w:rsid w:val="00A716F0"/>
    <w:rsid w:val="00A8265F"/>
    <w:rsid w:val="00AE6889"/>
    <w:rsid w:val="00B56960"/>
    <w:rsid w:val="00B62AA8"/>
    <w:rsid w:val="00B63387"/>
    <w:rsid w:val="00B8797A"/>
    <w:rsid w:val="00B90592"/>
    <w:rsid w:val="00BA0FFD"/>
    <w:rsid w:val="00BA1C82"/>
    <w:rsid w:val="00BC0F0D"/>
    <w:rsid w:val="00C11E36"/>
    <w:rsid w:val="00C120FC"/>
    <w:rsid w:val="00C3164B"/>
    <w:rsid w:val="00C32BB0"/>
    <w:rsid w:val="00C47FE6"/>
    <w:rsid w:val="00C57FC0"/>
    <w:rsid w:val="00C82FC2"/>
    <w:rsid w:val="00CA042C"/>
    <w:rsid w:val="00CD4791"/>
    <w:rsid w:val="00CD54D2"/>
    <w:rsid w:val="00CE5A12"/>
    <w:rsid w:val="00D033E9"/>
    <w:rsid w:val="00D106FD"/>
    <w:rsid w:val="00D121F7"/>
    <w:rsid w:val="00D13AA4"/>
    <w:rsid w:val="00D35F08"/>
    <w:rsid w:val="00D8122C"/>
    <w:rsid w:val="00D9169C"/>
    <w:rsid w:val="00DB6593"/>
    <w:rsid w:val="00DE3B58"/>
    <w:rsid w:val="00E119AC"/>
    <w:rsid w:val="00E32E41"/>
    <w:rsid w:val="00E65818"/>
    <w:rsid w:val="00E86804"/>
    <w:rsid w:val="00E91CB7"/>
    <w:rsid w:val="00EC127E"/>
    <w:rsid w:val="00ED6FC8"/>
    <w:rsid w:val="00F111D5"/>
    <w:rsid w:val="00F17D11"/>
    <w:rsid w:val="00F31AC2"/>
    <w:rsid w:val="00F71454"/>
    <w:rsid w:val="00F73135"/>
    <w:rsid w:val="00F76DC3"/>
    <w:rsid w:val="00F93F06"/>
    <w:rsid w:val="00FB1D33"/>
    <w:rsid w:val="00FC061A"/>
    <w:rsid w:val="00FC145F"/>
    <w:rsid w:val="00FE08CE"/>
    <w:rsid w:val="00F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FFF3"/>
  <w15:docId w15:val="{5F06BFD0-E36C-4CFE-9A01-B2344618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before="20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40B50"/>
    <w:rPr>
      <w:color w:val="0000FF" w:themeColor="hyperlink"/>
      <w:u w:val="single"/>
    </w:rPr>
  </w:style>
  <w:style w:type="character" w:styleId="UnresolvedMention">
    <w:name w:val="Unresolved Mention"/>
    <w:basedOn w:val="DefaultParagraphFont"/>
    <w:uiPriority w:val="99"/>
    <w:semiHidden/>
    <w:unhideWhenUsed/>
    <w:rsid w:val="00140B50"/>
    <w:rPr>
      <w:color w:val="605E5C"/>
      <w:shd w:val="clear" w:color="auto" w:fill="E1DFDD"/>
    </w:rPr>
  </w:style>
  <w:style w:type="paragraph" w:styleId="TOC1">
    <w:name w:val="toc 1"/>
    <w:basedOn w:val="Normal"/>
    <w:next w:val="Normal"/>
    <w:autoRedefine/>
    <w:uiPriority w:val="39"/>
    <w:unhideWhenUsed/>
    <w:rsid w:val="00D35F08"/>
    <w:pPr>
      <w:tabs>
        <w:tab w:val="right" w:pos="9350"/>
      </w:tabs>
      <w:spacing w:after="100" w:line="240" w:lineRule="auto"/>
    </w:pPr>
  </w:style>
  <w:style w:type="paragraph" w:styleId="TOC2">
    <w:name w:val="toc 2"/>
    <w:basedOn w:val="Normal"/>
    <w:next w:val="Normal"/>
    <w:autoRedefine/>
    <w:uiPriority w:val="39"/>
    <w:unhideWhenUsed/>
    <w:rsid w:val="00714D2D"/>
    <w:pPr>
      <w:tabs>
        <w:tab w:val="right" w:pos="9350"/>
      </w:tabs>
      <w:spacing w:before="80" w:after="80"/>
      <w:ind w:left="245"/>
    </w:pPr>
  </w:style>
  <w:style w:type="paragraph" w:styleId="TOC3">
    <w:name w:val="toc 3"/>
    <w:basedOn w:val="Normal"/>
    <w:next w:val="Normal"/>
    <w:autoRedefine/>
    <w:uiPriority w:val="39"/>
    <w:unhideWhenUsed/>
    <w:rsid w:val="00F93F06"/>
    <w:pPr>
      <w:tabs>
        <w:tab w:val="right" w:pos="9350"/>
      </w:tabs>
      <w:spacing w:after="100" w:line="240" w:lineRule="auto"/>
      <w:ind w:left="480"/>
    </w:pPr>
  </w:style>
  <w:style w:type="paragraph" w:styleId="Header">
    <w:name w:val="header"/>
    <w:basedOn w:val="Normal"/>
    <w:link w:val="HeaderChar"/>
    <w:uiPriority w:val="99"/>
    <w:unhideWhenUsed/>
    <w:rsid w:val="005210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10C6"/>
  </w:style>
  <w:style w:type="paragraph" w:styleId="Footer">
    <w:name w:val="footer"/>
    <w:basedOn w:val="Normal"/>
    <w:link w:val="FooterChar"/>
    <w:uiPriority w:val="99"/>
    <w:unhideWhenUsed/>
    <w:rsid w:val="005210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10C6"/>
  </w:style>
  <w:style w:type="paragraph" w:styleId="ListParagraph">
    <w:name w:val="List Paragraph"/>
    <w:basedOn w:val="Normal"/>
    <w:uiPriority w:val="34"/>
    <w:qFormat/>
    <w:rsid w:val="00FC061A"/>
    <w:pPr>
      <w:ind w:left="720"/>
      <w:contextualSpacing/>
    </w:pPr>
  </w:style>
  <w:style w:type="paragraph" w:styleId="TOCHeading">
    <w:name w:val="TOC Heading"/>
    <w:basedOn w:val="Heading1"/>
    <w:next w:val="Normal"/>
    <w:uiPriority w:val="39"/>
    <w:unhideWhenUsed/>
    <w:qFormat/>
    <w:rsid w:val="00714D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3860">
      <w:bodyDiv w:val="1"/>
      <w:marLeft w:val="0"/>
      <w:marRight w:val="0"/>
      <w:marTop w:val="0"/>
      <w:marBottom w:val="0"/>
      <w:divBdr>
        <w:top w:val="none" w:sz="0" w:space="0" w:color="auto"/>
        <w:left w:val="none" w:sz="0" w:space="0" w:color="auto"/>
        <w:bottom w:val="none" w:sz="0" w:space="0" w:color="auto"/>
        <w:right w:val="none" w:sz="0" w:space="0" w:color="auto"/>
      </w:divBdr>
    </w:div>
    <w:div w:id="511535799">
      <w:bodyDiv w:val="1"/>
      <w:marLeft w:val="0"/>
      <w:marRight w:val="0"/>
      <w:marTop w:val="0"/>
      <w:marBottom w:val="0"/>
      <w:divBdr>
        <w:top w:val="none" w:sz="0" w:space="0" w:color="auto"/>
        <w:left w:val="none" w:sz="0" w:space="0" w:color="auto"/>
        <w:bottom w:val="none" w:sz="0" w:space="0" w:color="auto"/>
        <w:right w:val="none" w:sz="0" w:space="0" w:color="auto"/>
      </w:divBdr>
    </w:div>
    <w:div w:id="821506974">
      <w:bodyDiv w:val="1"/>
      <w:marLeft w:val="0"/>
      <w:marRight w:val="0"/>
      <w:marTop w:val="0"/>
      <w:marBottom w:val="0"/>
      <w:divBdr>
        <w:top w:val="none" w:sz="0" w:space="0" w:color="auto"/>
        <w:left w:val="none" w:sz="0" w:space="0" w:color="auto"/>
        <w:bottom w:val="none" w:sz="0" w:space="0" w:color="auto"/>
        <w:right w:val="none" w:sz="0" w:space="0" w:color="auto"/>
      </w:divBdr>
    </w:div>
    <w:div w:id="933199495">
      <w:bodyDiv w:val="1"/>
      <w:marLeft w:val="0"/>
      <w:marRight w:val="0"/>
      <w:marTop w:val="0"/>
      <w:marBottom w:val="0"/>
      <w:divBdr>
        <w:top w:val="none" w:sz="0" w:space="0" w:color="auto"/>
        <w:left w:val="none" w:sz="0" w:space="0" w:color="auto"/>
        <w:bottom w:val="none" w:sz="0" w:space="0" w:color="auto"/>
        <w:right w:val="none" w:sz="0" w:space="0" w:color="auto"/>
      </w:divBdr>
    </w:div>
    <w:div w:id="966592091">
      <w:bodyDiv w:val="1"/>
      <w:marLeft w:val="0"/>
      <w:marRight w:val="0"/>
      <w:marTop w:val="0"/>
      <w:marBottom w:val="0"/>
      <w:divBdr>
        <w:top w:val="none" w:sz="0" w:space="0" w:color="auto"/>
        <w:left w:val="none" w:sz="0" w:space="0" w:color="auto"/>
        <w:bottom w:val="none" w:sz="0" w:space="0" w:color="auto"/>
        <w:right w:val="none" w:sz="0" w:space="0" w:color="auto"/>
      </w:divBdr>
    </w:div>
    <w:div w:id="1239483429">
      <w:bodyDiv w:val="1"/>
      <w:marLeft w:val="0"/>
      <w:marRight w:val="0"/>
      <w:marTop w:val="0"/>
      <w:marBottom w:val="0"/>
      <w:divBdr>
        <w:top w:val="none" w:sz="0" w:space="0" w:color="auto"/>
        <w:left w:val="none" w:sz="0" w:space="0" w:color="auto"/>
        <w:bottom w:val="none" w:sz="0" w:space="0" w:color="auto"/>
        <w:right w:val="none" w:sz="0" w:space="0" w:color="auto"/>
      </w:divBdr>
    </w:div>
    <w:div w:id="1245608709">
      <w:bodyDiv w:val="1"/>
      <w:marLeft w:val="0"/>
      <w:marRight w:val="0"/>
      <w:marTop w:val="0"/>
      <w:marBottom w:val="0"/>
      <w:divBdr>
        <w:top w:val="none" w:sz="0" w:space="0" w:color="auto"/>
        <w:left w:val="none" w:sz="0" w:space="0" w:color="auto"/>
        <w:bottom w:val="none" w:sz="0" w:space="0" w:color="auto"/>
        <w:right w:val="none" w:sz="0" w:space="0" w:color="auto"/>
      </w:divBdr>
    </w:div>
    <w:div w:id="1319070680">
      <w:bodyDiv w:val="1"/>
      <w:marLeft w:val="0"/>
      <w:marRight w:val="0"/>
      <w:marTop w:val="0"/>
      <w:marBottom w:val="0"/>
      <w:divBdr>
        <w:top w:val="none" w:sz="0" w:space="0" w:color="auto"/>
        <w:left w:val="none" w:sz="0" w:space="0" w:color="auto"/>
        <w:bottom w:val="none" w:sz="0" w:space="0" w:color="auto"/>
        <w:right w:val="none" w:sz="0" w:space="0" w:color="auto"/>
      </w:divBdr>
    </w:div>
    <w:div w:id="1636182359">
      <w:bodyDiv w:val="1"/>
      <w:marLeft w:val="0"/>
      <w:marRight w:val="0"/>
      <w:marTop w:val="0"/>
      <w:marBottom w:val="0"/>
      <w:divBdr>
        <w:top w:val="none" w:sz="0" w:space="0" w:color="auto"/>
        <w:left w:val="none" w:sz="0" w:space="0" w:color="auto"/>
        <w:bottom w:val="none" w:sz="0" w:space="0" w:color="auto"/>
        <w:right w:val="none" w:sz="0" w:space="0" w:color="auto"/>
      </w:divBdr>
    </w:div>
    <w:div w:id="1715080921">
      <w:bodyDiv w:val="1"/>
      <w:marLeft w:val="0"/>
      <w:marRight w:val="0"/>
      <w:marTop w:val="0"/>
      <w:marBottom w:val="0"/>
      <w:divBdr>
        <w:top w:val="none" w:sz="0" w:space="0" w:color="auto"/>
        <w:left w:val="none" w:sz="0" w:space="0" w:color="auto"/>
        <w:bottom w:val="none" w:sz="0" w:space="0" w:color="auto"/>
        <w:right w:val="none" w:sz="0" w:space="0" w:color="auto"/>
      </w:divBdr>
    </w:div>
    <w:div w:id="214167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elp.keboola.com/management/organization/" TargetMode="External"/><Relationship Id="rId18" Type="http://schemas.openxmlformats.org/officeDocument/2006/relationships/hyperlink" Target="https://connection.eu-central-1.keboola.com/admin" TargetMode="External"/><Relationship Id="rId26" Type="http://schemas.openxmlformats.org/officeDocument/2006/relationships/hyperlink" Target="https://help.keboola.com/management/project/users/" TargetMode="External"/><Relationship Id="rId3" Type="http://schemas.openxmlformats.org/officeDocument/2006/relationships/styles" Target="styles.xml"/><Relationship Id="rId21" Type="http://schemas.openxmlformats.org/officeDocument/2006/relationships/hyperlink" Target="https://connection.keboola.com/admi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elp.keboola.com/management/organization/" TargetMode="External"/><Relationship Id="rId17" Type="http://schemas.openxmlformats.org/officeDocument/2006/relationships/hyperlink" Target="https://connection.north-europe.azure.keboola.com/admin/" TargetMode="External"/><Relationship Id="rId25" Type="http://schemas.openxmlformats.org/officeDocument/2006/relationships/hyperlink" Target="https://help.keboola.com/tutorial/onboarding/architecture-guid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nnection.north-europe.azure.keboola.com/admin/" TargetMode="External"/><Relationship Id="rId20" Type="http://schemas.openxmlformats.org/officeDocument/2006/relationships/hyperlink" Target="https://connection.keboola.com/admin" TargetMode="External"/><Relationship Id="rId29" Type="http://schemas.openxmlformats.org/officeDocument/2006/relationships/hyperlink" Target="https://help.keboola.com/cata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keboola.com/management/organization/" TargetMode="External"/><Relationship Id="rId24" Type="http://schemas.openxmlformats.org/officeDocument/2006/relationships/hyperlink" Target="https://help.keboola.com/tutorial/onboarding/governance-guide/" TargetMode="External"/><Relationship Id="rId32" Type="http://schemas.openxmlformats.org/officeDocument/2006/relationships/hyperlink" Target="https://connection.keboola.com/admin/projects/" TargetMode="External"/><Relationship Id="rId5" Type="http://schemas.openxmlformats.org/officeDocument/2006/relationships/webSettings" Target="webSettings.xml"/><Relationship Id="rId15" Type="http://schemas.openxmlformats.org/officeDocument/2006/relationships/hyperlink" Target="https://help.keboola.com/management/support/" TargetMode="External"/><Relationship Id="rId23" Type="http://schemas.openxmlformats.org/officeDocument/2006/relationships/hyperlink" Target="https://connection.keboola.com/admin" TargetMode="External"/><Relationship Id="rId28" Type="http://schemas.openxmlformats.org/officeDocument/2006/relationships/hyperlink" Target="https://help.keboola.com/storage/buckets/" TargetMode="External"/><Relationship Id="rId10" Type="http://schemas.openxmlformats.org/officeDocument/2006/relationships/hyperlink" Target="https://help.keboola.com/management/organization/" TargetMode="External"/><Relationship Id="rId19" Type="http://schemas.openxmlformats.org/officeDocument/2006/relationships/hyperlink" Target="https://connection.eu-central-1.keboola.com/admin" TargetMode="External"/><Relationship Id="rId31" Type="http://schemas.openxmlformats.org/officeDocument/2006/relationships/hyperlink" Target="https://help.keboola.com/tutorial/onboarding/governance-guide/" TargetMode="External"/><Relationship Id="rId4" Type="http://schemas.openxmlformats.org/officeDocument/2006/relationships/settings" Target="settings.xml"/><Relationship Id="rId9" Type="http://schemas.openxmlformats.org/officeDocument/2006/relationships/hyperlink" Target="https://help.keboola.com/catalog/" TargetMode="External"/><Relationship Id="rId14" Type="http://schemas.openxmlformats.org/officeDocument/2006/relationships/hyperlink" Target="https://help.keboola.com/management/support/" TargetMode="External"/><Relationship Id="rId22" Type="http://schemas.openxmlformats.org/officeDocument/2006/relationships/hyperlink" Target="https://connection.europe-west2.gcp.keboola.com" TargetMode="External"/><Relationship Id="rId27" Type="http://schemas.openxmlformats.org/officeDocument/2006/relationships/hyperlink" Target="https://help.keboola.com/management/project/users/" TargetMode="External"/><Relationship Id="rId30" Type="http://schemas.openxmlformats.org/officeDocument/2006/relationships/hyperlink" Target="https://help.keboola.com/components/branches/" TargetMode="External"/><Relationship Id="rId35" Type="http://schemas.openxmlformats.org/officeDocument/2006/relationships/theme" Target="theme/theme1.xml"/><Relationship Id="rId8" Type="http://schemas.openxmlformats.org/officeDocument/2006/relationships/hyperlink" Target="https://help.keboola.com/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43EEA-AC27-4D4D-A453-794769D2E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8142</TotalTime>
  <Pages>12</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hanka h</cp:lastModifiedBy>
  <cp:revision>98</cp:revision>
  <dcterms:created xsi:type="dcterms:W3CDTF">2023-12-29T17:03:00Z</dcterms:created>
  <dcterms:modified xsi:type="dcterms:W3CDTF">2024-01-12T12:55:00Z</dcterms:modified>
</cp:coreProperties>
</file>