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1"/>
        <w:spacing w:lineRule="atLeast" w:line="28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1885315</wp:posOffset>
            </wp:positionH>
            <wp:positionV relativeFrom="paragraph">
              <wp:posOffset>-1247775</wp:posOffset>
            </wp:positionV>
            <wp:extent cx="3936365" cy="13201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bCs/>
          <w:caps/>
          <w:color w:val="00000A"/>
          <w:sz w:val="24"/>
          <w:szCs w:val="24"/>
          <w:shd w:fill="FFFFFF" w:val="clear"/>
        </w:rPr>
      </w:pPr>
      <w:r>
        <w:rPr>
          <w:rFonts w:cs="Arial"/>
          <w:b/>
          <w:bCs/>
          <w:caps/>
          <w:color w:val="00000A"/>
          <w:sz w:val="24"/>
          <w:szCs w:val="24"/>
          <w:shd w:fill="FFFFFF" w:val="clear"/>
        </w:rPr>
        <w:t>{anrede_en} {vorname} {nachname}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born {geburtstag_en} in {geburtsort}, matriculation number {matrikelnummer}, {fachsemester}. semester, study course </w:t>
      </w:r>
      <w:r>
        <w:rPr>
          <w:rFonts w:cs="Arial"/>
          <w:color w:val="00000A"/>
          <w:szCs w:val="18"/>
        </w:rPr>
        <w:t xml:space="preserve">»{fachname_en}«, </w:t>
      </w:r>
      <w:r>
        <w:rPr>
          <w:rFonts w:cs="Arial"/>
          <w:szCs w:val="18"/>
        </w:rPr>
        <w:t xml:space="preserve">has obtained the following results: 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 w:before="0" w:after="57"/>
        <w:rPr>
          <w:rFonts w:cs="Arial"/>
          <w:b/>
          <w:szCs w:val="18"/>
        </w:rPr>
      </w:pPr>
      <w:r>
        <w:rPr>
          <w:rFonts w:cs="Arial"/>
          <w:b/>
          <w:szCs w:val="18"/>
        </w:rPr>
        <w:t>{#module}{name_en}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170" w:type="dxa"/>
        </w:tblCellMar>
      </w:tblPr>
      <w:tblGrid>
        <w:gridCol w:w="6239"/>
        <w:gridCol w:w="1470"/>
        <w:gridCol w:w="786"/>
        <w:gridCol w:w="561"/>
      </w:tblGrid>
      <w:tr>
        <w:trPr>
          <w:cantSplit w:val="false"/>
        </w:trPr>
        <w:tc>
          <w:tcPr>
            <w:tcW w:w="6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20"/>
              <w:rPr>
                <w:rFonts w:cs="Arial"/>
                <w:color w:val="808080"/>
                <w:szCs w:val="18"/>
              </w:rPr>
            </w:pPr>
            <w:r>
              <w:rPr>
                <w:rFonts w:cs="Arial"/>
                <w:szCs w:val="18"/>
              </w:rPr>
              <w:t xml:space="preserve">{#leistungen}{name_en} </w:t>
            </w:r>
            <w:r>
              <w:rPr>
                <w:rFonts w:cs="Arial"/>
                <w:color w:val="808080"/>
                <w:szCs w:val="18"/>
              </w:rPr>
              <w:t>{kurstitel_en}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{datum_en}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({lp} cp)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{note_en}{/leistungen} </w:t>
            </w:r>
          </w:p>
        </w:tc>
      </w:tr>
      <w:tr>
        <w:trPr>
          <w:trHeight w:val="454" w:hRule="exact"/>
          <w:cantSplit w:val="false"/>
        </w:trPr>
        <w:tc>
          <w:tcPr>
            <w:tcW w:w="6239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bCs/>
                <w:color w:val="00000A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A"/>
                <w:sz w:val="18"/>
                <w:szCs w:val="18"/>
              </w:rPr>
              <w:t>{modulnote_info_en}</w:t>
            </w:r>
          </w:p>
        </w:tc>
        <w:tc>
          <w:tcPr>
            <w:tcW w:w="1470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786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cs="Arial"/>
                <w:b/>
                <w:szCs w:val="18"/>
              </w:rPr>
            </w:pPr>
            <w:bookmarkStart w:id="0" w:name="__DdeLink__931_56148973"/>
            <w:r>
              <w:rPr>
                <w:rFonts w:cs="Arial"/>
                <w:b/>
                <w:szCs w:val="18"/>
              </w:rPr>
              <w:t>(</w:t>
            </w:r>
            <w:bookmarkEnd w:id="0"/>
            <w:r>
              <w:rPr>
                <w:rFonts w:cs="Arial"/>
                <w:b/>
                <w:szCs w:val="18"/>
              </w:rPr>
              <w:t>{lp} cp)</w:t>
            </w:r>
          </w:p>
        </w:tc>
        <w:tc>
          <w:tcPr>
            <w:tcW w:w="561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{modulnote_en}</w:t>
            </w:r>
          </w:p>
        </w:tc>
      </w:tr>
    </w:tbl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  <w:t>{/module}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</w:r>
    </w:p>
    <w:p>
      <w:pPr>
        <w:pStyle w:val="Normal"/>
        <w:tabs>
          <w:tab w:val="left" w:pos="5641" w:leader="dot"/>
        </w:tabs>
        <w:spacing w:lineRule="exact" w:line="240"/>
        <w:rPr>
          <w:rFonts w:cs="Arial"/>
          <w:b/>
          <w:szCs w:val="18"/>
        </w:rPr>
      </w:pPr>
      <w:r>
        <w:rPr>
          <w:rFonts w:cs="Arial"/>
          <w:b/>
          <w:szCs w:val="18"/>
        </w:rPr>
        <w:t xml:space="preserve">{fachnote_info_en}: </w:t>
        <w:tab/>
        <w:t>{fachnote_lang_en}</w:t>
      </w:r>
    </w:p>
    <w:p>
      <w:pPr>
        <w:pStyle w:val="Normal"/>
        <w:spacing w:lineRule="exact" w:line="24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({fach_lp_erreicht} cp obtained, {fach_lp_gesamt} cp required)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Heidelberg, Germany, </w:t>
      </w:r>
      <w:r>
        <w:rPr>
          <w:rFonts w:cs="Arial"/>
          <w:szCs w:val="18"/>
        </w:rPr>
        <w:fldChar w:fldCharType="begin"/>
      </w:r>
      <w:r>
        <w:instrText> DATE \@"dd.MM.yy" </w:instrText>
      </w:r>
      <w:r>
        <w:fldChar w:fldCharType="separate"/>
      </w:r>
      <w:r>
        <w:t>08.06.16</w:t>
      </w:r>
      <w:r>
        <w:fldChar w:fldCharType="end"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>___________________________________</w:t>
        <w:tab/>
        <w:tab/>
        <w:tab/>
        <w:tab/>
        <w:tab/>
        <w:tab/>
        <w:tab/>
        <w:t xml:space="preserve">          (Seal)</w:t>
      </w:r>
    </w:p>
    <w:p>
      <w:pPr>
        <w:pStyle w:val="Normal"/>
        <w:spacing w:lineRule="exact" w:line="220"/>
        <w:rPr>
          <w:rStyle w:val="Funotenanker"/>
          <w:rFonts w:cs="Arial"/>
          <w:szCs w:val="18"/>
        </w:rPr>
      </w:pPr>
      <w:r>
        <w:rPr>
          <w:rFonts w:cs="Arial"/>
          <w:szCs w:val="18"/>
        </w:rPr>
        <w:t>Dr. Jakubzik, Academic Advisor</w:t>
      </w:r>
      <w:r>
        <w:rPr>
          <w:rStyle w:val="Funotenanker"/>
          <w:rFonts w:cs="Arial"/>
          <w:szCs w:val="18"/>
        </w:rPr>
        <w:footnoteReference w:customMarkFollows="1" w:id="2"/>
        <w:t xml:space="preserve"> </w:t>
      </w:r>
      <w:r>
        <w:rPr>
          <w:rStyle w:val="Funotenanker"/>
          <w:rFonts w:cs="Arial"/>
          <w:szCs w:val="18"/>
        </w:rPr>
        <w:t>,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531" w:right="1418" w:header="0" w:top="2478" w:footer="0" w:bottom="54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unote"/>
        <w:rPr>
          <w:rFonts w:cs="Arial"/>
          <w:sz w:val="18"/>
          <w:szCs w:val="18"/>
        </w:rPr>
      </w:pPr>
      <w:r>
        <w:rPr>
          <w:rFonts w:cs="Arial"/>
          <w:szCs w:val="18"/>
        </w:rPr>
        <w:footnoteRef/>
        <w:tab/>
      </w:r>
      <w:r>
        <w:rPr>
          <w:rFonts w:cs="Arial"/>
          <w:szCs w:val="18"/>
        </w:rPr>
        <w:t xml:space="preserve">cp </w:t>
        <w:tab/>
        <w:t xml:space="preserve">= credit point (1 cp = 30 hours workload) </w:t>
        <w:br/>
        <w:t xml:space="preserve"> (*)</w:t>
        <w:tab/>
        <w:t>= credit obtained elsewhere but recognized in Heidelberg</w:t>
      </w:r>
      <w:r>
        <w:rPr>
          <w:sz w:val="18"/>
          <w:szCs w:val="18"/>
        </w:rPr>
        <w:tab/>
        <w:tab/>
        <w:t xml:space="preserve"> </w:t>
        <w:tab/>
        <w:br/>
        <w:t xml:space="preserve">Grades: 1 = excellent; 2 = good; 3 = satisfactory; 4 = sufficient; </w:t>
      </w:r>
      <w:r>
        <w:rPr>
          <w:rFonts w:cs="Arial"/>
          <w:sz w:val="18"/>
          <w:szCs w:val="18"/>
        </w:rPr>
        <w:t>5 = fail</w:t>
      </w:r>
    </w:p>
    <w:p>
      <w:pPr>
        <w:pStyle w:val="Funote"/>
        <w:rPr/>
      </w:pPr>
      <w:r>
        <w:rPr/>
      </w:r>
    </w:p>
    <w:p>
      <w:pPr>
        <w:pStyle w:val="Funote"/>
        <w:rPr/>
      </w:pPr>
      <w:r>
        <w:rPr/>
      </w:r>
    </w:p>
    <w:p>
      <w:pPr>
        <w:pStyle w:val="Fu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40"/>
        </w:tabs>
        <w:ind w:left="340" w:hanging="261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de-DE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tLeast" w:line="240"/>
      <w:jc w:val="left"/>
    </w:pPr>
    <w:rPr>
      <w:rFonts w:ascii="Arial" w:hAnsi="Arial" w:eastAsia="Times New Roman" w:cs="Times New Roman"/>
      <w:color w:val="00000A"/>
      <w:sz w:val="18"/>
      <w:szCs w:val="24"/>
      <w:lang w:val="de-DE" w:eastAsia="de-DE" w:bidi="ar-SA"/>
    </w:rPr>
  </w:style>
  <w:style w:type="paragraph" w:styleId="Berschrift1">
    <w:name w:val="Überschrift 1"/>
    <w:basedOn w:val="Normal"/>
    <w:next w:val="Normal"/>
    <w:pPr>
      <w:keepNext/>
      <w:spacing w:lineRule="atLeast" w:line="380"/>
      <w:outlineLvl w:val="0"/>
    </w:pPr>
    <w:rPr>
      <w:rFonts w:cs="Arial"/>
      <w:b/>
      <w:bCs/>
      <w:caps/>
      <w:sz w:val="38"/>
      <w:szCs w:val="32"/>
    </w:rPr>
  </w:style>
  <w:style w:type="paragraph" w:styleId="Berschrift2">
    <w:name w:val="Überschrift 2"/>
    <w:basedOn w:val="Normal"/>
    <w:next w:val="Normal"/>
    <w:pPr>
      <w:keepNext/>
      <w:spacing w:lineRule="atLeast" w:line="380"/>
      <w:outlineLvl w:val="1"/>
    </w:pPr>
    <w:rPr>
      <w:rFonts w:cs="Arial"/>
      <w:bCs/>
      <w:iCs/>
      <w:caps/>
      <w:sz w:val="38"/>
      <w:szCs w:val="28"/>
    </w:rPr>
  </w:style>
  <w:style w:type="paragraph" w:styleId="Berschrift3">
    <w:name w:val="Überschrift 3"/>
    <w:basedOn w:val="Normal"/>
    <w:next w:val="Normal"/>
    <w:pPr>
      <w:keepNext/>
      <w:spacing w:lineRule="atLeast" w:line="200"/>
      <w:outlineLvl w:val="2"/>
    </w:pPr>
    <w:rPr>
      <w:rFonts w:cs="Arial"/>
      <w:b/>
      <w:bCs/>
      <w:caps/>
      <w:szCs w:val="26"/>
    </w:rPr>
  </w:style>
  <w:style w:type="paragraph" w:styleId="Berschrift4">
    <w:name w:val="Überschrift 4"/>
    <w:basedOn w:val="Normal"/>
    <w:next w:val="Normal"/>
    <w:pPr>
      <w:keepNext/>
      <w:spacing w:lineRule="atLeast" w:line="200"/>
      <w:outlineLvl w:val="3"/>
    </w:pPr>
    <w:rPr>
      <w:b/>
      <w:bCs/>
      <w:szCs w:val="28"/>
    </w:rPr>
  </w:style>
  <w:style w:type="character" w:styleId="DefaultParagraphFont">
    <w:name w:val="Default Paragraph Font"/>
    <w:rPr/>
  </w:style>
  <w:style w:type="character" w:styleId="SprechblasentextZchn">
    <w:name w:val="Sprechblasentext Zchn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ListLabel1">
    <w:name w:val="ListLabel 1"/>
    <w:rPr>
      <w:rFonts w:eastAsia="Arial Unicode MS"/>
    </w:rPr>
  </w:style>
  <w:style w:type="character" w:styleId="ListLabel2">
    <w:name w:val="ListLabel 2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OpenSymbol"/>
    </w:rPr>
  </w:style>
  <w:style w:type="character" w:styleId="ListLabel38">
    <w:name w:val="ListLabel 38"/>
    <w:rPr>
      <w:rFonts w:cs="Symbol"/>
    </w:rPr>
  </w:style>
  <w:style w:type="character" w:styleId="ListLabel39">
    <w:name w:val="ListLabel 39"/>
    <w:rPr>
      <w:rFonts w:cs="OpenSymbol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</w:rPr>
  </w:style>
  <w:style w:type="character" w:styleId="ListLabel42">
    <w:name w:val="ListLabel 42"/>
    <w:rPr>
      <w:rFonts w:cs="Symbol"/>
    </w:rPr>
  </w:style>
  <w:style w:type="character" w:styleId="ListLabel43">
    <w:name w:val="ListLabel 43"/>
    <w:rPr>
      <w:rFonts w:cs="OpenSymbol"/>
    </w:rPr>
  </w:style>
  <w:style w:type="character" w:styleId="ListLabel44">
    <w:name w:val="ListLabel 44"/>
    <w:rPr>
      <w:rFonts w:cs="Symbol"/>
    </w:rPr>
  </w:style>
  <w:style w:type="character" w:styleId="ListLabel45">
    <w:name w:val="ListLabel 45"/>
    <w:rPr>
      <w:rFonts w:cs="OpenSymbol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OpenSymbol"/>
    </w:rPr>
  </w:style>
  <w:style w:type="character" w:styleId="ListLabel50">
    <w:name w:val="ListLabel 50"/>
    <w:rPr>
      <w:rFonts w:cs="Symbol"/>
    </w:rPr>
  </w:style>
  <w:style w:type="character" w:styleId="ListLabel51">
    <w:name w:val="ListLabel 51"/>
    <w:rPr>
      <w:rFonts w:cs="OpenSymbol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</w:rPr>
  </w:style>
  <w:style w:type="character" w:styleId="ListLabel54">
    <w:name w:val="ListLabel 54"/>
    <w:rPr>
      <w:rFonts w:cs="Symbol"/>
    </w:rPr>
  </w:style>
  <w:style w:type="character" w:styleId="ListLabel55">
    <w:name w:val="ListLabel 55"/>
    <w:rPr>
      <w:rFonts w:cs="OpenSymbol"/>
    </w:rPr>
  </w:style>
  <w:style w:type="character" w:styleId="Endnotenanker">
    <w:name w:val="Endnotenanker"/>
    <w:rPr>
      <w:vertAlign w:val="superscript"/>
    </w:rPr>
  </w:style>
  <w:style w:type="character" w:styleId="ListLabel56">
    <w:name w:val="ListLabel 56"/>
    <w:rPr>
      <w:rFonts w:cs="Symbol"/>
    </w:rPr>
  </w:style>
  <w:style w:type="character" w:styleId="ListLabel57">
    <w:name w:val="ListLabel 57"/>
    <w:rPr>
      <w:rFonts w:cs="OpenSymbol"/>
    </w:rPr>
  </w:style>
  <w:style w:type="character" w:styleId="Funotenanker">
    <w:name w:val="Fußnotenanker"/>
    <w:rPr>
      <w:vertAlign w:val="superscript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OpenSymbol"/>
    </w:rPr>
  </w:style>
  <w:style w:type="character" w:styleId="ListLabel60">
    <w:name w:val="ListLabel 60"/>
    <w:rPr>
      <w:rFonts w:cs="Symbol"/>
    </w:rPr>
  </w:style>
  <w:style w:type="character" w:styleId="ListLabel61">
    <w:name w:val="ListLabel 61"/>
    <w:rPr>
      <w:rFonts w:cs="OpenSymbol"/>
    </w:rPr>
  </w:style>
  <w:style w:type="character" w:styleId="ListLabel62">
    <w:name w:val="ListLabel 62"/>
    <w:rPr>
      <w:rFonts w:cs="Symbol"/>
    </w:rPr>
  </w:style>
  <w:style w:type="character" w:styleId="ListLabel63">
    <w:name w:val="ListLabel 63"/>
    <w:rPr>
      <w:rFonts w:cs="OpenSymbol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OpenSymbol"/>
    </w:rPr>
  </w:style>
  <w:style w:type="character" w:styleId="ListLabel66">
    <w:name w:val="ListLabel 66"/>
    <w:rPr>
      <w:rFonts w:cs="Symbol"/>
    </w:rPr>
  </w:style>
  <w:style w:type="character" w:styleId="ListLabel67">
    <w:name w:val="ListLabel 67"/>
    <w:rPr>
      <w:rFonts w:cs="OpenSymbol"/>
    </w:rPr>
  </w:style>
  <w:style w:type="character" w:styleId="ListLabel68">
    <w:name w:val="ListLabel 68"/>
    <w:rPr>
      <w:rFonts w:cs="Symbol"/>
    </w:rPr>
  </w:style>
  <w:style w:type="character" w:styleId="ListLabel69">
    <w:name w:val="ListLabel 69"/>
    <w:rPr>
      <w:rFonts w:cs="OpenSymbol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OpenSymbol"/>
    </w:rPr>
  </w:style>
  <w:style w:type="character" w:styleId="ListLabel72">
    <w:name w:val="ListLabel 72"/>
    <w:rPr>
      <w:rFonts w:cs="Symbol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OpenSymbol"/>
    </w:rPr>
  </w:style>
  <w:style w:type="character" w:styleId="ListLabel76">
    <w:name w:val="ListLabel 76"/>
    <w:rPr>
      <w:rFonts w:cs="Symbol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OpenSymbol"/>
    </w:rPr>
  </w:style>
  <w:style w:type="character" w:styleId="ListLabel80">
    <w:name w:val="ListLabel 80"/>
    <w:rPr>
      <w:rFonts w:cs="Symbol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OpenSymbol"/>
    </w:rPr>
  </w:style>
  <w:style w:type="character" w:styleId="ListLabel84">
    <w:name w:val="ListLabel 84"/>
    <w:rPr>
      <w:rFonts w:cs="Symbol"/>
    </w:rPr>
  </w:style>
  <w:style w:type="character" w:styleId="ListLabel85">
    <w:name w:val="ListLabel 85"/>
    <w:rPr>
      <w:rFonts w:cs="OpenSymbol"/>
    </w:rPr>
  </w:style>
  <w:style w:type="character" w:styleId="Funotenzeichen">
    <w:name w:val="Fußnotenzeichen"/>
    <w:rPr/>
  </w:style>
  <w:style w:type="character" w:styleId="Endnotenzeichen">
    <w:name w:val="Endnoten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pPr/>
    <w:rPr/>
  </w:style>
  <w:style w:type="paragraph" w:styleId="HDFuabsender">
    <w:name w:val="HD_Fußabsender"/>
    <w:basedOn w:val="Fuzeile"/>
    <w:pPr>
      <w:tabs>
        <w:tab w:val="left" w:pos="9072" w:leader="none"/>
      </w:tabs>
      <w:overflowPunct w:val="false"/>
      <w:spacing w:lineRule="exact" w:line="146"/>
      <w:textAlignment w:val="baseline"/>
    </w:pPr>
    <w:rPr>
      <w:sz w:val="12"/>
      <w:szCs w:val="12"/>
    </w:rPr>
  </w:style>
  <w:style w:type="paragraph" w:styleId="BalloonText">
    <w:name w:val="Balloon Text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HDAufzhlung">
    <w:name w:val="HD_Aufzählung"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18"/>
      <w:lang w:val="de-DE" w:eastAsia="de-DE" w:bidi="ar-SA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Endnote">
    <w:name w:val="Endnote"/>
    <w:basedOn w:val="Normal"/>
    <w:pPr/>
    <w:rPr/>
  </w:style>
  <w:style w:type="paragraph" w:styleId="Funote">
    <w:name w:val="Fußnote"/>
    <w:basedOn w:val="Normal"/>
    <w:pPr/>
    <w:rPr/>
  </w:style>
  <w:style w:type="numbering" w:styleId="NoList">
    <w:name w:val="No List"/>
  </w:style>
  <w:style w:type="numbering" w:styleId="HDAufzhlung1">
    <w:name w:val="HD_Aufzählung_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2016-04-20T07:09:00Z</dcterms:created>
  <dc:creator>Anja Förster</dc:creator>
  <dc:language>de-DE</dc:language>
  <cp:lastModifiedBy>Heiko Jakubzik</cp:lastModifiedBy>
  <cp:lastPrinted>2016-03-16T09:42:00Z</cp:lastPrinted>
  <dcterms:modified xsi:type="dcterms:W3CDTF">2016-04-21T20:15:06Z</dcterms:modified>
  <cp:revision>7</cp:revision>
  <dc:title>Kopfbogen hoch</dc:title>
</cp:coreProperties>
</file>