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829" w:rsidRDefault="002D5829">
      <w:pPr>
        <w:pStyle w:val="TitleBar"/>
        <w:ind w:left="2517"/>
      </w:pPr>
    </w:p>
    <w:p w:rsidR="002D5829" w:rsidRDefault="002D5829">
      <w:pPr>
        <w:pStyle w:val="RouteTitle"/>
      </w:pPr>
      <w:r>
        <w:t xml:space="preserve"> </w:t>
      </w:r>
    </w:p>
    <w:p w:rsidR="002D5829" w:rsidRDefault="002D5829">
      <w:pPr>
        <w:pStyle w:val="Title-Major"/>
        <w:rPr>
          <w:rStyle w:val="HighlightedVariable"/>
          <w:rFonts w:ascii="Book Antiqua" w:hAnsi="Book Antiqua"/>
        </w:rPr>
      </w:pPr>
      <w:r>
        <w:rPr>
          <w:rFonts w:hint="eastAsia"/>
        </w:rPr>
        <w:t>Hand Enterprise Solutions</w:t>
      </w:r>
    </w:p>
    <w:p w:rsidR="002D5829" w:rsidRPr="008F1653" w:rsidRDefault="002D5829">
      <w:pPr>
        <w:pStyle w:val="ac"/>
        <w:rPr>
          <w:rStyle w:val="HighlightedVariable"/>
          <w:rFonts w:ascii="Book Antiqua" w:hAnsi="Book Antiqua"/>
        </w:rPr>
      </w:pPr>
    </w:p>
    <w:p w:rsidR="002D5829" w:rsidRPr="00BF6DE8" w:rsidRDefault="00337C05">
      <w:pPr>
        <w:pStyle w:val="ac"/>
        <w:rPr>
          <w:sz w:val="36"/>
          <w:szCs w:val="36"/>
        </w:rPr>
      </w:pPr>
      <w:r>
        <w:rPr>
          <w:rFonts w:hint="eastAsia"/>
          <w:noProof/>
        </w:rPr>
        <w:t>SR</w:t>
      </w:r>
      <w:r>
        <w:rPr>
          <w:noProof/>
        </w:rPr>
        <w:t>M</w:t>
      </w:r>
      <w:r w:rsidR="00EF4BA0">
        <w:rPr>
          <w:rFonts w:hint="eastAsia"/>
          <w:noProof/>
        </w:rPr>
        <w:t>云工作流开发</w:t>
      </w:r>
      <w:r>
        <w:rPr>
          <w:rFonts w:hint="eastAsia"/>
          <w:noProof/>
        </w:rPr>
        <w:t>手册</w:t>
      </w:r>
      <w:r w:rsidR="00EF4BA0">
        <w:rPr>
          <w:rFonts w:hint="eastAsia"/>
          <w:noProof/>
        </w:rPr>
        <w:t>初级</w:t>
      </w:r>
      <w:r>
        <w:rPr>
          <w:rFonts w:hint="eastAsia"/>
          <w:noProof/>
        </w:rPr>
        <w:t>篇</w:t>
      </w:r>
    </w:p>
    <w:p w:rsidR="002D5829" w:rsidRDefault="002D5829">
      <w:pPr>
        <w:pStyle w:val="a1"/>
        <w:ind w:left="0"/>
      </w:pPr>
    </w:p>
    <w:p w:rsidR="002D5829" w:rsidRDefault="002D5829">
      <w:pPr>
        <w:pStyle w:val="a1"/>
      </w:pPr>
    </w:p>
    <w:p w:rsidR="002D5829" w:rsidRDefault="002D5829">
      <w:pPr>
        <w:pStyle w:val="a1"/>
      </w:pPr>
    </w:p>
    <w:p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proofErr w:type="spellStart"/>
      <w:r w:rsidR="000D23E7">
        <w:rPr>
          <w:sz w:val="36"/>
          <w:szCs w:val="36"/>
        </w:rPr>
        <w:t>FelixDru</w:t>
      </w:r>
      <w:proofErr w:type="spellEnd"/>
    </w:p>
    <w:p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4E3C0C" w:rsidRPr="00802A18">
        <w:rPr>
          <w:sz w:val="36"/>
          <w:szCs w:val="36"/>
        </w:rPr>
        <w:t>201</w:t>
      </w:r>
      <w:r w:rsidR="000D23E7">
        <w:rPr>
          <w:sz w:val="36"/>
          <w:szCs w:val="36"/>
        </w:rPr>
        <w:t>7</w:t>
      </w:r>
      <w:r w:rsidR="004E3C0C" w:rsidRPr="00802A18">
        <w:rPr>
          <w:sz w:val="36"/>
          <w:szCs w:val="36"/>
        </w:rPr>
        <w:t>/</w:t>
      </w:r>
      <w:r w:rsidR="000D23E7">
        <w:rPr>
          <w:sz w:val="36"/>
          <w:szCs w:val="36"/>
        </w:rPr>
        <w:t>0</w:t>
      </w:r>
      <w:r w:rsidR="00EF4BA0">
        <w:rPr>
          <w:sz w:val="36"/>
          <w:szCs w:val="36"/>
        </w:rPr>
        <w:t>9</w:t>
      </w:r>
      <w:r w:rsidR="004E3C0C" w:rsidRPr="00802A18">
        <w:rPr>
          <w:sz w:val="36"/>
          <w:szCs w:val="36"/>
        </w:rPr>
        <w:t>/</w:t>
      </w:r>
      <w:r w:rsidR="0068451F">
        <w:rPr>
          <w:sz w:val="36"/>
          <w:szCs w:val="36"/>
        </w:rPr>
        <w:t>2</w:t>
      </w:r>
      <w:r w:rsidR="00337C05">
        <w:rPr>
          <w:sz w:val="36"/>
          <w:szCs w:val="36"/>
        </w:rPr>
        <w:t>5</w:t>
      </w:r>
    </w:p>
    <w:p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1 </w:t>
      </w:r>
      <w:bookmarkEnd w:id="1"/>
      <w:r w:rsidR="00F83643">
        <w:rPr>
          <w:rFonts w:hint="eastAsia"/>
          <w:sz w:val="36"/>
          <w:szCs w:val="36"/>
        </w:rPr>
        <w:t>.</w:t>
      </w:r>
      <w:r w:rsidR="00EF4BA0">
        <w:rPr>
          <w:sz w:val="36"/>
          <w:szCs w:val="36"/>
        </w:rPr>
        <w:t>0</w:t>
      </w:r>
    </w:p>
    <w:p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rsidR="002D5829" w:rsidRDefault="002D5829">
      <w:pPr>
        <w:pStyle w:val="a1"/>
      </w:pPr>
    </w:p>
    <w:p w:rsidR="00802A18" w:rsidRDefault="00802A18">
      <w:pPr>
        <w:pStyle w:val="a1"/>
      </w:pPr>
    </w:p>
    <w:p w:rsidR="00802A18" w:rsidRDefault="00802A18">
      <w:pPr>
        <w:pStyle w:val="a1"/>
      </w:pPr>
    </w:p>
    <w:p w:rsidR="00802A18" w:rsidRDefault="00802A18">
      <w:pPr>
        <w:pStyle w:val="a1"/>
      </w:pPr>
    </w:p>
    <w:p w:rsidR="00802A18" w:rsidRDefault="00802A18" w:rsidP="00802A18">
      <w:pPr>
        <w:pStyle w:val="a1"/>
        <w:ind w:left="0"/>
        <w:jc w:val="center"/>
        <w:rPr>
          <w:sz w:val="36"/>
          <w:szCs w:val="36"/>
        </w:rPr>
      </w:pPr>
      <w:r w:rsidRPr="00802A18">
        <w:rPr>
          <w:rFonts w:hint="eastAsia"/>
          <w:sz w:val="36"/>
          <w:szCs w:val="36"/>
        </w:rPr>
        <w:t>201</w:t>
      </w:r>
      <w:r w:rsidR="000D23E7">
        <w:rPr>
          <w:sz w:val="36"/>
          <w:szCs w:val="36"/>
        </w:rPr>
        <w:t>7</w:t>
      </w:r>
      <w:r w:rsidRPr="00802A18">
        <w:rPr>
          <w:rFonts w:hint="eastAsia"/>
          <w:sz w:val="36"/>
          <w:szCs w:val="36"/>
        </w:rPr>
        <w:t>年</w:t>
      </w:r>
      <w:r w:rsidR="000D23E7">
        <w:rPr>
          <w:rFonts w:hint="eastAsia"/>
          <w:sz w:val="36"/>
          <w:szCs w:val="36"/>
        </w:rPr>
        <w:t>0</w:t>
      </w:r>
      <w:r w:rsidR="00607E05">
        <w:rPr>
          <w:sz w:val="36"/>
          <w:szCs w:val="36"/>
        </w:rPr>
        <w:t>9</w:t>
      </w:r>
      <w:r w:rsidR="00A5630F">
        <w:rPr>
          <w:sz w:val="36"/>
          <w:szCs w:val="36"/>
        </w:rPr>
        <w:t>月</w:t>
      </w:r>
    </w:p>
    <w:p w:rsidR="00802A18" w:rsidRDefault="00802A18" w:rsidP="00802A18">
      <w:pPr>
        <w:pStyle w:val="a1"/>
        <w:ind w:left="0"/>
        <w:jc w:val="center"/>
        <w:rPr>
          <w:sz w:val="36"/>
          <w:szCs w:val="36"/>
        </w:rPr>
      </w:pPr>
    </w:p>
    <w:p w:rsidR="00802A18" w:rsidRDefault="00802A18" w:rsidP="00802A18">
      <w:pPr>
        <w:pStyle w:val="a1"/>
        <w:ind w:left="0"/>
        <w:jc w:val="center"/>
        <w:rPr>
          <w:sz w:val="36"/>
          <w:szCs w:val="36"/>
        </w:rPr>
      </w:pPr>
      <w:r>
        <w:rPr>
          <w:sz w:val="36"/>
          <w:szCs w:val="36"/>
        </w:rPr>
        <w:t>上海汉得信息技术股份有限公司</w:t>
      </w:r>
    </w:p>
    <w:p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rsidR="002D5829" w:rsidRDefault="002D5829" w:rsidP="00FA1A88">
      <w:pPr>
        <w:pStyle w:val="afc"/>
      </w:pPr>
      <w:bookmarkStart w:id="2" w:name="_文档控制"/>
      <w:bookmarkStart w:id="3" w:name="_Toc456527581"/>
      <w:bookmarkStart w:id="4" w:name="_Toc498622491"/>
      <w:bookmarkEnd w:id="2"/>
      <w:r>
        <w:rPr>
          <w:rFonts w:hint="eastAsia"/>
        </w:rPr>
        <w:lastRenderedPageBreak/>
        <w:t>文档控制</w:t>
      </w:r>
      <w:bookmarkEnd w:id="3"/>
      <w:bookmarkEnd w:id="4"/>
    </w:p>
    <w:p w:rsidR="002D5829" w:rsidRDefault="002D5829">
      <w:pPr>
        <w:pStyle w:val="HeadingBar"/>
      </w:pPr>
    </w:p>
    <w:p w:rsidR="002D5829" w:rsidRDefault="002D5829">
      <w:pPr>
        <w:keepNext/>
        <w:keepLines/>
        <w:spacing w:before="120" w:after="120"/>
        <w:rPr>
          <w:b/>
          <w:sz w:val="24"/>
        </w:rPr>
      </w:pPr>
      <w:r>
        <w:rPr>
          <w:rFonts w:hint="eastAsia"/>
          <w:b/>
          <w:sz w:val="24"/>
        </w:rPr>
        <w:t>记录更改</w:t>
      </w:r>
    </w:p>
    <w:p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2297"/>
        <w:gridCol w:w="1989"/>
      </w:tblGrid>
      <w:tr w:rsidR="002D5829">
        <w:trPr>
          <w:cantSplit/>
          <w:tblHeader/>
        </w:trPr>
        <w:tc>
          <w:tcPr>
            <w:tcW w:w="1171" w:type="dxa"/>
            <w:tcBorders>
              <w:bottom w:val="nil"/>
              <w:right w:val="nil"/>
            </w:tcBorders>
            <w:shd w:val="pct10" w:color="auto" w:fill="auto"/>
          </w:tcPr>
          <w:p w:rsidR="002D5829" w:rsidRDefault="002D5829">
            <w:pPr>
              <w:pStyle w:val="TableHeading"/>
            </w:pPr>
            <w:r>
              <w:rPr>
                <w:rFonts w:hint="eastAsia"/>
              </w:rPr>
              <w:t>日期</w:t>
            </w:r>
          </w:p>
        </w:tc>
        <w:tc>
          <w:tcPr>
            <w:tcW w:w="1615" w:type="dxa"/>
            <w:tcBorders>
              <w:left w:val="nil"/>
              <w:bottom w:val="nil"/>
              <w:right w:val="nil"/>
            </w:tcBorders>
            <w:shd w:val="pct10" w:color="auto" w:fill="auto"/>
          </w:tcPr>
          <w:p w:rsidR="002D5829" w:rsidRDefault="002D5829">
            <w:pPr>
              <w:pStyle w:val="TableHeading"/>
            </w:pPr>
            <w:r>
              <w:rPr>
                <w:rFonts w:hint="eastAsia"/>
              </w:rPr>
              <w:t>作者</w:t>
            </w:r>
          </w:p>
        </w:tc>
        <w:tc>
          <w:tcPr>
            <w:tcW w:w="712" w:type="dxa"/>
            <w:tcBorders>
              <w:left w:val="nil"/>
              <w:bottom w:val="nil"/>
              <w:right w:val="nil"/>
            </w:tcBorders>
            <w:shd w:val="pct10" w:color="auto" w:fill="auto"/>
          </w:tcPr>
          <w:p w:rsidR="002D5829" w:rsidRDefault="002D5829">
            <w:pPr>
              <w:pStyle w:val="TableHeading"/>
            </w:pPr>
            <w:r>
              <w:rPr>
                <w:rFonts w:hint="eastAsia"/>
              </w:rPr>
              <w:t>版本</w:t>
            </w:r>
          </w:p>
        </w:tc>
        <w:tc>
          <w:tcPr>
            <w:tcW w:w="2297" w:type="dxa"/>
            <w:tcBorders>
              <w:left w:val="nil"/>
              <w:bottom w:val="nil"/>
              <w:right w:val="nil"/>
            </w:tcBorders>
            <w:shd w:val="pct10" w:color="auto" w:fill="auto"/>
          </w:tcPr>
          <w:p w:rsidR="002D5829" w:rsidRDefault="002D5829">
            <w:pPr>
              <w:pStyle w:val="TableHeading"/>
            </w:pPr>
            <w:r>
              <w:rPr>
                <w:rFonts w:hint="eastAsia"/>
              </w:rPr>
              <w:t>文档状态</w:t>
            </w:r>
          </w:p>
        </w:tc>
        <w:tc>
          <w:tcPr>
            <w:tcW w:w="1989" w:type="dxa"/>
            <w:tcBorders>
              <w:left w:val="nil"/>
              <w:bottom w:val="nil"/>
            </w:tcBorders>
            <w:shd w:val="pct10" w:color="auto" w:fill="auto"/>
          </w:tcPr>
          <w:p w:rsidR="002D5829" w:rsidRDefault="002D5829">
            <w:pPr>
              <w:pStyle w:val="TableHeading"/>
            </w:pPr>
            <w:r>
              <w:rPr>
                <w:rFonts w:hint="eastAsia"/>
              </w:rPr>
              <w:t>更改参考</w:t>
            </w:r>
          </w:p>
        </w:tc>
      </w:tr>
      <w:tr w:rsidR="002D5829">
        <w:trPr>
          <w:cantSplit/>
          <w:trHeight w:hRule="exact" w:val="60"/>
          <w:tblHeader/>
        </w:trPr>
        <w:tc>
          <w:tcPr>
            <w:tcW w:w="1171" w:type="dxa"/>
            <w:tcBorders>
              <w:left w:val="nil"/>
              <w:right w:val="nil"/>
            </w:tcBorders>
            <w:shd w:val="pct50" w:color="auto" w:fill="auto"/>
          </w:tcPr>
          <w:p w:rsidR="002D5829" w:rsidRDefault="002D5829">
            <w:pPr>
              <w:pStyle w:val="TableText"/>
              <w:rPr>
                <w:sz w:val="8"/>
              </w:rPr>
            </w:pPr>
          </w:p>
        </w:tc>
        <w:tc>
          <w:tcPr>
            <w:tcW w:w="1615" w:type="dxa"/>
            <w:tcBorders>
              <w:left w:val="nil"/>
              <w:right w:val="nil"/>
            </w:tcBorders>
            <w:shd w:val="pct50" w:color="auto" w:fill="auto"/>
          </w:tcPr>
          <w:p w:rsidR="002D5829" w:rsidRDefault="002D5829">
            <w:pPr>
              <w:pStyle w:val="TableText"/>
              <w:rPr>
                <w:sz w:val="8"/>
              </w:rPr>
            </w:pPr>
          </w:p>
        </w:tc>
        <w:tc>
          <w:tcPr>
            <w:tcW w:w="712" w:type="dxa"/>
            <w:tcBorders>
              <w:left w:val="nil"/>
              <w:right w:val="nil"/>
            </w:tcBorders>
            <w:shd w:val="pct50" w:color="auto" w:fill="auto"/>
          </w:tcPr>
          <w:p w:rsidR="002D5829" w:rsidRDefault="002D5829">
            <w:pPr>
              <w:pStyle w:val="TableText"/>
              <w:rPr>
                <w:sz w:val="8"/>
              </w:rPr>
            </w:pPr>
          </w:p>
        </w:tc>
        <w:tc>
          <w:tcPr>
            <w:tcW w:w="2297" w:type="dxa"/>
            <w:tcBorders>
              <w:left w:val="nil"/>
              <w:right w:val="nil"/>
            </w:tcBorders>
            <w:shd w:val="pct50" w:color="auto" w:fill="auto"/>
          </w:tcPr>
          <w:p w:rsidR="002D5829" w:rsidRDefault="002D5829">
            <w:pPr>
              <w:pStyle w:val="TableText"/>
              <w:rPr>
                <w:sz w:val="8"/>
              </w:rPr>
            </w:pPr>
          </w:p>
        </w:tc>
        <w:tc>
          <w:tcPr>
            <w:tcW w:w="1989" w:type="dxa"/>
            <w:tcBorders>
              <w:left w:val="nil"/>
              <w:right w:val="nil"/>
            </w:tcBorders>
            <w:shd w:val="pct50" w:color="auto" w:fill="auto"/>
          </w:tcPr>
          <w:p w:rsidR="002D5829" w:rsidRDefault="002D5829">
            <w:pPr>
              <w:pStyle w:val="TableText"/>
              <w:rPr>
                <w:sz w:val="8"/>
              </w:rPr>
            </w:pPr>
          </w:p>
        </w:tc>
      </w:tr>
      <w:tr w:rsidR="002D5829">
        <w:trPr>
          <w:cantSplit/>
        </w:trPr>
        <w:tc>
          <w:tcPr>
            <w:tcW w:w="1171" w:type="dxa"/>
            <w:tcBorders>
              <w:top w:val="nil"/>
            </w:tcBorders>
          </w:tcPr>
          <w:p w:rsidR="002D5829" w:rsidRDefault="00427D8A" w:rsidP="00EF4BA0">
            <w:pPr>
              <w:pStyle w:val="TableText"/>
            </w:pPr>
            <w:r w:rsidRPr="00427D8A">
              <w:t>201</w:t>
            </w:r>
            <w:r w:rsidR="000D23E7">
              <w:t>7</w:t>
            </w:r>
            <w:r w:rsidRPr="00427D8A">
              <w:t>/</w:t>
            </w:r>
            <w:r w:rsidR="000D23E7">
              <w:t>0</w:t>
            </w:r>
            <w:r w:rsidR="00EF4BA0">
              <w:t>9</w:t>
            </w:r>
            <w:r w:rsidR="0068451F">
              <w:t>/2</w:t>
            </w:r>
            <w:r w:rsidR="00A761A7">
              <w:t>5</w:t>
            </w:r>
          </w:p>
        </w:tc>
        <w:tc>
          <w:tcPr>
            <w:tcW w:w="1615" w:type="dxa"/>
            <w:tcBorders>
              <w:top w:val="nil"/>
            </w:tcBorders>
          </w:tcPr>
          <w:p w:rsidR="002D5829" w:rsidRDefault="000D23E7">
            <w:pPr>
              <w:pStyle w:val="TableText"/>
            </w:pPr>
            <w:proofErr w:type="spellStart"/>
            <w:r>
              <w:t>F</w:t>
            </w:r>
            <w:r>
              <w:rPr>
                <w:rFonts w:hint="eastAsia"/>
              </w:rPr>
              <w:t>elixDru</w:t>
            </w:r>
            <w:proofErr w:type="spellEnd"/>
          </w:p>
        </w:tc>
        <w:tc>
          <w:tcPr>
            <w:tcW w:w="712" w:type="dxa"/>
            <w:tcBorders>
              <w:top w:val="nil"/>
            </w:tcBorders>
          </w:tcPr>
          <w:p w:rsidR="002D5829" w:rsidRDefault="002D5829">
            <w:pPr>
              <w:pStyle w:val="TableText"/>
            </w:pPr>
            <w:r>
              <w:rPr>
                <w:rFonts w:hint="eastAsia"/>
              </w:rPr>
              <w:t>1.0</w:t>
            </w:r>
          </w:p>
        </w:tc>
        <w:tc>
          <w:tcPr>
            <w:tcW w:w="2297" w:type="dxa"/>
            <w:tcBorders>
              <w:top w:val="nil"/>
            </w:tcBorders>
          </w:tcPr>
          <w:p w:rsidR="002D5829" w:rsidRDefault="002D5829">
            <w:pPr>
              <w:pStyle w:val="TableText"/>
            </w:pPr>
            <w:bookmarkStart w:id="5" w:name="OLE_LINK1"/>
            <w:bookmarkStart w:id="6" w:name="OLE_LINK2"/>
            <w:r>
              <w:rPr>
                <w:rFonts w:hint="eastAsia"/>
              </w:rPr>
              <w:t>Draft</w:t>
            </w:r>
            <w:bookmarkEnd w:id="5"/>
            <w:bookmarkEnd w:id="6"/>
          </w:p>
        </w:tc>
        <w:tc>
          <w:tcPr>
            <w:tcW w:w="1989" w:type="dxa"/>
            <w:tcBorders>
              <w:top w:val="nil"/>
            </w:tcBorders>
          </w:tcPr>
          <w:p w:rsidR="002D5829" w:rsidRDefault="002D5829">
            <w:pPr>
              <w:pStyle w:val="TableText"/>
            </w:pPr>
            <w:r>
              <w:rPr>
                <w:rFonts w:hint="eastAsia"/>
              </w:rPr>
              <w:t>创建</w:t>
            </w:r>
          </w:p>
        </w:tc>
      </w:tr>
      <w:tr w:rsidR="002D5829">
        <w:trPr>
          <w:cantSplit/>
        </w:trPr>
        <w:tc>
          <w:tcPr>
            <w:tcW w:w="1171" w:type="dxa"/>
          </w:tcPr>
          <w:p w:rsidR="002D5829" w:rsidRDefault="002D5829">
            <w:pPr>
              <w:pStyle w:val="TableText"/>
            </w:pPr>
          </w:p>
        </w:tc>
        <w:tc>
          <w:tcPr>
            <w:tcW w:w="1615" w:type="dxa"/>
          </w:tcPr>
          <w:p w:rsidR="002D5829" w:rsidRDefault="002D5829">
            <w:pPr>
              <w:pStyle w:val="TableText"/>
            </w:pPr>
          </w:p>
        </w:tc>
        <w:tc>
          <w:tcPr>
            <w:tcW w:w="712" w:type="dxa"/>
          </w:tcPr>
          <w:p w:rsidR="002D5829" w:rsidRDefault="002D5829">
            <w:pPr>
              <w:pStyle w:val="TableText"/>
            </w:pPr>
          </w:p>
        </w:tc>
        <w:tc>
          <w:tcPr>
            <w:tcW w:w="2297" w:type="dxa"/>
          </w:tcPr>
          <w:p w:rsidR="002D5829" w:rsidRDefault="002D5829">
            <w:pPr>
              <w:pStyle w:val="TableText"/>
            </w:pPr>
          </w:p>
        </w:tc>
        <w:tc>
          <w:tcPr>
            <w:tcW w:w="1989" w:type="dxa"/>
          </w:tcPr>
          <w:p w:rsidR="002D5829" w:rsidRDefault="002D5829">
            <w:pPr>
              <w:pStyle w:val="TableText"/>
            </w:pPr>
          </w:p>
        </w:tc>
      </w:tr>
      <w:tr w:rsidR="002D5829">
        <w:trPr>
          <w:cantSplit/>
        </w:trPr>
        <w:tc>
          <w:tcPr>
            <w:tcW w:w="1171" w:type="dxa"/>
          </w:tcPr>
          <w:p w:rsidR="002D5829" w:rsidRDefault="002D5829">
            <w:pPr>
              <w:pStyle w:val="TableText"/>
            </w:pPr>
          </w:p>
        </w:tc>
        <w:tc>
          <w:tcPr>
            <w:tcW w:w="1615" w:type="dxa"/>
          </w:tcPr>
          <w:p w:rsidR="002D5829" w:rsidRDefault="002D5829">
            <w:pPr>
              <w:pStyle w:val="TableText"/>
            </w:pPr>
          </w:p>
        </w:tc>
        <w:tc>
          <w:tcPr>
            <w:tcW w:w="712" w:type="dxa"/>
          </w:tcPr>
          <w:p w:rsidR="002D5829" w:rsidRDefault="002D5829">
            <w:pPr>
              <w:pStyle w:val="TableText"/>
            </w:pPr>
          </w:p>
        </w:tc>
        <w:tc>
          <w:tcPr>
            <w:tcW w:w="2297" w:type="dxa"/>
          </w:tcPr>
          <w:p w:rsidR="002D5829" w:rsidRDefault="002D5829">
            <w:pPr>
              <w:pStyle w:val="TableText"/>
            </w:pPr>
          </w:p>
        </w:tc>
        <w:tc>
          <w:tcPr>
            <w:tcW w:w="1989" w:type="dxa"/>
          </w:tcPr>
          <w:p w:rsidR="002D5829" w:rsidRDefault="002D5829">
            <w:pPr>
              <w:pStyle w:val="TableText"/>
            </w:pPr>
          </w:p>
        </w:tc>
      </w:tr>
      <w:tr w:rsidR="002D5829">
        <w:trPr>
          <w:cantSplit/>
        </w:trPr>
        <w:tc>
          <w:tcPr>
            <w:tcW w:w="1171" w:type="dxa"/>
          </w:tcPr>
          <w:p w:rsidR="002D5829" w:rsidRDefault="002D5829">
            <w:pPr>
              <w:pStyle w:val="TableText"/>
            </w:pPr>
          </w:p>
        </w:tc>
        <w:tc>
          <w:tcPr>
            <w:tcW w:w="1615" w:type="dxa"/>
          </w:tcPr>
          <w:p w:rsidR="002D5829" w:rsidRDefault="002D5829">
            <w:pPr>
              <w:pStyle w:val="TableText"/>
            </w:pPr>
          </w:p>
        </w:tc>
        <w:tc>
          <w:tcPr>
            <w:tcW w:w="712" w:type="dxa"/>
          </w:tcPr>
          <w:p w:rsidR="002D5829" w:rsidRDefault="002D5829">
            <w:pPr>
              <w:pStyle w:val="TableText"/>
            </w:pPr>
          </w:p>
        </w:tc>
        <w:tc>
          <w:tcPr>
            <w:tcW w:w="2297" w:type="dxa"/>
          </w:tcPr>
          <w:p w:rsidR="002D5829" w:rsidRDefault="002D5829">
            <w:pPr>
              <w:pStyle w:val="TableText"/>
            </w:pPr>
          </w:p>
        </w:tc>
        <w:tc>
          <w:tcPr>
            <w:tcW w:w="1989" w:type="dxa"/>
          </w:tcPr>
          <w:p w:rsidR="002D5829" w:rsidRDefault="002D5829">
            <w:pPr>
              <w:pStyle w:val="TableText"/>
            </w:pPr>
          </w:p>
        </w:tc>
      </w:tr>
    </w:tbl>
    <w:p w:rsidR="002D5829" w:rsidRDefault="002D5829">
      <w:pPr>
        <w:pStyle w:val="a1"/>
      </w:pPr>
    </w:p>
    <w:p w:rsidR="002D5829" w:rsidRDefault="002D5829">
      <w:pPr>
        <w:pStyle w:val="HeadingBar"/>
      </w:pPr>
    </w:p>
    <w:p w:rsidR="002D5829" w:rsidRDefault="002D5829">
      <w:pPr>
        <w:keepNext/>
        <w:keepLines/>
        <w:spacing w:before="120" w:after="120"/>
        <w:rPr>
          <w:b/>
          <w:sz w:val="24"/>
        </w:rPr>
      </w:pPr>
      <w:r>
        <w:rPr>
          <w:rFonts w:hint="eastAsia"/>
          <w:b/>
          <w:sz w:val="24"/>
        </w:rPr>
        <w:t>审阅人</w:t>
      </w:r>
    </w:p>
    <w:p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2D5829">
        <w:trPr>
          <w:cantSplit/>
          <w:tblHeader/>
        </w:trPr>
        <w:tc>
          <w:tcPr>
            <w:tcW w:w="3960" w:type="dxa"/>
            <w:tcBorders>
              <w:bottom w:val="nil"/>
              <w:right w:val="nil"/>
            </w:tcBorders>
            <w:shd w:val="pct10" w:color="auto" w:fill="auto"/>
          </w:tcPr>
          <w:p w:rsidR="002D5829" w:rsidRDefault="002D5829">
            <w:pPr>
              <w:pStyle w:val="TableHeading"/>
            </w:pPr>
            <w:r>
              <w:rPr>
                <w:rFonts w:hint="eastAsia"/>
              </w:rPr>
              <w:t>姓名</w:t>
            </w:r>
          </w:p>
        </w:tc>
        <w:tc>
          <w:tcPr>
            <w:tcW w:w="3960" w:type="dxa"/>
            <w:tcBorders>
              <w:left w:val="nil"/>
              <w:bottom w:val="nil"/>
            </w:tcBorders>
            <w:shd w:val="pct10" w:color="auto" w:fill="auto"/>
          </w:tcPr>
          <w:p w:rsidR="002D5829" w:rsidRDefault="002D5829">
            <w:pPr>
              <w:pStyle w:val="TableHeading"/>
            </w:pPr>
            <w:r>
              <w:rPr>
                <w:rFonts w:hint="eastAsia"/>
              </w:rPr>
              <w:t>职位</w:t>
            </w:r>
          </w:p>
        </w:tc>
      </w:tr>
      <w:tr w:rsidR="002D5829">
        <w:trPr>
          <w:cantSplit/>
          <w:trHeight w:hRule="exact" w:val="60"/>
          <w:tblHeader/>
        </w:trPr>
        <w:tc>
          <w:tcPr>
            <w:tcW w:w="3960" w:type="dxa"/>
            <w:tcBorders>
              <w:left w:val="nil"/>
              <w:right w:val="nil"/>
            </w:tcBorders>
            <w:shd w:val="pct50" w:color="auto" w:fill="auto"/>
          </w:tcPr>
          <w:p w:rsidR="002D5829" w:rsidRDefault="002D5829">
            <w:pPr>
              <w:pStyle w:val="TableText"/>
              <w:rPr>
                <w:sz w:val="8"/>
              </w:rPr>
            </w:pPr>
          </w:p>
        </w:tc>
        <w:tc>
          <w:tcPr>
            <w:tcW w:w="3960" w:type="dxa"/>
            <w:tcBorders>
              <w:left w:val="nil"/>
              <w:right w:val="nil"/>
            </w:tcBorders>
            <w:shd w:val="pct50" w:color="auto" w:fill="auto"/>
          </w:tcPr>
          <w:p w:rsidR="002D5829" w:rsidRDefault="002D5829">
            <w:pPr>
              <w:pStyle w:val="TableText"/>
              <w:rPr>
                <w:sz w:val="8"/>
              </w:rPr>
            </w:pPr>
          </w:p>
        </w:tc>
      </w:tr>
      <w:tr w:rsidR="002D5829">
        <w:trPr>
          <w:cantSplit/>
        </w:trPr>
        <w:tc>
          <w:tcPr>
            <w:tcW w:w="3960" w:type="dxa"/>
            <w:tcBorders>
              <w:top w:val="nil"/>
            </w:tcBorders>
          </w:tcPr>
          <w:p w:rsidR="002D5829" w:rsidRDefault="002D5829">
            <w:pPr>
              <w:pStyle w:val="TableText"/>
            </w:pPr>
          </w:p>
        </w:tc>
        <w:tc>
          <w:tcPr>
            <w:tcW w:w="3960" w:type="dxa"/>
            <w:tcBorders>
              <w:top w:val="nil"/>
            </w:tcBorders>
          </w:tcPr>
          <w:p w:rsidR="002D5829" w:rsidRDefault="002D5829">
            <w:pPr>
              <w:pStyle w:val="TableText"/>
            </w:pPr>
          </w:p>
        </w:tc>
      </w:tr>
      <w:tr w:rsidR="002D5829">
        <w:trPr>
          <w:cantSplit/>
        </w:trPr>
        <w:tc>
          <w:tcPr>
            <w:tcW w:w="3960" w:type="dxa"/>
          </w:tcPr>
          <w:p w:rsidR="002D5829" w:rsidRDefault="002D5829">
            <w:pPr>
              <w:pStyle w:val="TableText"/>
            </w:pPr>
          </w:p>
        </w:tc>
        <w:tc>
          <w:tcPr>
            <w:tcW w:w="3960" w:type="dxa"/>
          </w:tcPr>
          <w:p w:rsidR="002D5829" w:rsidRDefault="002D5829">
            <w:pPr>
              <w:pStyle w:val="TableText"/>
            </w:pPr>
          </w:p>
        </w:tc>
      </w:tr>
      <w:tr w:rsidR="002D5829">
        <w:trPr>
          <w:cantSplit/>
        </w:trPr>
        <w:tc>
          <w:tcPr>
            <w:tcW w:w="3960" w:type="dxa"/>
          </w:tcPr>
          <w:p w:rsidR="002D5829" w:rsidRDefault="002D5829">
            <w:pPr>
              <w:pStyle w:val="TableText"/>
            </w:pPr>
          </w:p>
        </w:tc>
        <w:tc>
          <w:tcPr>
            <w:tcW w:w="3960" w:type="dxa"/>
          </w:tcPr>
          <w:p w:rsidR="002D5829" w:rsidRDefault="002D5829">
            <w:pPr>
              <w:pStyle w:val="TableText"/>
            </w:pPr>
          </w:p>
        </w:tc>
      </w:tr>
      <w:tr w:rsidR="002D5829">
        <w:trPr>
          <w:cantSplit/>
        </w:trPr>
        <w:tc>
          <w:tcPr>
            <w:tcW w:w="3960" w:type="dxa"/>
          </w:tcPr>
          <w:p w:rsidR="002D5829" w:rsidRDefault="002D5829">
            <w:pPr>
              <w:pStyle w:val="TableText"/>
            </w:pPr>
          </w:p>
        </w:tc>
        <w:tc>
          <w:tcPr>
            <w:tcW w:w="3960" w:type="dxa"/>
          </w:tcPr>
          <w:p w:rsidR="002D5829" w:rsidRDefault="002D5829">
            <w:pPr>
              <w:pStyle w:val="TableText"/>
            </w:pPr>
          </w:p>
        </w:tc>
      </w:tr>
    </w:tbl>
    <w:p w:rsidR="002D5829" w:rsidRDefault="002D5829">
      <w:pPr>
        <w:pStyle w:val="a1"/>
      </w:pPr>
    </w:p>
    <w:p w:rsidR="002D5829" w:rsidRDefault="002D5829">
      <w:pPr>
        <w:pStyle w:val="HeadingBar"/>
      </w:pPr>
    </w:p>
    <w:p w:rsidR="002D5829" w:rsidRDefault="002D5829">
      <w:pPr>
        <w:keepNext/>
        <w:keepLines/>
        <w:spacing w:before="120" w:after="120"/>
        <w:rPr>
          <w:b/>
          <w:sz w:val="24"/>
        </w:rPr>
      </w:pPr>
      <w:r>
        <w:rPr>
          <w:rFonts w:hint="eastAsia"/>
          <w:b/>
          <w:sz w:val="24"/>
        </w:rPr>
        <w:t>分发</w:t>
      </w:r>
    </w:p>
    <w:p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2D5829">
        <w:trPr>
          <w:cantSplit/>
          <w:tblHeader/>
        </w:trPr>
        <w:tc>
          <w:tcPr>
            <w:tcW w:w="918" w:type="dxa"/>
            <w:tcBorders>
              <w:bottom w:val="nil"/>
              <w:right w:val="nil"/>
            </w:tcBorders>
            <w:shd w:val="pct10" w:color="auto" w:fill="auto"/>
          </w:tcPr>
          <w:p w:rsidR="002D5829" w:rsidRDefault="002D5829">
            <w:pPr>
              <w:pStyle w:val="TableHeading"/>
            </w:pPr>
            <w:r>
              <w:rPr>
                <w:rFonts w:hint="eastAsia"/>
              </w:rPr>
              <w:t>拷贝号</w:t>
            </w:r>
          </w:p>
        </w:tc>
        <w:tc>
          <w:tcPr>
            <w:tcW w:w="3429" w:type="dxa"/>
            <w:tcBorders>
              <w:left w:val="nil"/>
              <w:bottom w:val="nil"/>
              <w:right w:val="nil"/>
            </w:tcBorders>
            <w:shd w:val="pct10" w:color="auto" w:fill="auto"/>
          </w:tcPr>
          <w:p w:rsidR="002D5829" w:rsidRDefault="002D5829">
            <w:pPr>
              <w:pStyle w:val="TableHeading"/>
            </w:pPr>
            <w:r>
              <w:rPr>
                <w:rFonts w:hint="eastAsia"/>
              </w:rPr>
              <w:t>姓名</w:t>
            </w:r>
          </w:p>
        </w:tc>
        <w:tc>
          <w:tcPr>
            <w:tcW w:w="3429" w:type="dxa"/>
            <w:tcBorders>
              <w:left w:val="nil"/>
              <w:bottom w:val="nil"/>
            </w:tcBorders>
            <w:shd w:val="pct10" w:color="auto" w:fill="auto"/>
          </w:tcPr>
          <w:p w:rsidR="002D5829" w:rsidRDefault="002D5829">
            <w:pPr>
              <w:pStyle w:val="TableHeading"/>
            </w:pPr>
            <w:r>
              <w:rPr>
                <w:rFonts w:hint="eastAsia"/>
              </w:rPr>
              <w:t>职位</w:t>
            </w:r>
          </w:p>
        </w:tc>
      </w:tr>
      <w:tr w:rsidR="002D5829">
        <w:trPr>
          <w:cantSplit/>
          <w:trHeight w:hRule="exact" w:val="60"/>
          <w:tblHeader/>
        </w:trPr>
        <w:tc>
          <w:tcPr>
            <w:tcW w:w="918" w:type="dxa"/>
            <w:tcBorders>
              <w:left w:val="nil"/>
              <w:right w:val="nil"/>
            </w:tcBorders>
            <w:shd w:val="pct50" w:color="auto" w:fill="auto"/>
          </w:tcPr>
          <w:p w:rsidR="002D5829" w:rsidRDefault="002D5829">
            <w:pPr>
              <w:pStyle w:val="TableText"/>
              <w:rPr>
                <w:sz w:val="8"/>
              </w:rPr>
            </w:pPr>
          </w:p>
        </w:tc>
        <w:tc>
          <w:tcPr>
            <w:tcW w:w="3429" w:type="dxa"/>
            <w:tcBorders>
              <w:left w:val="nil"/>
              <w:right w:val="nil"/>
            </w:tcBorders>
            <w:shd w:val="pct50" w:color="auto" w:fill="auto"/>
          </w:tcPr>
          <w:p w:rsidR="002D5829" w:rsidRDefault="002D5829">
            <w:pPr>
              <w:pStyle w:val="TableText"/>
              <w:rPr>
                <w:sz w:val="8"/>
              </w:rPr>
            </w:pPr>
          </w:p>
        </w:tc>
        <w:tc>
          <w:tcPr>
            <w:tcW w:w="3429" w:type="dxa"/>
            <w:tcBorders>
              <w:left w:val="nil"/>
              <w:right w:val="nil"/>
            </w:tcBorders>
            <w:shd w:val="pct50" w:color="auto" w:fill="auto"/>
          </w:tcPr>
          <w:p w:rsidR="002D5829" w:rsidRDefault="002D5829">
            <w:pPr>
              <w:pStyle w:val="TableText"/>
              <w:rPr>
                <w:sz w:val="8"/>
              </w:rPr>
            </w:pPr>
          </w:p>
        </w:tc>
      </w:tr>
      <w:tr w:rsidR="002D5829">
        <w:trPr>
          <w:cantSplit/>
        </w:trPr>
        <w:tc>
          <w:tcPr>
            <w:tcW w:w="918" w:type="dxa"/>
            <w:tcBorders>
              <w:top w:val="nil"/>
            </w:tcBorders>
          </w:tcPr>
          <w:p w:rsidR="002D5829" w:rsidRDefault="002D5829">
            <w:pPr>
              <w:pStyle w:val="TableText"/>
              <w:numPr>
                <w:ilvl w:val="0"/>
                <w:numId w:val="2"/>
              </w:numPr>
            </w:pPr>
          </w:p>
        </w:tc>
        <w:tc>
          <w:tcPr>
            <w:tcW w:w="3429" w:type="dxa"/>
            <w:tcBorders>
              <w:top w:val="nil"/>
            </w:tcBorders>
          </w:tcPr>
          <w:p w:rsidR="002D5829" w:rsidRDefault="002D5829">
            <w:pPr>
              <w:pStyle w:val="TableText"/>
              <w:numPr>
                <w:ilvl w:val="12"/>
                <w:numId w:val="0"/>
              </w:numPr>
            </w:pPr>
          </w:p>
        </w:tc>
        <w:tc>
          <w:tcPr>
            <w:tcW w:w="3429" w:type="dxa"/>
            <w:tcBorders>
              <w:top w:val="nil"/>
            </w:tcBorders>
          </w:tcPr>
          <w:p w:rsidR="002D5829" w:rsidRDefault="002D5829">
            <w:pPr>
              <w:pStyle w:val="TableText"/>
              <w:numPr>
                <w:ilvl w:val="12"/>
                <w:numId w:val="0"/>
              </w:numPr>
            </w:pPr>
          </w:p>
        </w:tc>
      </w:tr>
      <w:tr w:rsidR="002D5829">
        <w:trPr>
          <w:cantSplit/>
        </w:trPr>
        <w:tc>
          <w:tcPr>
            <w:tcW w:w="918" w:type="dxa"/>
          </w:tcPr>
          <w:p w:rsidR="002D5829" w:rsidRDefault="002D5829">
            <w:pPr>
              <w:pStyle w:val="TableText"/>
              <w:numPr>
                <w:ilvl w:val="0"/>
                <w:numId w:val="2"/>
              </w:numPr>
            </w:pPr>
          </w:p>
        </w:tc>
        <w:tc>
          <w:tcPr>
            <w:tcW w:w="3429" w:type="dxa"/>
          </w:tcPr>
          <w:p w:rsidR="002D5829" w:rsidRDefault="002D5829">
            <w:pPr>
              <w:pStyle w:val="TableText"/>
              <w:numPr>
                <w:ilvl w:val="12"/>
                <w:numId w:val="0"/>
              </w:numPr>
            </w:pPr>
          </w:p>
        </w:tc>
        <w:tc>
          <w:tcPr>
            <w:tcW w:w="3429" w:type="dxa"/>
          </w:tcPr>
          <w:p w:rsidR="002D5829" w:rsidRDefault="002D5829">
            <w:pPr>
              <w:pStyle w:val="TableText"/>
              <w:numPr>
                <w:ilvl w:val="12"/>
                <w:numId w:val="0"/>
              </w:numPr>
            </w:pPr>
          </w:p>
        </w:tc>
      </w:tr>
      <w:tr w:rsidR="002D5829">
        <w:trPr>
          <w:cantSplit/>
        </w:trPr>
        <w:tc>
          <w:tcPr>
            <w:tcW w:w="918" w:type="dxa"/>
          </w:tcPr>
          <w:p w:rsidR="002D5829" w:rsidRDefault="002D5829">
            <w:pPr>
              <w:pStyle w:val="TableText"/>
              <w:numPr>
                <w:ilvl w:val="0"/>
                <w:numId w:val="2"/>
              </w:numPr>
            </w:pPr>
          </w:p>
        </w:tc>
        <w:tc>
          <w:tcPr>
            <w:tcW w:w="3429" w:type="dxa"/>
          </w:tcPr>
          <w:p w:rsidR="002D5829" w:rsidRDefault="002D5829">
            <w:pPr>
              <w:pStyle w:val="TableText"/>
              <w:numPr>
                <w:ilvl w:val="12"/>
                <w:numId w:val="0"/>
              </w:numPr>
            </w:pPr>
          </w:p>
        </w:tc>
        <w:tc>
          <w:tcPr>
            <w:tcW w:w="3429" w:type="dxa"/>
          </w:tcPr>
          <w:p w:rsidR="002D5829" w:rsidRDefault="002D5829">
            <w:pPr>
              <w:pStyle w:val="TableText"/>
              <w:numPr>
                <w:ilvl w:val="12"/>
                <w:numId w:val="0"/>
              </w:numPr>
            </w:pPr>
          </w:p>
        </w:tc>
      </w:tr>
      <w:tr w:rsidR="002D5829">
        <w:trPr>
          <w:cantSplit/>
        </w:trPr>
        <w:tc>
          <w:tcPr>
            <w:tcW w:w="918" w:type="dxa"/>
          </w:tcPr>
          <w:p w:rsidR="002D5829" w:rsidRDefault="002D5829">
            <w:pPr>
              <w:pStyle w:val="TableText"/>
              <w:numPr>
                <w:ilvl w:val="0"/>
                <w:numId w:val="2"/>
              </w:numPr>
            </w:pPr>
          </w:p>
        </w:tc>
        <w:tc>
          <w:tcPr>
            <w:tcW w:w="3429" w:type="dxa"/>
          </w:tcPr>
          <w:p w:rsidR="002D5829" w:rsidRDefault="002D5829">
            <w:pPr>
              <w:pStyle w:val="TableText"/>
            </w:pPr>
          </w:p>
        </w:tc>
        <w:tc>
          <w:tcPr>
            <w:tcW w:w="3429" w:type="dxa"/>
          </w:tcPr>
          <w:p w:rsidR="002D5829" w:rsidRDefault="002D5829">
            <w:pPr>
              <w:pStyle w:val="TableText"/>
            </w:pPr>
          </w:p>
        </w:tc>
      </w:tr>
    </w:tbl>
    <w:p w:rsidR="002D5829" w:rsidRDefault="002D5829">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rsidR="002D5829" w:rsidRDefault="002D5829">
      <w:pPr>
        <w:pStyle w:val="a1"/>
      </w:pPr>
    </w:p>
    <w:p w:rsidR="002D5829" w:rsidRDefault="002D5829">
      <w:pPr>
        <w:rPr>
          <w:vanish/>
          <w:color w:val="FF0000"/>
        </w:rPr>
      </w:pPr>
      <w:r>
        <w:rPr>
          <w:vanish/>
          <w:color w:val="FF0000"/>
        </w:rPr>
        <w:t>(9-Dec-96)</w:t>
      </w:r>
    </w:p>
    <w:p w:rsidR="002D5829" w:rsidRDefault="002D5829" w:rsidP="00FA1A88">
      <w:pPr>
        <w:pStyle w:val="afc"/>
      </w:pPr>
      <w:bookmarkStart w:id="7" w:name="_Toc498622492"/>
      <w:r>
        <w:rPr>
          <w:rFonts w:hint="eastAsia"/>
        </w:rPr>
        <w:lastRenderedPageBreak/>
        <w:t>文档目录</w:t>
      </w:r>
      <w:bookmarkEnd w:id="7"/>
    </w:p>
    <w:p w:rsidR="00BD30B1" w:rsidRDefault="002D5829">
      <w:pPr>
        <w:pStyle w:val="21"/>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498622491" w:history="1">
        <w:r w:rsidR="00BD30B1" w:rsidRPr="00DF4B49">
          <w:rPr>
            <w:rStyle w:val="af1"/>
            <w:noProof/>
          </w:rPr>
          <w:t>文档控制</w:t>
        </w:r>
        <w:r w:rsidR="00BD30B1">
          <w:rPr>
            <w:noProof/>
            <w:webHidden/>
          </w:rPr>
          <w:tab/>
        </w:r>
        <w:r w:rsidR="00BD30B1">
          <w:rPr>
            <w:noProof/>
            <w:webHidden/>
          </w:rPr>
          <w:fldChar w:fldCharType="begin"/>
        </w:r>
        <w:r w:rsidR="00BD30B1">
          <w:rPr>
            <w:noProof/>
            <w:webHidden/>
          </w:rPr>
          <w:instrText xml:space="preserve"> PAGEREF _Toc498622491 \h </w:instrText>
        </w:r>
        <w:r w:rsidR="00BD30B1">
          <w:rPr>
            <w:noProof/>
            <w:webHidden/>
          </w:rPr>
        </w:r>
        <w:r w:rsidR="00BD30B1">
          <w:rPr>
            <w:noProof/>
            <w:webHidden/>
          </w:rPr>
          <w:fldChar w:fldCharType="separate"/>
        </w:r>
        <w:r w:rsidR="00BD30B1">
          <w:rPr>
            <w:noProof/>
            <w:webHidden/>
          </w:rPr>
          <w:t>2</w:t>
        </w:r>
        <w:r w:rsidR="00BD30B1">
          <w:rPr>
            <w:noProof/>
            <w:webHidden/>
          </w:rPr>
          <w:fldChar w:fldCharType="end"/>
        </w:r>
      </w:hyperlink>
    </w:p>
    <w:p w:rsidR="00BD30B1" w:rsidRDefault="00BD30B1">
      <w:pPr>
        <w:pStyle w:val="21"/>
        <w:rPr>
          <w:rFonts w:asciiTheme="minorHAnsi" w:eastAsiaTheme="minorEastAsia" w:hAnsiTheme="minorHAnsi" w:cstheme="minorBidi"/>
          <w:noProof/>
          <w:kern w:val="2"/>
          <w:sz w:val="21"/>
          <w:szCs w:val="22"/>
        </w:rPr>
      </w:pPr>
      <w:hyperlink w:anchor="_Toc498622492" w:history="1">
        <w:r w:rsidRPr="00DF4B49">
          <w:rPr>
            <w:rStyle w:val="af1"/>
            <w:noProof/>
          </w:rPr>
          <w:t>文档目录</w:t>
        </w:r>
        <w:r>
          <w:rPr>
            <w:noProof/>
            <w:webHidden/>
          </w:rPr>
          <w:tab/>
        </w:r>
        <w:r>
          <w:rPr>
            <w:noProof/>
            <w:webHidden/>
          </w:rPr>
          <w:fldChar w:fldCharType="begin"/>
        </w:r>
        <w:r>
          <w:rPr>
            <w:noProof/>
            <w:webHidden/>
          </w:rPr>
          <w:instrText xml:space="preserve"> PAGEREF _Toc498622492 \h </w:instrText>
        </w:r>
        <w:r>
          <w:rPr>
            <w:noProof/>
            <w:webHidden/>
          </w:rPr>
        </w:r>
        <w:r>
          <w:rPr>
            <w:noProof/>
            <w:webHidden/>
          </w:rPr>
          <w:fldChar w:fldCharType="separate"/>
        </w:r>
        <w:r>
          <w:rPr>
            <w:noProof/>
            <w:webHidden/>
          </w:rPr>
          <w:t>3</w:t>
        </w:r>
        <w:r>
          <w:rPr>
            <w:noProof/>
            <w:webHidden/>
          </w:rPr>
          <w:fldChar w:fldCharType="end"/>
        </w:r>
      </w:hyperlink>
    </w:p>
    <w:p w:rsidR="00BD30B1" w:rsidRDefault="00BD30B1">
      <w:pPr>
        <w:pStyle w:val="21"/>
        <w:rPr>
          <w:rFonts w:asciiTheme="minorHAnsi" w:eastAsiaTheme="minorEastAsia" w:hAnsiTheme="minorHAnsi" w:cstheme="minorBidi"/>
          <w:noProof/>
          <w:kern w:val="2"/>
          <w:sz w:val="21"/>
          <w:szCs w:val="22"/>
        </w:rPr>
      </w:pPr>
      <w:hyperlink w:anchor="_Toc498622493" w:history="1">
        <w:r w:rsidRPr="00DF4B49">
          <w:rPr>
            <w:rStyle w:val="af1"/>
            <w:noProof/>
          </w:rPr>
          <w:t xml:space="preserve">1 </w:t>
        </w:r>
        <w:r w:rsidRPr="00DF4B49">
          <w:rPr>
            <w:rStyle w:val="af1"/>
            <w:noProof/>
          </w:rPr>
          <w:t>概述</w:t>
        </w:r>
        <w:r>
          <w:rPr>
            <w:noProof/>
            <w:webHidden/>
          </w:rPr>
          <w:tab/>
        </w:r>
        <w:r>
          <w:rPr>
            <w:noProof/>
            <w:webHidden/>
          </w:rPr>
          <w:fldChar w:fldCharType="begin"/>
        </w:r>
        <w:r>
          <w:rPr>
            <w:noProof/>
            <w:webHidden/>
          </w:rPr>
          <w:instrText xml:space="preserve"> PAGEREF _Toc498622493 \h </w:instrText>
        </w:r>
        <w:r>
          <w:rPr>
            <w:noProof/>
            <w:webHidden/>
          </w:rPr>
        </w:r>
        <w:r>
          <w:rPr>
            <w:noProof/>
            <w:webHidden/>
          </w:rPr>
          <w:fldChar w:fldCharType="separate"/>
        </w:r>
        <w:r>
          <w:rPr>
            <w:noProof/>
            <w:webHidden/>
          </w:rPr>
          <w:t>4</w:t>
        </w:r>
        <w:r>
          <w:rPr>
            <w:noProof/>
            <w:webHidden/>
          </w:rPr>
          <w:fldChar w:fldCharType="end"/>
        </w:r>
      </w:hyperlink>
    </w:p>
    <w:p w:rsidR="00BD30B1" w:rsidRDefault="00BD30B1">
      <w:pPr>
        <w:pStyle w:val="21"/>
        <w:rPr>
          <w:rFonts w:asciiTheme="minorHAnsi" w:eastAsiaTheme="minorEastAsia" w:hAnsiTheme="minorHAnsi" w:cstheme="minorBidi"/>
          <w:noProof/>
          <w:kern w:val="2"/>
          <w:sz w:val="21"/>
          <w:szCs w:val="22"/>
        </w:rPr>
      </w:pPr>
      <w:hyperlink w:anchor="_Toc498622494" w:history="1">
        <w:r w:rsidRPr="00DF4B49">
          <w:rPr>
            <w:rStyle w:val="af1"/>
            <w:noProof/>
          </w:rPr>
          <w:t xml:space="preserve">2 </w:t>
        </w:r>
        <w:r w:rsidRPr="00DF4B49">
          <w:rPr>
            <w:rStyle w:val="af1"/>
            <w:noProof/>
          </w:rPr>
          <w:t>工作流配置</w:t>
        </w:r>
        <w:r>
          <w:rPr>
            <w:noProof/>
            <w:webHidden/>
          </w:rPr>
          <w:tab/>
        </w:r>
        <w:r>
          <w:rPr>
            <w:noProof/>
            <w:webHidden/>
          </w:rPr>
          <w:fldChar w:fldCharType="begin"/>
        </w:r>
        <w:r>
          <w:rPr>
            <w:noProof/>
            <w:webHidden/>
          </w:rPr>
          <w:instrText xml:space="preserve"> PAGEREF _Toc498622494 \h </w:instrText>
        </w:r>
        <w:r>
          <w:rPr>
            <w:noProof/>
            <w:webHidden/>
          </w:rPr>
        </w:r>
        <w:r>
          <w:rPr>
            <w:noProof/>
            <w:webHidden/>
          </w:rPr>
          <w:fldChar w:fldCharType="separate"/>
        </w:r>
        <w:r>
          <w:rPr>
            <w:noProof/>
            <w:webHidden/>
          </w:rPr>
          <w:t>5</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495" w:history="1">
        <w:r w:rsidRPr="00DF4B49">
          <w:rPr>
            <w:rStyle w:val="af1"/>
            <w:noProof/>
          </w:rPr>
          <w:t xml:space="preserve">2.1 </w:t>
        </w:r>
        <w:r w:rsidRPr="00DF4B49">
          <w:rPr>
            <w:rStyle w:val="af1"/>
            <w:noProof/>
          </w:rPr>
          <w:t>审批页面</w:t>
        </w:r>
        <w:r>
          <w:rPr>
            <w:noProof/>
            <w:webHidden/>
          </w:rPr>
          <w:tab/>
        </w:r>
        <w:r>
          <w:rPr>
            <w:noProof/>
            <w:webHidden/>
          </w:rPr>
          <w:fldChar w:fldCharType="begin"/>
        </w:r>
        <w:r>
          <w:rPr>
            <w:noProof/>
            <w:webHidden/>
          </w:rPr>
          <w:instrText xml:space="preserve"> PAGEREF _Toc498622495 \h </w:instrText>
        </w:r>
        <w:r>
          <w:rPr>
            <w:noProof/>
            <w:webHidden/>
          </w:rPr>
        </w:r>
        <w:r>
          <w:rPr>
            <w:noProof/>
            <w:webHidden/>
          </w:rPr>
          <w:fldChar w:fldCharType="separate"/>
        </w:r>
        <w:r>
          <w:rPr>
            <w:noProof/>
            <w:webHidden/>
          </w:rPr>
          <w:t>5</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496" w:history="1">
        <w:r w:rsidRPr="00DF4B49">
          <w:rPr>
            <w:rStyle w:val="af1"/>
            <w:noProof/>
          </w:rPr>
          <w:t xml:space="preserve">2.2 </w:t>
        </w:r>
        <w:r w:rsidRPr="00DF4B49">
          <w:rPr>
            <w:rStyle w:val="af1"/>
            <w:noProof/>
          </w:rPr>
          <w:t>标准工作流引用单据表对应关系</w:t>
        </w:r>
        <w:r>
          <w:rPr>
            <w:noProof/>
            <w:webHidden/>
          </w:rPr>
          <w:tab/>
        </w:r>
        <w:r>
          <w:rPr>
            <w:noProof/>
            <w:webHidden/>
          </w:rPr>
          <w:fldChar w:fldCharType="begin"/>
        </w:r>
        <w:r>
          <w:rPr>
            <w:noProof/>
            <w:webHidden/>
          </w:rPr>
          <w:instrText xml:space="preserve"> PAGEREF _Toc498622496 \h </w:instrText>
        </w:r>
        <w:r>
          <w:rPr>
            <w:noProof/>
            <w:webHidden/>
          </w:rPr>
        </w:r>
        <w:r>
          <w:rPr>
            <w:noProof/>
            <w:webHidden/>
          </w:rPr>
          <w:fldChar w:fldCharType="separate"/>
        </w:r>
        <w:r>
          <w:rPr>
            <w:noProof/>
            <w:webHidden/>
          </w:rPr>
          <w:t>5</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497" w:history="1">
        <w:r w:rsidRPr="00DF4B49">
          <w:rPr>
            <w:rStyle w:val="af1"/>
            <w:noProof/>
          </w:rPr>
          <w:t xml:space="preserve">2.3 </w:t>
        </w:r>
        <w:r w:rsidRPr="00DF4B49">
          <w:rPr>
            <w:rStyle w:val="af1"/>
            <w:noProof/>
          </w:rPr>
          <w:t>标准工作流类型</w:t>
        </w:r>
        <w:r w:rsidRPr="00DF4B49">
          <w:rPr>
            <w:rStyle w:val="af1"/>
            <w:noProof/>
          </w:rPr>
          <w:t>SYS-CODE</w:t>
        </w:r>
        <w:r>
          <w:rPr>
            <w:noProof/>
            <w:webHidden/>
          </w:rPr>
          <w:tab/>
        </w:r>
        <w:r>
          <w:rPr>
            <w:noProof/>
            <w:webHidden/>
          </w:rPr>
          <w:fldChar w:fldCharType="begin"/>
        </w:r>
        <w:r>
          <w:rPr>
            <w:noProof/>
            <w:webHidden/>
          </w:rPr>
          <w:instrText xml:space="preserve"> PAGEREF _Toc498622497 \h </w:instrText>
        </w:r>
        <w:r>
          <w:rPr>
            <w:noProof/>
            <w:webHidden/>
          </w:rPr>
        </w:r>
        <w:r>
          <w:rPr>
            <w:noProof/>
            <w:webHidden/>
          </w:rPr>
          <w:fldChar w:fldCharType="separate"/>
        </w:r>
        <w:r>
          <w:rPr>
            <w:noProof/>
            <w:webHidden/>
          </w:rPr>
          <w:t>5</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498" w:history="1">
        <w:r w:rsidRPr="00DF4B49">
          <w:rPr>
            <w:rStyle w:val="af1"/>
            <w:noProof/>
          </w:rPr>
          <w:t xml:space="preserve">2.4 </w:t>
        </w:r>
        <w:r w:rsidRPr="00DF4B49">
          <w:rPr>
            <w:rStyle w:val="af1"/>
            <w:noProof/>
          </w:rPr>
          <w:t>工作流类型代码一致</w:t>
        </w:r>
        <w:r>
          <w:rPr>
            <w:noProof/>
            <w:webHidden/>
          </w:rPr>
          <w:tab/>
        </w:r>
        <w:r>
          <w:rPr>
            <w:noProof/>
            <w:webHidden/>
          </w:rPr>
          <w:fldChar w:fldCharType="begin"/>
        </w:r>
        <w:r>
          <w:rPr>
            <w:noProof/>
            <w:webHidden/>
          </w:rPr>
          <w:instrText xml:space="preserve"> PAGEREF _Toc498622498 \h </w:instrText>
        </w:r>
        <w:r>
          <w:rPr>
            <w:noProof/>
            <w:webHidden/>
          </w:rPr>
        </w:r>
        <w:r>
          <w:rPr>
            <w:noProof/>
            <w:webHidden/>
          </w:rPr>
          <w:fldChar w:fldCharType="separate"/>
        </w:r>
        <w:r>
          <w:rPr>
            <w:noProof/>
            <w:webHidden/>
          </w:rPr>
          <w:t>5</w:t>
        </w:r>
        <w:r>
          <w:rPr>
            <w:noProof/>
            <w:webHidden/>
          </w:rPr>
          <w:fldChar w:fldCharType="end"/>
        </w:r>
      </w:hyperlink>
    </w:p>
    <w:bookmarkStart w:id="8" w:name="_GoBack"/>
    <w:bookmarkEnd w:id="8"/>
    <w:p w:rsidR="00BD30B1" w:rsidRDefault="00BD30B1">
      <w:pPr>
        <w:pStyle w:val="41"/>
        <w:rPr>
          <w:rFonts w:asciiTheme="minorHAnsi" w:eastAsiaTheme="minorEastAsia" w:hAnsiTheme="minorHAnsi" w:cstheme="minorBidi"/>
          <w:noProof/>
          <w:kern w:val="2"/>
          <w:sz w:val="21"/>
          <w:szCs w:val="22"/>
        </w:rPr>
      </w:pPr>
      <w:r w:rsidRPr="00DF4B49">
        <w:rPr>
          <w:rStyle w:val="af1"/>
          <w:noProof/>
        </w:rPr>
        <w:fldChar w:fldCharType="begin"/>
      </w:r>
      <w:r w:rsidRPr="00DF4B49">
        <w:rPr>
          <w:rStyle w:val="af1"/>
          <w:noProof/>
        </w:rPr>
        <w:instrText xml:space="preserve"> </w:instrText>
      </w:r>
      <w:r>
        <w:rPr>
          <w:noProof/>
        </w:rPr>
        <w:instrText>HYPERLINK \l "_Toc498622499"</w:instrText>
      </w:r>
      <w:r w:rsidRPr="00DF4B49">
        <w:rPr>
          <w:rStyle w:val="af1"/>
          <w:noProof/>
        </w:rPr>
        <w:instrText xml:space="preserve"> </w:instrText>
      </w:r>
      <w:r w:rsidRPr="00DF4B49">
        <w:rPr>
          <w:rStyle w:val="af1"/>
          <w:noProof/>
        </w:rPr>
      </w:r>
      <w:r w:rsidRPr="00DF4B49">
        <w:rPr>
          <w:rStyle w:val="af1"/>
          <w:noProof/>
        </w:rPr>
        <w:fldChar w:fldCharType="separate"/>
      </w:r>
      <w:r w:rsidRPr="00DF4B49">
        <w:rPr>
          <w:rStyle w:val="af1"/>
          <w:noProof/>
        </w:rPr>
        <w:t xml:space="preserve">2.5 </w:t>
      </w:r>
      <w:r w:rsidRPr="00DF4B49">
        <w:rPr>
          <w:rStyle w:val="af1"/>
          <w:noProof/>
        </w:rPr>
        <w:t>标准工作流业务规则参数定义</w:t>
      </w:r>
      <w:r>
        <w:rPr>
          <w:noProof/>
          <w:webHidden/>
        </w:rPr>
        <w:tab/>
      </w:r>
      <w:r>
        <w:rPr>
          <w:noProof/>
          <w:webHidden/>
        </w:rPr>
        <w:fldChar w:fldCharType="begin"/>
      </w:r>
      <w:r>
        <w:rPr>
          <w:noProof/>
          <w:webHidden/>
        </w:rPr>
        <w:instrText xml:space="preserve"> PAGEREF _Toc498622499 \h </w:instrText>
      </w:r>
      <w:r>
        <w:rPr>
          <w:noProof/>
          <w:webHidden/>
        </w:rPr>
      </w:r>
      <w:r>
        <w:rPr>
          <w:noProof/>
          <w:webHidden/>
        </w:rPr>
        <w:fldChar w:fldCharType="separate"/>
      </w:r>
      <w:r>
        <w:rPr>
          <w:noProof/>
          <w:webHidden/>
        </w:rPr>
        <w:t>5</w:t>
      </w:r>
      <w:r>
        <w:rPr>
          <w:noProof/>
          <w:webHidden/>
        </w:rPr>
        <w:fldChar w:fldCharType="end"/>
      </w:r>
      <w:r w:rsidRPr="00DF4B49">
        <w:rPr>
          <w:rStyle w:val="af1"/>
          <w:noProof/>
        </w:rPr>
        <w:fldChar w:fldCharType="end"/>
      </w:r>
    </w:p>
    <w:p w:rsidR="00BD30B1" w:rsidRDefault="00BD30B1">
      <w:pPr>
        <w:pStyle w:val="41"/>
        <w:rPr>
          <w:rFonts w:asciiTheme="minorHAnsi" w:eastAsiaTheme="minorEastAsia" w:hAnsiTheme="minorHAnsi" w:cstheme="minorBidi"/>
          <w:noProof/>
          <w:kern w:val="2"/>
          <w:sz w:val="21"/>
          <w:szCs w:val="22"/>
        </w:rPr>
      </w:pPr>
      <w:hyperlink w:anchor="_Toc498622500" w:history="1">
        <w:r w:rsidRPr="00DF4B49">
          <w:rPr>
            <w:rStyle w:val="af1"/>
            <w:noProof/>
          </w:rPr>
          <w:t xml:space="preserve">2.6 </w:t>
        </w:r>
        <w:r w:rsidRPr="00DF4B49">
          <w:rPr>
            <w:rStyle w:val="af1"/>
            <w:noProof/>
          </w:rPr>
          <w:t>标准工作流审批规则定义</w:t>
        </w:r>
        <w:r>
          <w:rPr>
            <w:noProof/>
            <w:webHidden/>
          </w:rPr>
          <w:tab/>
        </w:r>
        <w:r>
          <w:rPr>
            <w:noProof/>
            <w:webHidden/>
          </w:rPr>
          <w:fldChar w:fldCharType="begin"/>
        </w:r>
        <w:r>
          <w:rPr>
            <w:noProof/>
            <w:webHidden/>
          </w:rPr>
          <w:instrText xml:space="preserve"> PAGEREF _Toc498622500 \h </w:instrText>
        </w:r>
        <w:r>
          <w:rPr>
            <w:noProof/>
            <w:webHidden/>
          </w:rPr>
        </w:r>
        <w:r>
          <w:rPr>
            <w:noProof/>
            <w:webHidden/>
          </w:rPr>
          <w:fldChar w:fldCharType="separate"/>
        </w:r>
        <w:r>
          <w:rPr>
            <w:noProof/>
            <w:webHidden/>
          </w:rPr>
          <w:t>6</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1" w:history="1">
        <w:r w:rsidRPr="00DF4B49">
          <w:rPr>
            <w:rStyle w:val="af1"/>
            <w:noProof/>
          </w:rPr>
          <w:t xml:space="preserve">2.7 </w:t>
        </w:r>
        <w:r w:rsidRPr="00DF4B49">
          <w:rPr>
            <w:rStyle w:val="af1"/>
            <w:noProof/>
          </w:rPr>
          <w:t>标准工作流通知人规则</w:t>
        </w:r>
        <w:r>
          <w:rPr>
            <w:noProof/>
            <w:webHidden/>
          </w:rPr>
          <w:tab/>
        </w:r>
        <w:r>
          <w:rPr>
            <w:noProof/>
            <w:webHidden/>
          </w:rPr>
          <w:fldChar w:fldCharType="begin"/>
        </w:r>
        <w:r>
          <w:rPr>
            <w:noProof/>
            <w:webHidden/>
          </w:rPr>
          <w:instrText xml:space="preserve"> PAGEREF _Toc498622501 \h </w:instrText>
        </w:r>
        <w:r>
          <w:rPr>
            <w:noProof/>
            <w:webHidden/>
          </w:rPr>
        </w:r>
        <w:r>
          <w:rPr>
            <w:noProof/>
            <w:webHidden/>
          </w:rPr>
          <w:fldChar w:fldCharType="separate"/>
        </w:r>
        <w:r>
          <w:rPr>
            <w:noProof/>
            <w:webHidden/>
          </w:rPr>
          <w:t>6</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2" w:history="1">
        <w:r w:rsidRPr="00DF4B49">
          <w:rPr>
            <w:rStyle w:val="af1"/>
            <w:noProof/>
          </w:rPr>
          <w:t xml:space="preserve">2.8 </w:t>
        </w:r>
        <w:r w:rsidRPr="00DF4B49">
          <w:rPr>
            <w:rStyle w:val="af1"/>
            <w:noProof/>
          </w:rPr>
          <w:t>标准工作流过程</w:t>
        </w:r>
        <w:r>
          <w:rPr>
            <w:noProof/>
            <w:webHidden/>
          </w:rPr>
          <w:tab/>
        </w:r>
        <w:r>
          <w:rPr>
            <w:noProof/>
            <w:webHidden/>
          </w:rPr>
          <w:fldChar w:fldCharType="begin"/>
        </w:r>
        <w:r>
          <w:rPr>
            <w:noProof/>
            <w:webHidden/>
          </w:rPr>
          <w:instrText xml:space="preserve"> PAGEREF _Toc498622502 \h </w:instrText>
        </w:r>
        <w:r>
          <w:rPr>
            <w:noProof/>
            <w:webHidden/>
          </w:rPr>
        </w:r>
        <w:r>
          <w:rPr>
            <w:noProof/>
            <w:webHidden/>
          </w:rPr>
          <w:fldChar w:fldCharType="separate"/>
        </w:r>
        <w:r>
          <w:rPr>
            <w:noProof/>
            <w:webHidden/>
          </w:rPr>
          <w:t>7</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3" w:history="1">
        <w:r w:rsidRPr="00DF4B49">
          <w:rPr>
            <w:rStyle w:val="af1"/>
            <w:noProof/>
          </w:rPr>
          <w:t xml:space="preserve">2.9 </w:t>
        </w:r>
        <w:r w:rsidRPr="00DF4B49">
          <w:rPr>
            <w:rStyle w:val="af1"/>
            <w:noProof/>
          </w:rPr>
          <w:t>单据备注</w:t>
        </w:r>
        <w:r>
          <w:rPr>
            <w:noProof/>
            <w:webHidden/>
          </w:rPr>
          <w:tab/>
        </w:r>
        <w:r>
          <w:rPr>
            <w:noProof/>
            <w:webHidden/>
          </w:rPr>
          <w:fldChar w:fldCharType="begin"/>
        </w:r>
        <w:r>
          <w:rPr>
            <w:noProof/>
            <w:webHidden/>
          </w:rPr>
          <w:instrText xml:space="preserve"> PAGEREF _Toc498622503 \h </w:instrText>
        </w:r>
        <w:r>
          <w:rPr>
            <w:noProof/>
            <w:webHidden/>
          </w:rPr>
        </w:r>
        <w:r>
          <w:rPr>
            <w:noProof/>
            <w:webHidden/>
          </w:rPr>
          <w:fldChar w:fldCharType="separate"/>
        </w:r>
        <w:r>
          <w:rPr>
            <w:noProof/>
            <w:webHidden/>
          </w:rPr>
          <w:t>8</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4" w:history="1">
        <w:r w:rsidRPr="00DF4B49">
          <w:rPr>
            <w:rStyle w:val="af1"/>
            <w:noProof/>
          </w:rPr>
          <w:t xml:space="preserve">2.10 </w:t>
        </w:r>
        <w:r w:rsidRPr="00DF4B49">
          <w:rPr>
            <w:rStyle w:val="af1"/>
            <w:noProof/>
          </w:rPr>
          <w:t>标准工作流事件</w:t>
        </w:r>
        <w:r>
          <w:rPr>
            <w:noProof/>
            <w:webHidden/>
          </w:rPr>
          <w:tab/>
        </w:r>
        <w:r>
          <w:rPr>
            <w:noProof/>
            <w:webHidden/>
          </w:rPr>
          <w:fldChar w:fldCharType="begin"/>
        </w:r>
        <w:r>
          <w:rPr>
            <w:noProof/>
            <w:webHidden/>
          </w:rPr>
          <w:instrText xml:space="preserve"> PAGEREF _Toc498622504 \h </w:instrText>
        </w:r>
        <w:r>
          <w:rPr>
            <w:noProof/>
            <w:webHidden/>
          </w:rPr>
        </w:r>
        <w:r>
          <w:rPr>
            <w:noProof/>
            <w:webHidden/>
          </w:rPr>
          <w:fldChar w:fldCharType="separate"/>
        </w:r>
        <w:r>
          <w:rPr>
            <w:noProof/>
            <w:webHidden/>
          </w:rPr>
          <w:t>9</w:t>
        </w:r>
        <w:r>
          <w:rPr>
            <w:noProof/>
            <w:webHidden/>
          </w:rPr>
          <w:fldChar w:fldCharType="end"/>
        </w:r>
      </w:hyperlink>
    </w:p>
    <w:p w:rsidR="00BD30B1" w:rsidRDefault="00BD30B1">
      <w:pPr>
        <w:pStyle w:val="21"/>
        <w:rPr>
          <w:rFonts w:asciiTheme="minorHAnsi" w:eastAsiaTheme="minorEastAsia" w:hAnsiTheme="minorHAnsi" w:cstheme="minorBidi"/>
          <w:noProof/>
          <w:kern w:val="2"/>
          <w:sz w:val="21"/>
          <w:szCs w:val="22"/>
        </w:rPr>
      </w:pPr>
      <w:hyperlink w:anchor="_Toc498622505" w:history="1">
        <w:r w:rsidRPr="00DF4B49">
          <w:rPr>
            <w:rStyle w:val="af1"/>
            <w:noProof/>
          </w:rPr>
          <w:t xml:space="preserve">3 </w:t>
        </w:r>
        <w:r w:rsidRPr="00DF4B49">
          <w:rPr>
            <w:rStyle w:val="af1"/>
            <w:noProof/>
          </w:rPr>
          <w:t>工作流启动</w:t>
        </w:r>
        <w:r>
          <w:rPr>
            <w:noProof/>
            <w:webHidden/>
          </w:rPr>
          <w:tab/>
        </w:r>
        <w:r>
          <w:rPr>
            <w:noProof/>
            <w:webHidden/>
          </w:rPr>
          <w:fldChar w:fldCharType="begin"/>
        </w:r>
        <w:r>
          <w:rPr>
            <w:noProof/>
            <w:webHidden/>
          </w:rPr>
          <w:instrText xml:space="preserve"> PAGEREF _Toc498622505 \h </w:instrText>
        </w:r>
        <w:r>
          <w:rPr>
            <w:noProof/>
            <w:webHidden/>
          </w:rPr>
        </w:r>
        <w:r>
          <w:rPr>
            <w:noProof/>
            <w:webHidden/>
          </w:rPr>
          <w:fldChar w:fldCharType="separate"/>
        </w:r>
        <w:r>
          <w:rPr>
            <w:noProof/>
            <w:webHidden/>
          </w:rPr>
          <w:t>10</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6" w:history="1">
        <w:r w:rsidRPr="00DF4B49">
          <w:rPr>
            <w:rStyle w:val="af1"/>
            <w:noProof/>
          </w:rPr>
          <w:t xml:space="preserve">3.1 </w:t>
        </w:r>
        <w:r w:rsidRPr="00DF4B49">
          <w:rPr>
            <w:rStyle w:val="af1"/>
            <w:noProof/>
          </w:rPr>
          <w:t>快照</w:t>
        </w:r>
        <w:r>
          <w:rPr>
            <w:noProof/>
            <w:webHidden/>
          </w:rPr>
          <w:tab/>
        </w:r>
        <w:r>
          <w:rPr>
            <w:noProof/>
            <w:webHidden/>
          </w:rPr>
          <w:fldChar w:fldCharType="begin"/>
        </w:r>
        <w:r>
          <w:rPr>
            <w:noProof/>
            <w:webHidden/>
          </w:rPr>
          <w:instrText xml:space="preserve"> PAGEREF _Toc498622506 \h </w:instrText>
        </w:r>
        <w:r>
          <w:rPr>
            <w:noProof/>
            <w:webHidden/>
          </w:rPr>
        </w:r>
        <w:r>
          <w:rPr>
            <w:noProof/>
            <w:webHidden/>
          </w:rPr>
          <w:fldChar w:fldCharType="separate"/>
        </w:r>
        <w:r>
          <w:rPr>
            <w:noProof/>
            <w:webHidden/>
          </w:rPr>
          <w:t>10</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7" w:history="1">
        <w:r w:rsidRPr="00DF4B49">
          <w:rPr>
            <w:rStyle w:val="af1"/>
            <w:noProof/>
          </w:rPr>
          <w:t xml:space="preserve">3.2 </w:t>
        </w:r>
        <w:r w:rsidRPr="00DF4B49">
          <w:rPr>
            <w:rStyle w:val="af1"/>
            <w:noProof/>
          </w:rPr>
          <w:t>审批结束回调</w:t>
        </w:r>
        <w:r>
          <w:rPr>
            <w:noProof/>
            <w:webHidden/>
          </w:rPr>
          <w:tab/>
        </w:r>
        <w:r>
          <w:rPr>
            <w:noProof/>
            <w:webHidden/>
          </w:rPr>
          <w:fldChar w:fldCharType="begin"/>
        </w:r>
        <w:r>
          <w:rPr>
            <w:noProof/>
            <w:webHidden/>
          </w:rPr>
          <w:instrText xml:space="preserve"> PAGEREF _Toc498622507 \h </w:instrText>
        </w:r>
        <w:r>
          <w:rPr>
            <w:noProof/>
            <w:webHidden/>
          </w:rPr>
        </w:r>
        <w:r>
          <w:rPr>
            <w:noProof/>
            <w:webHidden/>
          </w:rPr>
          <w:fldChar w:fldCharType="separate"/>
        </w:r>
        <w:r>
          <w:rPr>
            <w:noProof/>
            <w:webHidden/>
          </w:rPr>
          <w:t>10</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08" w:history="1">
        <w:r w:rsidRPr="00DF4B49">
          <w:rPr>
            <w:rStyle w:val="af1"/>
            <w:noProof/>
          </w:rPr>
          <w:t xml:space="preserve">3.3 </w:t>
        </w:r>
        <w:r w:rsidRPr="00DF4B49">
          <w:rPr>
            <w:rStyle w:val="af1"/>
            <w:noProof/>
          </w:rPr>
          <w:t>启动</w:t>
        </w:r>
        <w:r>
          <w:rPr>
            <w:noProof/>
            <w:webHidden/>
          </w:rPr>
          <w:tab/>
        </w:r>
        <w:r>
          <w:rPr>
            <w:noProof/>
            <w:webHidden/>
          </w:rPr>
          <w:fldChar w:fldCharType="begin"/>
        </w:r>
        <w:r>
          <w:rPr>
            <w:noProof/>
            <w:webHidden/>
          </w:rPr>
          <w:instrText xml:space="preserve"> PAGEREF _Toc498622508 \h </w:instrText>
        </w:r>
        <w:r>
          <w:rPr>
            <w:noProof/>
            <w:webHidden/>
          </w:rPr>
        </w:r>
        <w:r>
          <w:rPr>
            <w:noProof/>
            <w:webHidden/>
          </w:rPr>
          <w:fldChar w:fldCharType="separate"/>
        </w:r>
        <w:r>
          <w:rPr>
            <w:noProof/>
            <w:webHidden/>
          </w:rPr>
          <w:t>10</w:t>
        </w:r>
        <w:r>
          <w:rPr>
            <w:noProof/>
            <w:webHidden/>
          </w:rPr>
          <w:fldChar w:fldCharType="end"/>
        </w:r>
      </w:hyperlink>
    </w:p>
    <w:p w:rsidR="00BD30B1" w:rsidRDefault="00BD30B1">
      <w:pPr>
        <w:pStyle w:val="21"/>
        <w:rPr>
          <w:rFonts w:asciiTheme="minorHAnsi" w:eastAsiaTheme="minorEastAsia" w:hAnsiTheme="minorHAnsi" w:cstheme="minorBidi"/>
          <w:noProof/>
          <w:kern w:val="2"/>
          <w:sz w:val="21"/>
          <w:szCs w:val="22"/>
        </w:rPr>
      </w:pPr>
      <w:hyperlink w:anchor="_Toc498622509" w:history="1">
        <w:r w:rsidRPr="00DF4B49">
          <w:rPr>
            <w:rStyle w:val="af1"/>
            <w:noProof/>
          </w:rPr>
          <w:t xml:space="preserve">4 </w:t>
        </w:r>
        <w:r w:rsidRPr="00DF4B49">
          <w:rPr>
            <w:rStyle w:val="af1"/>
            <w:noProof/>
          </w:rPr>
          <w:t>错误处理</w:t>
        </w:r>
        <w:r>
          <w:rPr>
            <w:noProof/>
            <w:webHidden/>
          </w:rPr>
          <w:tab/>
        </w:r>
        <w:r>
          <w:rPr>
            <w:noProof/>
            <w:webHidden/>
          </w:rPr>
          <w:fldChar w:fldCharType="begin"/>
        </w:r>
        <w:r>
          <w:rPr>
            <w:noProof/>
            <w:webHidden/>
          </w:rPr>
          <w:instrText xml:space="preserve"> PAGEREF _Toc498622509 \h </w:instrText>
        </w:r>
        <w:r>
          <w:rPr>
            <w:noProof/>
            <w:webHidden/>
          </w:rPr>
        </w:r>
        <w:r>
          <w:rPr>
            <w:noProof/>
            <w:webHidden/>
          </w:rPr>
          <w:fldChar w:fldCharType="separate"/>
        </w:r>
        <w:r>
          <w:rPr>
            <w:noProof/>
            <w:webHidden/>
          </w:rPr>
          <w:t>12</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10" w:history="1">
        <w:r w:rsidRPr="00DF4B49">
          <w:rPr>
            <w:rStyle w:val="af1"/>
            <w:noProof/>
          </w:rPr>
          <w:t xml:space="preserve">4.1 </w:t>
        </w:r>
        <w:r w:rsidRPr="00DF4B49">
          <w:rPr>
            <w:rStyle w:val="af1"/>
            <w:noProof/>
          </w:rPr>
          <w:t>错误定位</w:t>
        </w:r>
        <w:r>
          <w:rPr>
            <w:noProof/>
            <w:webHidden/>
          </w:rPr>
          <w:tab/>
        </w:r>
        <w:r>
          <w:rPr>
            <w:noProof/>
            <w:webHidden/>
          </w:rPr>
          <w:fldChar w:fldCharType="begin"/>
        </w:r>
        <w:r>
          <w:rPr>
            <w:noProof/>
            <w:webHidden/>
          </w:rPr>
          <w:instrText xml:space="preserve"> PAGEREF _Toc498622510 \h </w:instrText>
        </w:r>
        <w:r>
          <w:rPr>
            <w:noProof/>
            <w:webHidden/>
          </w:rPr>
        </w:r>
        <w:r>
          <w:rPr>
            <w:noProof/>
            <w:webHidden/>
          </w:rPr>
          <w:fldChar w:fldCharType="separate"/>
        </w:r>
        <w:r>
          <w:rPr>
            <w:noProof/>
            <w:webHidden/>
          </w:rPr>
          <w:t>12</w:t>
        </w:r>
        <w:r>
          <w:rPr>
            <w:noProof/>
            <w:webHidden/>
          </w:rPr>
          <w:fldChar w:fldCharType="end"/>
        </w:r>
      </w:hyperlink>
    </w:p>
    <w:p w:rsidR="00BD30B1" w:rsidRDefault="00BD30B1">
      <w:pPr>
        <w:pStyle w:val="41"/>
        <w:rPr>
          <w:rFonts w:asciiTheme="minorHAnsi" w:eastAsiaTheme="minorEastAsia" w:hAnsiTheme="minorHAnsi" w:cstheme="minorBidi"/>
          <w:noProof/>
          <w:kern w:val="2"/>
          <w:sz w:val="21"/>
          <w:szCs w:val="22"/>
        </w:rPr>
      </w:pPr>
      <w:hyperlink w:anchor="_Toc498622511" w:history="1">
        <w:r w:rsidRPr="00DF4B49">
          <w:rPr>
            <w:rStyle w:val="af1"/>
            <w:noProof/>
          </w:rPr>
          <w:t xml:space="preserve">4.2 </w:t>
        </w:r>
        <w:r w:rsidRPr="00DF4B49">
          <w:rPr>
            <w:rStyle w:val="af1"/>
            <w:noProof/>
          </w:rPr>
          <w:t>常见错误</w:t>
        </w:r>
        <w:r>
          <w:rPr>
            <w:noProof/>
            <w:webHidden/>
          </w:rPr>
          <w:tab/>
        </w:r>
        <w:r>
          <w:rPr>
            <w:noProof/>
            <w:webHidden/>
          </w:rPr>
          <w:fldChar w:fldCharType="begin"/>
        </w:r>
        <w:r>
          <w:rPr>
            <w:noProof/>
            <w:webHidden/>
          </w:rPr>
          <w:instrText xml:space="preserve"> PAGEREF _Toc498622511 \h </w:instrText>
        </w:r>
        <w:r>
          <w:rPr>
            <w:noProof/>
            <w:webHidden/>
          </w:rPr>
        </w:r>
        <w:r>
          <w:rPr>
            <w:noProof/>
            <w:webHidden/>
          </w:rPr>
          <w:fldChar w:fldCharType="separate"/>
        </w:r>
        <w:r>
          <w:rPr>
            <w:noProof/>
            <w:webHidden/>
          </w:rPr>
          <w:t>13</w:t>
        </w:r>
        <w:r>
          <w:rPr>
            <w:noProof/>
            <w:webHidden/>
          </w:rPr>
          <w:fldChar w:fldCharType="end"/>
        </w:r>
      </w:hyperlink>
    </w:p>
    <w:p w:rsidR="002D5829" w:rsidRDefault="002D5829" w:rsidP="00FA1A88">
      <w:r>
        <w:fldChar w:fldCharType="end"/>
      </w:r>
    </w:p>
    <w:p w:rsidR="002D5829" w:rsidRDefault="002D5829">
      <w:pPr>
        <w:rPr>
          <w:vanish/>
          <w:color w:val="FF0000"/>
        </w:rPr>
      </w:pPr>
      <w:r>
        <w:rPr>
          <w:vanish/>
          <w:color w:val="FF0000"/>
        </w:rPr>
        <w:t xml:space="preserve"> (9-Dec-96)</w:t>
      </w:r>
    </w:p>
    <w:p w:rsidR="002D5829" w:rsidRDefault="002D5829">
      <w:pPr>
        <w:pStyle w:val="a1"/>
        <w:sectPr w:rsidR="002D5829" w:rsidSect="00594A7E">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rsidR="004505BE" w:rsidRDefault="004505BE" w:rsidP="004505BE">
      <w:pPr>
        <w:pStyle w:val="H1"/>
      </w:pPr>
      <w:bookmarkStart w:id="9" w:name="_Toc498622493"/>
      <w:r>
        <w:lastRenderedPageBreak/>
        <w:t>概述</w:t>
      </w:r>
      <w:bookmarkEnd w:id="9"/>
    </w:p>
    <w:p w:rsidR="00355290" w:rsidRDefault="00A761A7" w:rsidP="000D23E7">
      <w:pPr>
        <w:pStyle w:val="aff"/>
      </w:pPr>
      <w:r>
        <w:rPr>
          <w:rFonts w:hint="eastAsia"/>
        </w:rPr>
        <w:t>SRM</w:t>
      </w:r>
      <w:proofErr w:type="gramStart"/>
      <w:r>
        <w:rPr>
          <w:rFonts w:hint="eastAsia"/>
        </w:rPr>
        <w:t>云支持</w:t>
      </w:r>
      <w:proofErr w:type="gramEnd"/>
      <w:r>
        <w:rPr>
          <w:rFonts w:hint="eastAsia"/>
        </w:rPr>
        <w:t>两套工作流审批：功能审批和标准工作流审批。功能审批只支持简单的转交形式流转，标准工作</w:t>
      </w:r>
      <w:proofErr w:type="gramStart"/>
      <w:r>
        <w:rPr>
          <w:rFonts w:hint="eastAsia"/>
        </w:rPr>
        <w:t>流支持</w:t>
      </w:r>
      <w:proofErr w:type="gramEnd"/>
      <w:r>
        <w:rPr>
          <w:rFonts w:hint="eastAsia"/>
        </w:rPr>
        <w:t>多节点、</w:t>
      </w:r>
      <w:proofErr w:type="gramStart"/>
      <w:r>
        <w:rPr>
          <w:rFonts w:hint="eastAsia"/>
        </w:rPr>
        <w:t>高复</w:t>
      </w:r>
      <w:proofErr w:type="gramEnd"/>
      <w:r>
        <w:rPr>
          <w:rFonts w:hint="eastAsia"/>
        </w:rPr>
        <w:t>杂度审批。</w:t>
      </w:r>
    </w:p>
    <w:p w:rsidR="00763E03" w:rsidRDefault="00D76FFE" w:rsidP="004505BE">
      <w:pPr>
        <w:pStyle w:val="aff"/>
      </w:pPr>
      <w:r>
        <w:rPr>
          <w:rFonts w:hint="eastAsia"/>
        </w:rPr>
        <w:t>由于初期上线紧迫，功能审批设计不合理，导致两套审批耦合性很低，出现了两套审批模块，在未来合适的时间，产品开发中心会对两套</w:t>
      </w:r>
      <w:proofErr w:type="gramStart"/>
      <w:r>
        <w:rPr>
          <w:rFonts w:hint="eastAsia"/>
        </w:rPr>
        <w:t>工作流做合并</w:t>
      </w:r>
      <w:proofErr w:type="gramEnd"/>
      <w:r>
        <w:rPr>
          <w:rFonts w:hint="eastAsia"/>
        </w:rPr>
        <w:t>。</w:t>
      </w:r>
    </w:p>
    <w:p w:rsidR="00CB794B" w:rsidRPr="00AA2FC9" w:rsidRDefault="00CB794B" w:rsidP="004505BE">
      <w:pPr>
        <w:pStyle w:val="aff"/>
      </w:pPr>
      <w:r>
        <w:rPr>
          <w:rFonts w:hint="eastAsia"/>
        </w:rPr>
        <w:t>本文档只适用于技术配置启动工作流。</w:t>
      </w:r>
    </w:p>
    <w:p w:rsidR="004505BE" w:rsidRDefault="00F80EDF" w:rsidP="004505BE">
      <w:pPr>
        <w:pStyle w:val="H1"/>
      </w:pPr>
      <w:bookmarkStart w:id="10" w:name="_Toc498622494"/>
      <w:r>
        <w:rPr>
          <w:rFonts w:hint="eastAsia"/>
        </w:rPr>
        <w:lastRenderedPageBreak/>
        <w:t>工作流配置</w:t>
      </w:r>
      <w:bookmarkEnd w:id="10"/>
    </w:p>
    <w:p w:rsidR="001649C9" w:rsidRPr="001649C9" w:rsidRDefault="00F23F58" w:rsidP="001649C9">
      <w:pPr>
        <w:pStyle w:val="H2"/>
      </w:pPr>
      <w:bookmarkStart w:id="11" w:name="_Toc498622495"/>
      <w:r>
        <w:rPr>
          <w:rFonts w:hint="eastAsia"/>
        </w:rPr>
        <w:t>审批页面</w:t>
      </w:r>
      <w:bookmarkEnd w:id="11"/>
    </w:p>
    <w:p w:rsidR="004505BE" w:rsidRDefault="00A761A7" w:rsidP="00A761A7">
      <w:pPr>
        <w:pStyle w:val="aff"/>
        <w:rPr>
          <w:noProof/>
        </w:rPr>
      </w:pPr>
      <w:r>
        <w:rPr>
          <w:rFonts w:hint="eastAsia"/>
          <w:noProof/>
        </w:rPr>
        <w:t>审批定义</w:t>
      </w:r>
      <w:r w:rsidR="00F23F58">
        <w:rPr>
          <w:rFonts w:hint="eastAsia"/>
          <w:noProof/>
        </w:rPr>
        <w:t>与工作流页面设置中页面是相同的</w:t>
      </w:r>
      <w:r>
        <w:rPr>
          <w:rFonts w:hint="eastAsia"/>
          <w:noProof/>
        </w:rPr>
        <w:t>。</w:t>
      </w:r>
    </w:p>
    <w:p w:rsidR="00F23F58" w:rsidRPr="00F23F58" w:rsidRDefault="00F23F58" w:rsidP="00A761A7">
      <w:pPr>
        <w:pStyle w:val="aff"/>
        <w:rPr>
          <w:noProof/>
        </w:rPr>
      </w:pPr>
      <w:r>
        <w:rPr>
          <w:rFonts w:hint="eastAsia"/>
          <w:noProof/>
        </w:rPr>
        <w:t>审批页面一般要求和提交时界面一致，整体界面无编辑框、无含有编辑含义按钮</w:t>
      </w:r>
      <w:r>
        <w:rPr>
          <w:rFonts w:hint="eastAsia"/>
          <w:noProof/>
        </w:rPr>
        <w:t>(</w:t>
      </w:r>
      <w:r>
        <w:rPr>
          <w:rFonts w:hint="eastAsia"/>
          <w:noProof/>
        </w:rPr>
        <w:t>如保存、提交、返回，可以有操作记录查看按钮</w:t>
      </w:r>
      <w:r>
        <w:rPr>
          <w:rFonts w:hint="eastAsia"/>
          <w:noProof/>
        </w:rPr>
        <w:t>)</w:t>
      </w:r>
      <w:r>
        <w:rPr>
          <w:rFonts w:hint="eastAsia"/>
          <w:noProof/>
        </w:rPr>
        <w:t>等</w:t>
      </w:r>
    </w:p>
    <w:p w:rsidR="00A761A7" w:rsidRPr="00A761A7" w:rsidRDefault="00135792" w:rsidP="00A761A7">
      <w:pPr>
        <w:pStyle w:val="aff"/>
        <w:ind w:firstLineChars="0" w:firstLine="0"/>
      </w:pPr>
      <w:r>
        <w:object w:dxaOrig="274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8pt;height:41.95pt" o:ole="">
            <v:imagedata r:id="rId12" o:title=""/>
          </v:shape>
          <o:OLEObject Type="Embed" ProgID="Package" ShapeID="_x0000_i1025" DrawAspect="Content" ObjectID="_1572364352" r:id="rId13"/>
        </w:object>
      </w:r>
    </w:p>
    <w:p w:rsidR="00933F86" w:rsidRDefault="002B7B6E" w:rsidP="00CB0B47">
      <w:pPr>
        <w:pStyle w:val="H2"/>
      </w:pPr>
      <w:bookmarkStart w:id="12" w:name="_Toc498622496"/>
      <w:r>
        <w:rPr>
          <w:rFonts w:hint="eastAsia"/>
          <w:b w:val="0"/>
          <w:bCs/>
        </w:rPr>
        <w:t>标准</w:t>
      </w:r>
      <w:r w:rsidR="00F23F58">
        <w:rPr>
          <w:rFonts w:hint="eastAsia"/>
        </w:rPr>
        <w:t>工作流引用单据表对应关系</w:t>
      </w:r>
      <w:bookmarkEnd w:id="12"/>
    </w:p>
    <w:p w:rsidR="00933F86" w:rsidRDefault="00F23F58" w:rsidP="00933F86">
      <w:pPr>
        <w:pStyle w:val="aff"/>
        <w:rPr>
          <w:noProof/>
        </w:rPr>
      </w:pPr>
      <w:r>
        <w:rPr>
          <w:rFonts w:hint="eastAsia"/>
          <w:noProof/>
        </w:rPr>
        <w:t>WFL_DOCUMENT_REFERENCE</w:t>
      </w:r>
    </w:p>
    <w:p w:rsidR="006F656F" w:rsidRDefault="00135792" w:rsidP="006F656F">
      <w:pPr>
        <w:pStyle w:val="aff"/>
        <w:ind w:firstLineChars="0" w:firstLine="0"/>
      </w:pPr>
      <w:r>
        <w:object w:dxaOrig="3451" w:dyaOrig="841">
          <v:shape id="_x0000_i1026" type="#_x0000_t75" style="width:172.7pt;height:41.95pt" o:ole="">
            <v:imagedata r:id="rId14" o:title=""/>
          </v:shape>
          <o:OLEObject Type="Embed" ProgID="Package" ShapeID="_x0000_i1026" DrawAspect="Content" ObjectID="_1572364353" r:id="rId15"/>
        </w:object>
      </w:r>
    </w:p>
    <w:tbl>
      <w:tblPr>
        <w:tblStyle w:val="4-5"/>
        <w:tblW w:w="0" w:type="auto"/>
        <w:tblLook w:val="04A0" w:firstRow="1" w:lastRow="0" w:firstColumn="1" w:lastColumn="0" w:noHBand="0" w:noVBand="1"/>
      </w:tblPr>
      <w:tblGrid>
        <w:gridCol w:w="4044"/>
        <w:gridCol w:w="877"/>
        <w:gridCol w:w="5181"/>
      </w:tblGrid>
      <w:tr w:rsidR="006F656F" w:rsidTr="00135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6F656F" w:rsidRDefault="006F656F" w:rsidP="000A200B">
            <w:pPr>
              <w:pStyle w:val="aff"/>
              <w:ind w:firstLineChars="0" w:firstLine="0"/>
              <w:jc w:val="center"/>
            </w:pPr>
            <w:r>
              <w:rPr>
                <w:rFonts w:hint="eastAsia"/>
              </w:rPr>
              <w:t>字段</w:t>
            </w:r>
          </w:p>
        </w:tc>
        <w:tc>
          <w:tcPr>
            <w:tcW w:w="877" w:type="dxa"/>
          </w:tcPr>
          <w:p w:rsidR="006F656F" w:rsidRDefault="006F656F" w:rsidP="000A200B">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必输</w:t>
            </w:r>
          </w:p>
        </w:tc>
        <w:tc>
          <w:tcPr>
            <w:tcW w:w="5181" w:type="dxa"/>
          </w:tcPr>
          <w:p w:rsidR="006F656F" w:rsidRDefault="006F656F" w:rsidP="000A200B">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6F656F" w:rsidTr="00135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6F656F" w:rsidRPr="00A761A7" w:rsidRDefault="00F23F58" w:rsidP="000A200B">
            <w:pPr>
              <w:pStyle w:val="aff"/>
              <w:ind w:firstLineChars="0" w:firstLine="0"/>
              <w:rPr>
                <w:b w:val="0"/>
                <w:bCs w:val="0"/>
              </w:rPr>
            </w:pPr>
            <w:r w:rsidRPr="00F23F58">
              <w:rPr>
                <w:b w:val="0"/>
                <w:bCs w:val="0"/>
              </w:rPr>
              <w:t>WORKFLOW_CATEGORY</w:t>
            </w:r>
          </w:p>
        </w:tc>
        <w:tc>
          <w:tcPr>
            <w:tcW w:w="877" w:type="dxa"/>
          </w:tcPr>
          <w:p w:rsidR="006F656F" w:rsidRDefault="006F656F"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p>
        </w:tc>
        <w:tc>
          <w:tcPr>
            <w:tcW w:w="5181" w:type="dxa"/>
          </w:tcPr>
          <w:p w:rsidR="006F656F" w:rsidRDefault="00F23F58"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rsidRPr="00F23F58">
              <w:rPr>
                <w:rFonts w:hint="eastAsia"/>
              </w:rPr>
              <w:t>工作</w:t>
            </w:r>
            <w:proofErr w:type="gramStart"/>
            <w:r w:rsidRPr="00F23F58">
              <w:rPr>
                <w:rFonts w:hint="eastAsia"/>
              </w:rPr>
              <w:t>流类型</w:t>
            </w:r>
            <w:proofErr w:type="gramEnd"/>
          </w:p>
        </w:tc>
      </w:tr>
      <w:tr w:rsidR="006F656F" w:rsidTr="00135792">
        <w:tc>
          <w:tcPr>
            <w:cnfStyle w:val="001000000000" w:firstRow="0" w:lastRow="0" w:firstColumn="1" w:lastColumn="0" w:oddVBand="0" w:evenVBand="0" w:oddHBand="0" w:evenHBand="0" w:firstRowFirstColumn="0" w:firstRowLastColumn="0" w:lastRowFirstColumn="0" w:lastRowLastColumn="0"/>
            <w:tcW w:w="4044" w:type="dxa"/>
          </w:tcPr>
          <w:p w:rsidR="006F656F" w:rsidRPr="00A761A7" w:rsidRDefault="00F23F58" w:rsidP="000A200B">
            <w:pPr>
              <w:pStyle w:val="aff"/>
              <w:ind w:firstLineChars="0" w:firstLine="0"/>
              <w:rPr>
                <w:b w:val="0"/>
                <w:bCs w:val="0"/>
              </w:rPr>
            </w:pPr>
            <w:r w:rsidRPr="00F23F58">
              <w:rPr>
                <w:b w:val="0"/>
                <w:bCs w:val="0"/>
              </w:rPr>
              <w:t>DOCUMENT_TABLE_NAME</w:t>
            </w:r>
          </w:p>
        </w:tc>
        <w:tc>
          <w:tcPr>
            <w:tcW w:w="877" w:type="dxa"/>
          </w:tcPr>
          <w:p w:rsidR="006F656F" w:rsidRDefault="006F656F"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Y</w:t>
            </w:r>
          </w:p>
        </w:tc>
        <w:tc>
          <w:tcPr>
            <w:tcW w:w="5181" w:type="dxa"/>
          </w:tcPr>
          <w:p w:rsidR="006F656F" w:rsidRDefault="00F23F58"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rsidRPr="00F23F58">
              <w:rPr>
                <w:rFonts w:hint="eastAsia"/>
              </w:rPr>
              <w:t>单据表名</w:t>
            </w:r>
          </w:p>
        </w:tc>
      </w:tr>
      <w:tr w:rsidR="006F656F" w:rsidTr="00135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6F656F" w:rsidRPr="00A761A7" w:rsidRDefault="00F23F58" w:rsidP="000A200B">
            <w:pPr>
              <w:pStyle w:val="aff"/>
              <w:ind w:firstLineChars="0" w:firstLine="0"/>
              <w:rPr>
                <w:b w:val="0"/>
                <w:bCs w:val="0"/>
              </w:rPr>
            </w:pPr>
            <w:r w:rsidRPr="00F23F58">
              <w:rPr>
                <w:b w:val="0"/>
                <w:bCs w:val="0"/>
              </w:rPr>
              <w:t>REF_ID_COLUMN_NAME</w:t>
            </w:r>
          </w:p>
        </w:tc>
        <w:tc>
          <w:tcPr>
            <w:tcW w:w="877" w:type="dxa"/>
          </w:tcPr>
          <w:p w:rsidR="006F656F" w:rsidRDefault="006F656F"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Y</w:t>
            </w:r>
          </w:p>
        </w:tc>
        <w:tc>
          <w:tcPr>
            <w:tcW w:w="5181" w:type="dxa"/>
          </w:tcPr>
          <w:p w:rsidR="006F656F" w:rsidRDefault="00F23F58"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rsidRPr="00F23F58">
              <w:rPr>
                <w:rFonts w:hint="eastAsia"/>
              </w:rPr>
              <w:t>引用单据表</w:t>
            </w:r>
            <w:r w:rsidRPr="00F23F58">
              <w:rPr>
                <w:rFonts w:hint="eastAsia"/>
              </w:rPr>
              <w:t>ID</w:t>
            </w:r>
            <w:r w:rsidRPr="00F23F58">
              <w:rPr>
                <w:rFonts w:hint="eastAsia"/>
              </w:rPr>
              <w:t>列名</w:t>
            </w:r>
            <w:r>
              <w:rPr>
                <w:rFonts w:hint="eastAsia"/>
              </w:rPr>
              <w:t>(</w:t>
            </w:r>
            <w:r>
              <w:rPr>
                <w:rFonts w:hint="eastAsia"/>
              </w:rPr>
              <w:t>可直接从单据表查询</w:t>
            </w:r>
            <w:r>
              <w:rPr>
                <w:rFonts w:hint="eastAsia"/>
              </w:rPr>
              <w:t>)</w:t>
            </w:r>
          </w:p>
        </w:tc>
      </w:tr>
      <w:tr w:rsidR="006F656F" w:rsidTr="00135792">
        <w:tc>
          <w:tcPr>
            <w:cnfStyle w:val="001000000000" w:firstRow="0" w:lastRow="0" w:firstColumn="1" w:lastColumn="0" w:oddVBand="0" w:evenVBand="0" w:oddHBand="0" w:evenHBand="0" w:firstRowFirstColumn="0" w:firstRowLastColumn="0" w:lastRowFirstColumn="0" w:lastRowLastColumn="0"/>
            <w:tcW w:w="4044" w:type="dxa"/>
          </w:tcPr>
          <w:p w:rsidR="006F656F" w:rsidRPr="00A761A7" w:rsidRDefault="00F23F58" w:rsidP="000A200B">
            <w:pPr>
              <w:pStyle w:val="aff"/>
              <w:ind w:firstLineChars="0" w:firstLine="0"/>
              <w:rPr>
                <w:b w:val="0"/>
                <w:bCs w:val="0"/>
              </w:rPr>
            </w:pPr>
            <w:r w:rsidRPr="00F23F58">
              <w:rPr>
                <w:b w:val="0"/>
                <w:bCs w:val="0"/>
              </w:rPr>
              <w:t>REF_NUM_COLUMN_NAME</w:t>
            </w:r>
          </w:p>
        </w:tc>
        <w:tc>
          <w:tcPr>
            <w:tcW w:w="877" w:type="dxa"/>
          </w:tcPr>
          <w:p w:rsidR="006F656F" w:rsidRDefault="00F23F58"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t>N</w:t>
            </w:r>
          </w:p>
        </w:tc>
        <w:tc>
          <w:tcPr>
            <w:tcW w:w="5181" w:type="dxa"/>
          </w:tcPr>
          <w:p w:rsidR="006F656F" w:rsidRDefault="00F23F58"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rsidRPr="00F23F58">
              <w:rPr>
                <w:rFonts w:hint="eastAsia"/>
              </w:rPr>
              <w:t>引用单据号列名</w:t>
            </w:r>
            <w:r>
              <w:rPr>
                <w:rFonts w:hint="eastAsia"/>
              </w:rPr>
              <w:t>(</w:t>
            </w:r>
            <w:r>
              <w:rPr>
                <w:rFonts w:hint="eastAsia"/>
              </w:rPr>
              <w:t>可直接从单据表查询</w:t>
            </w:r>
            <w:r>
              <w:rPr>
                <w:rFonts w:hint="eastAsia"/>
              </w:rPr>
              <w:t>)</w:t>
            </w:r>
          </w:p>
        </w:tc>
      </w:tr>
      <w:tr w:rsidR="006F656F" w:rsidTr="00135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6F656F" w:rsidRPr="00A761A7" w:rsidRDefault="00F23F58" w:rsidP="000A200B">
            <w:pPr>
              <w:pStyle w:val="aff"/>
              <w:ind w:firstLineChars="0" w:firstLine="0"/>
              <w:rPr>
                <w:b w:val="0"/>
                <w:bCs w:val="0"/>
              </w:rPr>
            </w:pPr>
            <w:r w:rsidRPr="00F23F58">
              <w:rPr>
                <w:b w:val="0"/>
                <w:bCs w:val="0"/>
              </w:rPr>
              <w:t>REF_COMPANY_COLUMN_NAME</w:t>
            </w:r>
          </w:p>
        </w:tc>
        <w:tc>
          <w:tcPr>
            <w:tcW w:w="877" w:type="dxa"/>
          </w:tcPr>
          <w:p w:rsidR="006F656F" w:rsidRDefault="006F656F"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t>N</w:t>
            </w:r>
          </w:p>
        </w:tc>
        <w:tc>
          <w:tcPr>
            <w:tcW w:w="5181" w:type="dxa"/>
          </w:tcPr>
          <w:p w:rsidR="006F656F" w:rsidRDefault="00F23F58" w:rsidP="000A200B">
            <w:pPr>
              <w:pStyle w:val="aff"/>
              <w:ind w:firstLineChars="0" w:firstLine="0"/>
              <w:cnfStyle w:val="000000100000" w:firstRow="0" w:lastRow="0" w:firstColumn="0" w:lastColumn="0" w:oddVBand="0" w:evenVBand="0" w:oddHBand="1" w:evenHBand="0" w:firstRowFirstColumn="0" w:firstRowLastColumn="0" w:lastRowFirstColumn="0" w:lastRowLastColumn="0"/>
            </w:pPr>
            <w:r w:rsidRPr="00F23F58">
              <w:rPr>
                <w:rFonts w:hint="eastAsia"/>
              </w:rPr>
              <w:t>引用公司列名</w:t>
            </w:r>
            <w:r>
              <w:rPr>
                <w:rFonts w:hint="eastAsia"/>
              </w:rPr>
              <w:t>(</w:t>
            </w:r>
            <w:r>
              <w:rPr>
                <w:rFonts w:hint="eastAsia"/>
              </w:rPr>
              <w:t>可直接从单据表查询</w:t>
            </w:r>
            <w:r>
              <w:rPr>
                <w:rFonts w:hint="eastAsia"/>
              </w:rPr>
              <w:t>)</w:t>
            </w:r>
          </w:p>
        </w:tc>
      </w:tr>
      <w:tr w:rsidR="00F23F58" w:rsidTr="00135792">
        <w:tc>
          <w:tcPr>
            <w:cnfStyle w:val="001000000000" w:firstRow="0" w:lastRow="0" w:firstColumn="1" w:lastColumn="0" w:oddVBand="0" w:evenVBand="0" w:oddHBand="0" w:evenHBand="0" w:firstRowFirstColumn="0" w:firstRowLastColumn="0" w:lastRowFirstColumn="0" w:lastRowLastColumn="0"/>
            <w:tcW w:w="4044" w:type="dxa"/>
          </w:tcPr>
          <w:p w:rsidR="00F23F58" w:rsidRPr="00F23F58" w:rsidRDefault="00F23F58" w:rsidP="000A200B">
            <w:pPr>
              <w:pStyle w:val="aff"/>
              <w:ind w:firstLineChars="0" w:firstLine="0"/>
              <w:rPr>
                <w:b w:val="0"/>
                <w:bCs w:val="0"/>
              </w:rPr>
            </w:pPr>
            <w:r w:rsidRPr="00F23F58">
              <w:rPr>
                <w:b w:val="0"/>
                <w:bCs w:val="0"/>
              </w:rPr>
              <w:t>REF_CREATED_COLUMN_NAME</w:t>
            </w:r>
          </w:p>
        </w:tc>
        <w:tc>
          <w:tcPr>
            <w:tcW w:w="877" w:type="dxa"/>
          </w:tcPr>
          <w:p w:rsidR="00F23F58" w:rsidRDefault="00F23F58"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w:t>
            </w:r>
          </w:p>
        </w:tc>
        <w:tc>
          <w:tcPr>
            <w:tcW w:w="5181" w:type="dxa"/>
          </w:tcPr>
          <w:p w:rsidR="00F23F58" w:rsidRPr="00F23F58" w:rsidRDefault="00F23F58" w:rsidP="000A200B">
            <w:pPr>
              <w:pStyle w:val="aff"/>
              <w:ind w:firstLineChars="0" w:firstLine="0"/>
              <w:cnfStyle w:val="000000000000" w:firstRow="0" w:lastRow="0" w:firstColumn="0" w:lastColumn="0" w:oddVBand="0" w:evenVBand="0" w:oddHBand="0" w:evenHBand="0" w:firstRowFirstColumn="0" w:firstRowLastColumn="0" w:lastRowFirstColumn="0" w:lastRowLastColumn="0"/>
            </w:pPr>
            <w:r w:rsidRPr="00F23F58">
              <w:rPr>
                <w:rFonts w:hint="eastAsia"/>
              </w:rPr>
              <w:t>引用创建用户列名</w:t>
            </w:r>
            <w:r>
              <w:rPr>
                <w:rFonts w:hint="eastAsia"/>
              </w:rPr>
              <w:t>(</w:t>
            </w:r>
            <w:r>
              <w:rPr>
                <w:rFonts w:hint="eastAsia"/>
              </w:rPr>
              <w:t>可直接从单据表查询</w:t>
            </w:r>
            <w:r>
              <w:rPr>
                <w:rFonts w:hint="eastAsia"/>
              </w:rPr>
              <w:t>)</w:t>
            </w:r>
          </w:p>
        </w:tc>
      </w:tr>
    </w:tbl>
    <w:p w:rsidR="00135792" w:rsidRDefault="00135792">
      <w:pPr>
        <w:rPr>
          <w:b/>
          <w:bCs/>
        </w:rPr>
      </w:pPr>
    </w:p>
    <w:p w:rsidR="00135792" w:rsidRPr="00135792" w:rsidRDefault="002B7B6E" w:rsidP="00135792">
      <w:pPr>
        <w:pStyle w:val="H2"/>
      </w:pPr>
      <w:bookmarkStart w:id="13" w:name="_Toc498622497"/>
      <w:r>
        <w:rPr>
          <w:rFonts w:hint="eastAsia"/>
          <w:b w:val="0"/>
          <w:bCs/>
        </w:rPr>
        <w:t>标准</w:t>
      </w:r>
      <w:r w:rsidR="00135792" w:rsidRPr="00135792">
        <w:rPr>
          <w:rFonts w:hint="eastAsia"/>
        </w:rPr>
        <w:t>工作</w:t>
      </w:r>
      <w:proofErr w:type="gramStart"/>
      <w:r w:rsidR="00135792" w:rsidRPr="00135792">
        <w:rPr>
          <w:rFonts w:hint="eastAsia"/>
        </w:rPr>
        <w:t>流类型</w:t>
      </w:r>
      <w:proofErr w:type="gramEnd"/>
      <w:r w:rsidR="00135792" w:rsidRPr="00135792">
        <w:rPr>
          <w:rFonts w:hint="eastAsia"/>
        </w:rPr>
        <w:t>SYS-CODE</w:t>
      </w:r>
      <w:bookmarkEnd w:id="13"/>
    </w:p>
    <w:p w:rsidR="00135792" w:rsidRDefault="00135792" w:rsidP="00135792">
      <w:pPr>
        <w:rPr>
          <w:b/>
          <w:bCs/>
        </w:rPr>
      </w:pPr>
      <w:r>
        <w:rPr>
          <w:rFonts w:hint="eastAsia"/>
          <w:b/>
          <w:bCs/>
        </w:rPr>
        <w:t xml:space="preserve">     </w:t>
      </w:r>
      <w:r w:rsidRPr="00135792">
        <w:rPr>
          <w:rFonts w:ascii="Arial" w:hAnsi="Arial" w:cs="宋体" w:hint="eastAsia"/>
          <w:noProof/>
          <w:color w:val="000000"/>
          <w:sz w:val="24"/>
          <w:szCs w:val="24"/>
        </w:rPr>
        <w:t xml:space="preserve"> </w:t>
      </w:r>
      <w:r w:rsidRPr="00135792">
        <w:rPr>
          <w:rFonts w:ascii="Arial" w:hAnsi="Arial" w:cs="宋体"/>
          <w:noProof/>
          <w:color w:val="000000"/>
          <w:sz w:val="24"/>
          <w:szCs w:val="24"/>
        </w:rPr>
        <w:t>SYS-CODE</w:t>
      </w:r>
      <w:r w:rsidRPr="00135792">
        <w:rPr>
          <w:rFonts w:ascii="Arial" w:hAnsi="Arial" w:cs="宋体" w:hint="eastAsia"/>
          <w:noProof/>
          <w:color w:val="000000"/>
          <w:sz w:val="24"/>
          <w:szCs w:val="24"/>
        </w:rPr>
        <w:t>：</w:t>
      </w:r>
      <w:r w:rsidRPr="00135792">
        <w:rPr>
          <w:rFonts w:ascii="Arial" w:hAnsi="Arial" w:cs="宋体"/>
          <w:noProof/>
          <w:color w:val="000000"/>
          <w:sz w:val="24"/>
          <w:szCs w:val="24"/>
        </w:rPr>
        <w:t>WFL_WORKFLOW_CATEGORY</w:t>
      </w:r>
    </w:p>
    <w:p w:rsidR="00135792" w:rsidRDefault="00F51A6F">
      <w:pPr>
        <w:rPr>
          <w:b/>
          <w:bCs/>
        </w:rPr>
      </w:pPr>
      <w:r>
        <w:rPr>
          <w:b/>
          <w:bCs/>
        </w:rPr>
        <w:object w:dxaOrig="2655" w:dyaOrig="841">
          <v:shape id="_x0000_i1027" type="#_x0000_t75" style="width:132.95pt;height:41.95pt" o:ole="">
            <v:imagedata r:id="rId16" o:title=""/>
          </v:shape>
          <o:OLEObject Type="Embed" ProgID="Package" ShapeID="_x0000_i1027" DrawAspect="Content" ObjectID="_1572364354" r:id="rId17"/>
        </w:object>
      </w:r>
    </w:p>
    <w:p w:rsidR="00135792" w:rsidRDefault="00135792">
      <w:pPr>
        <w:rPr>
          <w:b/>
          <w:bCs/>
        </w:rPr>
      </w:pPr>
    </w:p>
    <w:p w:rsidR="00135792" w:rsidRPr="00F51A6F" w:rsidRDefault="0048587D" w:rsidP="00F51A6F">
      <w:pPr>
        <w:pStyle w:val="H2"/>
      </w:pPr>
      <w:bookmarkStart w:id="14" w:name="_Toc498622498"/>
      <w:r>
        <w:rPr>
          <w:rFonts w:hint="eastAsia"/>
        </w:rPr>
        <w:t>工作</w:t>
      </w:r>
      <w:proofErr w:type="gramStart"/>
      <w:r>
        <w:rPr>
          <w:rFonts w:hint="eastAsia"/>
        </w:rPr>
        <w:t>流类型</w:t>
      </w:r>
      <w:proofErr w:type="gramEnd"/>
      <w:r w:rsidRPr="00F51A6F">
        <w:rPr>
          <w:rFonts w:hint="eastAsia"/>
        </w:rPr>
        <w:t>代码一致</w:t>
      </w:r>
      <w:bookmarkEnd w:id="14"/>
    </w:p>
    <w:p w:rsidR="00135792" w:rsidRPr="00F51A6F" w:rsidRDefault="00F51A6F">
      <w:pPr>
        <w:rPr>
          <w:rFonts w:ascii="Arial" w:hAnsi="Arial" w:cs="宋体"/>
          <w:noProof/>
          <w:color w:val="000000"/>
          <w:sz w:val="24"/>
          <w:szCs w:val="24"/>
        </w:rPr>
      </w:pPr>
      <w:r w:rsidRPr="00F51A6F">
        <w:rPr>
          <w:rFonts w:ascii="Arial" w:hAnsi="Arial" w:cs="宋体" w:hint="eastAsia"/>
          <w:noProof/>
          <w:color w:val="000000"/>
          <w:sz w:val="24"/>
          <w:szCs w:val="24"/>
        </w:rPr>
        <w:t xml:space="preserve">      </w:t>
      </w:r>
      <w:r w:rsidRPr="00F51A6F">
        <w:rPr>
          <w:rFonts w:ascii="Arial" w:hAnsi="Arial" w:cs="宋体" w:hint="eastAsia"/>
          <w:noProof/>
          <w:color w:val="000000"/>
          <w:sz w:val="24"/>
          <w:szCs w:val="24"/>
        </w:rPr>
        <w:t>为</w:t>
      </w:r>
      <w:r>
        <w:rPr>
          <w:rFonts w:ascii="Arial" w:hAnsi="Arial" w:cs="宋体" w:hint="eastAsia"/>
          <w:noProof/>
          <w:color w:val="000000"/>
          <w:sz w:val="24"/>
          <w:szCs w:val="24"/>
        </w:rPr>
        <w:t>了运维方便，提高可读性，审批定义</w:t>
      </w:r>
      <w:r>
        <w:rPr>
          <w:rFonts w:ascii="Arial" w:hAnsi="Arial" w:cs="宋体" w:hint="eastAsia"/>
          <w:noProof/>
          <w:color w:val="000000"/>
          <w:sz w:val="24"/>
          <w:szCs w:val="24"/>
        </w:rPr>
        <w:t>-</w:t>
      </w:r>
      <w:r>
        <w:rPr>
          <w:rFonts w:ascii="Arial" w:hAnsi="Arial" w:cs="宋体" w:hint="eastAsia"/>
          <w:noProof/>
          <w:color w:val="000000"/>
          <w:sz w:val="24"/>
          <w:szCs w:val="24"/>
        </w:rPr>
        <w:t>单据类型编码与工作流类型代码相同。</w:t>
      </w:r>
    </w:p>
    <w:p w:rsidR="00135792" w:rsidRDefault="00135792">
      <w:pPr>
        <w:rPr>
          <w:b/>
          <w:bCs/>
        </w:rPr>
      </w:pPr>
    </w:p>
    <w:p w:rsidR="00135792" w:rsidRPr="00F4362B" w:rsidRDefault="002B7B6E" w:rsidP="00DB02E6">
      <w:pPr>
        <w:pStyle w:val="H2"/>
      </w:pPr>
      <w:bookmarkStart w:id="15" w:name="_Toc498622499"/>
      <w:r>
        <w:rPr>
          <w:rFonts w:hint="eastAsia"/>
          <w:b w:val="0"/>
          <w:bCs/>
        </w:rPr>
        <w:t>标准</w:t>
      </w:r>
      <w:r w:rsidR="00DB02E6" w:rsidRPr="00F4362B">
        <w:rPr>
          <w:rFonts w:hint="eastAsia"/>
        </w:rPr>
        <w:t>工作</w:t>
      </w:r>
      <w:proofErr w:type="gramStart"/>
      <w:r w:rsidR="00DB02E6" w:rsidRPr="00F4362B">
        <w:rPr>
          <w:rFonts w:hint="eastAsia"/>
        </w:rPr>
        <w:t>流业务</w:t>
      </w:r>
      <w:proofErr w:type="gramEnd"/>
      <w:r w:rsidR="00DB02E6" w:rsidRPr="00F4362B">
        <w:rPr>
          <w:rFonts w:hint="eastAsia"/>
        </w:rPr>
        <w:t>规则参数定义</w:t>
      </w:r>
      <w:bookmarkEnd w:id="15"/>
    </w:p>
    <w:p w:rsidR="00DB02E6" w:rsidRDefault="00DB02E6" w:rsidP="00DB02E6">
      <w:pPr>
        <w:pStyle w:val="aff"/>
        <w:ind w:firstLineChars="0" w:firstLine="0"/>
        <w:jc w:val="left"/>
        <w:rPr>
          <w:noProof/>
        </w:rPr>
      </w:pPr>
      <w:r>
        <w:rPr>
          <w:rFonts w:hint="eastAsia"/>
          <w:b/>
          <w:bCs/>
        </w:rPr>
        <w:t xml:space="preserve">    </w:t>
      </w:r>
      <w:r w:rsidRPr="00DB02E6">
        <w:rPr>
          <w:rFonts w:hint="eastAsia"/>
          <w:noProof/>
        </w:rPr>
        <w:t xml:space="preserve">   </w:t>
      </w:r>
      <w:r w:rsidRPr="00DB02E6">
        <w:rPr>
          <w:rFonts w:hint="eastAsia"/>
          <w:noProof/>
        </w:rPr>
        <w:t>编写参数查询语句时，替换参数可为：</w:t>
      </w:r>
      <w:r>
        <w:rPr>
          <w:rFonts w:hint="eastAsia"/>
          <w:noProof/>
        </w:rPr>
        <w:t>(</w:t>
      </w:r>
      <w:r>
        <w:rPr>
          <w:rFonts w:hint="eastAsia"/>
          <w:noProof/>
        </w:rPr>
        <w:t>注意带冒号</w:t>
      </w:r>
      <w:r>
        <w:rPr>
          <w:rFonts w:hint="eastAsia"/>
          <w:noProof/>
        </w:rPr>
        <w:t>)</w:t>
      </w:r>
    </w:p>
    <w:p w:rsidR="00F4362B" w:rsidRDefault="00F4362B" w:rsidP="00DB02E6">
      <w:pPr>
        <w:pStyle w:val="aff"/>
        <w:ind w:firstLineChars="0" w:firstLine="0"/>
        <w:jc w:val="left"/>
        <w:rPr>
          <w:noProof/>
        </w:rPr>
      </w:pPr>
    </w:p>
    <w:tbl>
      <w:tblPr>
        <w:tblStyle w:val="4-5"/>
        <w:tblW w:w="0" w:type="auto"/>
        <w:tblLook w:val="04A0" w:firstRow="1" w:lastRow="0" w:firstColumn="1" w:lastColumn="0" w:noHBand="0" w:noVBand="1"/>
      </w:tblPr>
      <w:tblGrid>
        <w:gridCol w:w="4044"/>
        <w:gridCol w:w="877"/>
        <w:gridCol w:w="5181"/>
      </w:tblGrid>
      <w:tr w:rsidR="00F4362B"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F4362B" w:rsidRDefault="00F4362B" w:rsidP="00F80EDF">
            <w:pPr>
              <w:pStyle w:val="aff"/>
              <w:ind w:firstLineChars="0" w:firstLine="0"/>
              <w:jc w:val="center"/>
            </w:pPr>
            <w:r>
              <w:rPr>
                <w:rFonts w:hint="eastAsia"/>
              </w:rPr>
              <w:lastRenderedPageBreak/>
              <w:t>字段</w:t>
            </w:r>
          </w:p>
        </w:tc>
        <w:tc>
          <w:tcPr>
            <w:tcW w:w="877" w:type="dxa"/>
          </w:tcPr>
          <w:p w:rsidR="00F4362B" w:rsidRDefault="00F4362B"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必输</w:t>
            </w:r>
          </w:p>
        </w:tc>
        <w:tc>
          <w:tcPr>
            <w:tcW w:w="5181" w:type="dxa"/>
          </w:tcPr>
          <w:p w:rsidR="00F4362B" w:rsidRDefault="00F4362B"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F4362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F4362B" w:rsidRPr="00A761A7" w:rsidRDefault="00F4362B" w:rsidP="00F80EDF">
            <w:pPr>
              <w:pStyle w:val="aff"/>
              <w:ind w:firstLineChars="0" w:firstLine="0"/>
              <w:rPr>
                <w:b w:val="0"/>
                <w:bCs w:val="0"/>
              </w:rPr>
            </w:pPr>
            <w:proofErr w:type="gramStart"/>
            <w:r w:rsidRPr="00F4362B">
              <w:rPr>
                <w:b w:val="0"/>
                <w:bCs w:val="0"/>
              </w:rPr>
              <w:t>:</w:t>
            </w:r>
            <w:proofErr w:type="spellStart"/>
            <w:r w:rsidRPr="00F4362B">
              <w:rPr>
                <w:b w:val="0"/>
                <w:bCs w:val="0"/>
              </w:rPr>
              <w:t>p</w:t>
            </w:r>
            <w:proofErr w:type="gramEnd"/>
            <w:r w:rsidRPr="00F4362B">
              <w:rPr>
                <w:b w:val="0"/>
                <w:bCs w:val="0"/>
              </w:rPr>
              <w:t>_wfl_instance_param</w:t>
            </w:r>
            <w:proofErr w:type="spellEnd"/>
          </w:p>
        </w:tc>
        <w:tc>
          <w:tcPr>
            <w:tcW w:w="877"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t>N</w:t>
            </w:r>
          </w:p>
        </w:tc>
        <w:tc>
          <w:tcPr>
            <w:tcW w:w="5181"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单据</w:t>
            </w:r>
            <w:r>
              <w:rPr>
                <w:rFonts w:hint="eastAsia"/>
              </w:rPr>
              <w:t>ID</w:t>
            </w:r>
          </w:p>
        </w:tc>
      </w:tr>
      <w:tr w:rsidR="00F4362B" w:rsidTr="00F80EDF">
        <w:tc>
          <w:tcPr>
            <w:cnfStyle w:val="001000000000" w:firstRow="0" w:lastRow="0" w:firstColumn="1" w:lastColumn="0" w:oddVBand="0" w:evenVBand="0" w:oddHBand="0" w:evenHBand="0" w:firstRowFirstColumn="0" w:firstRowLastColumn="0" w:lastRowFirstColumn="0" w:lastRowLastColumn="0"/>
            <w:tcW w:w="4044" w:type="dxa"/>
          </w:tcPr>
          <w:p w:rsidR="00F4362B" w:rsidRPr="00A761A7" w:rsidRDefault="00F4362B" w:rsidP="00F80EDF">
            <w:pPr>
              <w:pStyle w:val="aff"/>
              <w:ind w:firstLineChars="0" w:firstLine="0"/>
              <w:rPr>
                <w:b w:val="0"/>
                <w:bCs w:val="0"/>
              </w:rPr>
            </w:pPr>
            <w:proofErr w:type="gramStart"/>
            <w:r w:rsidRPr="00F4362B">
              <w:rPr>
                <w:b w:val="0"/>
                <w:bCs w:val="0"/>
              </w:rPr>
              <w:t>:p</w:t>
            </w:r>
            <w:proofErr w:type="gramEnd"/>
            <w:r w:rsidRPr="00F4362B">
              <w:rPr>
                <w:b w:val="0"/>
                <w:bCs w:val="0"/>
              </w:rPr>
              <w:t>_sql_param_1</w:t>
            </w:r>
          </w:p>
        </w:tc>
        <w:tc>
          <w:tcPr>
            <w:tcW w:w="877" w:type="dxa"/>
          </w:tcPr>
          <w:p w:rsidR="00F4362B" w:rsidRDefault="00F4362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t>N</w:t>
            </w:r>
          </w:p>
        </w:tc>
        <w:tc>
          <w:tcPr>
            <w:tcW w:w="5181" w:type="dxa"/>
          </w:tcPr>
          <w:p w:rsidR="00F4362B" w:rsidRDefault="00F4362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工作流权限规则定义</w:t>
            </w:r>
            <w:r>
              <w:rPr>
                <w:rFonts w:hint="eastAsia"/>
              </w:rPr>
              <w:t>-</w:t>
            </w:r>
            <w:r>
              <w:rPr>
                <w:rFonts w:hint="eastAsia"/>
              </w:rPr>
              <w:t>详细</w:t>
            </w:r>
            <w:r>
              <w:rPr>
                <w:rFonts w:hint="eastAsia"/>
              </w:rPr>
              <w:t>-</w:t>
            </w:r>
            <w:r>
              <w:t>SQL</w:t>
            </w:r>
            <w:r>
              <w:rPr>
                <w:rFonts w:hint="eastAsia"/>
              </w:rPr>
              <w:t>参数</w:t>
            </w:r>
            <w:r>
              <w:rPr>
                <w:rFonts w:hint="eastAsia"/>
              </w:rPr>
              <w:t>1</w:t>
            </w:r>
          </w:p>
        </w:tc>
      </w:tr>
      <w:tr w:rsidR="00F4362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F4362B" w:rsidRPr="00A761A7" w:rsidRDefault="00F4362B" w:rsidP="00F80EDF">
            <w:pPr>
              <w:pStyle w:val="aff"/>
              <w:ind w:firstLineChars="0" w:firstLine="0"/>
              <w:rPr>
                <w:b w:val="0"/>
                <w:bCs w:val="0"/>
              </w:rPr>
            </w:pPr>
            <w:proofErr w:type="gramStart"/>
            <w:r w:rsidRPr="00F4362B">
              <w:rPr>
                <w:b w:val="0"/>
                <w:bCs w:val="0"/>
              </w:rPr>
              <w:t>:p</w:t>
            </w:r>
            <w:proofErr w:type="gramEnd"/>
            <w:r w:rsidRPr="00F4362B">
              <w:rPr>
                <w:b w:val="0"/>
                <w:bCs w:val="0"/>
              </w:rPr>
              <w:t>_sql_param_2</w:t>
            </w:r>
          </w:p>
        </w:tc>
        <w:tc>
          <w:tcPr>
            <w:tcW w:w="877"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t>N</w:t>
            </w:r>
          </w:p>
        </w:tc>
        <w:tc>
          <w:tcPr>
            <w:tcW w:w="5181"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工作流权限规则定义</w:t>
            </w:r>
            <w:r>
              <w:rPr>
                <w:rFonts w:hint="eastAsia"/>
              </w:rPr>
              <w:t>-</w:t>
            </w:r>
            <w:r>
              <w:rPr>
                <w:rFonts w:hint="eastAsia"/>
              </w:rPr>
              <w:t>详细</w:t>
            </w:r>
            <w:r>
              <w:rPr>
                <w:rFonts w:hint="eastAsia"/>
              </w:rPr>
              <w:t>-</w:t>
            </w:r>
            <w:r>
              <w:t>SQL</w:t>
            </w:r>
            <w:r>
              <w:rPr>
                <w:rFonts w:hint="eastAsia"/>
              </w:rPr>
              <w:t>参数</w:t>
            </w:r>
            <w:r>
              <w:rPr>
                <w:rFonts w:hint="eastAsia"/>
              </w:rPr>
              <w:t>2</w:t>
            </w:r>
          </w:p>
        </w:tc>
      </w:tr>
      <w:tr w:rsidR="00F4362B" w:rsidTr="00F80EDF">
        <w:tc>
          <w:tcPr>
            <w:cnfStyle w:val="001000000000" w:firstRow="0" w:lastRow="0" w:firstColumn="1" w:lastColumn="0" w:oddVBand="0" w:evenVBand="0" w:oddHBand="0" w:evenHBand="0" w:firstRowFirstColumn="0" w:firstRowLastColumn="0" w:lastRowFirstColumn="0" w:lastRowLastColumn="0"/>
            <w:tcW w:w="4044" w:type="dxa"/>
          </w:tcPr>
          <w:p w:rsidR="00F4362B" w:rsidRPr="00A761A7" w:rsidRDefault="00F4362B" w:rsidP="00F80EDF">
            <w:pPr>
              <w:pStyle w:val="aff"/>
              <w:ind w:firstLineChars="0" w:firstLine="0"/>
              <w:rPr>
                <w:b w:val="0"/>
                <w:bCs w:val="0"/>
              </w:rPr>
            </w:pPr>
            <w:proofErr w:type="gramStart"/>
            <w:r w:rsidRPr="00F4362B">
              <w:rPr>
                <w:b w:val="0"/>
                <w:bCs w:val="0"/>
              </w:rPr>
              <w:t>:p</w:t>
            </w:r>
            <w:proofErr w:type="gramEnd"/>
            <w:r w:rsidRPr="00F4362B">
              <w:rPr>
                <w:b w:val="0"/>
                <w:bCs w:val="0"/>
              </w:rPr>
              <w:t>_sql_param_3</w:t>
            </w:r>
          </w:p>
        </w:tc>
        <w:tc>
          <w:tcPr>
            <w:tcW w:w="877" w:type="dxa"/>
          </w:tcPr>
          <w:p w:rsidR="00F4362B" w:rsidRDefault="00F4362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t>N</w:t>
            </w:r>
          </w:p>
        </w:tc>
        <w:tc>
          <w:tcPr>
            <w:tcW w:w="5181" w:type="dxa"/>
          </w:tcPr>
          <w:p w:rsidR="00F4362B" w:rsidRDefault="00F4362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工作流权限规则定义</w:t>
            </w:r>
            <w:r>
              <w:rPr>
                <w:rFonts w:hint="eastAsia"/>
              </w:rPr>
              <w:t>-</w:t>
            </w:r>
            <w:r>
              <w:rPr>
                <w:rFonts w:hint="eastAsia"/>
              </w:rPr>
              <w:t>详细</w:t>
            </w:r>
            <w:r>
              <w:rPr>
                <w:rFonts w:hint="eastAsia"/>
              </w:rPr>
              <w:t>-</w:t>
            </w:r>
            <w:r>
              <w:t>SQL</w:t>
            </w:r>
            <w:r>
              <w:rPr>
                <w:rFonts w:hint="eastAsia"/>
              </w:rPr>
              <w:t>参数</w:t>
            </w:r>
            <w:r>
              <w:rPr>
                <w:rFonts w:hint="eastAsia"/>
              </w:rPr>
              <w:t>3</w:t>
            </w:r>
          </w:p>
        </w:tc>
      </w:tr>
      <w:tr w:rsidR="00F4362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F4362B" w:rsidRPr="00A761A7" w:rsidRDefault="00F4362B" w:rsidP="00F80EDF">
            <w:pPr>
              <w:pStyle w:val="aff"/>
              <w:ind w:firstLineChars="0" w:firstLine="0"/>
              <w:rPr>
                <w:b w:val="0"/>
                <w:bCs w:val="0"/>
              </w:rPr>
            </w:pPr>
            <w:proofErr w:type="gramStart"/>
            <w:r w:rsidRPr="00F4362B">
              <w:rPr>
                <w:b w:val="0"/>
                <w:bCs w:val="0"/>
              </w:rPr>
              <w:t>:p</w:t>
            </w:r>
            <w:proofErr w:type="gramEnd"/>
            <w:r w:rsidRPr="00F4362B">
              <w:rPr>
                <w:b w:val="0"/>
                <w:bCs w:val="0"/>
              </w:rPr>
              <w:t>_sql_param_4</w:t>
            </w:r>
          </w:p>
        </w:tc>
        <w:tc>
          <w:tcPr>
            <w:tcW w:w="877"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t>N</w:t>
            </w:r>
          </w:p>
        </w:tc>
        <w:tc>
          <w:tcPr>
            <w:tcW w:w="5181" w:type="dxa"/>
          </w:tcPr>
          <w:p w:rsidR="00F4362B" w:rsidRDefault="00F4362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工作流权限规则定义</w:t>
            </w:r>
            <w:r>
              <w:rPr>
                <w:rFonts w:hint="eastAsia"/>
              </w:rPr>
              <w:t>-</w:t>
            </w:r>
            <w:r>
              <w:rPr>
                <w:rFonts w:hint="eastAsia"/>
              </w:rPr>
              <w:t>详细</w:t>
            </w:r>
            <w:r>
              <w:rPr>
                <w:rFonts w:hint="eastAsia"/>
              </w:rPr>
              <w:t>-</w:t>
            </w:r>
            <w:r>
              <w:t>SQL</w:t>
            </w:r>
            <w:r>
              <w:rPr>
                <w:rFonts w:hint="eastAsia"/>
              </w:rPr>
              <w:t>参数</w:t>
            </w:r>
            <w:r>
              <w:rPr>
                <w:rFonts w:hint="eastAsia"/>
              </w:rPr>
              <w:t>4</w:t>
            </w:r>
          </w:p>
        </w:tc>
      </w:tr>
    </w:tbl>
    <w:p w:rsidR="00F4362B" w:rsidRDefault="00F4362B" w:rsidP="00DB02E6">
      <w:pPr>
        <w:pStyle w:val="aff"/>
        <w:ind w:firstLineChars="0" w:firstLine="0"/>
        <w:jc w:val="left"/>
        <w:rPr>
          <w:noProof/>
        </w:rPr>
      </w:pPr>
    </w:p>
    <w:p w:rsidR="00135792" w:rsidRPr="00DB02E6" w:rsidRDefault="00F4362B" w:rsidP="00DB02E6">
      <w:pPr>
        <w:rPr>
          <w:b/>
          <w:bCs/>
        </w:rPr>
      </w:pPr>
      <w:r>
        <w:rPr>
          <w:rFonts w:hint="eastAsia"/>
          <w:b/>
          <w:bCs/>
        </w:rPr>
        <w:t xml:space="preserve">      </w:t>
      </w:r>
      <w:r>
        <w:rPr>
          <w:b/>
          <w:bCs/>
        </w:rPr>
        <w:t xml:space="preserve">  </w:t>
      </w:r>
    </w:p>
    <w:p w:rsidR="00135792" w:rsidRPr="00F4362B" w:rsidRDefault="002B7B6E" w:rsidP="00F4362B">
      <w:pPr>
        <w:pStyle w:val="H2"/>
      </w:pPr>
      <w:bookmarkStart w:id="16" w:name="_Toc498622500"/>
      <w:r>
        <w:rPr>
          <w:rFonts w:hint="eastAsia"/>
          <w:b w:val="0"/>
          <w:bCs/>
        </w:rPr>
        <w:t>标准</w:t>
      </w:r>
      <w:r w:rsidR="00F4362B" w:rsidRPr="00F4362B">
        <w:rPr>
          <w:rFonts w:hint="eastAsia"/>
        </w:rPr>
        <w:t>工作流审批规则定义</w:t>
      </w:r>
      <w:bookmarkEnd w:id="16"/>
    </w:p>
    <w:p w:rsidR="00135792" w:rsidRDefault="00F4362B" w:rsidP="00F4362B">
      <w:pPr>
        <w:rPr>
          <w:b/>
          <w:bCs/>
        </w:rPr>
      </w:pPr>
      <w:r>
        <w:rPr>
          <w:rFonts w:hint="eastAsia"/>
          <w:b/>
          <w:bCs/>
        </w:rPr>
        <w:t xml:space="preserve">       </w:t>
      </w:r>
      <w:r w:rsidRPr="00F4362B">
        <w:rPr>
          <w:rFonts w:ascii="Arial" w:hAnsi="Arial" w:cs="宋体"/>
          <w:noProof/>
          <w:color w:val="000000"/>
          <w:sz w:val="24"/>
          <w:szCs w:val="24"/>
        </w:rPr>
        <w:t xml:space="preserve">  </w:t>
      </w:r>
      <w:r w:rsidRPr="00F4362B">
        <w:rPr>
          <w:rFonts w:ascii="Arial" w:hAnsi="Arial" w:cs="宋体" w:hint="eastAsia"/>
          <w:noProof/>
          <w:color w:val="000000"/>
          <w:sz w:val="24"/>
          <w:szCs w:val="24"/>
        </w:rPr>
        <w:t>即审批人规则</w:t>
      </w:r>
      <w:r>
        <w:rPr>
          <w:rFonts w:ascii="Arial" w:hAnsi="Arial" w:cs="宋体" w:hint="eastAsia"/>
          <w:noProof/>
          <w:color w:val="000000"/>
          <w:sz w:val="24"/>
          <w:szCs w:val="24"/>
        </w:rPr>
        <w:t>。</w:t>
      </w:r>
      <w:r w:rsidR="003916C0">
        <w:rPr>
          <w:rFonts w:ascii="Arial" w:hAnsi="Arial" w:cs="宋体" w:hint="eastAsia"/>
          <w:noProof/>
          <w:color w:val="000000"/>
          <w:sz w:val="24"/>
          <w:szCs w:val="24"/>
        </w:rPr>
        <w:t>审批人规则方法默认写在</w:t>
      </w:r>
      <w:r w:rsidR="003916C0">
        <w:rPr>
          <w:rFonts w:ascii="Arial" w:hAnsi="Arial" w:cs="宋体" w:hint="eastAsia"/>
          <w:noProof/>
          <w:color w:val="000000"/>
          <w:sz w:val="24"/>
          <w:szCs w:val="24"/>
        </w:rPr>
        <w:t>WFL</w:t>
      </w:r>
      <w:r w:rsidR="003916C0">
        <w:rPr>
          <w:rFonts w:ascii="Arial" w:hAnsi="Arial" w:cs="宋体"/>
          <w:noProof/>
          <w:color w:val="000000"/>
          <w:sz w:val="24"/>
          <w:szCs w:val="24"/>
        </w:rPr>
        <w:t>_COMMON_PKG</w:t>
      </w:r>
      <w:r w:rsidR="003916C0">
        <w:rPr>
          <w:rFonts w:ascii="Arial" w:hAnsi="Arial" w:cs="宋体" w:hint="eastAsia"/>
          <w:noProof/>
          <w:color w:val="000000"/>
          <w:sz w:val="24"/>
          <w:szCs w:val="24"/>
        </w:rPr>
        <w:t>中，例如</w:t>
      </w:r>
      <w:r w:rsidR="003916C0" w:rsidRPr="003916C0">
        <w:rPr>
          <w:rFonts w:ascii="Arial" w:hAnsi="Arial" w:cs="宋体"/>
          <w:noProof/>
          <w:color w:val="000000"/>
          <w:sz w:val="24"/>
          <w:szCs w:val="24"/>
        </w:rPr>
        <w:t xml:space="preserve">get_employee </w:t>
      </w:r>
      <w:r w:rsidR="003916C0">
        <w:rPr>
          <w:rFonts w:ascii="Arial" w:hAnsi="Arial" w:cs="宋体"/>
          <w:noProof/>
          <w:color w:val="000000"/>
          <w:sz w:val="24"/>
          <w:szCs w:val="24"/>
        </w:rPr>
        <w:t>(</w:t>
      </w:r>
      <w:r w:rsidR="003916C0">
        <w:rPr>
          <w:rFonts w:ascii="Arial" w:hAnsi="Arial" w:cs="宋体" w:hint="eastAsia"/>
          <w:noProof/>
          <w:color w:val="000000"/>
          <w:sz w:val="24"/>
          <w:szCs w:val="24"/>
        </w:rPr>
        <w:t>申请者自己</w:t>
      </w:r>
      <w:r w:rsidR="003916C0">
        <w:rPr>
          <w:rFonts w:ascii="Arial" w:hAnsi="Arial" w:cs="宋体"/>
          <w:noProof/>
          <w:color w:val="000000"/>
          <w:sz w:val="24"/>
          <w:szCs w:val="24"/>
        </w:rPr>
        <w:t>)</w:t>
      </w:r>
      <w:r w:rsidR="003916C0">
        <w:rPr>
          <w:rFonts w:ascii="Arial" w:hAnsi="Arial" w:cs="宋体" w:hint="eastAsia"/>
          <w:noProof/>
          <w:color w:val="000000"/>
          <w:sz w:val="24"/>
          <w:szCs w:val="24"/>
        </w:rPr>
        <w:t>。</w:t>
      </w:r>
    </w:p>
    <w:tbl>
      <w:tblPr>
        <w:tblStyle w:val="4-5"/>
        <w:tblW w:w="0" w:type="auto"/>
        <w:tblLook w:val="04A0" w:firstRow="1" w:lastRow="0" w:firstColumn="1" w:lastColumn="0" w:noHBand="0" w:noVBand="1"/>
      </w:tblPr>
      <w:tblGrid>
        <w:gridCol w:w="4044"/>
        <w:gridCol w:w="5181"/>
      </w:tblGrid>
      <w:tr w:rsidR="0046537A"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Default="0046537A" w:rsidP="00F80EDF">
            <w:pPr>
              <w:pStyle w:val="aff"/>
              <w:ind w:firstLineChars="0" w:firstLine="0"/>
              <w:jc w:val="center"/>
            </w:pPr>
            <w:r>
              <w:rPr>
                <w:rFonts w:hint="eastAsia"/>
              </w:rPr>
              <w:t>字段</w:t>
            </w:r>
          </w:p>
        </w:tc>
        <w:tc>
          <w:tcPr>
            <w:tcW w:w="5181" w:type="dxa"/>
          </w:tcPr>
          <w:p w:rsidR="0046537A" w:rsidRDefault="0046537A"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3916C0" w:rsidRDefault="0046537A" w:rsidP="00F80EDF">
            <w:pPr>
              <w:pStyle w:val="aff"/>
              <w:ind w:firstLineChars="0" w:firstLine="0"/>
            </w:pPr>
            <w:r>
              <w:rPr>
                <w:rFonts w:hint="eastAsia"/>
              </w:rPr>
              <w:t>过程类型</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存储过程</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Default="0046537A"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p_parameter_1</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w:t>
            </w:r>
            <w:proofErr w:type="gramStart"/>
            <w:r>
              <w:rPr>
                <w:rFonts w:hint="eastAsia"/>
              </w:rPr>
              <w:t>流维护</w:t>
            </w:r>
            <w:proofErr w:type="gramEnd"/>
            <w:r>
              <w:rPr>
                <w:rFonts w:hint="eastAsia"/>
              </w:rPr>
              <w:t>-</w:t>
            </w:r>
            <w:r>
              <w:rPr>
                <w:rFonts w:hint="eastAsia"/>
              </w:rPr>
              <w:t>工作流节点</w:t>
            </w:r>
            <w:r>
              <w:rPr>
                <w:rFonts w:hint="eastAsia"/>
              </w:rPr>
              <w:t>-</w:t>
            </w:r>
            <w:r>
              <w:rPr>
                <w:rFonts w:hint="eastAsia"/>
              </w:rPr>
              <w:t>审批者</w:t>
            </w:r>
            <w:r>
              <w:rPr>
                <w:rFonts w:hint="eastAsia"/>
              </w:rPr>
              <w:t>-</w:t>
            </w:r>
            <w:r>
              <w:rPr>
                <w:rFonts w:hint="eastAsia"/>
              </w:rPr>
              <w:t>参数</w:t>
            </w:r>
            <w:r>
              <w:rPr>
                <w:rFonts w:hint="eastAsia"/>
              </w:rPr>
              <w:t>1</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w:t>
            </w:r>
            <w:r>
              <w:rPr>
                <w:b w:val="0"/>
                <w:bCs w:val="0"/>
              </w:rPr>
              <w:t>2</w:t>
            </w:r>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w:t>
            </w:r>
            <w:proofErr w:type="gramStart"/>
            <w:r>
              <w:rPr>
                <w:rFonts w:hint="eastAsia"/>
              </w:rPr>
              <w:t>流维护</w:t>
            </w:r>
            <w:proofErr w:type="gramEnd"/>
            <w:r>
              <w:rPr>
                <w:rFonts w:hint="eastAsia"/>
              </w:rPr>
              <w:t>-</w:t>
            </w:r>
            <w:r>
              <w:rPr>
                <w:rFonts w:hint="eastAsia"/>
              </w:rPr>
              <w:t>工作流节点</w:t>
            </w:r>
            <w:r>
              <w:rPr>
                <w:rFonts w:hint="eastAsia"/>
              </w:rPr>
              <w:t>-</w:t>
            </w:r>
            <w:r>
              <w:rPr>
                <w:rFonts w:hint="eastAsia"/>
              </w:rPr>
              <w:t>审批者</w:t>
            </w:r>
            <w:r>
              <w:rPr>
                <w:rFonts w:hint="eastAsia"/>
              </w:rPr>
              <w:t>-</w:t>
            </w:r>
            <w:r>
              <w:rPr>
                <w:rFonts w:hint="eastAsia"/>
              </w:rPr>
              <w:t>参数</w:t>
            </w:r>
            <w:r>
              <w:rPr>
                <w:rFonts w:hint="eastAsia"/>
              </w:rPr>
              <w:t>2</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w:t>
            </w:r>
            <w:r>
              <w:rPr>
                <w:b w:val="0"/>
                <w:bCs w:val="0"/>
              </w:rPr>
              <w:t>3</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w:t>
            </w:r>
            <w:proofErr w:type="gramStart"/>
            <w:r>
              <w:rPr>
                <w:rFonts w:hint="eastAsia"/>
              </w:rPr>
              <w:t>流维护</w:t>
            </w:r>
            <w:proofErr w:type="gramEnd"/>
            <w:r>
              <w:rPr>
                <w:rFonts w:hint="eastAsia"/>
              </w:rPr>
              <w:t>-</w:t>
            </w:r>
            <w:r>
              <w:rPr>
                <w:rFonts w:hint="eastAsia"/>
              </w:rPr>
              <w:t>工作流节点</w:t>
            </w:r>
            <w:r>
              <w:rPr>
                <w:rFonts w:hint="eastAsia"/>
              </w:rPr>
              <w:t>-</w:t>
            </w:r>
            <w:r>
              <w:rPr>
                <w:rFonts w:hint="eastAsia"/>
              </w:rPr>
              <w:t>审批者</w:t>
            </w:r>
            <w:r>
              <w:rPr>
                <w:rFonts w:hint="eastAsia"/>
              </w:rPr>
              <w:t>-</w:t>
            </w:r>
            <w:r>
              <w:rPr>
                <w:rFonts w:hint="eastAsia"/>
              </w:rPr>
              <w:t>参数</w:t>
            </w:r>
            <w:r>
              <w:rPr>
                <w:rFonts w:hint="eastAsia"/>
              </w:rPr>
              <w:t>3</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w:t>
            </w:r>
            <w:r>
              <w:rPr>
                <w:b w:val="0"/>
                <w:bCs w:val="0"/>
              </w:rPr>
              <w:t>4</w:t>
            </w:r>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w:t>
            </w:r>
            <w:proofErr w:type="gramStart"/>
            <w:r>
              <w:rPr>
                <w:rFonts w:hint="eastAsia"/>
              </w:rPr>
              <w:t>流维护</w:t>
            </w:r>
            <w:proofErr w:type="gramEnd"/>
            <w:r>
              <w:rPr>
                <w:rFonts w:hint="eastAsia"/>
              </w:rPr>
              <w:t>-</w:t>
            </w:r>
            <w:r>
              <w:rPr>
                <w:rFonts w:hint="eastAsia"/>
              </w:rPr>
              <w:t>工作流节点</w:t>
            </w:r>
            <w:r>
              <w:rPr>
                <w:rFonts w:hint="eastAsia"/>
              </w:rPr>
              <w:t>-</w:t>
            </w:r>
            <w:r>
              <w:rPr>
                <w:rFonts w:hint="eastAsia"/>
              </w:rPr>
              <w:t>审批者</w:t>
            </w:r>
            <w:r>
              <w:rPr>
                <w:rFonts w:hint="eastAsia"/>
              </w:rPr>
              <w:t>-</w:t>
            </w:r>
            <w:r>
              <w:rPr>
                <w:rFonts w:hint="eastAsia"/>
              </w:rPr>
              <w:t>参数</w:t>
            </w:r>
            <w:r>
              <w:rPr>
                <w:rFonts w:hint="eastAsia"/>
              </w:rPr>
              <w:t>4</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proofErr w:type="spellStart"/>
            <w:r w:rsidRPr="003916C0">
              <w:rPr>
                <w:b w:val="0"/>
                <w:bCs w:val="0"/>
              </w:rPr>
              <w:t>p_rule_record_id</w:t>
            </w:r>
            <w:proofErr w:type="spellEnd"/>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工作流实例节点审批</w:t>
            </w:r>
            <w:proofErr w:type="gramStart"/>
            <w:r>
              <w:rPr>
                <w:rFonts w:hint="eastAsia"/>
              </w:rPr>
              <w:t>规则表</w:t>
            </w:r>
            <w:proofErr w:type="gramEnd"/>
            <w:r>
              <w:rPr>
                <w:rFonts w:hint="eastAsia"/>
              </w:rPr>
              <w:t>ID</w:t>
            </w:r>
            <w:r>
              <w:t>,</w:t>
            </w:r>
            <w:r>
              <w:rPr>
                <w:rFonts w:hint="eastAsia"/>
              </w:rPr>
              <w:t>可根据该</w:t>
            </w:r>
            <w:r>
              <w:rPr>
                <w:rFonts w:hint="eastAsia"/>
              </w:rPr>
              <w:t>ID</w:t>
            </w:r>
            <w:r>
              <w:rPr>
                <w:rFonts w:hint="eastAsia"/>
              </w:rPr>
              <w:t>获取工作流及单据信息</w:t>
            </w:r>
          </w:p>
        </w:tc>
      </w:tr>
    </w:tbl>
    <w:p w:rsidR="00135792" w:rsidRPr="003916C0" w:rsidRDefault="00135792">
      <w:pPr>
        <w:rPr>
          <w:b/>
          <w:bCs/>
        </w:rPr>
      </w:pPr>
    </w:p>
    <w:p w:rsidR="00135792" w:rsidRPr="00876D61" w:rsidRDefault="00876D61">
      <w:pPr>
        <w:rPr>
          <w:rFonts w:ascii="Arial" w:hAnsi="Arial" w:cs="宋体"/>
          <w:noProof/>
          <w:color w:val="000000"/>
          <w:sz w:val="24"/>
          <w:szCs w:val="24"/>
        </w:rPr>
      </w:pPr>
      <w:r w:rsidRPr="00876D61">
        <w:rPr>
          <w:rFonts w:ascii="Arial" w:hAnsi="Arial" w:cs="宋体" w:hint="eastAsia"/>
          <w:noProof/>
          <w:color w:val="000000"/>
          <w:sz w:val="24"/>
          <w:szCs w:val="24"/>
        </w:rPr>
        <w:t xml:space="preserve">    </w:t>
      </w:r>
    </w:p>
    <w:p w:rsidR="00135792" w:rsidRDefault="002B7B6E" w:rsidP="00876D61">
      <w:pPr>
        <w:pStyle w:val="H2"/>
        <w:rPr>
          <w:b w:val="0"/>
          <w:bCs/>
        </w:rPr>
      </w:pPr>
      <w:bookmarkStart w:id="17" w:name="_Toc498622501"/>
      <w:r>
        <w:rPr>
          <w:rFonts w:hint="eastAsia"/>
          <w:b w:val="0"/>
          <w:bCs/>
        </w:rPr>
        <w:t>标准</w:t>
      </w:r>
      <w:r w:rsidR="00876D61">
        <w:rPr>
          <w:rFonts w:hint="eastAsia"/>
          <w:b w:val="0"/>
          <w:bCs/>
        </w:rPr>
        <w:t>工作流通知人规则</w:t>
      </w:r>
      <w:bookmarkEnd w:id="17"/>
    </w:p>
    <w:p w:rsidR="00785C67" w:rsidRPr="00785C67" w:rsidRDefault="00876D61">
      <w:pPr>
        <w:rPr>
          <w:rFonts w:ascii="Arial" w:hAnsi="Arial" w:cs="宋体" w:hint="eastAsia"/>
          <w:noProof/>
          <w:color w:val="000000"/>
          <w:sz w:val="24"/>
          <w:szCs w:val="24"/>
        </w:rPr>
      </w:pPr>
      <w:r>
        <w:rPr>
          <w:rFonts w:hint="eastAsia"/>
          <w:b/>
          <w:bCs/>
        </w:rPr>
        <w:t xml:space="preserve">     </w:t>
      </w:r>
      <w:r w:rsidRPr="00876D61">
        <w:rPr>
          <w:rFonts w:ascii="Arial" w:hAnsi="Arial" w:cs="宋体" w:hint="eastAsia"/>
          <w:noProof/>
          <w:color w:val="000000"/>
          <w:sz w:val="24"/>
          <w:szCs w:val="24"/>
        </w:rPr>
        <w:t>工作流维护</w:t>
      </w:r>
      <w:r w:rsidRPr="00876D61">
        <w:rPr>
          <w:rFonts w:ascii="Arial" w:hAnsi="Arial" w:cs="宋体" w:hint="eastAsia"/>
          <w:noProof/>
          <w:color w:val="000000"/>
          <w:sz w:val="24"/>
          <w:szCs w:val="24"/>
        </w:rPr>
        <w:t>-</w:t>
      </w:r>
      <w:r w:rsidRPr="00876D61">
        <w:rPr>
          <w:rFonts w:ascii="Arial" w:hAnsi="Arial" w:cs="宋体" w:hint="eastAsia"/>
          <w:noProof/>
          <w:color w:val="000000"/>
          <w:sz w:val="24"/>
          <w:szCs w:val="24"/>
        </w:rPr>
        <w:t>工作流结束时通知、</w:t>
      </w:r>
      <w:r>
        <w:rPr>
          <w:rFonts w:ascii="Arial" w:hAnsi="Arial" w:cs="宋体" w:hint="eastAsia"/>
          <w:noProof/>
          <w:color w:val="000000"/>
          <w:sz w:val="24"/>
          <w:szCs w:val="24"/>
        </w:rPr>
        <w:t>工作流维护</w:t>
      </w:r>
      <w:r>
        <w:rPr>
          <w:rFonts w:ascii="Arial" w:hAnsi="Arial" w:cs="宋体" w:hint="eastAsia"/>
          <w:noProof/>
          <w:color w:val="000000"/>
          <w:sz w:val="24"/>
          <w:szCs w:val="24"/>
        </w:rPr>
        <w:t>-</w:t>
      </w:r>
      <w:r>
        <w:rPr>
          <w:rFonts w:ascii="Arial" w:hAnsi="Arial" w:cs="宋体" w:hint="eastAsia"/>
          <w:noProof/>
          <w:color w:val="000000"/>
          <w:sz w:val="24"/>
          <w:szCs w:val="24"/>
        </w:rPr>
        <w:t>工作流节点</w:t>
      </w:r>
      <w:r>
        <w:rPr>
          <w:rFonts w:ascii="Arial" w:hAnsi="Arial" w:cs="宋体" w:hint="eastAsia"/>
          <w:noProof/>
          <w:color w:val="000000"/>
          <w:sz w:val="24"/>
          <w:szCs w:val="24"/>
        </w:rPr>
        <w:t>-</w:t>
      </w:r>
      <w:r>
        <w:rPr>
          <w:rFonts w:ascii="Arial" w:hAnsi="Arial" w:cs="宋体" w:hint="eastAsia"/>
          <w:noProof/>
          <w:color w:val="000000"/>
          <w:sz w:val="24"/>
          <w:szCs w:val="24"/>
        </w:rPr>
        <w:t>工作流通知。通知人规则默认写在</w:t>
      </w:r>
      <w:r>
        <w:rPr>
          <w:rFonts w:ascii="Arial" w:hAnsi="Arial" w:cs="宋体" w:hint="eastAsia"/>
          <w:noProof/>
          <w:color w:val="000000"/>
          <w:sz w:val="24"/>
          <w:szCs w:val="24"/>
        </w:rPr>
        <w:t>WFL</w:t>
      </w:r>
      <w:r>
        <w:rPr>
          <w:rFonts w:ascii="Arial" w:hAnsi="Arial" w:cs="宋体"/>
          <w:noProof/>
          <w:color w:val="000000"/>
          <w:sz w:val="24"/>
          <w:szCs w:val="24"/>
        </w:rPr>
        <w:t>_COMMON_PKG</w:t>
      </w:r>
      <w:r>
        <w:rPr>
          <w:rFonts w:ascii="Arial" w:hAnsi="Arial" w:cs="宋体" w:hint="eastAsia"/>
          <w:noProof/>
          <w:color w:val="000000"/>
          <w:sz w:val="24"/>
          <w:szCs w:val="24"/>
        </w:rPr>
        <w:t>中，例如</w:t>
      </w:r>
      <w:r w:rsidRPr="00876D61">
        <w:rPr>
          <w:rFonts w:ascii="Arial" w:hAnsi="Arial" w:cs="宋体"/>
          <w:noProof/>
          <w:color w:val="000000"/>
          <w:sz w:val="24"/>
          <w:szCs w:val="24"/>
        </w:rPr>
        <w:t>notify_employee</w:t>
      </w:r>
      <w:r>
        <w:rPr>
          <w:rFonts w:ascii="Arial" w:hAnsi="Arial" w:cs="宋体"/>
          <w:noProof/>
          <w:color w:val="000000"/>
          <w:sz w:val="24"/>
          <w:szCs w:val="24"/>
        </w:rPr>
        <w:t>(</w:t>
      </w:r>
      <w:r>
        <w:rPr>
          <w:rFonts w:ascii="Arial" w:hAnsi="Arial" w:cs="宋体" w:hint="eastAsia"/>
          <w:noProof/>
          <w:color w:val="000000"/>
          <w:sz w:val="24"/>
          <w:szCs w:val="24"/>
        </w:rPr>
        <w:t>申请者自己</w:t>
      </w:r>
      <w:r>
        <w:rPr>
          <w:rFonts w:ascii="Arial" w:hAnsi="Arial" w:cs="宋体"/>
          <w:noProof/>
          <w:color w:val="000000"/>
          <w:sz w:val="24"/>
          <w:szCs w:val="24"/>
        </w:rPr>
        <w:t>)</w:t>
      </w:r>
      <w:r>
        <w:rPr>
          <w:rFonts w:ascii="Arial" w:hAnsi="Arial" w:cs="宋体" w:hint="eastAsia"/>
          <w:noProof/>
          <w:color w:val="000000"/>
          <w:sz w:val="24"/>
          <w:szCs w:val="24"/>
        </w:rPr>
        <w:t>。</w:t>
      </w:r>
    </w:p>
    <w:tbl>
      <w:tblPr>
        <w:tblStyle w:val="4-5"/>
        <w:tblW w:w="0" w:type="auto"/>
        <w:tblLook w:val="04A0" w:firstRow="1" w:lastRow="0" w:firstColumn="1" w:lastColumn="0" w:noHBand="0" w:noVBand="1"/>
      </w:tblPr>
      <w:tblGrid>
        <w:gridCol w:w="4044"/>
        <w:gridCol w:w="5181"/>
      </w:tblGrid>
      <w:tr w:rsidR="0046537A"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Default="0046537A" w:rsidP="00F80EDF">
            <w:pPr>
              <w:pStyle w:val="aff"/>
              <w:ind w:firstLineChars="0" w:firstLine="0"/>
              <w:jc w:val="center"/>
            </w:pPr>
            <w:r>
              <w:rPr>
                <w:rFonts w:hint="eastAsia"/>
              </w:rPr>
              <w:t>字段</w:t>
            </w:r>
          </w:p>
        </w:tc>
        <w:tc>
          <w:tcPr>
            <w:tcW w:w="5181" w:type="dxa"/>
          </w:tcPr>
          <w:p w:rsidR="0046537A" w:rsidRDefault="0046537A"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876D61" w:rsidRDefault="0046537A" w:rsidP="00F80EDF">
            <w:pPr>
              <w:pStyle w:val="aff"/>
              <w:ind w:firstLineChars="0" w:firstLine="0"/>
            </w:pPr>
            <w:r>
              <w:rPr>
                <w:rFonts w:hint="eastAsia"/>
              </w:rPr>
              <w:t>过程类型</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存储过程</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Default="0046537A"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876D61">
              <w:rPr>
                <w:b w:val="0"/>
                <w:bCs w:val="0"/>
              </w:rPr>
              <w:t>p_parameter_1</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参数</w:t>
            </w:r>
            <w:r>
              <w:rPr>
                <w:rFonts w:hint="eastAsia"/>
              </w:rPr>
              <w:t>1</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lastRenderedPageBreak/>
              <w:t>p_parameter_</w:t>
            </w:r>
            <w:r>
              <w:rPr>
                <w:b w:val="0"/>
                <w:bCs w:val="0"/>
              </w:rPr>
              <w:t>2</w:t>
            </w:r>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参数</w:t>
            </w:r>
            <w:r>
              <w:rPr>
                <w:rFonts w:hint="eastAsia"/>
              </w:rPr>
              <w:t>2</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w:t>
            </w:r>
            <w:r>
              <w:rPr>
                <w:b w:val="0"/>
                <w:bCs w:val="0"/>
              </w:rPr>
              <w:t>3</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参数</w:t>
            </w:r>
            <w:r>
              <w:rPr>
                <w:rFonts w:hint="eastAsia"/>
              </w:rPr>
              <w:t>3</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3916C0">
              <w:rPr>
                <w:b w:val="0"/>
                <w:bCs w:val="0"/>
              </w:rPr>
              <w:t>p_parameter_</w:t>
            </w:r>
            <w:r>
              <w:rPr>
                <w:b w:val="0"/>
                <w:bCs w:val="0"/>
              </w:rPr>
              <w:t>4</w:t>
            </w:r>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参数</w:t>
            </w:r>
            <w:r>
              <w:rPr>
                <w:rFonts w:hint="eastAsia"/>
              </w:rPr>
              <w:t>4</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proofErr w:type="spellStart"/>
            <w:r w:rsidRPr="00876D61">
              <w:rPr>
                <w:b w:val="0"/>
                <w:bCs w:val="0"/>
              </w:rPr>
              <w:t>p_instance_id</w:t>
            </w:r>
            <w:proofErr w:type="spellEnd"/>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工作流实例</w:t>
            </w:r>
            <w:r>
              <w:rPr>
                <w:rFonts w:hint="eastAsia"/>
              </w:rPr>
              <w:t>I</w:t>
            </w:r>
            <w:r>
              <w:t>D</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876D61" w:rsidRDefault="0046537A" w:rsidP="00F80EDF">
            <w:pPr>
              <w:pStyle w:val="aff"/>
              <w:ind w:firstLineChars="0" w:firstLine="0"/>
            </w:pPr>
            <w:proofErr w:type="spellStart"/>
            <w:r w:rsidRPr="00876D61">
              <w:rPr>
                <w:b w:val="0"/>
                <w:bCs w:val="0"/>
              </w:rPr>
              <w:t>p_node_id</w:t>
            </w:r>
            <w:proofErr w:type="spellEnd"/>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工作流实例当前节点</w:t>
            </w:r>
            <w:r>
              <w:rPr>
                <w:rFonts w:hint="eastAsia"/>
              </w:rPr>
              <w:t>ID</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876D61" w:rsidRDefault="0046537A" w:rsidP="00F80EDF">
            <w:pPr>
              <w:pStyle w:val="aff"/>
              <w:ind w:firstLineChars="0" w:firstLine="0"/>
            </w:pPr>
            <w:proofErr w:type="spellStart"/>
            <w:r w:rsidRPr="00876D61">
              <w:rPr>
                <w:b w:val="0"/>
                <w:bCs w:val="0"/>
              </w:rPr>
              <w:t>p_record_type</w:t>
            </w:r>
            <w:proofErr w:type="spellEnd"/>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默认不使用</w:t>
            </w:r>
          </w:p>
        </w:tc>
      </w:tr>
    </w:tbl>
    <w:p w:rsidR="00876D61" w:rsidRDefault="00876D61">
      <w:pPr>
        <w:rPr>
          <w:b/>
          <w:bCs/>
        </w:rPr>
      </w:pPr>
    </w:p>
    <w:p w:rsidR="0046537A" w:rsidRDefault="002B7B6E" w:rsidP="0046537A">
      <w:pPr>
        <w:pStyle w:val="H2"/>
        <w:rPr>
          <w:b w:val="0"/>
          <w:bCs/>
        </w:rPr>
      </w:pPr>
      <w:bookmarkStart w:id="18" w:name="_Toc498622502"/>
      <w:r>
        <w:rPr>
          <w:rFonts w:hint="eastAsia"/>
          <w:b w:val="0"/>
          <w:bCs/>
        </w:rPr>
        <w:t>标准</w:t>
      </w:r>
      <w:r w:rsidR="0046537A">
        <w:rPr>
          <w:rFonts w:hint="eastAsia"/>
          <w:b w:val="0"/>
          <w:bCs/>
        </w:rPr>
        <w:t>工作流过程</w:t>
      </w:r>
      <w:bookmarkEnd w:id="18"/>
    </w:p>
    <w:p w:rsidR="0046537A" w:rsidRPr="002F1A2D" w:rsidRDefault="0046537A" w:rsidP="0046537A">
      <w:pPr>
        <w:pStyle w:val="H3"/>
        <w:numPr>
          <w:ilvl w:val="0"/>
          <w:numId w:val="13"/>
        </w:numPr>
      </w:pPr>
      <w:r w:rsidRPr="002F1A2D">
        <w:rPr>
          <w:rFonts w:hint="eastAsia"/>
        </w:rPr>
        <w:t>节点校验过程</w:t>
      </w:r>
    </w:p>
    <w:p w:rsidR="0046537A" w:rsidRDefault="0046537A" w:rsidP="0046537A">
      <w:pPr>
        <w:pStyle w:val="aff"/>
      </w:pPr>
      <w:proofErr w:type="gramStart"/>
      <w:r w:rsidRPr="0046537A">
        <w:rPr>
          <w:rFonts w:hint="eastAsia"/>
        </w:rPr>
        <w:t>点击审批</w:t>
      </w:r>
      <w:proofErr w:type="gramEnd"/>
      <w:r w:rsidRPr="0046537A">
        <w:rPr>
          <w:rFonts w:hint="eastAsia"/>
        </w:rPr>
        <w:t>按钮时执行的过程，可以用来设置审批权限。</w:t>
      </w:r>
    </w:p>
    <w:tbl>
      <w:tblPr>
        <w:tblStyle w:val="4-5"/>
        <w:tblW w:w="0" w:type="auto"/>
        <w:tblLook w:val="04A0" w:firstRow="1" w:lastRow="0" w:firstColumn="1" w:lastColumn="0" w:noHBand="0" w:noVBand="1"/>
      </w:tblPr>
      <w:tblGrid>
        <w:gridCol w:w="4044"/>
        <w:gridCol w:w="5181"/>
      </w:tblGrid>
      <w:tr w:rsidR="0046537A"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Default="0046537A" w:rsidP="00F80EDF">
            <w:pPr>
              <w:pStyle w:val="aff"/>
              <w:ind w:firstLineChars="0" w:firstLine="0"/>
              <w:jc w:val="center"/>
            </w:pPr>
            <w:r>
              <w:rPr>
                <w:rFonts w:hint="eastAsia"/>
              </w:rPr>
              <w:t>字段</w:t>
            </w:r>
          </w:p>
        </w:tc>
        <w:tc>
          <w:tcPr>
            <w:tcW w:w="5181" w:type="dxa"/>
          </w:tcPr>
          <w:p w:rsidR="0046537A" w:rsidRDefault="0046537A"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sidRPr="0046537A">
              <w:rPr>
                <w:rFonts w:hint="eastAsia"/>
              </w:rPr>
              <w:t>过程类型</w:t>
            </w:r>
          </w:p>
        </w:tc>
        <w:tc>
          <w:tcPr>
            <w:tcW w:w="5181" w:type="dxa"/>
          </w:tcPr>
          <w:p w:rsidR="0046537A" w:rsidRDefault="002F1A2D"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函数</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3916C0" w:rsidRDefault="0046537A"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46537A" w:rsidRDefault="002F1A2D"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数字型</w:t>
            </w:r>
          </w:p>
        </w:tc>
      </w:tr>
      <w:tr w:rsidR="0046537A"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Pr>
                <w:rFonts w:hint="eastAsia"/>
              </w:rPr>
              <w:t>参数</w:t>
            </w:r>
            <w:r>
              <w:rPr>
                <w:rFonts w:hint="eastAsia"/>
              </w:rPr>
              <w:t>1</w:t>
            </w:r>
          </w:p>
        </w:tc>
        <w:tc>
          <w:tcPr>
            <w:tcW w:w="5181" w:type="dxa"/>
          </w:tcPr>
          <w:p w:rsidR="0046537A" w:rsidRDefault="0046537A"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_rcpt_record_id</w:t>
            </w:r>
            <w:proofErr w:type="spellEnd"/>
            <w:r>
              <w:rPr>
                <w:rFonts w:hint="eastAsia"/>
              </w:rPr>
              <w:t xml:space="preserve">   </w:t>
            </w:r>
            <w:r>
              <w:rPr>
                <w:rFonts w:hint="eastAsia"/>
              </w:rPr>
              <w:t>待办事项记录</w:t>
            </w:r>
            <w:r>
              <w:rPr>
                <w:rFonts w:hint="eastAsia"/>
              </w:rPr>
              <w:t>id</w:t>
            </w:r>
          </w:p>
        </w:tc>
      </w:tr>
      <w:tr w:rsidR="0046537A" w:rsidTr="00F80EDF">
        <w:tc>
          <w:tcPr>
            <w:cnfStyle w:val="001000000000" w:firstRow="0" w:lastRow="0" w:firstColumn="1" w:lastColumn="0" w:oddVBand="0" w:evenVBand="0" w:oddHBand="0" w:evenHBand="0" w:firstRowFirstColumn="0" w:firstRowLastColumn="0" w:lastRowFirstColumn="0" w:lastRowLastColumn="0"/>
            <w:tcW w:w="4044" w:type="dxa"/>
          </w:tcPr>
          <w:p w:rsidR="0046537A" w:rsidRPr="00A761A7" w:rsidRDefault="0046537A" w:rsidP="00F80EDF">
            <w:pPr>
              <w:pStyle w:val="aff"/>
              <w:ind w:firstLineChars="0" w:firstLine="0"/>
              <w:rPr>
                <w:b w:val="0"/>
                <w:bCs w:val="0"/>
              </w:rPr>
            </w:pPr>
            <w:r>
              <w:rPr>
                <w:rFonts w:hint="eastAsia"/>
              </w:rPr>
              <w:t>参数</w:t>
            </w:r>
            <w:r>
              <w:rPr>
                <w:rFonts w:hint="eastAsia"/>
              </w:rPr>
              <w:t>2</w:t>
            </w:r>
          </w:p>
        </w:tc>
        <w:tc>
          <w:tcPr>
            <w:tcW w:w="5181" w:type="dxa"/>
          </w:tcPr>
          <w:p w:rsidR="0046537A" w:rsidRDefault="0046537A"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proofErr w:type="spellStart"/>
            <w:r>
              <w:t>P</w:t>
            </w:r>
            <w:r>
              <w:rPr>
                <w:rFonts w:hint="eastAsia"/>
              </w:rPr>
              <w:t>_action_id</w:t>
            </w:r>
            <w:proofErr w:type="spellEnd"/>
            <w:r>
              <w:rPr>
                <w:rFonts w:hint="eastAsia"/>
              </w:rPr>
              <w:t xml:space="preserve">   </w:t>
            </w:r>
            <w:r>
              <w:rPr>
                <w:rFonts w:hint="eastAsia"/>
              </w:rPr>
              <w:t>按钮动作</w:t>
            </w:r>
            <w:r>
              <w:rPr>
                <w:rFonts w:hint="eastAsia"/>
              </w:rPr>
              <w:t>id</w:t>
            </w:r>
          </w:p>
        </w:tc>
      </w:tr>
    </w:tbl>
    <w:p w:rsidR="002F1A2D" w:rsidRPr="002F1A2D" w:rsidRDefault="002F1A2D" w:rsidP="002F1A2D">
      <w:pPr>
        <w:pStyle w:val="a1"/>
        <w:ind w:left="0" w:firstLineChars="200" w:firstLine="480"/>
        <w:rPr>
          <w:rFonts w:ascii="Arial" w:hAnsi="Arial" w:cs="宋体"/>
          <w:color w:val="000000"/>
          <w:sz w:val="24"/>
          <w:szCs w:val="24"/>
        </w:rPr>
      </w:pPr>
      <w:r w:rsidRPr="002F1A2D">
        <w:rPr>
          <w:rFonts w:ascii="Arial" w:hAnsi="Arial" w:cs="宋体" w:hint="eastAsia"/>
          <w:color w:val="000000"/>
          <w:sz w:val="24"/>
          <w:szCs w:val="24"/>
        </w:rPr>
        <w:t>函数返回如果为</w:t>
      </w:r>
      <w:r w:rsidRPr="002F1A2D">
        <w:rPr>
          <w:rFonts w:ascii="Arial" w:hAnsi="Arial" w:cs="宋体" w:hint="eastAsia"/>
          <w:color w:val="000000"/>
          <w:sz w:val="24"/>
          <w:szCs w:val="24"/>
        </w:rPr>
        <w:t xml:space="preserve">0 </w:t>
      </w:r>
      <w:r w:rsidRPr="002F1A2D">
        <w:rPr>
          <w:rFonts w:ascii="Arial" w:hAnsi="Arial" w:cs="宋体" w:hint="eastAsia"/>
          <w:color w:val="000000"/>
          <w:sz w:val="24"/>
          <w:szCs w:val="24"/>
        </w:rPr>
        <w:t>，则规则验证通过。</w:t>
      </w:r>
    </w:p>
    <w:p w:rsidR="0046537A" w:rsidRPr="002F1A2D" w:rsidRDefault="002F1A2D" w:rsidP="002F1A2D">
      <w:pPr>
        <w:pStyle w:val="a1"/>
        <w:ind w:left="0" w:firstLineChars="200" w:firstLine="480"/>
        <w:rPr>
          <w:rFonts w:ascii="Arial" w:hAnsi="Arial" w:cs="宋体"/>
          <w:color w:val="000000"/>
          <w:sz w:val="24"/>
          <w:szCs w:val="24"/>
        </w:rPr>
      </w:pPr>
      <w:r w:rsidRPr="002F1A2D">
        <w:rPr>
          <w:rFonts w:ascii="Arial" w:hAnsi="Arial" w:cs="宋体" w:hint="eastAsia"/>
          <w:color w:val="000000"/>
          <w:sz w:val="24"/>
          <w:szCs w:val="24"/>
        </w:rPr>
        <w:t>否则系统报错：审批权限检查不通过，不能审批！</w:t>
      </w:r>
    </w:p>
    <w:p w:rsidR="002F1A2D" w:rsidRDefault="002F1A2D" w:rsidP="0046537A">
      <w:pPr>
        <w:pStyle w:val="aff"/>
      </w:pPr>
    </w:p>
    <w:p w:rsidR="0046537A" w:rsidRDefault="002F1A2D" w:rsidP="0046537A">
      <w:pPr>
        <w:pStyle w:val="H3"/>
        <w:numPr>
          <w:ilvl w:val="0"/>
          <w:numId w:val="13"/>
        </w:numPr>
      </w:pPr>
      <w:r>
        <w:rPr>
          <w:rFonts w:hint="eastAsia"/>
        </w:rPr>
        <w:t>节点前处理过程</w:t>
      </w:r>
    </w:p>
    <w:p w:rsidR="002F1A2D" w:rsidRPr="002F1A2D" w:rsidRDefault="002F1A2D" w:rsidP="002F1A2D">
      <w:pPr>
        <w:pStyle w:val="aff"/>
      </w:pPr>
      <w:r>
        <w:rPr>
          <w:rFonts w:hint="eastAsia"/>
        </w:rPr>
        <w:t>到达节点接收者（审批人）之前执行的过程。</w:t>
      </w:r>
    </w:p>
    <w:tbl>
      <w:tblPr>
        <w:tblStyle w:val="4-5"/>
        <w:tblW w:w="0" w:type="auto"/>
        <w:tblLook w:val="04A0" w:firstRow="1" w:lastRow="0" w:firstColumn="1" w:lastColumn="0" w:noHBand="0" w:noVBand="1"/>
      </w:tblPr>
      <w:tblGrid>
        <w:gridCol w:w="4044"/>
        <w:gridCol w:w="5181"/>
      </w:tblGrid>
      <w:tr w:rsidR="002F1A2D"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2F1A2D" w:rsidRDefault="002F1A2D" w:rsidP="00F80EDF">
            <w:pPr>
              <w:pStyle w:val="aff"/>
              <w:ind w:firstLineChars="0" w:firstLine="0"/>
              <w:jc w:val="center"/>
            </w:pPr>
            <w:r>
              <w:rPr>
                <w:rFonts w:hint="eastAsia"/>
              </w:rPr>
              <w:t>字段</w:t>
            </w:r>
          </w:p>
        </w:tc>
        <w:tc>
          <w:tcPr>
            <w:tcW w:w="5181" w:type="dxa"/>
          </w:tcPr>
          <w:p w:rsidR="002F1A2D" w:rsidRDefault="002F1A2D"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2F1A2D"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2F1A2D" w:rsidRPr="00A761A7" w:rsidRDefault="002F1A2D" w:rsidP="00F80EDF">
            <w:pPr>
              <w:pStyle w:val="aff"/>
              <w:ind w:firstLineChars="0" w:firstLine="0"/>
              <w:rPr>
                <w:b w:val="0"/>
                <w:bCs w:val="0"/>
              </w:rPr>
            </w:pPr>
            <w:r w:rsidRPr="0046537A">
              <w:rPr>
                <w:rFonts w:hint="eastAsia"/>
              </w:rPr>
              <w:t>过程类型</w:t>
            </w:r>
          </w:p>
        </w:tc>
        <w:tc>
          <w:tcPr>
            <w:tcW w:w="5181" w:type="dxa"/>
          </w:tcPr>
          <w:p w:rsidR="002F1A2D"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函数</w:t>
            </w:r>
          </w:p>
        </w:tc>
      </w:tr>
      <w:tr w:rsidR="002F1A2D" w:rsidTr="00F80EDF">
        <w:tc>
          <w:tcPr>
            <w:cnfStyle w:val="001000000000" w:firstRow="0" w:lastRow="0" w:firstColumn="1" w:lastColumn="0" w:oddVBand="0" w:evenVBand="0" w:oddHBand="0" w:evenHBand="0" w:firstRowFirstColumn="0" w:firstRowLastColumn="0" w:lastRowFirstColumn="0" w:lastRowLastColumn="0"/>
            <w:tcW w:w="4044" w:type="dxa"/>
          </w:tcPr>
          <w:p w:rsidR="002F1A2D" w:rsidRPr="003916C0" w:rsidRDefault="002F1A2D"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2F1A2D"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数字型</w:t>
            </w:r>
          </w:p>
        </w:tc>
      </w:tr>
      <w:tr w:rsidR="002F1A2D"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2F1A2D" w:rsidRPr="00A761A7" w:rsidRDefault="002F1A2D" w:rsidP="00F80EDF">
            <w:pPr>
              <w:pStyle w:val="aff"/>
              <w:ind w:firstLineChars="0" w:firstLine="0"/>
              <w:rPr>
                <w:b w:val="0"/>
                <w:bCs w:val="0"/>
              </w:rPr>
            </w:pPr>
            <w:r>
              <w:rPr>
                <w:rFonts w:hint="eastAsia"/>
              </w:rPr>
              <w:t>参数</w:t>
            </w:r>
            <w:r>
              <w:rPr>
                <w:rFonts w:hint="eastAsia"/>
              </w:rPr>
              <w:t>1</w:t>
            </w:r>
          </w:p>
        </w:tc>
        <w:tc>
          <w:tcPr>
            <w:tcW w:w="5181" w:type="dxa"/>
          </w:tcPr>
          <w:p w:rsidR="002F1A2D"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_instance_id</w:t>
            </w:r>
            <w:proofErr w:type="spellEnd"/>
            <w:r>
              <w:rPr>
                <w:rFonts w:hint="eastAsia"/>
              </w:rPr>
              <w:t xml:space="preserve"> </w:t>
            </w:r>
            <w:r>
              <w:rPr>
                <w:rFonts w:hint="eastAsia"/>
              </w:rPr>
              <w:t>工作流实例</w:t>
            </w:r>
            <w:r>
              <w:rPr>
                <w:rFonts w:hint="eastAsia"/>
              </w:rPr>
              <w:t>id</w:t>
            </w:r>
          </w:p>
        </w:tc>
      </w:tr>
      <w:tr w:rsidR="002F1A2D" w:rsidTr="00F80EDF">
        <w:tc>
          <w:tcPr>
            <w:cnfStyle w:val="001000000000" w:firstRow="0" w:lastRow="0" w:firstColumn="1" w:lastColumn="0" w:oddVBand="0" w:evenVBand="0" w:oddHBand="0" w:evenHBand="0" w:firstRowFirstColumn="0" w:firstRowLastColumn="0" w:lastRowFirstColumn="0" w:lastRowLastColumn="0"/>
            <w:tcW w:w="4044" w:type="dxa"/>
          </w:tcPr>
          <w:p w:rsidR="002F1A2D" w:rsidRPr="00A761A7" w:rsidRDefault="002F1A2D" w:rsidP="00F80EDF">
            <w:pPr>
              <w:pStyle w:val="aff"/>
              <w:ind w:firstLineChars="0" w:firstLine="0"/>
              <w:rPr>
                <w:b w:val="0"/>
                <w:bCs w:val="0"/>
              </w:rPr>
            </w:pPr>
            <w:r>
              <w:rPr>
                <w:rFonts w:hint="eastAsia"/>
              </w:rPr>
              <w:t>参数</w:t>
            </w:r>
            <w:r>
              <w:rPr>
                <w:rFonts w:hint="eastAsia"/>
              </w:rPr>
              <w:t>2</w:t>
            </w:r>
          </w:p>
        </w:tc>
        <w:tc>
          <w:tcPr>
            <w:tcW w:w="5181" w:type="dxa"/>
          </w:tcPr>
          <w:p w:rsidR="002F1A2D"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proofErr w:type="spellStart"/>
            <w:r>
              <w:t>P</w:t>
            </w:r>
            <w:r>
              <w:rPr>
                <w:rFonts w:hint="eastAsia"/>
              </w:rPr>
              <w:t>_rcpt_record_id</w:t>
            </w:r>
            <w:proofErr w:type="spellEnd"/>
            <w:r>
              <w:rPr>
                <w:rFonts w:hint="eastAsia"/>
              </w:rPr>
              <w:t>待办事项记录</w:t>
            </w:r>
            <w:r>
              <w:rPr>
                <w:rFonts w:hint="eastAsia"/>
              </w:rPr>
              <w:t>id</w:t>
            </w:r>
          </w:p>
        </w:tc>
      </w:tr>
    </w:tbl>
    <w:p w:rsidR="00D968DB" w:rsidRPr="00D968DB" w:rsidRDefault="00D968DB" w:rsidP="00D968DB">
      <w:pPr>
        <w:rPr>
          <w:rFonts w:ascii="Arial" w:hAnsi="Arial" w:cs="宋体"/>
          <w:color w:val="000000"/>
          <w:sz w:val="24"/>
          <w:szCs w:val="24"/>
        </w:rPr>
      </w:pPr>
      <w:r w:rsidRPr="00D968DB">
        <w:rPr>
          <w:rFonts w:ascii="Arial" w:hAnsi="Arial" w:cs="宋体" w:hint="eastAsia"/>
          <w:color w:val="000000"/>
          <w:sz w:val="24"/>
          <w:szCs w:val="24"/>
        </w:rPr>
        <w:t>函数返回如果为</w:t>
      </w:r>
      <w:r w:rsidRPr="00D968DB">
        <w:rPr>
          <w:rFonts w:ascii="Arial" w:hAnsi="Arial" w:cs="宋体" w:hint="eastAsia"/>
          <w:color w:val="000000"/>
          <w:sz w:val="24"/>
          <w:szCs w:val="24"/>
        </w:rPr>
        <w:t>1</w:t>
      </w:r>
      <w:r w:rsidRPr="00D968DB">
        <w:rPr>
          <w:rFonts w:ascii="Arial" w:hAnsi="Arial" w:cs="宋体" w:hint="eastAsia"/>
          <w:color w:val="000000"/>
          <w:sz w:val="24"/>
          <w:szCs w:val="24"/>
        </w:rPr>
        <w:t>，则正常处理。</w:t>
      </w:r>
    </w:p>
    <w:p w:rsidR="0046537A" w:rsidRPr="00D968DB" w:rsidRDefault="00D968DB" w:rsidP="00D968DB">
      <w:pPr>
        <w:rPr>
          <w:rFonts w:ascii="Arial" w:hAnsi="Arial" w:cs="宋体"/>
          <w:color w:val="000000"/>
          <w:sz w:val="24"/>
          <w:szCs w:val="24"/>
        </w:rPr>
      </w:pPr>
      <w:r w:rsidRPr="00D968DB">
        <w:rPr>
          <w:rFonts w:ascii="Arial" w:hAnsi="Arial" w:cs="宋体" w:hint="eastAsia"/>
          <w:color w:val="000000"/>
          <w:sz w:val="24"/>
          <w:szCs w:val="24"/>
        </w:rPr>
        <w:t>否则，系统认为当前待办事项自动审批通过</w:t>
      </w:r>
    </w:p>
    <w:p w:rsidR="0046537A" w:rsidRDefault="0046537A">
      <w:pPr>
        <w:rPr>
          <w:b/>
          <w:bCs/>
        </w:rPr>
      </w:pPr>
    </w:p>
    <w:p w:rsidR="0046537A" w:rsidRDefault="00D968DB" w:rsidP="00D968DB">
      <w:pPr>
        <w:pStyle w:val="H3"/>
        <w:numPr>
          <w:ilvl w:val="0"/>
          <w:numId w:val="13"/>
        </w:numPr>
        <w:rPr>
          <w:b/>
          <w:bCs/>
        </w:rPr>
      </w:pPr>
      <w:r>
        <w:rPr>
          <w:rFonts w:hint="eastAsia"/>
          <w:b/>
          <w:bCs/>
        </w:rPr>
        <w:lastRenderedPageBreak/>
        <w:t>节点后处理过程</w:t>
      </w:r>
    </w:p>
    <w:p w:rsidR="00D968DB" w:rsidRPr="00D968DB" w:rsidRDefault="00D968DB" w:rsidP="00D968DB">
      <w:pPr>
        <w:pStyle w:val="a1"/>
        <w:ind w:left="0" w:firstLineChars="200" w:firstLine="480"/>
        <w:rPr>
          <w:rFonts w:ascii="Arial" w:hAnsi="Arial" w:cs="宋体"/>
          <w:color w:val="000000"/>
          <w:sz w:val="24"/>
          <w:szCs w:val="24"/>
        </w:rPr>
      </w:pPr>
      <w:r w:rsidRPr="00D968DB">
        <w:rPr>
          <w:rFonts w:ascii="Arial" w:hAnsi="Arial" w:cs="宋体" w:hint="eastAsia"/>
          <w:color w:val="000000"/>
          <w:sz w:val="24"/>
          <w:szCs w:val="24"/>
        </w:rPr>
        <w:t>节点全部结束后执行的过程，可以用来判断自定义函数，并跳转工作流。</w:t>
      </w:r>
    </w:p>
    <w:tbl>
      <w:tblPr>
        <w:tblStyle w:val="4-5"/>
        <w:tblW w:w="0" w:type="auto"/>
        <w:tblLook w:val="04A0" w:firstRow="1" w:lastRow="0" w:firstColumn="1" w:lastColumn="0" w:noHBand="0" w:noVBand="1"/>
      </w:tblPr>
      <w:tblGrid>
        <w:gridCol w:w="4044"/>
        <w:gridCol w:w="5181"/>
      </w:tblGrid>
      <w:tr w:rsidR="00D968DB"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Default="00D968DB" w:rsidP="00F80EDF">
            <w:pPr>
              <w:pStyle w:val="aff"/>
              <w:ind w:firstLineChars="0" w:firstLine="0"/>
              <w:jc w:val="center"/>
            </w:pPr>
            <w:r>
              <w:rPr>
                <w:rFonts w:hint="eastAsia"/>
              </w:rPr>
              <w:t>字段</w:t>
            </w:r>
          </w:p>
        </w:tc>
        <w:tc>
          <w:tcPr>
            <w:tcW w:w="5181" w:type="dxa"/>
          </w:tcPr>
          <w:p w:rsidR="00D968DB" w:rsidRDefault="00D968DB"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sidRPr="0046537A">
              <w:rPr>
                <w:rFonts w:hint="eastAsia"/>
              </w:rPr>
              <w:t>过程类型</w:t>
            </w:r>
          </w:p>
        </w:tc>
        <w:tc>
          <w:tcPr>
            <w:tcW w:w="5181" w:type="dxa"/>
          </w:tcPr>
          <w:p w:rsidR="00D968DB"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函数</w:t>
            </w:r>
          </w:p>
        </w:tc>
      </w:tr>
      <w:tr w:rsidR="00D968DB" w:rsidTr="00F80EDF">
        <w:tc>
          <w:tcPr>
            <w:cnfStyle w:val="001000000000" w:firstRow="0" w:lastRow="0" w:firstColumn="1" w:lastColumn="0" w:oddVBand="0" w:evenVBand="0" w:oddHBand="0" w:evenHBand="0" w:firstRowFirstColumn="0" w:firstRowLastColumn="0" w:lastRowFirstColumn="0" w:lastRowLastColumn="0"/>
            <w:tcW w:w="4044" w:type="dxa"/>
          </w:tcPr>
          <w:p w:rsidR="00D968DB" w:rsidRPr="003916C0" w:rsidRDefault="00D968DB"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D968DB"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字符型</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Pr>
                <w:rFonts w:hint="eastAsia"/>
              </w:rPr>
              <w:t>参数</w:t>
            </w:r>
            <w:r>
              <w:rPr>
                <w:rFonts w:hint="eastAsia"/>
              </w:rPr>
              <w:t>1</w:t>
            </w:r>
          </w:p>
        </w:tc>
        <w:tc>
          <w:tcPr>
            <w:tcW w:w="5181" w:type="dxa"/>
          </w:tcPr>
          <w:p w:rsidR="00D968DB"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_instance_id</w:t>
            </w:r>
            <w:proofErr w:type="spellEnd"/>
            <w:r>
              <w:rPr>
                <w:rFonts w:hint="eastAsia"/>
              </w:rPr>
              <w:t xml:space="preserve"> </w:t>
            </w:r>
            <w:r>
              <w:rPr>
                <w:rFonts w:hint="eastAsia"/>
              </w:rPr>
              <w:t>工作流实例</w:t>
            </w:r>
            <w:r>
              <w:rPr>
                <w:rFonts w:hint="eastAsia"/>
              </w:rPr>
              <w:t>id</w:t>
            </w:r>
          </w:p>
        </w:tc>
      </w:tr>
      <w:tr w:rsidR="00D968DB" w:rsidTr="00F80EDF">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Pr>
                <w:rFonts w:hint="eastAsia"/>
              </w:rPr>
              <w:t>参数</w:t>
            </w:r>
            <w:r>
              <w:rPr>
                <w:rFonts w:hint="eastAsia"/>
              </w:rPr>
              <w:t>2</w:t>
            </w:r>
          </w:p>
        </w:tc>
        <w:tc>
          <w:tcPr>
            <w:tcW w:w="5181" w:type="dxa"/>
          </w:tcPr>
          <w:p w:rsidR="00D968DB"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proofErr w:type="spellStart"/>
            <w:r>
              <w:t>P</w:t>
            </w:r>
            <w:r>
              <w:rPr>
                <w:rFonts w:hint="eastAsia"/>
              </w:rPr>
              <w:t>_node_id</w:t>
            </w:r>
            <w:proofErr w:type="spellEnd"/>
            <w:r>
              <w:rPr>
                <w:rFonts w:hint="eastAsia"/>
              </w:rPr>
              <w:t xml:space="preserve"> </w:t>
            </w:r>
            <w:r>
              <w:rPr>
                <w:rFonts w:hint="eastAsia"/>
              </w:rPr>
              <w:t>工作流节点</w:t>
            </w:r>
            <w:r>
              <w:rPr>
                <w:rFonts w:hint="eastAsia"/>
              </w:rPr>
              <w:t>id</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Default="00D968DB" w:rsidP="00D968DB">
            <w:pPr>
              <w:pStyle w:val="aff"/>
              <w:ind w:firstLineChars="0" w:firstLine="0"/>
            </w:pPr>
            <w:r>
              <w:rPr>
                <w:rFonts w:hint="eastAsia"/>
              </w:rPr>
              <w:t>参数</w:t>
            </w:r>
            <w:r>
              <w:rPr>
                <w:rFonts w:hint="eastAsia"/>
              </w:rPr>
              <w:t>3</w:t>
            </w:r>
          </w:p>
        </w:tc>
        <w:tc>
          <w:tcPr>
            <w:tcW w:w="5181" w:type="dxa"/>
          </w:tcPr>
          <w:p w:rsidR="00D968DB" w:rsidRDefault="00D968DB" w:rsidP="00D968DB">
            <w:pPr>
              <w:pStyle w:val="a1"/>
              <w:widowControl w:val="0"/>
              <w:ind w:left="0"/>
              <w:jc w:val="both"/>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_result</w:t>
            </w:r>
            <w:proofErr w:type="spellEnd"/>
            <w:r>
              <w:rPr>
                <w:rFonts w:hint="eastAsia"/>
              </w:rPr>
              <w:t xml:space="preserve"> </w:t>
            </w:r>
            <w:r>
              <w:rPr>
                <w:rFonts w:hint="eastAsia"/>
              </w:rPr>
              <w:t>留空</w:t>
            </w:r>
          </w:p>
        </w:tc>
      </w:tr>
    </w:tbl>
    <w:p w:rsidR="0046537A" w:rsidRPr="00D968DB" w:rsidRDefault="0046537A">
      <w:pPr>
        <w:rPr>
          <w:b/>
          <w:bCs/>
        </w:rPr>
      </w:pPr>
    </w:p>
    <w:p w:rsidR="00D968DB" w:rsidRDefault="00D968DB" w:rsidP="00D968DB">
      <w:pPr>
        <w:pStyle w:val="a1"/>
        <w:ind w:left="0" w:firstLineChars="200" w:firstLine="480"/>
      </w:pPr>
      <w:r w:rsidRPr="00D968DB">
        <w:rPr>
          <w:rFonts w:ascii="Arial" w:hAnsi="Arial" w:cs="宋体" w:hint="eastAsia"/>
          <w:color w:val="000000"/>
          <w:sz w:val="24"/>
          <w:szCs w:val="24"/>
        </w:rPr>
        <w:t>函数返回一个字符，系统将此字符与节点后定义的</w:t>
      </w:r>
      <w:proofErr w:type="gramStart"/>
      <w:r w:rsidRPr="00D968DB">
        <w:rPr>
          <w:rFonts w:ascii="Arial" w:hAnsi="Arial" w:cs="宋体" w:hint="eastAsia"/>
          <w:color w:val="000000"/>
          <w:sz w:val="24"/>
          <w:szCs w:val="24"/>
        </w:rPr>
        <w:t>判断做</w:t>
      </w:r>
      <w:proofErr w:type="gramEnd"/>
      <w:r w:rsidRPr="00D968DB">
        <w:rPr>
          <w:rFonts w:ascii="Arial" w:hAnsi="Arial" w:cs="宋体" w:hint="eastAsia"/>
          <w:color w:val="000000"/>
          <w:sz w:val="24"/>
          <w:szCs w:val="24"/>
        </w:rPr>
        <w:t>比较，设置工作流节点如果处理。</w:t>
      </w:r>
    </w:p>
    <w:p w:rsidR="0046537A" w:rsidRPr="00D968DB" w:rsidRDefault="0046537A">
      <w:pPr>
        <w:rPr>
          <w:b/>
          <w:bCs/>
        </w:rPr>
      </w:pPr>
    </w:p>
    <w:p w:rsidR="0046537A" w:rsidRDefault="00D968DB" w:rsidP="00D968DB">
      <w:pPr>
        <w:pStyle w:val="H3"/>
        <w:numPr>
          <w:ilvl w:val="0"/>
          <w:numId w:val="13"/>
        </w:numPr>
        <w:rPr>
          <w:b/>
          <w:bCs/>
        </w:rPr>
      </w:pPr>
      <w:r>
        <w:rPr>
          <w:rFonts w:hint="eastAsia"/>
          <w:b/>
          <w:bCs/>
        </w:rPr>
        <w:t>完成时执行过程</w:t>
      </w:r>
    </w:p>
    <w:p w:rsidR="00D968DB" w:rsidRDefault="00D968DB" w:rsidP="00D968DB">
      <w:pPr>
        <w:pStyle w:val="a1"/>
        <w:ind w:left="0" w:firstLineChars="200" w:firstLine="480"/>
      </w:pPr>
      <w:r w:rsidRPr="00D968DB">
        <w:rPr>
          <w:rFonts w:ascii="Arial" w:hAnsi="Arial" w:cs="宋体" w:hint="eastAsia"/>
          <w:color w:val="000000"/>
          <w:sz w:val="24"/>
          <w:szCs w:val="24"/>
        </w:rPr>
        <w:t>工作</w:t>
      </w:r>
      <w:proofErr w:type="gramStart"/>
      <w:r w:rsidRPr="00D968DB">
        <w:rPr>
          <w:rFonts w:ascii="Arial" w:hAnsi="Arial" w:cs="宋体" w:hint="eastAsia"/>
          <w:color w:val="000000"/>
          <w:sz w:val="24"/>
          <w:szCs w:val="24"/>
        </w:rPr>
        <w:t>流结束</w:t>
      </w:r>
      <w:proofErr w:type="gramEnd"/>
      <w:r w:rsidRPr="00D968DB">
        <w:rPr>
          <w:rFonts w:ascii="Arial" w:hAnsi="Arial" w:cs="宋体" w:hint="eastAsia"/>
          <w:color w:val="000000"/>
          <w:sz w:val="24"/>
          <w:szCs w:val="24"/>
        </w:rPr>
        <w:t>时执行的过程，用来处理单据状态。</w:t>
      </w:r>
    </w:p>
    <w:tbl>
      <w:tblPr>
        <w:tblStyle w:val="4-5"/>
        <w:tblW w:w="0" w:type="auto"/>
        <w:tblLook w:val="04A0" w:firstRow="1" w:lastRow="0" w:firstColumn="1" w:lastColumn="0" w:noHBand="0" w:noVBand="1"/>
      </w:tblPr>
      <w:tblGrid>
        <w:gridCol w:w="4044"/>
        <w:gridCol w:w="5181"/>
      </w:tblGrid>
      <w:tr w:rsidR="00D968DB" w:rsidTr="00F80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Default="00D968DB" w:rsidP="00F80EDF">
            <w:pPr>
              <w:pStyle w:val="aff"/>
              <w:ind w:firstLineChars="0" w:firstLine="0"/>
              <w:jc w:val="center"/>
            </w:pPr>
            <w:r>
              <w:rPr>
                <w:rFonts w:hint="eastAsia"/>
              </w:rPr>
              <w:t>字段</w:t>
            </w:r>
          </w:p>
        </w:tc>
        <w:tc>
          <w:tcPr>
            <w:tcW w:w="5181" w:type="dxa"/>
          </w:tcPr>
          <w:p w:rsidR="00D968DB" w:rsidRDefault="00D968DB" w:rsidP="00F80EDF">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sidRPr="0046537A">
              <w:rPr>
                <w:rFonts w:hint="eastAsia"/>
              </w:rPr>
              <w:t>过程类型</w:t>
            </w:r>
          </w:p>
        </w:tc>
        <w:tc>
          <w:tcPr>
            <w:tcW w:w="5181" w:type="dxa"/>
          </w:tcPr>
          <w:p w:rsidR="00D968DB"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存储过程</w:t>
            </w:r>
          </w:p>
        </w:tc>
      </w:tr>
      <w:tr w:rsidR="00D968DB" w:rsidTr="00F80EDF">
        <w:tc>
          <w:tcPr>
            <w:cnfStyle w:val="001000000000" w:firstRow="0" w:lastRow="0" w:firstColumn="1" w:lastColumn="0" w:oddVBand="0" w:evenVBand="0" w:oddHBand="0" w:evenHBand="0" w:firstRowFirstColumn="0" w:firstRowLastColumn="0" w:lastRowFirstColumn="0" w:lastRowLastColumn="0"/>
            <w:tcW w:w="4044" w:type="dxa"/>
          </w:tcPr>
          <w:p w:rsidR="00D968DB" w:rsidRPr="003916C0" w:rsidRDefault="00D968DB" w:rsidP="00F80EDF">
            <w:pPr>
              <w:pStyle w:val="aff"/>
              <w:ind w:firstLineChars="0" w:firstLine="0"/>
            </w:pPr>
            <w:r>
              <w:rPr>
                <w:rFonts w:hint="eastAsia"/>
              </w:rPr>
              <w:t>返回</w:t>
            </w:r>
            <w:proofErr w:type="gramStart"/>
            <w:r>
              <w:rPr>
                <w:rFonts w:hint="eastAsia"/>
              </w:rPr>
              <w:t>值类型</w:t>
            </w:r>
            <w:proofErr w:type="gramEnd"/>
          </w:p>
        </w:tc>
        <w:tc>
          <w:tcPr>
            <w:tcW w:w="5181" w:type="dxa"/>
          </w:tcPr>
          <w:p w:rsidR="00D968DB"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Pr>
                <w:rFonts w:hint="eastAsia"/>
              </w:rPr>
              <w:t>参数</w:t>
            </w:r>
            <w:r>
              <w:rPr>
                <w:rFonts w:hint="eastAsia"/>
              </w:rPr>
              <w:t>1</w:t>
            </w:r>
          </w:p>
        </w:tc>
        <w:tc>
          <w:tcPr>
            <w:tcW w:w="5181" w:type="dxa"/>
          </w:tcPr>
          <w:p w:rsidR="00D968DB" w:rsidRDefault="00D968DB" w:rsidP="00F80EDF">
            <w:pPr>
              <w:pStyle w:val="aff"/>
              <w:ind w:firstLineChars="0" w:firstLine="0"/>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_instance_id</w:t>
            </w:r>
            <w:proofErr w:type="spellEnd"/>
            <w:r>
              <w:rPr>
                <w:rFonts w:hint="eastAsia"/>
              </w:rPr>
              <w:t xml:space="preserve"> </w:t>
            </w:r>
            <w:r>
              <w:rPr>
                <w:rFonts w:hint="eastAsia"/>
              </w:rPr>
              <w:t>工作流实例</w:t>
            </w:r>
            <w:r>
              <w:rPr>
                <w:rFonts w:hint="eastAsia"/>
              </w:rPr>
              <w:t>id</w:t>
            </w:r>
          </w:p>
        </w:tc>
      </w:tr>
      <w:tr w:rsidR="00D968DB" w:rsidTr="00F80EDF">
        <w:tc>
          <w:tcPr>
            <w:cnfStyle w:val="001000000000" w:firstRow="0" w:lastRow="0" w:firstColumn="1" w:lastColumn="0" w:oddVBand="0" w:evenVBand="0" w:oddHBand="0" w:evenHBand="0" w:firstRowFirstColumn="0" w:firstRowLastColumn="0" w:lastRowFirstColumn="0" w:lastRowLastColumn="0"/>
            <w:tcW w:w="4044" w:type="dxa"/>
          </w:tcPr>
          <w:p w:rsidR="00D968DB" w:rsidRPr="00A761A7" w:rsidRDefault="00D968DB" w:rsidP="00F80EDF">
            <w:pPr>
              <w:pStyle w:val="aff"/>
              <w:ind w:firstLineChars="0" w:firstLine="0"/>
              <w:rPr>
                <w:b w:val="0"/>
                <w:bCs w:val="0"/>
              </w:rPr>
            </w:pPr>
            <w:r>
              <w:rPr>
                <w:rFonts w:hint="eastAsia"/>
              </w:rPr>
              <w:t>参数</w:t>
            </w:r>
            <w:r>
              <w:rPr>
                <w:rFonts w:hint="eastAsia"/>
              </w:rPr>
              <w:t>2</w:t>
            </w:r>
          </w:p>
        </w:tc>
        <w:tc>
          <w:tcPr>
            <w:tcW w:w="5181" w:type="dxa"/>
          </w:tcPr>
          <w:p w:rsidR="00D968DB" w:rsidRDefault="00D968DB" w:rsidP="00F80EDF">
            <w:pPr>
              <w:pStyle w:val="aff"/>
              <w:ind w:firstLineChars="0" w:firstLine="0"/>
              <w:cnfStyle w:val="000000000000" w:firstRow="0" w:lastRow="0" w:firstColumn="0" w:lastColumn="0" w:oddVBand="0" w:evenVBand="0" w:oddHBand="0" w:evenHBand="0" w:firstRowFirstColumn="0" w:firstRowLastColumn="0" w:lastRowFirstColumn="0" w:lastRowLastColumn="0"/>
            </w:pPr>
            <w:proofErr w:type="spellStart"/>
            <w:r>
              <w:t>P</w:t>
            </w:r>
            <w:r>
              <w:rPr>
                <w:rFonts w:hint="eastAsia"/>
              </w:rPr>
              <w:t>_status</w:t>
            </w:r>
            <w:proofErr w:type="spellEnd"/>
            <w:r>
              <w:rPr>
                <w:rFonts w:hint="eastAsia"/>
              </w:rPr>
              <w:t xml:space="preserve"> </w:t>
            </w:r>
            <w:r>
              <w:rPr>
                <w:rFonts w:hint="eastAsia"/>
              </w:rPr>
              <w:t>工作</w:t>
            </w:r>
            <w:proofErr w:type="gramStart"/>
            <w:r>
              <w:rPr>
                <w:rFonts w:hint="eastAsia"/>
              </w:rPr>
              <w:t>流结束</w:t>
            </w:r>
            <w:proofErr w:type="gramEnd"/>
            <w:r>
              <w:rPr>
                <w:rFonts w:hint="eastAsia"/>
              </w:rPr>
              <w:t>时的状态</w:t>
            </w:r>
          </w:p>
        </w:tc>
      </w:tr>
      <w:tr w:rsidR="00D968DB" w:rsidTr="00F8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D968DB" w:rsidRDefault="00D968DB" w:rsidP="00F80EDF">
            <w:pPr>
              <w:pStyle w:val="aff"/>
              <w:ind w:firstLineChars="0" w:firstLine="0"/>
            </w:pPr>
            <w:r>
              <w:rPr>
                <w:rFonts w:hint="eastAsia"/>
              </w:rPr>
              <w:t>参数</w:t>
            </w:r>
            <w:r>
              <w:rPr>
                <w:rFonts w:hint="eastAsia"/>
              </w:rPr>
              <w:t>3</w:t>
            </w:r>
          </w:p>
        </w:tc>
        <w:tc>
          <w:tcPr>
            <w:tcW w:w="5181" w:type="dxa"/>
          </w:tcPr>
          <w:p w:rsidR="00D968DB" w:rsidRDefault="00D968DB" w:rsidP="00F80EDF">
            <w:pPr>
              <w:pStyle w:val="a1"/>
              <w:widowControl w:val="0"/>
              <w:ind w:left="0"/>
              <w:jc w:val="both"/>
              <w:cnfStyle w:val="000000100000" w:firstRow="0" w:lastRow="0" w:firstColumn="0" w:lastColumn="0" w:oddVBand="0" w:evenVBand="0" w:oddHBand="1" w:evenHBand="0" w:firstRowFirstColumn="0" w:firstRowLastColumn="0" w:lastRowFirstColumn="0" w:lastRowLastColumn="0"/>
            </w:pPr>
            <w:proofErr w:type="spellStart"/>
            <w:r>
              <w:t>P</w:t>
            </w:r>
            <w:r>
              <w:rPr>
                <w:rFonts w:hint="eastAsia"/>
              </w:rPr>
              <w:t>_user_id</w:t>
            </w:r>
            <w:proofErr w:type="spellEnd"/>
            <w:r>
              <w:rPr>
                <w:rFonts w:hint="eastAsia"/>
              </w:rPr>
              <w:t xml:space="preserve"> </w:t>
            </w:r>
            <w:r>
              <w:rPr>
                <w:rFonts w:hint="eastAsia"/>
              </w:rPr>
              <w:t>操作用户</w:t>
            </w:r>
            <w:r>
              <w:rPr>
                <w:rFonts w:hint="eastAsia"/>
              </w:rPr>
              <w:t>id</w:t>
            </w:r>
          </w:p>
        </w:tc>
      </w:tr>
    </w:tbl>
    <w:p w:rsidR="0046537A" w:rsidRPr="00D968DB" w:rsidRDefault="0046537A">
      <w:pPr>
        <w:rPr>
          <w:b/>
          <w:bCs/>
        </w:rPr>
      </w:pPr>
    </w:p>
    <w:p w:rsidR="00D968DB" w:rsidRPr="00D968DB" w:rsidRDefault="00D968DB" w:rsidP="00D968DB">
      <w:pPr>
        <w:pStyle w:val="a1"/>
        <w:ind w:left="0" w:firstLineChars="200" w:firstLine="480"/>
        <w:rPr>
          <w:rFonts w:ascii="Arial" w:hAnsi="Arial" w:cs="宋体"/>
          <w:color w:val="000000"/>
          <w:sz w:val="24"/>
          <w:szCs w:val="24"/>
        </w:rPr>
      </w:pPr>
      <w:r w:rsidRPr="00D968DB">
        <w:rPr>
          <w:rFonts w:ascii="Arial" w:hAnsi="Arial" w:cs="宋体" w:hint="eastAsia"/>
          <w:color w:val="000000"/>
          <w:sz w:val="24"/>
          <w:szCs w:val="24"/>
        </w:rPr>
        <w:t>自定义过程中按照不同的工作流实例状态，分别修改对应的单据状态。</w:t>
      </w:r>
    </w:p>
    <w:p w:rsidR="0046537A" w:rsidRDefault="0046537A">
      <w:pPr>
        <w:rPr>
          <w:b/>
          <w:bCs/>
        </w:rPr>
      </w:pPr>
    </w:p>
    <w:p w:rsidR="0039302F" w:rsidRDefault="0039302F" w:rsidP="0039302F">
      <w:pPr>
        <w:pStyle w:val="H2"/>
        <w:rPr>
          <w:b w:val="0"/>
          <w:bCs/>
        </w:rPr>
      </w:pPr>
      <w:bookmarkStart w:id="19" w:name="_Toc498622503"/>
      <w:r>
        <w:rPr>
          <w:rFonts w:hint="eastAsia"/>
          <w:b w:val="0"/>
          <w:bCs/>
        </w:rPr>
        <w:t>单据备注</w:t>
      </w:r>
      <w:bookmarkEnd w:id="19"/>
    </w:p>
    <w:p w:rsidR="0039302F" w:rsidRPr="002E5364" w:rsidRDefault="0039302F" w:rsidP="0039302F">
      <w:pPr>
        <w:pStyle w:val="aff"/>
      </w:pPr>
      <w:r>
        <w:rPr>
          <w:rFonts w:hint="eastAsia"/>
        </w:rPr>
        <w:t>根据配置信息从单据中获取对应字段内容，将配置信息和字段内容拼接起来。配置信息以</w:t>
      </w:r>
    </w:p>
    <w:p w:rsidR="0039302F" w:rsidRDefault="0039302F" w:rsidP="0039302F">
      <w:pPr>
        <w:rPr>
          <w:rFonts w:ascii="Arial" w:hAnsi="Arial" w:cs="宋体"/>
          <w:color w:val="000000"/>
          <w:sz w:val="24"/>
          <w:szCs w:val="24"/>
        </w:rPr>
      </w:pPr>
      <w:r>
        <w:rPr>
          <w:rFonts w:ascii="Courier New" w:hAnsi="Courier New" w:cs="Courier New"/>
          <w:color w:val="000080"/>
          <w:highlight w:val="white"/>
        </w:rPr>
        <w:t>WFL_DOCUMENT_REFERENCE.REF_DETAIL</w:t>
      </w:r>
      <w:r w:rsidRPr="0039302F">
        <w:rPr>
          <w:rFonts w:ascii="Arial" w:hAnsi="Arial" w:cs="宋体" w:hint="eastAsia"/>
          <w:color w:val="000000"/>
          <w:sz w:val="24"/>
          <w:szCs w:val="24"/>
        </w:rPr>
        <w:t>为准，</w:t>
      </w:r>
      <w:r>
        <w:rPr>
          <w:rFonts w:ascii="Arial" w:hAnsi="Arial" w:cs="宋体" w:hint="eastAsia"/>
          <w:color w:val="000000"/>
          <w:sz w:val="24"/>
          <w:szCs w:val="24"/>
        </w:rPr>
        <w:t>工作流会自动根据字段名从该</w:t>
      </w:r>
      <w:r w:rsidR="00AB771E">
        <w:rPr>
          <w:rFonts w:ascii="Arial" w:hAnsi="Arial" w:cs="宋体" w:hint="eastAsia"/>
          <w:color w:val="000000"/>
          <w:sz w:val="24"/>
          <w:szCs w:val="24"/>
        </w:rPr>
        <w:t>查询语句</w:t>
      </w:r>
      <w:r>
        <w:rPr>
          <w:rFonts w:ascii="Arial" w:hAnsi="Arial" w:cs="宋体" w:hint="eastAsia"/>
          <w:color w:val="000000"/>
          <w:sz w:val="24"/>
          <w:szCs w:val="24"/>
        </w:rPr>
        <w:t>中查询出来并拼接。</w:t>
      </w:r>
    </w:p>
    <w:p w:rsidR="0039302F" w:rsidRPr="0039302F" w:rsidRDefault="0039302F" w:rsidP="0039302F">
      <w:pPr>
        <w:rPr>
          <w:rFonts w:hint="eastAsia"/>
          <w:b/>
          <w:bCs/>
        </w:rPr>
      </w:pPr>
      <w:r>
        <w:rPr>
          <w:noProof/>
        </w:rPr>
        <w:drawing>
          <wp:inline distT="0" distB="0" distL="0" distR="0" wp14:anchorId="6954B013" wp14:editId="70F3ABBB">
            <wp:extent cx="6421120" cy="1162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1120" cy="1162050"/>
                    </a:xfrm>
                    <a:prstGeom prst="rect">
                      <a:avLst/>
                    </a:prstGeom>
                  </pic:spPr>
                </pic:pic>
              </a:graphicData>
            </a:graphic>
          </wp:inline>
        </w:drawing>
      </w:r>
    </w:p>
    <w:p w:rsidR="0039302F" w:rsidRPr="0039302F" w:rsidRDefault="0039302F">
      <w:pPr>
        <w:rPr>
          <w:rFonts w:hint="eastAsia"/>
          <w:b/>
          <w:bCs/>
        </w:rPr>
      </w:pPr>
    </w:p>
    <w:p w:rsidR="0046537A" w:rsidRPr="00E87D32" w:rsidRDefault="002B7B6E" w:rsidP="00E87D32">
      <w:pPr>
        <w:pStyle w:val="H2"/>
        <w:rPr>
          <w:b w:val="0"/>
          <w:bCs/>
        </w:rPr>
      </w:pPr>
      <w:bookmarkStart w:id="20" w:name="_Toc498622504"/>
      <w:r>
        <w:rPr>
          <w:rFonts w:hint="eastAsia"/>
          <w:b w:val="0"/>
          <w:bCs/>
        </w:rPr>
        <w:lastRenderedPageBreak/>
        <w:t>标准</w:t>
      </w:r>
      <w:r w:rsidR="00E87D32">
        <w:rPr>
          <w:rFonts w:hint="eastAsia"/>
          <w:b w:val="0"/>
          <w:bCs/>
        </w:rPr>
        <w:t>工作流事件</w:t>
      </w:r>
      <w:bookmarkEnd w:id="20"/>
    </w:p>
    <w:p w:rsidR="00E87D32" w:rsidRPr="00E87D32" w:rsidRDefault="00E87D32" w:rsidP="00E87D32">
      <w:pPr>
        <w:pStyle w:val="a1"/>
        <w:ind w:left="0" w:firstLineChars="200" w:firstLine="480"/>
        <w:rPr>
          <w:rFonts w:ascii="Arial" w:hAnsi="Arial" w:cs="宋体"/>
          <w:color w:val="000000"/>
          <w:sz w:val="24"/>
          <w:szCs w:val="24"/>
        </w:rPr>
      </w:pPr>
      <w:r w:rsidRPr="00E87D32">
        <w:rPr>
          <w:rFonts w:ascii="Arial" w:hAnsi="Arial" w:cs="宋体" w:hint="eastAsia"/>
          <w:color w:val="000000"/>
          <w:sz w:val="24"/>
          <w:szCs w:val="24"/>
        </w:rPr>
        <w:t>需要在某些时候对程序逻辑做特殊处理的时候，系统在多个时点预设了‘工作流事件’，程序员可以通过新增加二开程序，在适当时机对应的工作</w:t>
      </w:r>
      <w:proofErr w:type="gramStart"/>
      <w:r w:rsidRPr="00E87D32">
        <w:rPr>
          <w:rFonts w:ascii="Arial" w:hAnsi="Arial" w:cs="宋体" w:hint="eastAsia"/>
          <w:color w:val="000000"/>
          <w:sz w:val="24"/>
          <w:szCs w:val="24"/>
        </w:rPr>
        <w:t>流事件</w:t>
      </w:r>
      <w:proofErr w:type="gramEnd"/>
      <w:r w:rsidRPr="00E87D32">
        <w:rPr>
          <w:rFonts w:ascii="Arial" w:hAnsi="Arial" w:cs="宋体" w:hint="eastAsia"/>
          <w:color w:val="000000"/>
          <w:sz w:val="24"/>
          <w:szCs w:val="24"/>
        </w:rPr>
        <w:t>中调用二开程序来满足对特殊业务的需求。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0"/>
        <w:gridCol w:w="6062"/>
      </w:tblGrid>
      <w:tr w:rsidR="00E87D32" w:rsidTr="00F80EDF">
        <w:tc>
          <w:tcPr>
            <w:tcW w:w="4068" w:type="dxa"/>
          </w:tcPr>
          <w:p w:rsidR="00E87D32" w:rsidRDefault="00E87D32" w:rsidP="00F80EDF">
            <w:pPr>
              <w:pStyle w:val="a1"/>
              <w:widowControl w:val="0"/>
              <w:ind w:left="0"/>
              <w:jc w:val="both"/>
            </w:pPr>
            <w:r>
              <w:t>WFL_APPROVE</w:t>
            </w:r>
          </w:p>
        </w:tc>
        <w:tc>
          <w:tcPr>
            <w:tcW w:w="6260" w:type="dxa"/>
          </w:tcPr>
          <w:p w:rsidR="00E87D32" w:rsidRDefault="00E87D32" w:rsidP="00F80EDF">
            <w:pPr>
              <w:pStyle w:val="a1"/>
              <w:widowControl w:val="0"/>
              <w:ind w:left="0"/>
              <w:jc w:val="both"/>
            </w:pPr>
            <w:r>
              <w:rPr>
                <w:rFonts w:hint="eastAsia"/>
              </w:rPr>
              <w:t>工作流审批按钮完成之后</w:t>
            </w:r>
          </w:p>
        </w:tc>
      </w:tr>
      <w:tr w:rsidR="00E87D32" w:rsidTr="00F80EDF">
        <w:tc>
          <w:tcPr>
            <w:tcW w:w="4068" w:type="dxa"/>
          </w:tcPr>
          <w:p w:rsidR="00E87D32" w:rsidRDefault="00E87D32" w:rsidP="00F80EDF">
            <w:pPr>
              <w:pStyle w:val="a1"/>
              <w:widowControl w:val="0"/>
              <w:ind w:left="0"/>
              <w:jc w:val="both"/>
            </w:pPr>
            <w:r>
              <w:t>WFL_INSTANCE_APPROVE</w:t>
            </w:r>
          </w:p>
        </w:tc>
        <w:tc>
          <w:tcPr>
            <w:tcW w:w="6260" w:type="dxa"/>
          </w:tcPr>
          <w:p w:rsidR="00E87D32" w:rsidRDefault="00E87D32" w:rsidP="00F80EDF">
            <w:pPr>
              <w:pStyle w:val="a1"/>
              <w:widowControl w:val="0"/>
              <w:ind w:left="0"/>
              <w:jc w:val="both"/>
            </w:pPr>
            <w:r>
              <w:rPr>
                <w:rFonts w:hint="eastAsia"/>
              </w:rPr>
              <w:t>创建待办事项时</w:t>
            </w:r>
          </w:p>
        </w:tc>
      </w:tr>
      <w:tr w:rsidR="00E87D32" w:rsidTr="00F80EDF">
        <w:tc>
          <w:tcPr>
            <w:tcW w:w="4068" w:type="dxa"/>
          </w:tcPr>
          <w:p w:rsidR="00E87D32" w:rsidRDefault="00E87D32" w:rsidP="00F80EDF">
            <w:pPr>
              <w:pStyle w:val="a1"/>
              <w:widowControl w:val="0"/>
              <w:ind w:left="0"/>
              <w:jc w:val="both"/>
            </w:pPr>
            <w:r>
              <w:t>WFL_INSTANCE_CANCEL</w:t>
            </w:r>
          </w:p>
        </w:tc>
        <w:tc>
          <w:tcPr>
            <w:tcW w:w="6260" w:type="dxa"/>
          </w:tcPr>
          <w:p w:rsidR="00E87D32" w:rsidRDefault="00E87D32" w:rsidP="00F80EDF">
            <w:pPr>
              <w:pStyle w:val="a1"/>
              <w:widowControl w:val="0"/>
              <w:ind w:left="0"/>
              <w:jc w:val="both"/>
            </w:pPr>
            <w:r>
              <w:rPr>
                <w:rFonts w:hint="eastAsia"/>
              </w:rPr>
              <w:t>工作流收回时</w:t>
            </w:r>
          </w:p>
        </w:tc>
      </w:tr>
      <w:tr w:rsidR="00E87D32" w:rsidTr="00F80EDF">
        <w:tc>
          <w:tcPr>
            <w:tcW w:w="4068" w:type="dxa"/>
          </w:tcPr>
          <w:p w:rsidR="00E87D32" w:rsidRDefault="00E87D32" w:rsidP="00F80EDF">
            <w:pPr>
              <w:pStyle w:val="a1"/>
              <w:widowControl w:val="0"/>
              <w:ind w:left="0"/>
              <w:jc w:val="both"/>
            </w:pPr>
            <w:r>
              <w:t>WFL_INSTANCE_COMMISSION</w:t>
            </w:r>
          </w:p>
        </w:tc>
        <w:tc>
          <w:tcPr>
            <w:tcW w:w="6260" w:type="dxa"/>
          </w:tcPr>
          <w:p w:rsidR="00E87D32" w:rsidRDefault="00E87D32" w:rsidP="00F80EDF">
            <w:pPr>
              <w:pStyle w:val="a1"/>
              <w:widowControl w:val="0"/>
              <w:ind w:left="0"/>
              <w:jc w:val="both"/>
            </w:pPr>
            <w:r>
              <w:rPr>
                <w:rFonts w:hint="eastAsia"/>
              </w:rPr>
              <w:t>工作流转交时</w:t>
            </w:r>
          </w:p>
        </w:tc>
      </w:tr>
      <w:tr w:rsidR="00E87D32" w:rsidTr="00F80EDF">
        <w:tc>
          <w:tcPr>
            <w:tcW w:w="4068" w:type="dxa"/>
          </w:tcPr>
          <w:p w:rsidR="00E87D32" w:rsidRDefault="00E87D32" w:rsidP="00F80EDF">
            <w:pPr>
              <w:pStyle w:val="a1"/>
              <w:widowControl w:val="0"/>
              <w:ind w:left="0"/>
              <w:jc w:val="both"/>
            </w:pPr>
            <w:r>
              <w:t>WFL_INSTANCE_CREATE</w:t>
            </w:r>
          </w:p>
        </w:tc>
        <w:tc>
          <w:tcPr>
            <w:tcW w:w="6260" w:type="dxa"/>
          </w:tcPr>
          <w:p w:rsidR="00E87D32" w:rsidRDefault="00E87D32" w:rsidP="00F80EDF">
            <w:pPr>
              <w:pStyle w:val="a1"/>
              <w:widowControl w:val="0"/>
              <w:ind w:left="0"/>
              <w:jc w:val="both"/>
            </w:pPr>
            <w:r>
              <w:rPr>
                <w:rFonts w:hint="eastAsia"/>
              </w:rPr>
              <w:t>工作流实例创建时</w:t>
            </w:r>
          </w:p>
        </w:tc>
      </w:tr>
      <w:tr w:rsidR="00E87D32" w:rsidTr="00F80EDF">
        <w:tc>
          <w:tcPr>
            <w:tcW w:w="4068" w:type="dxa"/>
          </w:tcPr>
          <w:p w:rsidR="00E87D32" w:rsidRDefault="00E87D32" w:rsidP="00F80EDF">
            <w:pPr>
              <w:pStyle w:val="a1"/>
              <w:widowControl w:val="0"/>
              <w:ind w:left="0"/>
              <w:jc w:val="both"/>
            </w:pPr>
            <w:r>
              <w:t>WFL_INSTANCE_END</w:t>
            </w:r>
          </w:p>
        </w:tc>
        <w:tc>
          <w:tcPr>
            <w:tcW w:w="6260" w:type="dxa"/>
          </w:tcPr>
          <w:p w:rsidR="00E87D32" w:rsidRDefault="00E87D32" w:rsidP="00F80EDF">
            <w:pPr>
              <w:pStyle w:val="a1"/>
              <w:widowControl w:val="0"/>
              <w:ind w:left="0"/>
              <w:jc w:val="both"/>
            </w:pPr>
            <w:r>
              <w:rPr>
                <w:rFonts w:hint="eastAsia"/>
              </w:rPr>
              <w:t>工作流实例结束时</w:t>
            </w:r>
          </w:p>
        </w:tc>
      </w:tr>
      <w:tr w:rsidR="00E87D32" w:rsidTr="00F80EDF">
        <w:tc>
          <w:tcPr>
            <w:tcW w:w="4068" w:type="dxa"/>
          </w:tcPr>
          <w:p w:rsidR="00E87D32" w:rsidRDefault="00E87D32" w:rsidP="00F80EDF">
            <w:pPr>
              <w:pStyle w:val="a1"/>
              <w:widowControl w:val="0"/>
              <w:ind w:left="0"/>
              <w:jc w:val="both"/>
            </w:pPr>
            <w:r>
              <w:t>WFL_INSTANCE_ERROR</w:t>
            </w:r>
          </w:p>
        </w:tc>
        <w:tc>
          <w:tcPr>
            <w:tcW w:w="6260" w:type="dxa"/>
          </w:tcPr>
          <w:p w:rsidR="00E87D32" w:rsidRDefault="00E87D32" w:rsidP="00F80EDF">
            <w:pPr>
              <w:pStyle w:val="a1"/>
              <w:widowControl w:val="0"/>
              <w:ind w:left="0"/>
              <w:jc w:val="both"/>
            </w:pPr>
            <w:r>
              <w:rPr>
                <w:rFonts w:hint="eastAsia"/>
              </w:rPr>
              <w:t>工作流发生错误时</w:t>
            </w:r>
          </w:p>
        </w:tc>
      </w:tr>
      <w:tr w:rsidR="00E87D32" w:rsidTr="00F80EDF">
        <w:tc>
          <w:tcPr>
            <w:tcW w:w="4068" w:type="dxa"/>
          </w:tcPr>
          <w:p w:rsidR="00E87D32" w:rsidRDefault="00E87D32" w:rsidP="00F80EDF">
            <w:pPr>
              <w:pStyle w:val="a1"/>
              <w:widowControl w:val="0"/>
              <w:ind w:left="0"/>
              <w:jc w:val="both"/>
            </w:pPr>
            <w:r>
              <w:t>WFL_INSTANCE_NO_RCPT</w:t>
            </w:r>
          </w:p>
        </w:tc>
        <w:tc>
          <w:tcPr>
            <w:tcW w:w="6260" w:type="dxa"/>
          </w:tcPr>
          <w:p w:rsidR="00E87D32" w:rsidRDefault="00E87D32" w:rsidP="00F80EDF">
            <w:pPr>
              <w:pStyle w:val="a1"/>
              <w:widowControl w:val="0"/>
              <w:ind w:left="0"/>
              <w:jc w:val="both"/>
            </w:pPr>
            <w:r>
              <w:rPr>
                <w:rFonts w:hint="eastAsia"/>
              </w:rPr>
              <w:t>工作</w:t>
            </w:r>
            <w:proofErr w:type="gramStart"/>
            <w:r>
              <w:rPr>
                <w:rFonts w:hint="eastAsia"/>
              </w:rPr>
              <w:t>流无法</w:t>
            </w:r>
            <w:proofErr w:type="gramEnd"/>
            <w:r>
              <w:rPr>
                <w:rFonts w:hint="eastAsia"/>
              </w:rPr>
              <w:t>找到审批人时</w:t>
            </w:r>
          </w:p>
        </w:tc>
      </w:tr>
      <w:tr w:rsidR="00E87D32" w:rsidTr="00F80EDF">
        <w:tc>
          <w:tcPr>
            <w:tcW w:w="4068" w:type="dxa"/>
          </w:tcPr>
          <w:p w:rsidR="00E87D32" w:rsidRDefault="00E87D32" w:rsidP="00F80EDF">
            <w:pPr>
              <w:pStyle w:val="a1"/>
              <w:widowControl w:val="0"/>
              <w:ind w:left="0"/>
              <w:jc w:val="both"/>
            </w:pPr>
            <w:r>
              <w:t>WFL_INSTANCE_PROCEED</w:t>
            </w:r>
          </w:p>
        </w:tc>
        <w:tc>
          <w:tcPr>
            <w:tcW w:w="6260" w:type="dxa"/>
          </w:tcPr>
          <w:p w:rsidR="00E87D32" w:rsidRDefault="00E87D32" w:rsidP="00F80EDF">
            <w:pPr>
              <w:pStyle w:val="a1"/>
              <w:widowControl w:val="0"/>
              <w:ind w:left="0"/>
              <w:jc w:val="both"/>
            </w:pPr>
            <w:r>
              <w:rPr>
                <w:rFonts w:hint="eastAsia"/>
              </w:rPr>
              <w:t>工作流实例流转到下一个节点时</w:t>
            </w:r>
          </w:p>
        </w:tc>
      </w:tr>
      <w:tr w:rsidR="00E87D32" w:rsidTr="00F80EDF">
        <w:tc>
          <w:tcPr>
            <w:tcW w:w="4068" w:type="dxa"/>
          </w:tcPr>
          <w:p w:rsidR="00E87D32" w:rsidRDefault="00E87D32" w:rsidP="00F80EDF">
            <w:pPr>
              <w:pStyle w:val="a1"/>
              <w:widowControl w:val="0"/>
              <w:ind w:left="0"/>
              <w:jc w:val="both"/>
            </w:pPr>
            <w:r>
              <w:t>WFL_INSTANCE_SEND_BACK</w:t>
            </w:r>
          </w:p>
        </w:tc>
        <w:tc>
          <w:tcPr>
            <w:tcW w:w="6260" w:type="dxa"/>
          </w:tcPr>
          <w:p w:rsidR="00E87D32" w:rsidRDefault="00E87D32" w:rsidP="00F80EDF">
            <w:pPr>
              <w:pStyle w:val="a1"/>
              <w:widowControl w:val="0"/>
              <w:ind w:left="0"/>
              <w:jc w:val="both"/>
            </w:pPr>
            <w:proofErr w:type="gramStart"/>
            <w:r>
              <w:rPr>
                <w:rFonts w:hint="eastAsia"/>
              </w:rPr>
              <w:t>工作流被退回</w:t>
            </w:r>
            <w:proofErr w:type="gramEnd"/>
            <w:r>
              <w:rPr>
                <w:rFonts w:hint="eastAsia"/>
              </w:rPr>
              <w:t>时</w:t>
            </w:r>
          </w:p>
        </w:tc>
      </w:tr>
      <w:tr w:rsidR="00E87D32" w:rsidTr="00F80EDF">
        <w:tc>
          <w:tcPr>
            <w:tcW w:w="4068" w:type="dxa"/>
          </w:tcPr>
          <w:p w:rsidR="00E87D32" w:rsidRDefault="00E87D32" w:rsidP="00F80EDF">
            <w:pPr>
              <w:pStyle w:val="a1"/>
              <w:widowControl w:val="0"/>
              <w:ind w:left="0"/>
              <w:jc w:val="both"/>
            </w:pPr>
            <w:r>
              <w:t>WFL_NOTIFICATION</w:t>
            </w:r>
          </w:p>
        </w:tc>
        <w:tc>
          <w:tcPr>
            <w:tcW w:w="6260" w:type="dxa"/>
          </w:tcPr>
          <w:p w:rsidR="00E87D32" w:rsidRDefault="00E87D32" w:rsidP="00F80EDF">
            <w:pPr>
              <w:pStyle w:val="a1"/>
              <w:widowControl w:val="0"/>
              <w:ind w:left="0"/>
              <w:jc w:val="both"/>
            </w:pPr>
            <w:r>
              <w:rPr>
                <w:rFonts w:hint="eastAsia"/>
              </w:rPr>
              <w:t>工作流发送通知时</w:t>
            </w:r>
          </w:p>
        </w:tc>
      </w:tr>
    </w:tbl>
    <w:p w:rsidR="0046537A" w:rsidRPr="00E87D32" w:rsidRDefault="0046537A">
      <w:pPr>
        <w:rPr>
          <w:b/>
          <w:bCs/>
        </w:rPr>
      </w:pPr>
    </w:p>
    <w:p w:rsidR="0046537A" w:rsidRDefault="0046537A">
      <w:pPr>
        <w:rPr>
          <w:b/>
          <w:bCs/>
        </w:rPr>
      </w:pPr>
    </w:p>
    <w:p w:rsidR="0046537A" w:rsidRPr="00876D61" w:rsidRDefault="0046537A">
      <w:pPr>
        <w:rPr>
          <w:b/>
          <w:bCs/>
        </w:rPr>
      </w:pPr>
    </w:p>
    <w:p w:rsidR="00D20A78" w:rsidRDefault="00F80EDF" w:rsidP="00D20A78">
      <w:pPr>
        <w:pStyle w:val="H1"/>
      </w:pPr>
      <w:bookmarkStart w:id="21" w:name="_Toc498622505"/>
      <w:r>
        <w:rPr>
          <w:rFonts w:hint="eastAsia"/>
        </w:rPr>
        <w:lastRenderedPageBreak/>
        <w:t>工作流启动</w:t>
      </w:r>
      <w:bookmarkEnd w:id="21"/>
    </w:p>
    <w:p w:rsidR="0003523C" w:rsidRDefault="00F80EDF" w:rsidP="00874DF9">
      <w:pPr>
        <w:pStyle w:val="H2"/>
      </w:pPr>
      <w:bookmarkStart w:id="22" w:name="_Toc498622506"/>
      <w:r>
        <w:rPr>
          <w:rFonts w:hint="eastAsia"/>
        </w:rPr>
        <w:t>快照</w:t>
      </w:r>
      <w:bookmarkEnd w:id="22"/>
    </w:p>
    <w:p w:rsidR="002D4FE8" w:rsidRDefault="002D4FE8" w:rsidP="00EF7558">
      <w:pPr>
        <w:pStyle w:val="aff"/>
        <w:ind w:firstLineChars="0" w:firstLine="0"/>
        <w:rPr>
          <w:noProof/>
        </w:rPr>
      </w:pPr>
      <w:r>
        <w:rPr>
          <w:noProof/>
        </w:rPr>
        <w:t xml:space="preserve">        </w:t>
      </w:r>
      <w:r>
        <w:rPr>
          <w:rFonts w:hint="eastAsia"/>
          <w:noProof/>
        </w:rPr>
        <w:t>快照顾名思义对某一业务单据数据进行备份。</w:t>
      </w:r>
    </w:p>
    <w:p w:rsidR="002D4FE8" w:rsidRDefault="002D4FE8" w:rsidP="002D4FE8">
      <w:pPr>
        <w:pStyle w:val="aff"/>
        <w:rPr>
          <w:noProof/>
        </w:rPr>
      </w:pPr>
      <w:r>
        <w:rPr>
          <w:noProof/>
        </w:rPr>
        <w:t xml:space="preserve"> </w:t>
      </w:r>
      <w:r>
        <w:rPr>
          <w:rFonts w:hint="eastAsia"/>
          <w:noProof/>
        </w:rPr>
        <w:t>业务单据提交工作流存在被打回后重新提交的情况，每一次的提交业务单据会有可能发生变更，而工作流对每一次审批记录都可以查看当时的单据情况，为保证数据的正确性，单据提交工作流前需快照备份。</w:t>
      </w:r>
    </w:p>
    <w:p w:rsidR="00EF7558" w:rsidRPr="002D4FE8" w:rsidRDefault="002D4FE8" w:rsidP="006F656F">
      <w:pPr>
        <w:pStyle w:val="aff"/>
      </w:pPr>
      <w:r>
        <w:rPr>
          <w:rFonts w:hint="eastAsia"/>
        </w:rPr>
        <w:t>参考：</w:t>
      </w:r>
      <w:r>
        <w:rPr>
          <w:rFonts w:hint="eastAsia"/>
        </w:rPr>
        <w:t>QMS_8D_PKG.</w:t>
      </w:r>
      <w:r>
        <w:t>SNAP_8D</w:t>
      </w:r>
    </w:p>
    <w:p w:rsidR="00322614" w:rsidRDefault="00C06873" w:rsidP="00874DF9">
      <w:pPr>
        <w:pStyle w:val="H2"/>
      </w:pPr>
      <w:bookmarkStart w:id="23" w:name="_Toc498622507"/>
      <w:r>
        <w:rPr>
          <w:rFonts w:hint="eastAsia"/>
        </w:rPr>
        <w:t>审批结束回调</w:t>
      </w:r>
      <w:bookmarkEnd w:id="23"/>
    </w:p>
    <w:p w:rsidR="00C06873" w:rsidRDefault="00C06873" w:rsidP="00EF7558">
      <w:pPr>
        <w:pStyle w:val="aff"/>
        <w:ind w:firstLineChars="0" w:firstLine="0"/>
        <w:rPr>
          <w:noProof/>
        </w:rPr>
      </w:pPr>
      <w:r>
        <w:rPr>
          <w:noProof/>
        </w:rPr>
        <w:t xml:space="preserve">        </w:t>
      </w:r>
      <w:r>
        <w:rPr>
          <w:rFonts w:hint="eastAsia"/>
          <w:noProof/>
        </w:rPr>
        <w:t>工作流审批结束后会存在多个状态：审批通过、审批拒绝、收回</w:t>
      </w:r>
      <w:r>
        <w:rPr>
          <w:rFonts w:hint="eastAsia"/>
          <w:noProof/>
        </w:rPr>
        <w:t>(</w:t>
      </w:r>
      <w:r>
        <w:rPr>
          <w:rFonts w:hint="eastAsia"/>
          <w:noProof/>
        </w:rPr>
        <w:t>标准工作流</w:t>
      </w:r>
      <w:r>
        <w:rPr>
          <w:rFonts w:hint="eastAsia"/>
          <w:noProof/>
        </w:rPr>
        <w:t>)</w:t>
      </w:r>
      <w:r>
        <w:rPr>
          <w:rFonts w:hint="eastAsia"/>
          <w:noProof/>
        </w:rPr>
        <w:t>，对于不同的状态需要有不同的业务处理回调过程。</w:t>
      </w:r>
    </w:p>
    <w:p w:rsidR="00C06873" w:rsidRDefault="00C06873" w:rsidP="00EF7558">
      <w:pPr>
        <w:pStyle w:val="aff"/>
        <w:ind w:firstLineChars="0" w:firstLine="0"/>
        <w:rPr>
          <w:noProof/>
        </w:rPr>
      </w:pPr>
      <w:r>
        <w:rPr>
          <w:noProof/>
        </w:rPr>
        <w:t xml:space="preserve">         </w:t>
      </w:r>
      <w:r>
        <w:rPr>
          <w:rFonts w:hint="eastAsia"/>
          <w:noProof/>
        </w:rPr>
        <w:t>标准工作流回调过程统一通过工作流结束时过程执行，参数固定，根据状态参数处理回调逻辑，参考</w:t>
      </w:r>
      <w:r>
        <w:rPr>
          <w:rFonts w:hint="eastAsia"/>
          <w:noProof/>
        </w:rPr>
        <w:t>QMS_8D_PKG.</w:t>
      </w:r>
      <w:r w:rsidR="00DC5DAC">
        <w:rPr>
          <w:noProof/>
        </w:rPr>
        <w:t>WFL</w:t>
      </w:r>
      <w:r w:rsidR="007960CB">
        <w:rPr>
          <w:noProof/>
        </w:rPr>
        <w:t>_APPROVE_FINISH</w:t>
      </w:r>
    </w:p>
    <w:p w:rsidR="007960CB" w:rsidRDefault="007960CB" w:rsidP="00EF7558">
      <w:pPr>
        <w:pStyle w:val="aff"/>
        <w:ind w:firstLineChars="0" w:firstLine="0"/>
        <w:rPr>
          <w:noProof/>
        </w:rPr>
      </w:pPr>
      <w:r>
        <w:rPr>
          <w:noProof/>
        </w:rPr>
        <w:t xml:space="preserve">         </w:t>
      </w:r>
      <w:r>
        <w:rPr>
          <w:rFonts w:hint="eastAsia"/>
          <w:noProof/>
        </w:rPr>
        <w:t>功能审批回调过程与标准工作流回调过程在审批通过、审批拒绝是相同的，参数不固定，参考</w:t>
      </w:r>
      <w:r>
        <w:rPr>
          <w:rFonts w:hint="eastAsia"/>
          <w:noProof/>
        </w:rPr>
        <w:t>QMS_8D_PKG.</w:t>
      </w:r>
      <w:r>
        <w:rPr>
          <w:noProof/>
        </w:rPr>
        <w:t>WFL_APPROVE_8D</w:t>
      </w:r>
      <w:r>
        <w:rPr>
          <w:rFonts w:hint="eastAsia"/>
          <w:noProof/>
        </w:rPr>
        <w:t>、</w:t>
      </w:r>
      <w:r>
        <w:rPr>
          <w:rFonts w:hint="eastAsia"/>
          <w:noProof/>
        </w:rPr>
        <w:t>QMS_8D_PKG.</w:t>
      </w:r>
      <w:r>
        <w:rPr>
          <w:noProof/>
        </w:rPr>
        <w:t>WFL_REJECT_8D</w:t>
      </w:r>
    </w:p>
    <w:p w:rsidR="00EF7558" w:rsidRPr="00EF7558" w:rsidRDefault="00EF7558" w:rsidP="006F656F">
      <w:pPr>
        <w:pStyle w:val="aff"/>
      </w:pPr>
    </w:p>
    <w:p w:rsidR="000041F1" w:rsidRDefault="007960CB" w:rsidP="000041F1">
      <w:pPr>
        <w:pStyle w:val="H2"/>
      </w:pPr>
      <w:bookmarkStart w:id="24" w:name="_Toc498622508"/>
      <w:r>
        <w:rPr>
          <w:rFonts w:hint="eastAsia"/>
        </w:rPr>
        <w:t>启动</w:t>
      </w:r>
      <w:bookmarkEnd w:id="24"/>
    </w:p>
    <w:p w:rsidR="00BF6BC4" w:rsidRDefault="007960CB" w:rsidP="000041F1">
      <w:pPr>
        <w:pStyle w:val="aff"/>
      </w:pPr>
      <w:r>
        <w:rPr>
          <w:rFonts w:hint="eastAsia"/>
        </w:rPr>
        <w:t>业务单据提交时，</w:t>
      </w:r>
      <w:r w:rsidR="00CB7001">
        <w:rPr>
          <w:rFonts w:hint="eastAsia"/>
        </w:rPr>
        <w:t>执行完提交逻辑</w:t>
      </w:r>
      <w:r w:rsidR="00B30E7F">
        <w:rPr>
          <w:rFonts w:hint="eastAsia"/>
        </w:rPr>
        <w:t>(</w:t>
      </w:r>
      <w:r w:rsidR="00B30E7F">
        <w:rPr>
          <w:rFonts w:hint="eastAsia"/>
        </w:rPr>
        <w:t>例如单据状态变更为已提交</w:t>
      </w:r>
      <w:r w:rsidR="00B30E7F">
        <w:rPr>
          <w:rFonts w:hint="eastAsia"/>
        </w:rPr>
        <w:t>)</w:t>
      </w:r>
      <w:r w:rsidR="00CB7001">
        <w:rPr>
          <w:rFonts w:hint="eastAsia"/>
        </w:rPr>
        <w:t>后</w:t>
      </w:r>
      <w:r>
        <w:rPr>
          <w:rFonts w:hint="eastAsia"/>
        </w:rPr>
        <w:t>，才可以执行工作</w:t>
      </w:r>
      <w:proofErr w:type="gramStart"/>
      <w:r>
        <w:rPr>
          <w:rFonts w:hint="eastAsia"/>
        </w:rPr>
        <w:t>流启动</w:t>
      </w:r>
      <w:proofErr w:type="gramEnd"/>
      <w:r>
        <w:rPr>
          <w:rFonts w:hint="eastAsia"/>
        </w:rPr>
        <w:t>逻辑。这么做是</w:t>
      </w:r>
      <w:r w:rsidR="00CB7001">
        <w:rPr>
          <w:rFonts w:hint="eastAsia"/>
        </w:rPr>
        <w:t>为了防止</w:t>
      </w:r>
      <w:r>
        <w:rPr>
          <w:rFonts w:hint="eastAsia"/>
        </w:rPr>
        <w:t>工作流自审批</w:t>
      </w:r>
      <w:r w:rsidR="00CB7001">
        <w:rPr>
          <w:rFonts w:hint="eastAsia"/>
        </w:rPr>
        <w:t>通过</w:t>
      </w:r>
      <w:r w:rsidR="00B30E7F">
        <w:rPr>
          <w:rFonts w:hint="eastAsia"/>
        </w:rPr>
        <w:t>(</w:t>
      </w:r>
      <w:r w:rsidR="00B30E7F">
        <w:rPr>
          <w:rFonts w:hint="eastAsia"/>
        </w:rPr>
        <w:t>此时单据状态为已审批</w:t>
      </w:r>
      <w:r w:rsidR="00B30E7F">
        <w:rPr>
          <w:rFonts w:hint="eastAsia"/>
        </w:rPr>
        <w:t>)</w:t>
      </w:r>
      <w:r w:rsidR="00B30E7F">
        <w:rPr>
          <w:rFonts w:hint="eastAsia"/>
        </w:rPr>
        <w:t>后</w:t>
      </w:r>
      <w:r w:rsidR="00CB7001">
        <w:rPr>
          <w:rFonts w:hint="eastAsia"/>
        </w:rPr>
        <w:t>再次执行提交逻辑</w:t>
      </w:r>
      <w:r w:rsidR="00B30E7F">
        <w:rPr>
          <w:rFonts w:hint="eastAsia"/>
        </w:rPr>
        <w:t>(</w:t>
      </w:r>
      <w:r w:rsidR="00B30E7F">
        <w:rPr>
          <w:rFonts w:hint="eastAsia"/>
        </w:rPr>
        <w:t>单据状态变更为已提交</w:t>
      </w:r>
      <w:r w:rsidR="00B30E7F">
        <w:rPr>
          <w:rFonts w:hint="eastAsia"/>
        </w:rPr>
        <w:t>)</w:t>
      </w:r>
      <w:r w:rsidR="00CB7001">
        <w:rPr>
          <w:rFonts w:hint="eastAsia"/>
        </w:rPr>
        <w:t>。</w:t>
      </w:r>
    </w:p>
    <w:p w:rsidR="00B3030A" w:rsidRDefault="00B3030A" w:rsidP="000041F1">
      <w:pPr>
        <w:pStyle w:val="aff"/>
      </w:pPr>
      <w:r>
        <w:t xml:space="preserve"> </w:t>
      </w:r>
      <w:r w:rsidRPr="00B3030A">
        <w:rPr>
          <w:rFonts w:hint="eastAsia"/>
          <w:highlight w:val="yellow"/>
        </w:rPr>
        <w:t>如果单据有快照，提交工作流传入的单据</w:t>
      </w:r>
      <w:r w:rsidRPr="00B3030A">
        <w:rPr>
          <w:rFonts w:hint="eastAsia"/>
          <w:highlight w:val="yellow"/>
        </w:rPr>
        <w:t>ID</w:t>
      </w:r>
      <w:r w:rsidRPr="00B3030A">
        <w:rPr>
          <w:rFonts w:hint="eastAsia"/>
          <w:highlight w:val="yellow"/>
        </w:rPr>
        <w:t>必须为快照表</w:t>
      </w:r>
      <w:r w:rsidRPr="00B3030A">
        <w:rPr>
          <w:rFonts w:hint="eastAsia"/>
          <w:highlight w:val="yellow"/>
        </w:rPr>
        <w:t>ID</w:t>
      </w:r>
      <w:r w:rsidRPr="00B3030A">
        <w:rPr>
          <w:rFonts w:hint="eastAsia"/>
          <w:highlight w:val="yellow"/>
        </w:rPr>
        <w:t>。</w:t>
      </w:r>
    </w:p>
    <w:p w:rsidR="00D505DA" w:rsidRDefault="00B3030A" w:rsidP="00D505DA">
      <w:pPr>
        <w:pStyle w:val="aff"/>
        <w:ind w:firstLineChars="0" w:firstLine="0"/>
      </w:pPr>
      <w:r>
        <w:t xml:space="preserve">         </w:t>
      </w:r>
      <w:r>
        <w:rPr>
          <w:rFonts w:hint="eastAsia"/>
        </w:rPr>
        <w:t>参考</w:t>
      </w:r>
      <w:r>
        <w:rPr>
          <w:rFonts w:hint="eastAsia"/>
        </w:rPr>
        <w:t>QMS_8D_PKG.</w:t>
      </w:r>
      <w:r>
        <w:t>APPROVAL_8D</w:t>
      </w:r>
    </w:p>
    <w:p w:rsidR="00785C67" w:rsidRDefault="00785C67" w:rsidP="00D505DA">
      <w:pPr>
        <w:pStyle w:val="aff"/>
        <w:ind w:firstLineChars="0" w:firstLine="0"/>
      </w:pPr>
    </w:p>
    <w:p w:rsidR="00785C67" w:rsidRDefault="00785C67" w:rsidP="00D505DA">
      <w:pPr>
        <w:pStyle w:val="aff"/>
        <w:ind w:firstLineChars="0" w:firstLine="0"/>
      </w:pPr>
    </w:p>
    <w:p w:rsidR="00785C67" w:rsidRDefault="00785C67" w:rsidP="00D505DA">
      <w:pPr>
        <w:pStyle w:val="aff"/>
        <w:ind w:firstLineChars="0" w:firstLine="0"/>
      </w:pPr>
    </w:p>
    <w:p w:rsidR="00785C67" w:rsidRDefault="00785C67" w:rsidP="00D505DA">
      <w:pPr>
        <w:pStyle w:val="aff"/>
        <w:ind w:firstLineChars="0" w:firstLine="0"/>
      </w:pPr>
    </w:p>
    <w:p w:rsidR="00785C67" w:rsidRDefault="00785C67" w:rsidP="00D505DA">
      <w:pPr>
        <w:pStyle w:val="aff"/>
        <w:ind w:firstLineChars="0" w:firstLine="0"/>
        <w:rPr>
          <w:rFonts w:hint="eastAsia"/>
        </w:rPr>
      </w:pPr>
    </w:p>
    <w:p w:rsidR="00B3030A" w:rsidRPr="00B3030A" w:rsidRDefault="00B3030A" w:rsidP="00D505DA">
      <w:pPr>
        <w:pStyle w:val="aff"/>
        <w:ind w:firstLineChars="0" w:firstLine="0"/>
      </w:pPr>
      <w:r>
        <w:rPr>
          <w:noProof/>
        </w:rPr>
        <w:lastRenderedPageBreak/>
        <w:drawing>
          <wp:inline distT="0" distB="0" distL="0" distR="0" wp14:anchorId="648FD45B" wp14:editId="6B4729EF">
            <wp:extent cx="6421120" cy="5059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120" cy="5059680"/>
                    </a:xfrm>
                    <a:prstGeom prst="rect">
                      <a:avLst/>
                    </a:prstGeom>
                  </pic:spPr>
                </pic:pic>
              </a:graphicData>
            </a:graphic>
          </wp:inline>
        </w:drawing>
      </w:r>
    </w:p>
    <w:p w:rsidR="00F0232D" w:rsidRDefault="00F0232D" w:rsidP="008917BB">
      <w:pPr>
        <w:pStyle w:val="aff"/>
      </w:pPr>
    </w:p>
    <w:p w:rsidR="00F0232D" w:rsidRDefault="00F0232D" w:rsidP="008917BB">
      <w:pPr>
        <w:pStyle w:val="aff"/>
      </w:pPr>
    </w:p>
    <w:p w:rsidR="00F0232D" w:rsidRDefault="00F0232D" w:rsidP="008917BB">
      <w:pPr>
        <w:pStyle w:val="aff"/>
      </w:pPr>
    </w:p>
    <w:p w:rsidR="00F0232D" w:rsidRDefault="00F0232D" w:rsidP="008917BB">
      <w:pPr>
        <w:pStyle w:val="aff"/>
      </w:pPr>
    </w:p>
    <w:p w:rsidR="00F0232D" w:rsidRDefault="00F0232D" w:rsidP="008917BB">
      <w:pPr>
        <w:pStyle w:val="aff"/>
      </w:pPr>
    </w:p>
    <w:p w:rsidR="00F0232D" w:rsidRDefault="00F0232D" w:rsidP="008917BB">
      <w:pPr>
        <w:pStyle w:val="aff"/>
      </w:pPr>
    </w:p>
    <w:p w:rsidR="008614B0" w:rsidRDefault="008614B0" w:rsidP="008917BB">
      <w:pPr>
        <w:pStyle w:val="aff"/>
      </w:pPr>
    </w:p>
    <w:p w:rsidR="008614B0" w:rsidRDefault="008614B0" w:rsidP="008917BB">
      <w:pPr>
        <w:pStyle w:val="aff"/>
      </w:pPr>
    </w:p>
    <w:p w:rsidR="008917BB" w:rsidRPr="008917BB" w:rsidRDefault="008917BB" w:rsidP="008917BB">
      <w:pPr>
        <w:pStyle w:val="aff"/>
      </w:pPr>
    </w:p>
    <w:p w:rsidR="00FA0CF8" w:rsidRDefault="00FA0CF8" w:rsidP="00FA0CF8">
      <w:pPr>
        <w:pStyle w:val="aff"/>
      </w:pPr>
    </w:p>
    <w:p w:rsidR="00785C67" w:rsidRDefault="00785C67" w:rsidP="00FA0CF8">
      <w:pPr>
        <w:pStyle w:val="aff"/>
      </w:pPr>
    </w:p>
    <w:p w:rsidR="00785C67" w:rsidRDefault="00785C67" w:rsidP="00FA0CF8">
      <w:pPr>
        <w:pStyle w:val="aff"/>
      </w:pPr>
    </w:p>
    <w:p w:rsidR="00785C67" w:rsidRDefault="00785C67" w:rsidP="00FA0CF8">
      <w:pPr>
        <w:pStyle w:val="aff"/>
      </w:pPr>
    </w:p>
    <w:p w:rsidR="00785C67" w:rsidRDefault="00785C67" w:rsidP="00FA0CF8">
      <w:pPr>
        <w:pStyle w:val="aff"/>
      </w:pPr>
    </w:p>
    <w:p w:rsidR="00785C67" w:rsidRDefault="00785C67" w:rsidP="00FA0CF8">
      <w:pPr>
        <w:pStyle w:val="aff"/>
      </w:pPr>
    </w:p>
    <w:p w:rsidR="00785C67" w:rsidRDefault="00785C67" w:rsidP="00FA0CF8">
      <w:pPr>
        <w:pStyle w:val="aff"/>
      </w:pPr>
    </w:p>
    <w:p w:rsidR="00785C67" w:rsidRDefault="00785C67" w:rsidP="00785C67">
      <w:pPr>
        <w:pStyle w:val="H1"/>
      </w:pPr>
      <w:bookmarkStart w:id="25" w:name="_Toc498622509"/>
      <w:r>
        <w:rPr>
          <w:rFonts w:hint="eastAsia"/>
        </w:rPr>
        <w:lastRenderedPageBreak/>
        <w:t>错误</w:t>
      </w:r>
      <w:r w:rsidR="006558AC">
        <w:rPr>
          <w:rFonts w:hint="eastAsia"/>
        </w:rPr>
        <w:t>处理</w:t>
      </w:r>
      <w:bookmarkEnd w:id="25"/>
    </w:p>
    <w:p w:rsidR="00785C67" w:rsidRDefault="00E5798D" w:rsidP="00785C67">
      <w:pPr>
        <w:pStyle w:val="H2"/>
      </w:pPr>
      <w:bookmarkStart w:id="26" w:name="_Toc498622510"/>
      <w:r>
        <w:rPr>
          <w:rFonts w:hint="eastAsia"/>
        </w:rPr>
        <w:t>错误定位</w:t>
      </w:r>
      <w:bookmarkEnd w:id="26"/>
    </w:p>
    <w:p w:rsidR="00C71035" w:rsidRDefault="00C71035" w:rsidP="00E5798D">
      <w:pPr>
        <w:pStyle w:val="aff"/>
        <w:ind w:firstLineChars="0" w:firstLine="0"/>
        <w:rPr>
          <w:highlight w:val="white"/>
        </w:rPr>
      </w:pPr>
      <w:r>
        <w:rPr>
          <w:rFonts w:hint="eastAsia"/>
          <w:highlight w:val="white"/>
        </w:rPr>
        <w:t xml:space="preserve"> </w:t>
      </w:r>
      <w:r>
        <w:rPr>
          <w:highlight w:val="white"/>
        </w:rPr>
        <w:t xml:space="preserve">      </w:t>
      </w:r>
      <w:r w:rsidR="00EE741A">
        <w:rPr>
          <w:rFonts w:hint="eastAsia"/>
          <w:highlight w:val="white"/>
        </w:rPr>
        <w:t>一般可以通过错误描述就可以知道问题所在；如果无法分析出来可以通过下列</w:t>
      </w:r>
      <w:r>
        <w:rPr>
          <w:rFonts w:hint="eastAsia"/>
          <w:highlight w:val="white"/>
        </w:rPr>
        <w:t>3</w:t>
      </w:r>
      <w:r>
        <w:rPr>
          <w:rFonts w:hint="eastAsia"/>
          <w:highlight w:val="white"/>
        </w:rPr>
        <w:t>张表，</w:t>
      </w:r>
      <w:r w:rsidR="00EE741A">
        <w:rPr>
          <w:rFonts w:hint="eastAsia"/>
          <w:highlight w:val="white"/>
        </w:rPr>
        <w:t>找到当前工作流实例的日志信息，根据日志描述分析具体的错误原因。</w:t>
      </w:r>
    </w:p>
    <w:p w:rsidR="00EE741A" w:rsidRDefault="00EE741A" w:rsidP="00E5798D">
      <w:pPr>
        <w:pStyle w:val="aff"/>
        <w:ind w:firstLineChars="0" w:firstLine="0"/>
        <w:rPr>
          <w:highlight w:val="white"/>
        </w:rPr>
      </w:pPr>
      <w:r>
        <w:rPr>
          <w:rFonts w:hint="eastAsia"/>
          <w:highlight w:val="white"/>
        </w:rPr>
        <w:t xml:space="preserve"> </w:t>
      </w:r>
      <w:r>
        <w:rPr>
          <w:highlight w:val="white"/>
        </w:rPr>
        <w:t xml:space="preserve">     </w:t>
      </w:r>
      <w:r>
        <w:rPr>
          <w:rFonts w:hint="eastAsia"/>
          <w:highlight w:val="white"/>
        </w:rPr>
        <w:t>工作流日志提供了很多信息，例如节点信息、找人规则等等，例如：图中报错提示未找到审批人，执行的审批规则为红框内信息，此时</w:t>
      </w:r>
      <w:proofErr w:type="gramStart"/>
      <w:r>
        <w:rPr>
          <w:rFonts w:hint="eastAsia"/>
          <w:highlight w:val="white"/>
        </w:rPr>
        <w:t>可以拿红框内</w:t>
      </w:r>
      <w:proofErr w:type="gramEnd"/>
      <w:r>
        <w:rPr>
          <w:rFonts w:hint="eastAsia"/>
          <w:highlight w:val="white"/>
        </w:rPr>
        <w:t>数据测试规则程序哪一步出错。</w:t>
      </w:r>
    </w:p>
    <w:p w:rsidR="00EE741A" w:rsidRDefault="00EE741A" w:rsidP="00E5798D">
      <w:pPr>
        <w:pStyle w:val="aff"/>
        <w:ind w:firstLineChars="0" w:firstLine="0"/>
        <w:rPr>
          <w:rFonts w:hint="eastAsia"/>
          <w:highlight w:val="white"/>
        </w:rPr>
      </w:pPr>
      <w:r>
        <w:rPr>
          <w:noProof/>
        </w:rPr>
        <w:drawing>
          <wp:inline distT="0" distB="0" distL="0" distR="0" wp14:anchorId="13BFBDE0" wp14:editId="3EFAD63E">
            <wp:extent cx="6421120" cy="10585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1120" cy="1058545"/>
                    </a:xfrm>
                    <a:prstGeom prst="rect">
                      <a:avLst/>
                    </a:prstGeom>
                  </pic:spPr>
                </pic:pic>
              </a:graphicData>
            </a:graphic>
          </wp:inline>
        </w:drawing>
      </w:r>
    </w:p>
    <w:p w:rsidR="00E5798D" w:rsidRPr="00E5798D" w:rsidRDefault="00E5798D" w:rsidP="00E5798D">
      <w:pPr>
        <w:pStyle w:val="aff"/>
        <w:ind w:firstLineChars="0" w:firstLine="0"/>
        <w:rPr>
          <w:rFonts w:hint="eastAsia"/>
          <w:i/>
          <w:iCs/>
          <w:color w:val="FF0000"/>
          <w:highlight w:val="white"/>
        </w:rPr>
      </w:pPr>
      <w:r>
        <w:rPr>
          <w:highlight w:val="white"/>
        </w:rPr>
        <w:t xml:space="preserve">WFL_WORKFLOW </w:t>
      </w:r>
      <w:r>
        <w:rPr>
          <w:i/>
          <w:iCs/>
          <w:color w:val="FF0000"/>
          <w:highlight w:val="white"/>
        </w:rPr>
        <w:t>--</w:t>
      </w:r>
      <w:r>
        <w:rPr>
          <w:i/>
          <w:iCs/>
          <w:color w:val="FF0000"/>
          <w:highlight w:val="white"/>
        </w:rPr>
        <w:t>工作流表</w:t>
      </w:r>
    </w:p>
    <w:tbl>
      <w:tblPr>
        <w:tblStyle w:val="4-5"/>
        <w:tblW w:w="0" w:type="auto"/>
        <w:tblLook w:val="04A0" w:firstRow="1" w:lastRow="0" w:firstColumn="1" w:lastColumn="0" w:noHBand="0" w:noVBand="1"/>
      </w:tblPr>
      <w:tblGrid>
        <w:gridCol w:w="4044"/>
        <w:gridCol w:w="5181"/>
      </w:tblGrid>
      <w:tr w:rsidR="00E5798D" w:rsidTr="00EE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Default="00E5798D" w:rsidP="00EE741A">
            <w:pPr>
              <w:pStyle w:val="aff"/>
              <w:ind w:firstLineChars="0" w:firstLine="0"/>
              <w:jc w:val="center"/>
            </w:pPr>
            <w:r>
              <w:rPr>
                <w:rFonts w:hint="eastAsia"/>
              </w:rPr>
              <w:t>字段</w:t>
            </w:r>
          </w:p>
        </w:tc>
        <w:tc>
          <w:tcPr>
            <w:tcW w:w="5181" w:type="dxa"/>
          </w:tcPr>
          <w:p w:rsidR="00E5798D" w:rsidRDefault="00E5798D" w:rsidP="00EE741A">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5798D"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Pr="00A761A7" w:rsidRDefault="00E5798D" w:rsidP="00EE741A">
            <w:pPr>
              <w:pStyle w:val="aff"/>
              <w:ind w:firstLineChars="0" w:firstLine="0"/>
              <w:rPr>
                <w:b w:val="0"/>
                <w:bCs w:val="0"/>
              </w:rPr>
            </w:pPr>
            <w:r w:rsidRPr="00E5798D">
              <w:t>WORKFLOW_ID</w:t>
            </w:r>
          </w:p>
        </w:tc>
        <w:tc>
          <w:tcPr>
            <w:tcW w:w="5181" w:type="dxa"/>
          </w:tcPr>
          <w:p w:rsidR="00E5798D" w:rsidRDefault="00E5798D" w:rsidP="00EE741A">
            <w:pPr>
              <w:pStyle w:val="aff"/>
              <w:ind w:firstLineChars="0" w:firstLine="0"/>
              <w:cnfStyle w:val="000000100000" w:firstRow="0" w:lastRow="0" w:firstColumn="0" w:lastColumn="0" w:oddVBand="0" w:evenVBand="0" w:oddHBand="1" w:evenHBand="0" w:firstRowFirstColumn="0" w:firstRowLastColumn="0" w:lastRowFirstColumn="0" w:lastRowLastColumn="0"/>
            </w:pPr>
            <w:r w:rsidRPr="00E5798D">
              <w:rPr>
                <w:rFonts w:hint="eastAsia"/>
              </w:rPr>
              <w:t>工作流</w:t>
            </w:r>
            <w:r w:rsidRPr="00E5798D">
              <w:rPr>
                <w:rFonts w:hint="eastAsia"/>
              </w:rPr>
              <w:t>ID</w:t>
            </w:r>
          </w:p>
        </w:tc>
      </w:tr>
      <w:tr w:rsidR="00E5798D" w:rsidTr="00EE741A">
        <w:tc>
          <w:tcPr>
            <w:cnfStyle w:val="001000000000" w:firstRow="0" w:lastRow="0" w:firstColumn="1" w:lastColumn="0" w:oddVBand="0" w:evenVBand="0" w:oddHBand="0" w:evenHBand="0" w:firstRowFirstColumn="0" w:firstRowLastColumn="0" w:lastRowFirstColumn="0" w:lastRowLastColumn="0"/>
            <w:tcW w:w="4044" w:type="dxa"/>
          </w:tcPr>
          <w:p w:rsidR="00E5798D" w:rsidRPr="003916C0" w:rsidRDefault="00E5798D" w:rsidP="00EE741A">
            <w:pPr>
              <w:pStyle w:val="aff"/>
              <w:ind w:firstLineChars="0" w:firstLine="0"/>
            </w:pPr>
            <w:r w:rsidRPr="00E5798D">
              <w:t>WORKFLOW_CODE</w:t>
            </w:r>
          </w:p>
        </w:tc>
        <w:tc>
          <w:tcPr>
            <w:tcW w:w="5181" w:type="dxa"/>
          </w:tcPr>
          <w:p w:rsidR="00E5798D" w:rsidRDefault="00E5798D" w:rsidP="00EE741A">
            <w:pPr>
              <w:pStyle w:val="aff"/>
              <w:ind w:firstLineChars="0" w:firstLine="0"/>
              <w:cnfStyle w:val="000000000000" w:firstRow="0" w:lastRow="0" w:firstColumn="0" w:lastColumn="0" w:oddVBand="0" w:evenVBand="0" w:oddHBand="0" w:evenHBand="0" w:firstRowFirstColumn="0" w:firstRowLastColumn="0" w:lastRowFirstColumn="0" w:lastRowLastColumn="0"/>
            </w:pPr>
            <w:r w:rsidRPr="00E5798D">
              <w:rPr>
                <w:rFonts w:hint="eastAsia"/>
              </w:rPr>
              <w:t>工作流</w:t>
            </w:r>
            <w:r w:rsidRPr="00E5798D">
              <w:rPr>
                <w:rFonts w:hint="eastAsia"/>
              </w:rPr>
              <w:t>CODE</w:t>
            </w:r>
          </w:p>
        </w:tc>
      </w:tr>
    </w:tbl>
    <w:p w:rsidR="00E5798D" w:rsidRDefault="00E5798D" w:rsidP="00E5798D">
      <w:pPr>
        <w:pStyle w:val="aff"/>
        <w:ind w:firstLineChars="0" w:firstLine="0"/>
        <w:rPr>
          <w:rFonts w:hint="eastAsia"/>
          <w:highlight w:val="white"/>
        </w:rPr>
      </w:pPr>
    </w:p>
    <w:p w:rsidR="00E5798D" w:rsidRDefault="00E5798D" w:rsidP="00E5798D">
      <w:pPr>
        <w:pStyle w:val="aff"/>
        <w:ind w:firstLineChars="0" w:firstLine="0"/>
        <w:rPr>
          <w:i/>
          <w:iCs/>
          <w:color w:val="FF0000"/>
          <w:highlight w:val="white"/>
        </w:rPr>
      </w:pPr>
      <w:r>
        <w:rPr>
          <w:highlight w:val="white"/>
        </w:rPr>
        <w:t xml:space="preserve">WFL_WORKFLOW_INSTANCE </w:t>
      </w:r>
      <w:r>
        <w:rPr>
          <w:i/>
          <w:iCs/>
          <w:color w:val="FF0000"/>
          <w:highlight w:val="white"/>
        </w:rPr>
        <w:t>--</w:t>
      </w:r>
      <w:r>
        <w:rPr>
          <w:i/>
          <w:iCs/>
          <w:color w:val="FF0000"/>
          <w:highlight w:val="white"/>
        </w:rPr>
        <w:t>工作流实例</w:t>
      </w:r>
    </w:p>
    <w:tbl>
      <w:tblPr>
        <w:tblStyle w:val="4-5"/>
        <w:tblW w:w="0" w:type="auto"/>
        <w:tblLook w:val="04A0" w:firstRow="1" w:lastRow="0" w:firstColumn="1" w:lastColumn="0" w:noHBand="0" w:noVBand="1"/>
      </w:tblPr>
      <w:tblGrid>
        <w:gridCol w:w="4044"/>
        <w:gridCol w:w="5181"/>
      </w:tblGrid>
      <w:tr w:rsidR="00E5798D" w:rsidTr="00EE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Default="00E5798D" w:rsidP="00EE741A">
            <w:pPr>
              <w:pStyle w:val="aff"/>
              <w:ind w:firstLineChars="0" w:firstLine="0"/>
              <w:jc w:val="center"/>
            </w:pPr>
            <w:r>
              <w:rPr>
                <w:rFonts w:hint="eastAsia"/>
              </w:rPr>
              <w:t>字段</w:t>
            </w:r>
          </w:p>
        </w:tc>
        <w:tc>
          <w:tcPr>
            <w:tcW w:w="5181" w:type="dxa"/>
          </w:tcPr>
          <w:p w:rsidR="00E5798D" w:rsidRDefault="00E5798D" w:rsidP="00EE741A">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5798D"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Pr="00A761A7" w:rsidRDefault="00E5798D" w:rsidP="00EE741A">
            <w:pPr>
              <w:pStyle w:val="aff"/>
              <w:ind w:firstLineChars="0" w:firstLine="0"/>
              <w:rPr>
                <w:b w:val="0"/>
                <w:bCs w:val="0"/>
              </w:rPr>
            </w:pPr>
            <w:r w:rsidRPr="00E5798D">
              <w:t>INSTANCE_ID</w:t>
            </w:r>
          </w:p>
        </w:tc>
        <w:tc>
          <w:tcPr>
            <w:tcW w:w="5181" w:type="dxa"/>
          </w:tcPr>
          <w:p w:rsidR="00E5798D" w:rsidRDefault="00E5798D" w:rsidP="00EE741A">
            <w:pPr>
              <w:pStyle w:val="aff"/>
              <w:ind w:firstLineChars="0" w:firstLine="0"/>
              <w:cnfStyle w:val="000000100000" w:firstRow="0" w:lastRow="0" w:firstColumn="0" w:lastColumn="0" w:oddVBand="0" w:evenVBand="0" w:oddHBand="1" w:evenHBand="0" w:firstRowFirstColumn="0" w:firstRowLastColumn="0" w:lastRowFirstColumn="0" w:lastRowLastColumn="0"/>
            </w:pPr>
            <w:r w:rsidRPr="00E5798D">
              <w:rPr>
                <w:rFonts w:hint="eastAsia"/>
              </w:rPr>
              <w:t>工作流实例</w:t>
            </w:r>
            <w:r w:rsidRPr="00E5798D">
              <w:rPr>
                <w:rFonts w:hint="eastAsia"/>
              </w:rPr>
              <w:t>ID</w:t>
            </w:r>
          </w:p>
        </w:tc>
      </w:tr>
      <w:tr w:rsidR="00E5798D" w:rsidTr="00EE741A">
        <w:tc>
          <w:tcPr>
            <w:cnfStyle w:val="001000000000" w:firstRow="0" w:lastRow="0" w:firstColumn="1" w:lastColumn="0" w:oddVBand="0" w:evenVBand="0" w:oddHBand="0" w:evenHBand="0" w:firstRowFirstColumn="0" w:firstRowLastColumn="0" w:lastRowFirstColumn="0" w:lastRowLastColumn="0"/>
            <w:tcW w:w="4044" w:type="dxa"/>
          </w:tcPr>
          <w:p w:rsidR="00E5798D" w:rsidRPr="003916C0" w:rsidRDefault="00E5798D" w:rsidP="00EE741A">
            <w:pPr>
              <w:pStyle w:val="aff"/>
              <w:ind w:firstLineChars="0" w:firstLine="0"/>
            </w:pPr>
            <w:r w:rsidRPr="00E5798D">
              <w:t>WORKFLOW_ID</w:t>
            </w:r>
          </w:p>
        </w:tc>
        <w:tc>
          <w:tcPr>
            <w:tcW w:w="5181" w:type="dxa"/>
          </w:tcPr>
          <w:p w:rsidR="00E5798D" w:rsidRDefault="00E5798D" w:rsidP="00EE741A">
            <w:pPr>
              <w:pStyle w:val="aff"/>
              <w:ind w:firstLineChars="0" w:firstLine="0"/>
              <w:cnfStyle w:val="000000000000" w:firstRow="0" w:lastRow="0" w:firstColumn="0" w:lastColumn="0" w:oddVBand="0" w:evenVBand="0" w:oddHBand="0" w:evenHBand="0" w:firstRowFirstColumn="0" w:firstRowLastColumn="0" w:lastRowFirstColumn="0" w:lastRowLastColumn="0"/>
            </w:pPr>
            <w:r w:rsidRPr="00E5798D">
              <w:rPr>
                <w:rFonts w:hint="eastAsia"/>
              </w:rPr>
              <w:t>工作</w:t>
            </w:r>
            <w:proofErr w:type="gramStart"/>
            <w:r w:rsidRPr="00E5798D">
              <w:rPr>
                <w:rFonts w:hint="eastAsia"/>
              </w:rPr>
              <w:t>流类型</w:t>
            </w:r>
            <w:proofErr w:type="gramEnd"/>
          </w:p>
        </w:tc>
      </w:tr>
      <w:tr w:rsidR="00E5798D"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Pr="00E5798D" w:rsidRDefault="00E5798D" w:rsidP="00EE741A">
            <w:pPr>
              <w:pStyle w:val="aff"/>
              <w:ind w:firstLineChars="0" w:firstLine="0"/>
            </w:pPr>
            <w:r w:rsidRPr="00E5798D">
              <w:t>STATUS</w:t>
            </w:r>
          </w:p>
        </w:tc>
        <w:tc>
          <w:tcPr>
            <w:tcW w:w="5181" w:type="dxa"/>
          </w:tcPr>
          <w:p w:rsidR="00E5798D" w:rsidRPr="00E5798D" w:rsidRDefault="00E5798D" w:rsidP="00EE741A">
            <w:pPr>
              <w:pStyle w:val="aff"/>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E5798D">
              <w:rPr>
                <w:rFonts w:hint="eastAsia"/>
              </w:rPr>
              <w:t>状态</w:t>
            </w:r>
          </w:p>
        </w:tc>
      </w:tr>
      <w:tr w:rsidR="00E5798D" w:rsidTr="00EE741A">
        <w:tc>
          <w:tcPr>
            <w:cnfStyle w:val="001000000000" w:firstRow="0" w:lastRow="0" w:firstColumn="1" w:lastColumn="0" w:oddVBand="0" w:evenVBand="0" w:oddHBand="0" w:evenHBand="0" w:firstRowFirstColumn="0" w:firstRowLastColumn="0" w:lastRowFirstColumn="0" w:lastRowLastColumn="0"/>
            <w:tcW w:w="4044" w:type="dxa"/>
          </w:tcPr>
          <w:p w:rsidR="00E5798D" w:rsidRPr="00E5798D" w:rsidRDefault="00E5798D" w:rsidP="00EE741A">
            <w:pPr>
              <w:pStyle w:val="aff"/>
              <w:ind w:firstLineChars="0" w:firstLine="0"/>
            </w:pPr>
            <w:r w:rsidRPr="00E5798D">
              <w:t>CURRENT_NODE</w:t>
            </w:r>
          </w:p>
        </w:tc>
        <w:tc>
          <w:tcPr>
            <w:tcW w:w="5181" w:type="dxa"/>
          </w:tcPr>
          <w:p w:rsidR="00E5798D" w:rsidRPr="00E5798D" w:rsidRDefault="00E5798D" w:rsidP="00EE741A">
            <w:pPr>
              <w:pStyle w:val="aff"/>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E5798D">
              <w:rPr>
                <w:rFonts w:hint="eastAsia"/>
              </w:rPr>
              <w:t>当前节点</w:t>
            </w:r>
          </w:p>
        </w:tc>
      </w:tr>
      <w:tr w:rsidR="00E5798D"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E5798D" w:rsidRPr="00E5798D" w:rsidRDefault="00E5798D" w:rsidP="00EE741A">
            <w:pPr>
              <w:pStyle w:val="aff"/>
              <w:ind w:firstLineChars="0" w:firstLine="0"/>
            </w:pPr>
            <w:r w:rsidRPr="00E5798D">
              <w:t>INSTANCE_PARAM</w:t>
            </w:r>
          </w:p>
        </w:tc>
        <w:tc>
          <w:tcPr>
            <w:tcW w:w="5181" w:type="dxa"/>
          </w:tcPr>
          <w:p w:rsidR="00E5798D" w:rsidRPr="00E5798D" w:rsidRDefault="00E5798D" w:rsidP="00EE741A">
            <w:pPr>
              <w:pStyle w:val="aff"/>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sidRPr="00E5798D">
              <w:rPr>
                <w:rFonts w:hint="eastAsia"/>
              </w:rPr>
              <w:t>单据参数</w:t>
            </w:r>
          </w:p>
        </w:tc>
      </w:tr>
      <w:tr w:rsidR="00E5798D" w:rsidTr="00EE741A">
        <w:tc>
          <w:tcPr>
            <w:cnfStyle w:val="001000000000" w:firstRow="0" w:lastRow="0" w:firstColumn="1" w:lastColumn="0" w:oddVBand="0" w:evenVBand="0" w:oddHBand="0" w:evenHBand="0" w:firstRowFirstColumn="0" w:firstRowLastColumn="0" w:lastRowFirstColumn="0" w:lastRowLastColumn="0"/>
            <w:tcW w:w="4044" w:type="dxa"/>
          </w:tcPr>
          <w:p w:rsidR="00E5798D" w:rsidRPr="00E5798D" w:rsidRDefault="00E5798D" w:rsidP="00EE741A">
            <w:pPr>
              <w:pStyle w:val="aff"/>
              <w:ind w:firstLineChars="0" w:firstLine="0"/>
            </w:pPr>
            <w:r w:rsidRPr="00E5798D">
              <w:t>DOCUMENT_NUMBER</w:t>
            </w:r>
          </w:p>
        </w:tc>
        <w:tc>
          <w:tcPr>
            <w:tcW w:w="5181" w:type="dxa"/>
          </w:tcPr>
          <w:p w:rsidR="00E5798D" w:rsidRPr="00E5798D" w:rsidRDefault="00E5798D" w:rsidP="00EE741A">
            <w:pPr>
              <w:pStyle w:val="aff"/>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sidRPr="00E5798D">
              <w:rPr>
                <w:rFonts w:hint="eastAsia"/>
              </w:rPr>
              <w:t>单据号</w:t>
            </w:r>
          </w:p>
        </w:tc>
      </w:tr>
    </w:tbl>
    <w:p w:rsidR="00E5798D" w:rsidRDefault="00E5798D" w:rsidP="00E5798D">
      <w:pPr>
        <w:pStyle w:val="aff"/>
        <w:ind w:firstLineChars="0" w:firstLine="0"/>
        <w:rPr>
          <w:rFonts w:hint="eastAsia"/>
          <w:highlight w:val="white"/>
        </w:rPr>
      </w:pPr>
    </w:p>
    <w:p w:rsidR="00785C67" w:rsidRDefault="00E5798D" w:rsidP="00E5798D">
      <w:pPr>
        <w:pStyle w:val="aff"/>
        <w:ind w:firstLineChars="0" w:firstLine="0"/>
      </w:pPr>
      <w:r>
        <w:rPr>
          <w:highlight w:val="white"/>
        </w:rPr>
        <w:t xml:space="preserve">WFL_INSTANCE_LOG  </w:t>
      </w:r>
      <w:r>
        <w:rPr>
          <w:i/>
          <w:iCs/>
          <w:color w:val="FF0000"/>
          <w:highlight w:val="white"/>
        </w:rPr>
        <w:t>--</w:t>
      </w:r>
      <w:r>
        <w:rPr>
          <w:i/>
          <w:iCs/>
          <w:color w:val="FF0000"/>
          <w:highlight w:val="white"/>
        </w:rPr>
        <w:t>工作流日志</w:t>
      </w:r>
    </w:p>
    <w:tbl>
      <w:tblPr>
        <w:tblStyle w:val="4-5"/>
        <w:tblW w:w="0" w:type="auto"/>
        <w:tblLook w:val="04A0" w:firstRow="1" w:lastRow="0" w:firstColumn="1" w:lastColumn="0" w:noHBand="0" w:noVBand="1"/>
      </w:tblPr>
      <w:tblGrid>
        <w:gridCol w:w="4044"/>
        <w:gridCol w:w="5181"/>
      </w:tblGrid>
      <w:tr w:rsidR="001F7B99" w:rsidTr="00EE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1F7B99" w:rsidRDefault="001F7B99" w:rsidP="00EE741A">
            <w:pPr>
              <w:pStyle w:val="aff"/>
              <w:ind w:firstLineChars="0" w:firstLine="0"/>
              <w:jc w:val="center"/>
            </w:pPr>
            <w:r>
              <w:rPr>
                <w:rFonts w:hint="eastAsia"/>
              </w:rPr>
              <w:t>字段</w:t>
            </w:r>
          </w:p>
        </w:tc>
        <w:tc>
          <w:tcPr>
            <w:tcW w:w="5181" w:type="dxa"/>
          </w:tcPr>
          <w:p w:rsidR="001F7B99" w:rsidRDefault="001F7B99" w:rsidP="00EE741A">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1F7B99"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1F7B99" w:rsidRPr="00A761A7" w:rsidRDefault="001F7B99" w:rsidP="00EE741A">
            <w:pPr>
              <w:pStyle w:val="aff"/>
              <w:ind w:firstLineChars="0" w:firstLine="0"/>
              <w:rPr>
                <w:b w:val="0"/>
                <w:bCs w:val="0"/>
              </w:rPr>
            </w:pPr>
            <w:r w:rsidRPr="001F7B99">
              <w:t>INSTANCE_ID</w:t>
            </w:r>
          </w:p>
        </w:tc>
        <w:tc>
          <w:tcPr>
            <w:tcW w:w="5181" w:type="dxa"/>
          </w:tcPr>
          <w:p w:rsidR="001F7B99" w:rsidRDefault="001F7B99" w:rsidP="00EE741A">
            <w:pPr>
              <w:pStyle w:val="aff"/>
              <w:ind w:firstLineChars="0" w:firstLine="0"/>
              <w:cnfStyle w:val="000000100000" w:firstRow="0" w:lastRow="0" w:firstColumn="0" w:lastColumn="0" w:oddVBand="0" w:evenVBand="0" w:oddHBand="1" w:evenHBand="0" w:firstRowFirstColumn="0" w:firstRowLastColumn="0" w:lastRowFirstColumn="0" w:lastRowLastColumn="0"/>
            </w:pPr>
            <w:r w:rsidRPr="00E5798D">
              <w:rPr>
                <w:rFonts w:hint="eastAsia"/>
              </w:rPr>
              <w:t>工作流实例</w:t>
            </w:r>
            <w:r w:rsidRPr="00E5798D">
              <w:rPr>
                <w:rFonts w:hint="eastAsia"/>
              </w:rPr>
              <w:t>ID</w:t>
            </w:r>
          </w:p>
        </w:tc>
      </w:tr>
      <w:tr w:rsidR="001F7B99" w:rsidTr="00EE741A">
        <w:tc>
          <w:tcPr>
            <w:cnfStyle w:val="001000000000" w:firstRow="0" w:lastRow="0" w:firstColumn="1" w:lastColumn="0" w:oddVBand="0" w:evenVBand="0" w:oddHBand="0" w:evenHBand="0" w:firstRowFirstColumn="0" w:firstRowLastColumn="0" w:lastRowFirstColumn="0" w:lastRowLastColumn="0"/>
            <w:tcW w:w="4044" w:type="dxa"/>
          </w:tcPr>
          <w:p w:rsidR="001F7B99" w:rsidRPr="003916C0" w:rsidRDefault="001F7B99" w:rsidP="00EE741A">
            <w:pPr>
              <w:pStyle w:val="aff"/>
              <w:ind w:firstLineChars="0" w:firstLine="0"/>
            </w:pPr>
            <w:r w:rsidRPr="001F7B99">
              <w:t>NODE_ID</w:t>
            </w:r>
          </w:p>
        </w:tc>
        <w:tc>
          <w:tcPr>
            <w:tcW w:w="5181" w:type="dxa"/>
          </w:tcPr>
          <w:p w:rsidR="001F7B99" w:rsidRDefault="001F7B99" w:rsidP="00EE741A">
            <w:pPr>
              <w:pStyle w:val="aff"/>
              <w:ind w:firstLineChars="0" w:firstLine="0"/>
              <w:cnfStyle w:val="000000000000" w:firstRow="0" w:lastRow="0" w:firstColumn="0" w:lastColumn="0" w:oddVBand="0" w:evenVBand="0" w:oddHBand="0" w:evenHBand="0" w:firstRowFirstColumn="0" w:firstRowLastColumn="0" w:lastRowFirstColumn="0" w:lastRowLastColumn="0"/>
            </w:pPr>
            <w:r w:rsidRPr="00E5798D">
              <w:rPr>
                <w:rFonts w:hint="eastAsia"/>
              </w:rPr>
              <w:t>工作流</w:t>
            </w:r>
            <w:r>
              <w:rPr>
                <w:rFonts w:hint="eastAsia"/>
              </w:rPr>
              <w:t>节点</w:t>
            </w:r>
            <w:r>
              <w:rPr>
                <w:rFonts w:hint="eastAsia"/>
              </w:rPr>
              <w:t>I</w:t>
            </w:r>
            <w:r>
              <w:t>D</w:t>
            </w:r>
          </w:p>
        </w:tc>
      </w:tr>
      <w:tr w:rsidR="001F7B99"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4" w:type="dxa"/>
          </w:tcPr>
          <w:p w:rsidR="001F7B99" w:rsidRPr="001F7B99" w:rsidRDefault="001F7B99" w:rsidP="00EE741A">
            <w:pPr>
              <w:pStyle w:val="aff"/>
              <w:ind w:firstLineChars="0" w:firstLine="0"/>
            </w:pPr>
            <w:r w:rsidRPr="001F7B99">
              <w:lastRenderedPageBreak/>
              <w:t>LOG_TEXT</w:t>
            </w:r>
          </w:p>
        </w:tc>
        <w:tc>
          <w:tcPr>
            <w:tcW w:w="5181" w:type="dxa"/>
          </w:tcPr>
          <w:p w:rsidR="001F7B99" w:rsidRPr="00E5798D" w:rsidRDefault="001F7B99" w:rsidP="00EE741A">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日志</w:t>
            </w:r>
          </w:p>
        </w:tc>
      </w:tr>
    </w:tbl>
    <w:p w:rsidR="00785C67" w:rsidRDefault="00785C67" w:rsidP="00785C67">
      <w:pPr>
        <w:pStyle w:val="aff"/>
      </w:pPr>
    </w:p>
    <w:p w:rsidR="00785C67" w:rsidRDefault="006558AC" w:rsidP="006558AC">
      <w:pPr>
        <w:pStyle w:val="H2"/>
      </w:pPr>
      <w:bookmarkStart w:id="27" w:name="_Toc498622511"/>
      <w:r>
        <w:rPr>
          <w:rFonts w:hint="eastAsia"/>
        </w:rPr>
        <w:t>常见错误</w:t>
      </w:r>
      <w:bookmarkEnd w:id="27"/>
    </w:p>
    <w:tbl>
      <w:tblPr>
        <w:tblStyle w:val="4-5"/>
        <w:tblW w:w="0" w:type="auto"/>
        <w:tblLook w:val="04A0" w:firstRow="1" w:lastRow="0" w:firstColumn="1" w:lastColumn="0" w:noHBand="0" w:noVBand="1"/>
      </w:tblPr>
      <w:tblGrid>
        <w:gridCol w:w="3964"/>
        <w:gridCol w:w="5261"/>
      </w:tblGrid>
      <w:tr w:rsidR="00C71035" w:rsidTr="00EE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71035" w:rsidRDefault="00C71035" w:rsidP="00EE741A">
            <w:pPr>
              <w:pStyle w:val="aff"/>
              <w:ind w:firstLineChars="0" w:firstLine="0"/>
              <w:jc w:val="center"/>
            </w:pPr>
            <w:r>
              <w:rPr>
                <w:rFonts w:hint="eastAsia"/>
              </w:rPr>
              <w:t>错误</w:t>
            </w:r>
          </w:p>
        </w:tc>
        <w:tc>
          <w:tcPr>
            <w:tcW w:w="5261" w:type="dxa"/>
          </w:tcPr>
          <w:p w:rsidR="00C71035" w:rsidRDefault="00EE741A" w:rsidP="00EE741A">
            <w:pPr>
              <w:pStyle w:val="aff"/>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处理</w:t>
            </w:r>
          </w:p>
        </w:tc>
      </w:tr>
      <w:tr w:rsidR="00C71035" w:rsidTr="00EE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C71035" w:rsidRPr="00A761A7" w:rsidRDefault="00EE741A" w:rsidP="00EE741A">
            <w:pPr>
              <w:pStyle w:val="aff"/>
              <w:ind w:firstLineChars="0" w:firstLine="0"/>
              <w:rPr>
                <w:b w:val="0"/>
                <w:bCs w:val="0"/>
              </w:rPr>
            </w:pPr>
            <w:r w:rsidRPr="00EE741A">
              <w:rPr>
                <w:rFonts w:hint="eastAsia"/>
                <w:b w:val="0"/>
                <w:bCs w:val="0"/>
              </w:rPr>
              <w:t>创建工作流审批人规则出错，请联系系统管理人员！</w:t>
            </w:r>
          </w:p>
        </w:tc>
        <w:tc>
          <w:tcPr>
            <w:tcW w:w="5261" w:type="dxa"/>
          </w:tcPr>
          <w:p w:rsidR="00C71035" w:rsidRDefault="00EE741A" w:rsidP="00EE741A">
            <w:pPr>
              <w:pStyle w:val="aff"/>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排查工作流日志，依据日志</w:t>
            </w:r>
            <w:proofErr w:type="gramStart"/>
            <w:r>
              <w:rPr>
                <w:rFonts w:hint="eastAsia"/>
              </w:rPr>
              <w:t>内记录</w:t>
            </w:r>
            <w:proofErr w:type="gramEnd"/>
            <w:r>
              <w:rPr>
                <w:rFonts w:hint="eastAsia"/>
              </w:rPr>
              <w:t>的数据测试规则具体错误原因</w:t>
            </w:r>
            <w:r>
              <w:t xml:space="preserve"> </w:t>
            </w:r>
          </w:p>
        </w:tc>
      </w:tr>
      <w:tr w:rsidR="00C71035" w:rsidTr="00EE741A">
        <w:tc>
          <w:tcPr>
            <w:cnfStyle w:val="001000000000" w:firstRow="0" w:lastRow="0" w:firstColumn="1" w:lastColumn="0" w:oddVBand="0" w:evenVBand="0" w:oddHBand="0" w:evenHBand="0" w:firstRowFirstColumn="0" w:firstRowLastColumn="0" w:lastRowFirstColumn="0" w:lastRowLastColumn="0"/>
            <w:tcW w:w="3964" w:type="dxa"/>
          </w:tcPr>
          <w:p w:rsidR="00C71035" w:rsidRPr="003916C0" w:rsidRDefault="00EE741A" w:rsidP="00EE741A">
            <w:pPr>
              <w:pStyle w:val="aff"/>
              <w:ind w:firstLineChars="0" w:firstLine="0"/>
            </w:pPr>
            <w:r w:rsidRPr="00EE741A">
              <w:rPr>
                <w:rFonts w:hint="eastAsia"/>
                <w:b w:val="0"/>
                <w:bCs w:val="0"/>
              </w:rPr>
              <w:t>无法启动对应事务类型的工作流，请联系系统管理人员！</w:t>
            </w:r>
          </w:p>
        </w:tc>
        <w:tc>
          <w:tcPr>
            <w:tcW w:w="5261" w:type="dxa"/>
          </w:tcPr>
          <w:p w:rsidR="00EE741A" w:rsidRDefault="00EE741A" w:rsidP="00EE741A">
            <w:pPr>
              <w:pStyle w:val="aff"/>
              <w:numPr>
                <w:ilvl w:val="0"/>
                <w:numId w:val="49"/>
              </w:numPr>
              <w:spacing w:after="20"/>
              <w:ind w:left="480" w:hangingChars="200" w:hanging="480"/>
              <w:cnfStyle w:val="000000000000" w:firstRow="0" w:lastRow="0" w:firstColumn="0" w:lastColumn="0" w:oddVBand="0" w:evenVBand="0" w:oddHBand="0" w:evenHBand="0" w:firstRowFirstColumn="0" w:firstRowLastColumn="0" w:lastRowFirstColumn="0" w:lastRowLastColumn="0"/>
            </w:pPr>
            <w:r>
              <w:rPr>
                <w:rFonts w:hint="eastAsia"/>
              </w:rPr>
              <w:t>确认提交工作流代码中工作</w:t>
            </w:r>
            <w:proofErr w:type="gramStart"/>
            <w:r>
              <w:rPr>
                <w:rFonts w:hint="eastAsia"/>
              </w:rPr>
              <w:t>流类型</w:t>
            </w:r>
            <w:proofErr w:type="gramEnd"/>
            <w:r>
              <w:rPr>
                <w:rFonts w:hint="eastAsia"/>
              </w:rPr>
              <w:t>及其他数据正确；</w:t>
            </w:r>
          </w:p>
          <w:p w:rsidR="00EE741A" w:rsidRDefault="00EE741A" w:rsidP="00EE741A">
            <w:pPr>
              <w:pStyle w:val="aff"/>
              <w:numPr>
                <w:ilvl w:val="0"/>
                <w:numId w:val="49"/>
              </w:numPr>
              <w:spacing w:after="20"/>
              <w:ind w:left="480" w:hangingChars="200" w:hanging="480"/>
              <w:cnfStyle w:val="000000000000" w:firstRow="0" w:lastRow="0" w:firstColumn="0" w:lastColumn="0" w:oddVBand="0" w:evenVBand="0" w:oddHBand="0" w:evenHBand="0" w:firstRowFirstColumn="0" w:firstRowLastColumn="0" w:lastRowFirstColumn="0" w:lastRowLastColumn="0"/>
            </w:pPr>
            <w:r>
              <w:rPr>
                <w:rFonts w:hint="eastAsia"/>
              </w:rPr>
              <w:t>确认业务工作流指定是否配置正确，包括集团、公司、业务实体等等</w:t>
            </w:r>
          </w:p>
          <w:p w:rsidR="00EE741A" w:rsidRDefault="00EE741A" w:rsidP="00EE741A">
            <w:pPr>
              <w:pStyle w:val="aff"/>
              <w:numPr>
                <w:ilvl w:val="0"/>
                <w:numId w:val="49"/>
              </w:numPr>
              <w:spacing w:after="20"/>
              <w:ind w:left="480" w:hangingChars="200" w:hanging="48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如上述步骤依然无法排除，则</w:t>
            </w:r>
            <w:r w:rsidR="0071149A">
              <w:rPr>
                <w:rFonts w:hint="eastAsia"/>
              </w:rPr>
              <w:t>根据单据数据测试提交工作流代码：</w:t>
            </w:r>
            <w:r w:rsidR="0071149A">
              <w:rPr>
                <w:rFonts w:hint="eastAsia"/>
              </w:rPr>
              <w:t>W</w:t>
            </w:r>
            <w:r w:rsidR="0071149A">
              <w:t>FL_CORE_PKG.WORKFLOW_START</w:t>
            </w:r>
            <w:r w:rsidR="0071149A">
              <w:rPr>
                <w:rFonts w:hint="eastAsia"/>
              </w:rPr>
              <w:t>中最开始的查询</w:t>
            </w:r>
            <w:r w:rsidR="0071149A">
              <w:rPr>
                <w:rFonts w:hint="eastAsia"/>
              </w:rPr>
              <w:t>W</w:t>
            </w:r>
            <w:r w:rsidR="0071149A">
              <w:t>ORKFLOW_CODE</w:t>
            </w:r>
            <w:r w:rsidR="0071149A">
              <w:rPr>
                <w:rFonts w:hint="eastAsia"/>
              </w:rPr>
              <w:t>语句</w:t>
            </w:r>
          </w:p>
        </w:tc>
      </w:tr>
    </w:tbl>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Default="00785C67" w:rsidP="00785C67">
      <w:pPr>
        <w:pStyle w:val="aff"/>
      </w:pPr>
    </w:p>
    <w:p w:rsidR="00785C67" w:rsidRPr="00785C67" w:rsidRDefault="00785C67" w:rsidP="00785C67">
      <w:pPr>
        <w:pStyle w:val="aff"/>
        <w:rPr>
          <w:rFonts w:hint="eastAsia"/>
        </w:rPr>
      </w:pPr>
    </w:p>
    <w:sectPr w:rsidR="00785C67" w:rsidRPr="00785C67"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3E" w:rsidRDefault="00BA253E">
      <w:r>
        <w:separator/>
      </w:r>
    </w:p>
  </w:endnote>
  <w:endnote w:type="continuationSeparator" w:id="0">
    <w:p w:rsidR="00BA253E" w:rsidRDefault="00BA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Serif">
    <w:altName w:val="Times New Roman"/>
    <w:panose1 w:val="00000000000000000000"/>
    <w:charset w:val="4D"/>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41A" w:rsidRPr="008F5FEC" w:rsidRDefault="00EE741A"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EE741A" w:rsidRPr="008F5FEC" w:rsidTr="004D7B58">
      <w:tc>
        <w:tcPr>
          <w:tcW w:w="1908" w:type="dxa"/>
        </w:tcPr>
        <w:p w:rsidR="00EE741A" w:rsidRPr="008F5FEC" w:rsidRDefault="00EE741A"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rsidR="00EE741A" w:rsidRPr="008F5FEC" w:rsidRDefault="00EE741A"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Pr="008F5FEC">
            <w:rPr>
              <w:rFonts w:ascii="宋体" w:hAnsi="宋体"/>
              <w:kern w:val="2"/>
              <w:sz w:val="18"/>
              <w:szCs w:val="18"/>
            </w:rPr>
            <w:t>5</w:t>
          </w:r>
        </w:p>
      </w:tc>
      <w:tc>
        <w:tcPr>
          <w:tcW w:w="2835" w:type="dxa"/>
        </w:tcPr>
        <w:p w:rsidR="00EE741A" w:rsidRPr="008F5FEC" w:rsidRDefault="00EE741A"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BD30B1">
            <w:rPr>
              <w:rFonts w:ascii="宋体" w:hAnsi="宋体"/>
              <w:noProof/>
              <w:kern w:val="2"/>
              <w:sz w:val="18"/>
              <w:szCs w:val="18"/>
            </w:rPr>
            <w:t>3</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BD30B1">
            <w:rPr>
              <w:rFonts w:ascii="宋体" w:hAnsi="宋体"/>
              <w:noProof/>
              <w:snapToGrid w:val="0"/>
              <w:sz w:val="18"/>
              <w:szCs w:val="21"/>
            </w:rPr>
            <w:t>13</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rsidR="00EE741A" w:rsidRPr="008F5FEC" w:rsidRDefault="00EE741A"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41A" w:rsidRDefault="00EE741A">
    <w:pPr>
      <w:pStyle w:val="a7"/>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3E" w:rsidRDefault="00BA253E">
      <w:r>
        <w:separator/>
      </w:r>
    </w:p>
  </w:footnote>
  <w:footnote w:type="continuationSeparator" w:id="0">
    <w:p w:rsidR="00BA253E" w:rsidRDefault="00BA2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41A" w:rsidRDefault="00EE741A">
    <w:pPr>
      <w:pStyle w:val="a8"/>
      <w:framePr w:hSpace="187" w:wrap="auto" w:vAnchor="text" w:hAnchor="margin" w:xAlign="right" w:y="1"/>
    </w:pPr>
    <w:r>
      <w:fldChar w:fldCharType="begin"/>
    </w:r>
    <w:r>
      <w:instrText xml:space="preserve"> if "</w:instrText>
    </w:r>
    <w:r>
      <w:fldChar w:fldCharType="begin"/>
    </w:r>
    <w:r>
      <w:instrText xml:space="preserve"> REF DocControlNumber </w:instrText>
    </w:r>
    <w:r>
      <w:fldChar w:fldCharType="separate"/>
    </w:r>
    <w:r>
      <w:instrText xml:space="preserve">  </w:instrText>
    </w:r>
    <w:r>
      <w:fldChar w:fldCharType="end"/>
    </w:r>
    <w:r>
      <w:instrText>" = "Error! Reference source not found." ""</w:instrText>
    </w:r>
    <w:r>
      <w:rPr>
        <w:b/>
      </w:rPr>
      <w:instrText xml:space="preserve"> </w:instrText>
    </w:r>
    <w:r>
      <w:instrText xml:space="preserve"> </w:instrText>
    </w:r>
    <w:r>
      <w:fldChar w:fldCharType="begin"/>
    </w:r>
    <w:r>
      <w:instrText xml:space="preserve"> REF DocControlNumber </w:instrText>
    </w:r>
    <w:r>
      <w:fldChar w:fldCharType="separate"/>
    </w:r>
    <w:r>
      <w:instrText xml:space="preserve">  </w:instrText>
    </w:r>
    <w:r>
      <w:fldChar w:fldCharType="end"/>
    </w:r>
    <w:r>
      <w:instrText xml:space="preserve"> </w:instrText>
    </w:r>
    <w:r>
      <w:fldChar w:fldCharType="separate"/>
    </w:r>
    <w:r>
      <w:rPr>
        <w:noProof/>
      </w:rPr>
      <w:t xml:space="preserve">  </w:t>
    </w:r>
    <w:r>
      <w:fldChar w:fldCharType="end"/>
    </w:r>
  </w:p>
  <w:p w:rsidR="00EE741A" w:rsidRDefault="00EE741A" w:rsidP="008F5FEC">
    <w:pPr>
      <w:pStyle w:val="a8"/>
      <w:pBdr>
        <w:bottom w:val="single" w:sz="4" w:space="1" w:color="auto"/>
      </w:pBdr>
      <w:wordWrap w:val="0"/>
      <w:jc w:val="right"/>
    </w:pPr>
    <w:r>
      <w:rPr>
        <w:rFonts w:hint="eastAsia"/>
        <w:noProof/>
      </w:rPr>
      <w:t>SR</w:t>
    </w:r>
    <w:r>
      <w:rPr>
        <w:noProof/>
      </w:rPr>
      <w:t>M</w:t>
    </w:r>
    <w:r>
      <w:rPr>
        <w:rFonts w:hint="eastAsia"/>
        <w:noProof/>
      </w:rPr>
      <w:t>云工作流开发手册初级篇</w:t>
    </w:r>
    <w:r w:rsidRPr="004D65AD">
      <w:rPr>
        <w:noProof/>
      </w:rPr>
      <w:drawing>
        <wp:inline distT="0" distB="0" distL="0" distR="0">
          <wp:extent cx="1143000" cy="323850"/>
          <wp:effectExtent l="0" t="0" r="0" b="0"/>
          <wp:docPr id="2"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2290"/>
    <w:multiLevelType w:val="hybridMultilevel"/>
    <w:tmpl w:val="DAC6A24E"/>
    <w:lvl w:ilvl="0" w:tplc="70BC3F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92C67"/>
    <w:multiLevelType w:val="hybridMultilevel"/>
    <w:tmpl w:val="39C23272"/>
    <w:lvl w:ilvl="0" w:tplc="BDC6F880">
      <w:start w:val="1"/>
      <w:numFmt w:val="decimal"/>
      <w:pStyle w:val="H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9A64BA"/>
    <w:multiLevelType w:val="multilevel"/>
    <w:tmpl w:val="E7E623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4" w15:restartNumberingAfterBreak="0">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2"/>
      <w:suff w:val="space"/>
      <w:lvlText w:val="%1.%2.%3"/>
      <w:lvlJc w:val="left"/>
      <w:pPr>
        <w:ind w:left="4394"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4110DB8"/>
    <w:multiLevelType w:val="singleLevel"/>
    <w:tmpl w:val="0C8A8BDA"/>
    <w:lvl w:ilvl="0">
      <w:start w:val="1"/>
      <w:numFmt w:val="decimal"/>
      <w:lvlText w:val="%1"/>
      <w:legacy w:legacy="1" w:legacySpace="0" w:legacyIndent="360"/>
      <w:lvlJc w:val="left"/>
      <w:pPr>
        <w:ind w:left="360" w:hanging="360"/>
      </w:pPr>
    </w:lvl>
  </w:abstractNum>
  <w:abstractNum w:abstractNumId="6"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7" w15:restartNumberingAfterBreak="0">
    <w:nsid w:val="63A32AE7"/>
    <w:multiLevelType w:val="singleLevel"/>
    <w:tmpl w:val="92B6C0E4"/>
    <w:lvl w:ilvl="0">
      <w:start w:val="1"/>
      <w:numFmt w:val="none"/>
      <w:lvlText w:val="Note:"/>
      <w:legacy w:legacy="1" w:legacySpace="0" w:legacyIndent="720"/>
      <w:lvlJc w:val="left"/>
      <w:pPr>
        <w:ind w:left="720" w:hanging="720"/>
      </w:pPr>
      <w:rPr>
        <w:b/>
        <w:i w:val="0"/>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4"/>
  </w:num>
  <w:num w:numId="17">
    <w:abstractNumId w:val="1"/>
  </w:num>
  <w:num w:numId="18">
    <w:abstractNumId w:val="1"/>
    <w:lvlOverride w:ilvl="0">
      <w:startOverride w:val="1"/>
    </w:lvlOverride>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4"/>
  </w:num>
  <w:num w:numId="27">
    <w:abstractNumId w:val="1"/>
  </w:num>
  <w:num w:numId="28">
    <w:abstractNumId w:val="1"/>
    <w:lvlOverride w:ilvl="0">
      <w:startOverride w:val="1"/>
    </w:lvlOverride>
  </w:num>
  <w:num w:numId="29">
    <w:abstractNumId w:val="1"/>
  </w:num>
  <w:num w:numId="30">
    <w:abstractNumId w:val="1"/>
  </w:num>
  <w:num w:numId="31">
    <w:abstractNumId w:val="1"/>
  </w:num>
  <w:num w:numId="32">
    <w:abstractNumId w:val="1"/>
  </w:num>
  <w:num w:numId="33">
    <w:abstractNumId w:val="1"/>
  </w:num>
  <w:num w:numId="34">
    <w:abstractNumId w:val="4"/>
  </w:num>
  <w:num w:numId="35">
    <w:abstractNumId w:val="4"/>
  </w:num>
  <w:num w:numId="36">
    <w:abstractNumId w:val="4"/>
  </w:num>
  <w:num w:numId="37">
    <w:abstractNumId w:val="4"/>
  </w:num>
  <w:num w:numId="38">
    <w:abstractNumId w:val="4"/>
  </w:num>
  <w:num w:numId="39">
    <w:abstractNumId w:val="4"/>
  </w:num>
  <w:num w:numId="40">
    <w:abstractNumId w:val="1"/>
  </w:num>
  <w:num w:numId="41">
    <w:abstractNumId w:val="1"/>
  </w:num>
  <w:num w:numId="42">
    <w:abstractNumId w:val="1"/>
  </w:num>
  <w:num w:numId="43">
    <w:abstractNumId w:val="1"/>
  </w:num>
  <w:num w:numId="44">
    <w:abstractNumId w:val="4"/>
  </w:num>
  <w:num w:numId="45">
    <w:abstractNumId w:val="4"/>
  </w:num>
  <w:num w:numId="46">
    <w:abstractNumId w:val="4"/>
  </w:num>
  <w:num w:numId="47">
    <w:abstractNumId w:val="4"/>
  </w:num>
  <w:num w:numId="48">
    <w:abstractNumId w:val="4"/>
  </w:num>
  <w:num w:numId="4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3409"/>
    <w:rsid w:val="000041F1"/>
    <w:rsid w:val="00004DBF"/>
    <w:rsid w:val="00006B65"/>
    <w:rsid w:val="00013E0E"/>
    <w:rsid w:val="0003119F"/>
    <w:rsid w:val="000312F3"/>
    <w:rsid w:val="0003149E"/>
    <w:rsid w:val="0003523C"/>
    <w:rsid w:val="00035B08"/>
    <w:rsid w:val="0004208E"/>
    <w:rsid w:val="00043501"/>
    <w:rsid w:val="00046B4A"/>
    <w:rsid w:val="00053E54"/>
    <w:rsid w:val="00053F99"/>
    <w:rsid w:val="00060D77"/>
    <w:rsid w:val="00064415"/>
    <w:rsid w:val="00073A16"/>
    <w:rsid w:val="00084401"/>
    <w:rsid w:val="000847E7"/>
    <w:rsid w:val="00085479"/>
    <w:rsid w:val="00091A73"/>
    <w:rsid w:val="000A200B"/>
    <w:rsid w:val="000A2151"/>
    <w:rsid w:val="000A62B1"/>
    <w:rsid w:val="000B09CD"/>
    <w:rsid w:val="000B0EC0"/>
    <w:rsid w:val="000C04D5"/>
    <w:rsid w:val="000C1EBD"/>
    <w:rsid w:val="000D23E7"/>
    <w:rsid w:val="00104CD2"/>
    <w:rsid w:val="00107596"/>
    <w:rsid w:val="00112335"/>
    <w:rsid w:val="001136CB"/>
    <w:rsid w:val="00114D26"/>
    <w:rsid w:val="00131A2E"/>
    <w:rsid w:val="00132AAB"/>
    <w:rsid w:val="00135792"/>
    <w:rsid w:val="001504FB"/>
    <w:rsid w:val="00156341"/>
    <w:rsid w:val="00156769"/>
    <w:rsid w:val="00160984"/>
    <w:rsid w:val="001649C9"/>
    <w:rsid w:val="0016656B"/>
    <w:rsid w:val="00173549"/>
    <w:rsid w:val="00173A28"/>
    <w:rsid w:val="00174386"/>
    <w:rsid w:val="00174DBA"/>
    <w:rsid w:val="00175812"/>
    <w:rsid w:val="00175CBF"/>
    <w:rsid w:val="00182A9E"/>
    <w:rsid w:val="00190B90"/>
    <w:rsid w:val="0019315B"/>
    <w:rsid w:val="00197CAE"/>
    <w:rsid w:val="001A226E"/>
    <w:rsid w:val="001A33BC"/>
    <w:rsid w:val="001B574B"/>
    <w:rsid w:val="001C3F03"/>
    <w:rsid w:val="001C4342"/>
    <w:rsid w:val="001C4C3A"/>
    <w:rsid w:val="001D3CDD"/>
    <w:rsid w:val="001D460F"/>
    <w:rsid w:val="001E0387"/>
    <w:rsid w:val="001F0D15"/>
    <w:rsid w:val="001F0F98"/>
    <w:rsid w:val="001F7B99"/>
    <w:rsid w:val="00200283"/>
    <w:rsid w:val="00201271"/>
    <w:rsid w:val="002122A4"/>
    <w:rsid w:val="002218BD"/>
    <w:rsid w:val="00223D40"/>
    <w:rsid w:val="00227D5C"/>
    <w:rsid w:val="0023098B"/>
    <w:rsid w:val="00233A67"/>
    <w:rsid w:val="00250C8E"/>
    <w:rsid w:val="00254CDF"/>
    <w:rsid w:val="002557BD"/>
    <w:rsid w:val="002563A2"/>
    <w:rsid w:val="002573AD"/>
    <w:rsid w:val="002649F3"/>
    <w:rsid w:val="00275B14"/>
    <w:rsid w:val="00276C09"/>
    <w:rsid w:val="00276C3F"/>
    <w:rsid w:val="0027734A"/>
    <w:rsid w:val="00284203"/>
    <w:rsid w:val="00285DA0"/>
    <w:rsid w:val="002862DE"/>
    <w:rsid w:val="00286FA0"/>
    <w:rsid w:val="0029448E"/>
    <w:rsid w:val="002A1F66"/>
    <w:rsid w:val="002A7A92"/>
    <w:rsid w:val="002B2729"/>
    <w:rsid w:val="002B5903"/>
    <w:rsid w:val="002B5A6F"/>
    <w:rsid w:val="002B7B6E"/>
    <w:rsid w:val="002C0521"/>
    <w:rsid w:val="002C41A0"/>
    <w:rsid w:val="002D1760"/>
    <w:rsid w:val="002D3137"/>
    <w:rsid w:val="002D4FE8"/>
    <w:rsid w:val="002D5827"/>
    <w:rsid w:val="002D5829"/>
    <w:rsid w:val="002E21FE"/>
    <w:rsid w:val="002E6F6F"/>
    <w:rsid w:val="002F1A2D"/>
    <w:rsid w:val="002F7EE5"/>
    <w:rsid w:val="00303B8F"/>
    <w:rsid w:val="00303E1E"/>
    <w:rsid w:val="00305140"/>
    <w:rsid w:val="0031226F"/>
    <w:rsid w:val="003175A3"/>
    <w:rsid w:val="00322614"/>
    <w:rsid w:val="00327AAF"/>
    <w:rsid w:val="00334E2C"/>
    <w:rsid w:val="003366A3"/>
    <w:rsid w:val="00337C05"/>
    <w:rsid w:val="003441B2"/>
    <w:rsid w:val="003449C7"/>
    <w:rsid w:val="0034625E"/>
    <w:rsid w:val="00353B46"/>
    <w:rsid w:val="00355290"/>
    <w:rsid w:val="003568ED"/>
    <w:rsid w:val="00362C6C"/>
    <w:rsid w:val="00365BEC"/>
    <w:rsid w:val="00366EFD"/>
    <w:rsid w:val="00367131"/>
    <w:rsid w:val="00371F9B"/>
    <w:rsid w:val="00373E12"/>
    <w:rsid w:val="0037670F"/>
    <w:rsid w:val="00385283"/>
    <w:rsid w:val="003916C0"/>
    <w:rsid w:val="0039302F"/>
    <w:rsid w:val="00396AFF"/>
    <w:rsid w:val="003A0488"/>
    <w:rsid w:val="003A3D80"/>
    <w:rsid w:val="003A4CF1"/>
    <w:rsid w:val="003B6AAD"/>
    <w:rsid w:val="003C54C8"/>
    <w:rsid w:val="003D1EC5"/>
    <w:rsid w:val="003D2F0C"/>
    <w:rsid w:val="003D7A6F"/>
    <w:rsid w:val="003E151F"/>
    <w:rsid w:val="003E661F"/>
    <w:rsid w:val="003F2D58"/>
    <w:rsid w:val="004056A9"/>
    <w:rsid w:val="004143D7"/>
    <w:rsid w:val="00425732"/>
    <w:rsid w:val="0042656F"/>
    <w:rsid w:val="00427D8A"/>
    <w:rsid w:val="00435842"/>
    <w:rsid w:val="00442458"/>
    <w:rsid w:val="00446AD9"/>
    <w:rsid w:val="004505BE"/>
    <w:rsid w:val="0045101F"/>
    <w:rsid w:val="00451097"/>
    <w:rsid w:val="0046537A"/>
    <w:rsid w:val="0047188D"/>
    <w:rsid w:val="004801FF"/>
    <w:rsid w:val="0048587D"/>
    <w:rsid w:val="0049131E"/>
    <w:rsid w:val="004920FF"/>
    <w:rsid w:val="0049443F"/>
    <w:rsid w:val="004945DC"/>
    <w:rsid w:val="004A0D4E"/>
    <w:rsid w:val="004A3231"/>
    <w:rsid w:val="004B23E3"/>
    <w:rsid w:val="004B3A5A"/>
    <w:rsid w:val="004B75EB"/>
    <w:rsid w:val="004C1387"/>
    <w:rsid w:val="004D27C2"/>
    <w:rsid w:val="004D4DFA"/>
    <w:rsid w:val="004D7B58"/>
    <w:rsid w:val="004E2B63"/>
    <w:rsid w:val="004E3C0C"/>
    <w:rsid w:val="004E70CF"/>
    <w:rsid w:val="004F10B0"/>
    <w:rsid w:val="004F2108"/>
    <w:rsid w:val="00505C47"/>
    <w:rsid w:val="00506D1A"/>
    <w:rsid w:val="00511189"/>
    <w:rsid w:val="00514311"/>
    <w:rsid w:val="00516952"/>
    <w:rsid w:val="00547962"/>
    <w:rsid w:val="00550453"/>
    <w:rsid w:val="005602C4"/>
    <w:rsid w:val="00560C19"/>
    <w:rsid w:val="00566F13"/>
    <w:rsid w:val="005713A6"/>
    <w:rsid w:val="005833A2"/>
    <w:rsid w:val="00584BC1"/>
    <w:rsid w:val="00587365"/>
    <w:rsid w:val="005937F0"/>
    <w:rsid w:val="00594A7E"/>
    <w:rsid w:val="005A15A8"/>
    <w:rsid w:val="005A3ACD"/>
    <w:rsid w:val="005A71FF"/>
    <w:rsid w:val="005A763C"/>
    <w:rsid w:val="005B00FC"/>
    <w:rsid w:val="005B1B9C"/>
    <w:rsid w:val="005C4066"/>
    <w:rsid w:val="005C6749"/>
    <w:rsid w:val="005C6871"/>
    <w:rsid w:val="005D40C6"/>
    <w:rsid w:val="005D58B9"/>
    <w:rsid w:val="005E2371"/>
    <w:rsid w:val="005E41E0"/>
    <w:rsid w:val="005E7975"/>
    <w:rsid w:val="005F0C45"/>
    <w:rsid w:val="005F11E6"/>
    <w:rsid w:val="005F6957"/>
    <w:rsid w:val="00602940"/>
    <w:rsid w:val="00603810"/>
    <w:rsid w:val="006054FB"/>
    <w:rsid w:val="00606620"/>
    <w:rsid w:val="00607E05"/>
    <w:rsid w:val="00626A3A"/>
    <w:rsid w:val="00627A55"/>
    <w:rsid w:val="00633BC9"/>
    <w:rsid w:val="00645CB2"/>
    <w:rsid w:val="00651523"/>
    <w:rsid w:val="00653A9F"/>
    <w:rsid w:val="006558AC"/>
    <w:rsid w:val="00656598"/>
    <w:rsid w:val="00656985"/>
    <w:rsid w:val="00663CD2"/>
    <w:rsid w:val="00667CFC"/>
    <w:rsid w:val="00671EF8"/>
    <w:rsid w:val="00674382"/>
    <w:rsid w:val="00677C1C"/>
    <w:rsid w:val="0068222A"/>
    <w:rsid w:val="00683BDE"/>
    <w:rsid w:val="0068451F"/>
    <w:rsid w:val="0068733E"/>
    <w:rsid w:val="00687567"/>
    <w:rsid w:val="00694C2F"/>
    <w:rsid w:val="006A1B4F"/>
    <w:rsid w:val="006B1E98"/>
    <w:rsid w:val="006B2AD7"/>
    <w:rsid w:val="006B58E7"/>
    <w:rsid w:val="006B79DF"/>
    <w:rsid w:val="006C16EC"/>
    <w:rsid w:val="006C2A2E"/>
    <w:rsid w:val="006D0335"/>
    <w:rsid w:val="006D0CA6"/>
    <w:rsid w:val="006D5725"/>
    <w:rsid w:val="006D5A0C"/>
    <w:rsid w:val="006E1A75"/>
    <w:rsid w:val="006F0209"/>
    <w:rsid w:val="006F656F"/>
    <w:rsid w:val="00701B3E"/>
    <w:rsid w:val="007061BC"/>
    <w:rsid w:val="0071149A"/>
    <w:rsid w:val="00717A35"/>
    <w:rsid w:val="0072246D"/>
    <w:rsid w:val="007260D2"/>
    <w:rsid w:val="007266CA"/>
    <w:rsid w:val="007348A6"/>
    <w:rsid w:val="0074285C"/>
    <w:rsid w:val="00747A77"/>
    <w:rsid w:val="00747EA2"/>
    <w:rsid w:val="007514EA"/>
    <w:rsid w:val="00753570"/>
    <w:rsid w:val="0075370B"/>
    <w:rsid w:val="00763E03"/>
    <w:rsid w:val="00766D03"/>
    <w:rsid w:val="00770B60"/>
    <w:rsid w:val="0077363E"/>
    <w:rsid w:val="0077490A"/>
    <w:rsid w:val="00775E7D"/>
    <w:rsid w:val="00785C67"/>
    <w:rsid w:val="00791C97"/>
    <w:rsid w:val="0079345D"/>
    <w:rsid w:val="007960CB"/>
    <w:rsid w:val="007A3B07"/>
    <w:rsid w:val="007C2EF2"/>
    <w:rsid w:val="007C65CA"/>
    <w:rsid w:val="007D16B6"/>
    <w:rsid w:val="007D5ADF"/>
    <w:rsid w:val="007D5B5E"/>
    <w:rsid w:val="007D76B7"/>
    <w:rsid w:val="007E1423"/>
    <w:rsid w:val="007F0687"/>
    <w:rsid w:val="007F2390"/>
    <w:rsid w:val="00802A18"/>
    <w:rsid w:val="00803BB7"/>
    <w:rsid w:val="00807F80"/>
    <w:rsid w:val="00810249"/>
    <w:rsid w:val="00816CC5"/>
    <w:rsid w:val="00821090"/>
    <w:rsid w:val="00821CBB"/>
    <w:rsid w:val="00821CE3"/>
    <w:rsid w:val="00822BCD"/>
    <w:rsid w:val="008263B2"/>
    <w:rsid w:val="00832042"/>
    <w:rsid w:val="00837C99"/>
    <w:rsid w:val="008614B0"/>
    <w:rsid w:val="00861647"/>
    <w:rsid w:val="008702B3"/>
    <w:rsid w:val="00874BE4"/>
    <w:rsid w:val="00874DF9"/>
    <w:rsid w:val="00876D61"/>
    <w:rsid w:val="00877C33"/>
    <w:rsid w:val="00880E61"/>
    <w:rsid w:val="008860B0"/>
    <w:rsid w:val="008917BB"/>
    <w:rsid w:val="008A20C4"/>
    <w:rsid w:val="008A22E5"/>
    <w:rsid w:val="008A282D"/>
    <w:rsid w:val="008A402E"/>
    <w:rsid w:val="008A4700"/>
    <w:rsid w:val="008A5043"/>
    <w:rsid w:val="008B15E5"/>
    <w:rsid w:val="008C03DD"/>
    <w:rsid w:val="008C1471"/>
    <w:rsid w:val="008C45C1"/>
    <w:rsid w:val="008E078A"/>
    <w:rsid w:val="008E4697"/>
    <w:rsid w:val="008E4B4A"/>
    <w:rsid w:val="008E4BF4"/>
    <w:rsid w:val="008F0D9D"/>
    <w:rsid w:val="008F1653"/>
    <w:rsid w:val="008F54A2"/>
    <w:rsid w:val="008F5FEC"/>
    <w:rsid w:val="00905BEF"/>
    <w:rsid w:val="00906980"/>
    <w:rsid w:val="00920AA6"/>
    <w:rsid w:val="00920AC8"/>
    <w:rsid w:val="009211DF"/>
    <w:rsid w:val="009259BE"/>
    <w:rsid w:val="00933F86"/>
    <w:rsid w:val="00945A41"/>
    <w:rsid w:val="0095300E"/>
    <w:rsid w:val="00953E83"/>
    <w:rsid w:val="00954F25"/>
    <w:rsid w:val="009559A9"/>
    <w:rsid w:val="00961C0C"/>
    <w:rsid w:val="0096357E"/>
    <w:rsid w:val="00964282"/>
    <w:rsid w:val="009675D5"/>
    <w:rsid w:val="00986ABB"/>
    <w:rsid w:val="00990C4B"/>
    <w:rsid w:val="00991492"/>
    <w:rsid w:val="00996258"/>
    <w:rsid w:val="009A058F"/>
    <w:rsid w:val="009A1232"/>
    <w:rsid w:val="009A2433"/>
    <w:rsid w:val="009A41E2"/>
    <w:rsid w:val="009B2D92"/>
    <w:rsid w:val="009D1585"/>
    <w:rsid w:val="009D41A1"/>
    <w:rsid w:val="009D59C4"/>
    <w:rsid w:val="009D6551"/>
    <w:rsid w:val="009E0BFC"/>
    <w:rsid w:val="009E194D"/>
    <w:rsid w:val="009E38D1"/>
    <w:rsid w:val="009F4AA7"/>
    <w:rsid w:val="009F6B38"/>
    <w:rsid w:val="009F72F4"/>
    <w:rsid w:val="009F7528"/>
    <w:rsid w:val="00A02190"/>
    <w:rsid w:val="00A05A78"/>
    <w:rsid w:val="00A1518A"/>
    <w:rsid w:val="00A15AC0"/>
    <w:rsid w:val="00A20961"/>
    <w:rsid w:val="00A2144E"/>
    <w:rsid w:val="00A21F2E"/>
    <w:rsid w:val="00A23909"/>
    <w:rsid w:val="00A274DC"/>
    <w:rsid w:val="00A27D22"/>
    <w:rsid w:val="00A3159F"/>
    <w:rsid w:val="00A4036B"/>
    <w:rsid w:val="00A43A92"/>
    <w:rsid w:val="00A4673C"/>
    <w:rsid w:val="00A5630F"/>
    <w:rsid w:val="00A66F21"/>
    <w:rsid w:val="00A671FF"/>
    <w:rsid w:val="00A678F1"/>
    <w:rsid w:val="00A761A7"/>
    <w:rsid w:val="00A91A67"/>
    <w:rsid w:val="00A97C7F"/>
    <w:rsid w:val="00AA2FC9"/>
    <w:rsid w:val="00AA605D"/>
    <w:rsid w:val="00AA6EE9"/>
    <w:rsid w:val="00AB5D5D"/>
    <w:rsid w:val="00AB771E"/>
    <w:rsid w:val="00AC4B50"/>
    <w:rsid w:val="00AD6068"/>
    <w:rsid w:val="00AE6B30"/>
    <w:rsid w:val="00AF0D08"/>
    <w:rsid w:val="00AF341D"/>
    <w:rsid w:val="00B056F1"/>
    <w:rsid w:val="00B11466"/>
    <w:rsid w:val="00B12094"/>
    <w:rsid w:val="00B20876"/>
    <w:rsid w:val="00B23343"/>
    <w:rsid w:val="00B301A7"/>
    <w:rsid w:val="00B3030A"/>
    <w:rsid w:val="00B30337"/>
    <w:rsid w:val="00B30E7F"/>
    <w:rsid w:val="00B35F77"/>
    <w:rsid w:val="00B362DB"/>
    <w:rsid w:val="00B41FCE"/>
    <w:rsid w:val="00B52D63"/>
    <w:rsid w:val="00B560AF"/>
    <w:rsid w:val="00B602EA"/>
    <w:rsid w:val="00B705CB"/>
    <w:rsid w:val="00B815C5"/>
    <w:rsid w:val="00B8193B"/>
    <w:rsid w:val="00B91209"/>
    <w:rsid w:val="00BA06D5"/>
    <w:rsid w:val="00BA253E"/>
    <w:rsid w:val="00BA7E27"/>
    <w:rsid w:val="00BB093D"/>
    <w:rsid w:val="00BC214F"/>
    <w:rsid w:val="00BC76F2"/>
    <w:rsid w:val="00BD30B1"/>
    <w:rsid w:val="00BE2BB4"/>
    <w:rsid w:val="00BE5C39"/>
    <w:rsid w:val="00BF0BF5"/>
    <w:rsid w:val="00BF34A2"/>
    <w:rsid w:val="00BF3A2F"/>
    <w:rsid w:val="00BF4C87"/>
    <w:rsid w:val="00BF5297"/>
    <w:rsid w:val="00BF6BC4"/>
    <w:rsid w:val="00BF6DE8"/>
    <w:rsid w:val="00C0239D"/>
    <w:rsid w:val="00C026CB"/>
    <w:rsid w:val="00C053E4"/>
    <w:rsid w:val="00C06873"/>
    <w:rsid w:val="00C10F28"/>
    <w:rsid w:val="00C164AB"/>
    <w:rsid w:val="00C20F8F"/>
    <w:rsid w:val="00C24ACF"/>
    <w:rsid w:val="00C25FC7"/>
    <w:rsid w:val="00C26806"/>
    <w:rsid w:val="00C309E5"/>
    <w:rsid w:val="00C30E16"/>
    <w:rsid w:val="00C31559"/>
    <w:rsid w:val="00C31C9E"/>
    <w:rsid w:val="00C32EBD"/>
    <w:rsid w:val="00C336CB"/>
    <w:rsid w:val="00C35161"/>
    <w:rsid w:val="00C3751B"/>
    <w:rsid w:val="00C41FE2"/>
    <w:rsid w:val="00C432CB"/>
    <w:rsid w:val="00C466A6"/>
    <w:rsid w:val="00C5008C"/>
    <w:rsid w:val="00C50694"/>
    <w:rsid w:val="00C60400"/>
    <w:rsid w:val="00C607DD"/>
    <w:rsid w:val="00C62B29"/>
    <w:rsid w:val="00C6347D"/>
    <w:rsid w:val="00C65F6C"/>
    <w:rsid w:val="00C71035"/>
    <w:rsid w:val="00C75772"/>
    <w:rsid w:val="00C802D4"/>
    <w:rsid w:val="00C8031B"/>
    <w:rsid w:val="00C849E1"/>
    <w:rsid w:val="00C859F2"/>
    <w:rsid w:val="00C91A8F"/>
    <w:rsid w:val="00C91A97"/>
    <w:rsid w:val="00C923ED"/>
    <w:rsid w:val="00CA205E"/>
    <w:rsid w:val="00CB0B47"/>
    <w:rsid w:val="00CB10F8"/>
    <w:rsid w:val="00CB4703"/>
    <w:rsid w:val="00CB4AA1"/>
    <w:rsid w:val="00CB5DD4"/>
    <w:rsid w:val="00CB7001"/>
    <w:rsid w:val="00CB794B"/>
    <w:rsid w:val="00CC1ECF"/>
    <w:rsid w:val="00CC20A4"/>
    <w:rsid w:val="00CC5995"/>
    <w:rsid w:val="00CD0421"/>
    <w:rsid w:val="00CD1E69"/>
    <w:rsid w:val="00CE185A"/>
    <w:rsid w:val="00CE6462"/>
    <w:rsid w:val="00CF62CB"/>
    <w:rsid w:val="00D01487"/>
    <w:rsid w:val="00D02914"/>
    <w:rsid w:val="00D100E5"/>
    <w:rsid w:val="00D15DCD"/>
    <w:rsid w:val="00D20A78"/>
    <w:rsid w:val="00D21589"/>
    <w:rsid w:val="00D22F79"/>
    <w:rsid w:val="00D24ADE"/>
    <w:rsid w:val="00D338AC"/>
    <w:rsid w:val="00D345F3"/>
    <w:rsid w:val="00D43C56"/>
    <w:rsid w:val="00D45EAD"/>
    <w:rsid w:val="00D505DA"/>
    <w:rsid w:val="00D60CAD"/>
    <w:rsid w:val="00D76E23"/>
    <w:rsid w:val="00D76FFE"/>
    <w:rsid w:val="00D862E0"/>
    <w:rsid w:val="00D87921"/>
    <w:rsid w:val="00D968DB"/>
    <w:rsid w:val="00D96CE7"/>
    <w:rsid w:val="00DA24C0"/>
    <w:rsid w:val="00DA3AB5"/>
    <w:rsid w:val="00DA6E64"/>
    <w:rsid w:val="00DB02E6"/>
    <w:rsid w:val="00DC33F5"/>
    <w:rsid w:val="00DC3AC2"/>
    <w:rsid w:val="00DC5DAC"/>
    <w:rsid w:val="00DD129C"/>
    <w:rsid w:val="00DD4CB4"/>
    <w:rsid w:val="00DF51CE"/>
    <w:rsid w:val="00E03868"/>
    <w:rsid w:val="00E07B07"/>
    <w:rsid w:val="00E10C3D"/>
    <w:rsid w:val="00E12D3B"/>
    <w:rsid w:val="00E222CA"/>
    <w:rsid w:val="00E2262F"/>
    <w:rsid w:val="00E340FF"/>
    <w:rsid w:val="00E35045"/>
    <w:rsid w:val="00E56178"/>
    <w:rsid w:val="00E5798D"/>
    <w:rsid w:val="00E60795"/>
    <w:rsid w:val="00E63465"/>
    <w:rsid w:val="00E71819"/>
    <w:rsid w:val="00E8358B"/>
    <w:rsid w:val="00E87D32"/>
    <w:rsid w:val="00EA12E9"/>
    <w:rsid w:val="00EB34D0"/>
    <w:rsid w:val="00EB59E2"/>
    <w:rsid w:val="00EB7BFA"/>
    <w:rsid w:val="00ED07D0"/>
    <w:rsid w:val="00EE19BD"/>
    <w:rsid w:val="00EE2B94"/>
    <w:rsid w:val="00EE741A"/>
    <w:rsid w:val="00EF4BA0"/>
    <w:rsid w:val="00EF7558"/>
    <w:rsid w:val="00F0232D"/>
    <w:rsid w:val="00F0262A"/>
    <w:rsid w:val="00F02FE7"/>
    <w:rsid w:val="00F14F35"/>
    <w:rsid w:val="00F23F58"/>
    <w:rsid w:val="00F25FC3"/>
    <w:rsid w:val="00F26712"/>
    <w:rsid w:val="00F26B6A"/>
    <w:rsid w:val="00F27705"/>
    <w:rsid w:val="00F40D34"/>
    <w:rsid w:val="00F411AA"/>
    <w:rsid w:val="00F4362B"/>
    <w:rsid w:val="00F46496"/>
    <w:rsid w:val="00F518CA"/>
    <w:rsid w:val="00F51A6F"/>
    <w:rsid w:val="00F51FAC"/>
    <w:rsid w:val="00F5359F"/>
    <w:rsid w:val="00F66763"/>
    <w:rsid w:val="00F67437"/>
    <w:rsid w:val="00F70F6E"/>
    <w:rsid w:val="00F71B98"/>
    <w:rsid w:val="00F7748F"/>
    <w:rsid w:val="00F77652"/>
    <w:rsid w:val="00F80539"/>
    <w:rsid w:val="00F80CB4"/>
    <w:rsid w:val="00F80EDF"/>
    <w:rsid w:val="00F83001"/>
    <w:rsid w:val="00F83643"/>
    <w:rsid w:val="00F85039"/>
    <w:rsid w:val="00F9189A"/>
    <w:rsid w:val="00FA0CF8"/>
    <w:rsid w:val="00FA1A88"/>
    <w:rsid w:val="00FA1B79"/>
    <w:rsid w:val="00FA34D7"/>
    <w:rsid w:val="00FA7B80"/>
    <w:rsid w:val="00FB0D08"/>
    <w:rsid w:val="00FB3094"/>
    <w:rsid w:val="00FB6F1A"/>
    <w:rsid w:val="00FD1045"/>
    <w:rsid w:val="00FD5BCE"/>
    <w:rsid w:val="00FE4158"/>
    <w:rsid w:val="00FF2847"/>
    <w:rsid w:val="00FF365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CE97E"/>
  <w15:chartTrackingRefBased/>
  <w15:docId w15:val="{5C12762E-5625-4965-9008-38964D43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5">
    <w:lsdException w:name="toc 2" w:uiPriority="39"/>
    <w:lsdException w:name="toc 4" w:uiPriority="39"/>
    <w:lsdException w:name="caption" w:semiHidden="1" w:unhideWhenUsed="1" w:qFormat="1"/>
    <w:lsdException w:name="Hyperlink" w:uiPriority="99"/>
    <w:lsdException w:name="FollowedHyperlink" w:uiPriority="99"/>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aliases w:val="normal"/>
    <w:rsid w:val="006C2A2E"/>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0"/>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0"/>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a6"/>
    <w:pPr>
      <w:spacing w:before="120" w:after="120"/>
      <w:ind w:left="2520"/>
    </w:pPr>
  </w:style>
  <w:style w:type="character" w:customStyle="1" w:styleId="a6">
    <w:name w:val="正文文本 字符"/>
    <w:aliases w:val="body text 字符,正文文字 字符,???? 字符,?y????×? 字符,建议书标准 字符,bt 字符,?y???? 字符,?y????? 字符,?y???????¨¬?¡§|? 字符,?y????????¡§???¡ì|? 字符,?y??? 字符,?y?????¡§¡é? 字符,?y?????¨¢? 字符,ändrad 字符, ändrad 字符,paragraph 2 字符,paragraph 21 字符,?y????¡Á? 字符,Body Text 1 字符,t 字符"/>
    <w:link w:val="a1"/>
    <w:rsid w:val="00D345F3"/>
    <w:rPr>
      <w:rFonts w:ascii="Book Antiqua" w:hAnsi="Book Antiqua"/>
    </w:rPr>
  </w:style>
  <w:style w:type="character" w:customStyle="1" w:styleId="20">
    <w:name w:val="标题 2 字符"/>
    <w:link w:val="2"/>
    <w:rsid w:val="002F7EE5"/>
    <w:rPr>
      <w:rFonts w:ascii="Book Antiqua" w:hAnsi="Book Antiqua"/>
      <w:b/>
      <w:sz w:val="28"/>
    </w:rPr>
  </w:style>
  <w:style w:type="character" w:customStyle="1" w:styleId="40">
    <w:name w:val="标题 4 字符"/>
    <w:aliases w:val="heading 4 字符"/>
    <w:link w:val="4"/>
    <w:rsid w:val="002F7EE5"/>
    <w:rPr>
      <w:rFonts w:ascii="Book Antiqua" w:hAnsi="Book Antiqua"/>
      <w:b/>
    </w:rPr>
  </w:style>
  <w:style w:type="paragraph" w:styleId="a2">
    <w:name w:val="Normal Indent"/>
    <w:basedOn w:val="a0"/>
    <w:pPr>
      <w:tabs>
        <w:tab w:val="left" w:pos="2880"/>
      </w:tabs>
      <w:ind w:left="1152"/>
    </w:pPr>
  </w:style>
  <w:style w:type="paragraph" w:styleId="50">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30">
    <w:name w:val="toc 3"/>
    <w:basedOn w:val="a0"/>
    <w:next w:val="a0"/>
    <w:semiHidden/>
    <w:pPr>
      <w:tabs>
        <w:tab w:val="right" w:leader="dot" w:pos="10080"/>
      </w:tabs>
      <w:ind w:left="2880"/>
    </w:pPr>
  </w:style>
  <w:style w:type="paragraph" w:styleId="21">
    <w:name w:val="toc 2"/>
    <w:basedOn w:val="a0"/>
    <w:next w:val="a0"/>
    <w:uiPriority w:val="39"/>
    <w:pPr>
      <w:tabs>
        <w:tab w:val="right" w:leader="dot" w:pos="10080"/>
      </w:tabs>
      <w:spacing w:before="120" w:after="120"/>
      <w:ind w:left="2520"/>
    </w:pPr>
  </w:style>
  <w:style w:type="paragraph" w:styleId="10">
    <w:name w:val="toc 1"/>
    <w:basedOn w:val="a0"/>
    <w:next w:val="a0"/>
    <w:semiHidden/>
    <w:pPr>
      <w:keepNext/>
      <w:tabs>
        <w:tab w:val="left" w:pos="2520"/>
        <w:tab w:val="right" w:leader="dot" w:pos="10080"/>
      </w:tabs>
      <w:spacing w:before="240" w:after="120"/>
    </w:pPr>
    <w:rPr>
      <w:b/>
    </w:rPr>
  </w:style>
  <w:style w:type="paragraph" w:styleId="a7">
    <w:name w:val="footer"/>
    <w:basedOn w:val="a0"/>
    <w:pPr>
      <w:tabs>
        <w:tab w:val="right" w:pos="7920"/>
      </w:tabs>
    </w:pPr>
    <w:rPr>
      <w:sz w:val="16"/>
    </w:rPr>
  </w:style>
  <w:style w:type="paragraph" w:styleId="a8">
    <w:name w:val="header"/>
    <w:basedOn w:val="a0"/>
    <w:link w:val="a9"/>
    <w:pPr>
      <w:tabs>
        <w:tab w:val="right" w:pos="10080"/>
      </w:tabs>
    </w:pPr>
    <w:rPr>
      <w:sz w:val="16"/>
    </w:rPr>
  </w:style>
  <w:style w:type="character" w:customStyle="1" w:styleId="a9">
    <w:name w:val="页眉 字符"/>
    <w:link w:val="a8"/>
    <w:rsid w:val="008F5FEC"/>
    <w:rPr>
      <w:rFonts w:ascii="Book Antiqua" w:hAnsi="Book Antiqua"/>
      <w:sz w:val="16"/>
    </w:rPr>
  </w:style>
  <w:style w:type="character" w:styleId="aa">
    <w:name w:val="footnote reference"/>
    <w:semiHidden/>
    <w:rPr>
      <w:rFonts w:ascii="宋体" w:eastAsia="宋体" w:hAnsi="宋体"/>
      <w:position w:val="6"/>
      <w:sz w:val="16"/>
    </w:rPr>
  </w:style>
  <w:style w:type="paragraph" w:styleId="ab">
    <w:name w:val="footnote text"/>
    <w:basedOn w:val="a0"/>
    <w:semiHidden/>
    <w:pPr>
      <w:spacing w:after="240"/>
      <w:ind w:hanging="720"/>
    </w:pPr>
  </w:style>
  <w:style w:type="paragraph" w:styleId="ac">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d">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1">
    <w:name w:val="toc 4"/>
    <w:basedOn w:val="a0"/>
    <w:next w:val="a0"/>
    <w:uiPriority w:val="39"/>
    <w:pPr>
      <w:tabs>
        <w:tab w:val="right" w:leader="dot" w:pos="10080"/>
      </w:tabs>
      <w:ind w:left="3240"/>
    </w:pPr>
    <w:rPr>
      <w:sz w:val="18"/>
    </w:rPr>
  </w:style>
  <w:style w:type="paragraph" w:customStyle="1" w:styleId="Title-Major">
    <w:name w:val="Title-Major"/>
    <w:basedOn w:val="ac"/>
    <w:rPr>
      <w:smallCaps/>
    </w:rPr>
  </w:style>
  <w:style w:type="paragraph" w:customStyle="1" w:styleId="RouteTitle">
    <w:name w:val="Route Title"/>
    <w:basedOn w:val="a0"/>
    <w:pPr>
      <w:keepLines/>
      <w:spacing w:after="120"/>
      <w:ind w:left="2520" w:right="720"/>
    </w:pPr>
    <w:rPr>
      <w:sz w:val="36"/>
    </w:rPr>
  </w:style>
  <w:style w:type="character" w:customStyle="1" w:styleId="11">
    <w:name w:val="要点1"/>
    <w:rPr>
      <w:rFonts w:ascii="宋体" w:eastAsia="宋体" w:hAnsi="宋体"/>
      <w:b/>
    </w:rPr>
  </w:style>
  <w:style w:type="paragraph" w:customStyle="1" w:styleId="210">
    <w:name w:val="正文文本 21"/>
    <w:basedOn w:val="a0"/>
    <w:rPr>
      <w:color w:val="0000FF"/>
    </w:rPr>
  </w:style>
  <w:style w:type="character" w:styleId="ae">
    <w:name w:val="page number"/>
    <w:rPr>
      <w:rFonts w:ascii="宋体" w:eastAsia="宋体" w:hAnsi="宋体"/>
    </w:rPr>
  </w:style>
  <w:style w:type="paragraph" w:customStyle="1" w:styleId="12">
    <w:name w:val="文档结构图1"/>
    <w:basedOn w:val="a0"/>
    <w:pPr>
      <w:shd w:val="clear" w:color="auto" w:fill="000080"/>
    </w:pPr>
  </w:style>
  <w:style w:type="paragraph" w:styleId="60">
    <w:name w:val="toc 6"/>
    <w:basedOn w:val="a0"/>
    <w:next w:val="a0"/>
    <w:semiHidden/>
    <w:pPr>
      <w:ind w:left="2100"/>
    </w:pPr>
  </w:style>
  <w:style w:type="paragraph" w:styleId="70">
    <w:name w:val="toc 7"/>
    <w:basedOn w:val="a0"/>
    <w:next w:val="a0"/>
    <w:semiHidden/>
    <w:pPr>
      <w:ind w:left="2520"/>
    </w:pPr>
  </w:style>
  <w:style w:type="paragraph" w:styleId="80">
    <w:name w:val="toc 8"/>
    <w:basedOn w:val="a0"/>
    <w:next w:val="a0"/>
    <w:semiHidden/>
    <w:pPr>
      <w:ind w:left="2940"/>
    </w:pPr>
  </w:style>
  <w:style w:type="paragraph" w:styleId="90">
    <w:name w:val="toc 9"/>
    <w:basedOn w:val="a0"/>
    <w:next w:val="a0"/>
    <w:semiHidden/>
    <w:pPr>
      <w:ind w:left="3360"/>
    </w:pPr>
  </w:style>
  <w:style w:type="paragraph" w:styleId="af">
    <w:name w:val="Document Map"/>
    <w:basedOn w:val="a0"/>
    <w:semiHidden/>
    <w:pPr>
      <w:shd w:val="clear" w:color="auto" w:fill="000080"/>
    </w:pPr>
  </w:style>
  <w:style w:type="paragraph" w:styleId="af0">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1">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customStyle="1" w:styleId="DefaultChar">
    <w:name w:val="Default Char"/>
    <w:link w:val="Default"/>
    <w:rsid w:val="002F7EE5"/>
    <w:rPr>
      <w:rFonts w:ascii="宋体" w:hAnsi="Times New Roman" w:cs="宋体"/>
      <w:color w:val="000000"/>
      <w:sz w:val="24"/>
      <w:szCs w:val="24"/>
    </w:rPr>
  </w:style>
  <w:style w:type="character" w:styleId="af2">
    <w:name w:val="annotation reference"/>
    <w:rsid w:val="00A02190"/>
    <w:rPr>
      <w:sz w:val="21"/>
      <w:szCs w:val="21"/>
    </w:rPr>
  </w:style>
  <w:style w:type="paragraph" w:styleId="af3">
    <w:name w:val="annotation text"/>
    <w:basedOn w:val="a0"/>
    <w:link w:val="af4"/>
    <w:rsid w:val="00A02190"/>
  </w:style>
  <w:style w:type="character" w:customStyle="1" w:styleId="af4">
    <w:name w:val="批注文字 字符"/>
    <w:link w:val="af3"/>
    <w:rsid w:val="00A02190"/>
    <w:rPr>
      <w:rFonts w:ascii="Book Antiqua" w:hAnsi="Book Antiqua"/>
    </w:rPr>
  </w:style>
  <w:style w:type="paragraph" w:styleId="af5">
    <w:name w:val="annotation subject"/>
    <w:basedOn w:val="af3"/>
    <w:next w:val="af3"/>
    <w:link w:val="af6"/>
    <w:rsid w:val="00A02190"/>
    <w:rPr>
      <w:b/>
      <w:bCs/>
    </w:rPr>
  </w:style>
  <w:style w:type="character" w:customStyle="1" w:styleId="af6">
    <w:name w:val="批注主题 字符"/>
    <w:link w:val="af5"/>
    <w:rsid w:val="00A02190"/>
    <w:rPr>
      <w:rFonts w:ascii="Book Antiqua" w:hAnsi="Book Antiqua"/>
      <w:b/>
      <w:bCs/>
    </w:rPr>
  </w:style>
  <w:style w:type="paragraph" w:styleId="af7">
    <w:name w:val="Balloon Text"/>
    <w:basedOn w:val="a0"/>
    <w:link w:val="af8"/>
    <w:rsid w:val="00A02190"/>
    <w:rPr>
      <w:sz w:val="18"/>
      <w:szCs w:val="18"/>
    </w:rPr>
  </w:style>
  <w:style w:type="character" w:customStyle="1" w:styleId="af8">
    <w:name w:val="批注框文本 字符"/>
    <w:link w:val="af7"/>
    <w:rsid w:val="00A02190"/>
    <w:rPr>
      <w:rFonts w:ascii="Book Antiqua" w:hAnsi="Book Antiqua"/>
      <w:sz w:val="18"/>
      <w:szCs w:val="18"/>
    </w:rPr>
  </w:style>
  <w:style w:type="table" w:styleId="af9">
    <w:name w:val="Table Grid"/>
    <w:basedOn w:val="a4"/>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a">
    <w:name w:val="代码"/>
    <w:basedOn w:val="a1"/>
    <w:link w:val="Char"/>
    <w:rsid w:val="00D345F3"/>
    <w:pPr>
      <w:spacing w:line="0" w:lineRule="atLeast"/>
      <w:ind w:left="2517"/>
    </w:pPr>
    <w:rPr>
      <w:rFonts w:ascii="Consolas" w:hAnsi="Consolas" w:cs="Consolas"/>
    </w:rPr>
  </w:style>
  <w:style w:type="character" w:customStyle="1" w:styleId="Char">
    <w:name w:val="代码 Char"/>
    <w:link w:val="afa"/>
    <w:rsid w:val="00D345F3"/>
    <w:rPr>
      <w:rFonts w:ascii="Consolas" w:hAnsi="Consolas" w:cs="Consolas"/>
    </w:rPr>
  </w:style>
  <w:style w:type="paragraph" w:customStyle="1" w:styleId="afb">
    <w:name w:val="代码样式"/>
    <w:basedOn w:val="afa"/>
    <w:link w:val="Char0"/>
    <w:qFormat/>
    <w:rsid w:val="000C1EBD"/>
    <w:pPr>
      <w:spacing w:before="0" w:after="0"/>
      <w:ind w:left="0"/>
    </w:pPr>
    <w:rPr>
      <w:sz w:val="24"/>
    </w:rPr>
  </w:style>
  <w:style w:type="character" w:customStyle="1" w:styleId="Char0">
    <w:name w:val="代码样式 Char"/>
    <w:link w:val="afb"/>
    <w:rsid w:val="000C1EBD"/>
    <w:rPr>
      <w:rFonts w:ascii="Consolas" w:hAnsi="Consolas" w:cs="Consolas"/>
      <w:sz w:val="24"/>
    </w:rPr>
  </w:style>
  <w:style w:type="paragraph" w:customStyle="1" w:styleId="afc">
    <w:name w:val="一级标题"/>
    <w:basedOn w:val="2"/>
    <w:next w:val="a0"/>
    <w:link w:val="Char1"/>
    <w:rsid w:val="002F7EE5"/>
    <w:rPr>
      <w:sz w:val="30"/>
      <w:szCs w:val="30"/>
    </w:rPr>
  </w:style>
  <w:style w:type="character" w:customStyle="1" w:styleId="Char1">
    <w:name w:val="一级标题 Char"/>
    <w:link w:val="afc"/>
    <w:rsid w:val="002F7EE5"/>
    <w:rPr>
      <w:rFonts w:ascii="Book Antiqua" w:hAnsi="Book Antiqua"/>
      <w:b/>
      <w:sz w:val="30"/>
      <w:szCs w:val="30"/>
    </w:rPr>
  </w:style>
  <w:style w:type="paragraph" w:customStyle="1" w:styleId="afd">
    <w:name w:val="二级标题"/>
    <w:basedOn w:val="4"/>
    <w:next w:val="a0"/>
    <w:link w:val="Char2"/>
    <w:rsid w:val="003175A3"/>
    <w:pPr>
      <w:ind w:leftChars="200" w:left="400"/>
    </w:pPr>
    <w:rPr>
      <w:sz w:val="28"/>
      <w:szCs w:val="28"/>
    </w:rPr>
  </w:style>
  <w:style w:type="character" w:customStyle="1" w:styleId="Char2">
    <w:name w:val="二级标题 Char"/>
    <w:link w:val="afd"/>
    <w:rsid w:val="003175A3"/>
    <w:rPr>
      <w:rFonts w:ascii="Book Antiqua" w:hAnsi="Book Antiqua"/>
      <w:b/>
      <w:sz w:val="28"/>
      <w:szCs w:val="28"/>
    </w:rPr>
  </w:style>
  <w:style w:type="paragraph" w:customStyle="1" w:styleId="afe">
    <w:name w:val="命令行"/>
    <w:basedOn w:val="aff"/>
    <w:next w:val="aff"/>
    <w:link w:val="Char3"/>
    <w:qFormat/>
    <w:rsid w:val="002A1F66"/>
    <w:rPr>
      <w:rFonts w:ascii="Courier New" w:hAnsi="Courier New" w:cs="Courier New"/>
      <w:b/>
      <w:bCs/>
      <w:shd w:val="clear" w:color="auto" w:fill="F9F9FB"/>
    </w:rPr>
  </w:style>
  <w:style w:type="paragraph" w:customStyle="1" w:styleId="aff">
    <w:name w:val="文档正文"/>
    <w:basedOn w:val="Default"/>
    <w:link w:val="Char4"/>
    <w:qFormat/>
    <w:rsid w:val="002A1F66"/>
    <w:pPr>
      <w:spacing w:before="120" w:after="120"/>
      <w:ind w:firstLineChars="200" w:firstLine="480"/>
      <w:jc w:val="both"/>
    </w:pPr>
    <w:rPr>
      <w:rFonts w:ascii="Arial" w:hAnsi="Arial"/>
    </w:rPr>
  </w:style>
  <w:style w:type="character" w:customStyle="1" w:styleId="Char4">
    <w:name w:val="文档正文 Char"/>
    <w:link w:val="aff"/>
    <w:rsid w:val="002A1F66"/>
    <w:rPr>
      <w:rFonts w:ascii="Arial" w:hAnsi="Arial" w:cs="宋体"/>
      <w:color w:val="000000"/>
      <w:sz w:val="24"/>
      <w:szCs w:val="24"/>
    </w:rPr>
  </w:style>
  <w:style w:type="character" w:customStyle="1" w:styleId="Char3">
    <w:name w:val="命令行 Char"/>
    <w:link w:val="afe"/>
    <w:rsid w:val="002A1F66"/>
    <w:rPr>
      <w:rFonts w:ascii="Courier New" w:hAnsi="Courier New" w:cs="Courier New"/>
      <w:b/>
      <w:bCs/>
      <w:color w:val="000000"/>
      <w:sz w:val="24"/>
      <w:szCs w:val="24"/>
    </w:rPr>
  </w:style>
  <w:style w:type="paragraph" w:customStyle="1" w:styleId="a">
    <w:name w:val="三级标题"/>
    <w:basedOn w:val="5"/>
    <w:next w:val="aff"/>
    <w:link w:val="Char5"/>
    <w:rsid w:val="001E0387"/>
    <w:pPr>
      <w:numPr>
        <w:numId w:val="5"/>
      </w:numPr>
    </w:pPr>
    <w:rPr>
      <w:rFonts w:ascii="Arial" w:hAnsi="Arial" w:cs="Courier New"/>
      <w:i w:val="0"/>
      <w:sz w:val="24"/>
      <w:szCs w:val="24"/>
    </w:rPr>
  </w:style>
  <w:style w:type="character" w:customStyle="1" w:styleId="Char5">
    <w:name w:val="三级标题 Char"/>
    <w:link w:val="a"/>
    <w:rsid w:val="001E0387"/>
    <w:rPr>
      <w:rFonts w:ascii="Arial" w:hAnsi="Arial" w:cs="Courier New"/>
      <w:b/>
      <w:sz w:val="24"/>
      <w:szCs w:val="24"/>
    </w:rPr>
  </w:style>
  <w:style w:type="character" w:styleId="aff0">
    <w:name w:val="FollowedHyperlink"/>
    <w:uiPriority w:val="99"/>
    <w:rsid w:val="00775E7D"/>
    <w:rPr>
      <w:color w:val="954F72"/>
      <w:u w:val="single"/>
    </w:rPr>
  </w:style>
  <w:style w:type="paragraph" w:customStyle="1" w:styleId="H1">
    <w:name w:val="H1"/>
    <w:basedOn w:val="afc"/>
    <w:next w:val="aff"/>
    <w:link w:val="H1Char"/>
    <w:qFormat/>
    <w:rsid w:val="004A0D4E"/>
    <w:pPr>
      <w:numPr>
        <w:numId w:val="4"/>
      </w:numPr>
    </w:pPr>
    <w:rPr>
      <w:rFonts w:ascii="Arial" w:hAnsi="Arial"/>
    </w:rPr>
  </w:style>
  <w:style w:type="character" w:customStyle="1" w:styleId="H1Char">
    <w:name w:val="H1 Char"/>
    <w:link w:val="H1"/>
    <w:rsid w:val="004A0D4E"/>
    <w:rPr>
      <w:rFonts w:ascii="Arial" w:hAnsi="Arial"/>
      <w:b/>
      <w:sz w:val="30"/>
      <w:szCs w:val="30"/>
    </w:rPr>
  </w:style>
  <w:style w:type="paragraph" w:customStyle="1" w:styleId="H2">
    <w:name w:val="H2"/>
    <w:basedOn w:val="afd"/>
    <w:next w:val="aff"/>
    <w:link w:val="H2Char"/>
    <w:qFormat/>
    <w:rsid w:val="004A0D4E"/>
    <w:pPr>
      <w:numPr>
        <w:ilvl w:val="1"/>
        <w:numId w:val="4"/>
      </w:numPr>
      <w:ind w:leftChars="0"/>
    </w:pPr>
    <w:rPr>
      <w:rFonts w:ascii="Arial" w:hAnsi="Arial"/>
    </w:rPr>
  </w:style>
  <w:style w:type="character" w:customStyle="1" w:styleId="H2Char">
    <w:name w:val="H2 Char"/>
    <w:link w:val="H2"/>
    <w:rsid w:val="004A0D4E"/>
    <w:rPr>
      <w:rFonts w:ascii="Arial" w:hAnsi="Arial"/>
      <w:b/>
      <w:sz w:val="28"/>
      <w:szCs w:val="28"/>
    </w:rPr>
  </w:style>
  <w:style w:type="paragraph" w:customStyle="1" w:styleId="H3">
    <w:name w:val="H3"/>
    <w:basedOn w:val="a"/>
    <w:next w:val="aff"/>
    <w:link w:val="H30"/>
    <w:qFormat/>
    <w:rsid w:val="0047188D"/>
    <w:pPr>
      <w:numPr>
        <w:numId w:val="7"/>
      </w:numPr>
    </w:pPr>
    <w:rPr>
      <w:b w:val="0"/>
    </w:rPr>
  </w:style>
  <w:style w:type="character" w:customStyle="1" w:styleId="H30">
    <w:name w:val="H3 字符"/>
    <w:link w:val="H3"/>
    <w:rsid w:val="0047188D"/>
    <w:rPr>
      <w:rFonts w:ascii="Arial" w:hAnsi="Arial" w:cs="Courier New"/>
      <w:sz w:val="24"/>
      <w:szCs w:val="24"/>
    </w:rPr>
  </w:style>
  <w:style w:type="paragraph" w:styleId="aff1">
    <w:name w:val="Date"/>
    <w:basedOn w:val="a0"/>
    <w:next w:val="a0"/>
    <w:link w:val="aff2"/>
    <w:rsid w:val="00802A18"/>
    <w:pPr>
      <w:ind w:leftChars="2500" w:left="100"/>
    </w:pPr>
  </w:style>
  <w:style w:type="character" w:customStyle="1" w:styleId="aff2">
    <w:name w:val="日期 字符"/>
    <w:link w:val="aff1"/>
    <w:rsid w:val="00802A18"/>
    <w:rPr>
      <w:rFonts w:ascii="Book Antiqua" w:hAnsi="Book Antiqua"/>
    </w:rPr>
  </w:style>
  <w:style w:type="table" w:styleId="13">
    <w:name w:val="Plain Table 1"/>
    <w:basedOn w:val="a4"/>
    <w:uiPriority w:val="41"/>
    <w:rsid w:val="00A76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4"/>
    <w:uiPriority w:val="47"/>
    <w:rsid w:val="00A761A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3">
    <w:name w:val="Grid Table 4 Accent 3"/>
    <w:basedOn w:val="a4"/>
    <w:uiPriority w:val="49"/>
    <w:rsid w:val="00A761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4"/>
    <w:uiPriority w:val="49"/>
    <w:rsid w:val="00A761A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har6">
    <w:name w:val="正文文本 Char"/>
    <w:aliases w:val="body text Char"/>
    <w:basedOn w:val="a3"/>
    <w:rsid w:val="00D968DB"/>
    <w:rPr>
      <w:rFonts w:ascii="Book Antiqua" w:eastAsia="宋体" w:hAnsi="Book Antiqua"/>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9757">
      <w:bodyDiv w:val="1"/>
      <w:marLeft w:val="0"/>
      <w:marRight w:val="0"/>
      <w:marTop w:val="0"/>
      <w:marBottom w:val="0"/>
      <w:divBdr>
        <w:top w:val="none" w:sz="0" w:space="0" w:color="auto"/>
        <w:left w:val="none" w:sz="0" w:space="0" w:color="auto"/>
        <w:bottom w:val="none" w:sz="0" w:space="0" w:color="auto"/>
        <w:right w:val="none" w:sz="0" w:space="0" w:color="auto"/>
      </w:divBdr>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057">
      <w:bodyDiv w:val="1"/>
      <w:marLeft w:val="0"/>
      <w:marRight w:val="0"/>
      <w:marTop w:val="0"/>
      <w:marBottom w:val="0"/>
      <w:divBdr>
        <w:top w:val="none" w:sz="0" w:space="0" w:color="auto"/>
        <w:left w:val="none" w:sz="0" w:space="0" w:color="auto"/>
        <w:bottom w:val="none" w:sz="0" w:space="0" w:color="auto"/>
        <w:right w:val="none" w:sz="0" w:space="0" w:color="auto"/>
      </w:divBdr>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02873999">
      <w:bodyDiv w:val="1"/>
      <w:marLeft w:val="0"/>
      <w:marRight w:val="0"/>
      <w:marTop w:val="0"/>
      <w:marBottom w:val="0"/>
      <w:divBdr>
        <w:top w:val="none" w:sz="0" w:space="0" w:color="auto"/>
        <w:left w:val="none" w:sz="0" w:space="0" w:color="auto"/>
        <w:bottom w:val="none" w:sz="0" w:space="0" w:color="auto"/>
        <w:right w:val="none" w:sz="0" w:space="0" w:color="auto"/>
      </w:divBdr>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477697547">
      <w:bodyDiv w:val="1"/>
      <w:marLeft w:val="0"/>
      <w:marRight w:val="0"/>
      <w:marTop w:val="0"/>
      <w:marBottom w:val="0"/>
      <w:divBdr>
        <w:top w:val="none" w:sz="0" w:space="0" w:color="auto"/>
        <w:left w:val="none" w:sz="0" w:space="0" w:color="auto"/>
        <w:bottom w:val="none" w:sz="0" w:space="0" w:color="auto"/>
        <w:right w:val="none" w:sz="0" w:space="0" w:color="auto"/>
      </w:divBdr>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43906621">
      <w:bodyDiv w:val="1"/>
      <w:marLeft w:val="0"/>
      <w:marRight w:val="0"/>
      <w:marTop w:val="0"/>
      <w:marBottom w:val="0"/>
      <w:divBdr>
        <w:top w:val="none" w:sz="0" w:space="0" w:color="auto"/>
        <w:left w:val="none" w:sz="0" w:space="0" w:color="auto"/>
        <w:bottom w:val="none" w:sz="0" w:space="0" w:color="auto"/>
        <w:right w:val="none" w:sz="0" w:space="0" w:color="auto"/>
      </w:divBdr>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055">
      <w:bodyDiv w:val="1"/>
      <w:marLeft w:val="0"/>
      <w:marRight w:val="0"/>
      <w:marTop w:val="0"/>
      <w:marBottom w:val="0"/>
      <w:divBdr>
        <w:top w:val="none" w:sz="0" w:space="0" w:color="auto"/>
        <w:left w:val="none" w:sz="0" w:space="0" w:color="auto"/>
        <w:bottom w:val="none" w:sz="0" w:space="0" w:color="auto"/>
        <w:right w:val="none" w:sz="0" w:space="0" w:color="auto"/>
      </w:divBdr>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16330681">
      <w:bodyDiv w:val="1"/>
      <w:marLeft w:val="0"/>
      <w:marRight w:val="0"/>
      <w:marTop w:val="0"/>
      <w:marBottom w:val="0"/>
      <w:divBdr>
        <w:top w:val="none" w:sz="0" w:space="0" w:color="auto"/>
        <w:left w:val="none" w:sz="0" w:space="0" w:color="auto"/>
        <w:bottom w:val="none" w:sz="0" w:space="0" w:color="auto"/>
        <w:right w:val="none" w:sz="0" w:space="0" w:color="auto"/>
      </w:divBdr>
    </w:div>
    <w:div w:id="935406864">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1019240142">
      <w:bodyDiv w:val="1"/>
      <w:marLeft w:val="0"/>
      <w:marRight w:val="0"/>
      <w:marTop w:val="0"/>
      <w:marBottom w:val="0"/>
      <w:divBdr>
        <w:top w:val="none" w:sz="0" w:space="0" w:color="auto"/>
        <w:left w:val="none" w:sz="0" w:space="0" w:color="auto"/>
        <w:bottom w:val="none" w:sz="0" w:space="0" w:color="auto"/>
        <w:right w:val="none" w:sz="0" w:space="0" w:color="auto"/>
      </w:divBdr>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297876388">
      <w:bodyDiv w:val="1"/>
      <w:marLeft w:val="0"/>
      <w:marRight w:val="0"/>
      <w:marTop w:val="0"/>
      <w:marBottom w:val="0"/>
      <w:divBdr>
        <w:top w:val="none" w:sz="0" w:space="0" w:color="auto"/>
        <w:left w:val="none" w:sz="0" w:space="0" w:color="auto"/>
        <w:bottom w:val="none" w:sz="0" w:space="0" w:color="auto"/>
        <w:right w:val="none" w:sz="0" w:space="0" w:color="auto"/>
      </w:divBdr>
    </w:div>
    <w:div w:id="1335184227">
      <w:bodyDiv w:val="1"/>
      <w:marLeft w:val="0"/>
      <w:marRight w:val="0"/>
      <w:marTop w:val="0"/>
      <w:marBottom w:val="0"/>
      <w:divBdr>
        <w:top w:val="none" w:sz="0" w:space="0" w:color="auto"/>
        <w:left w:val="none" w:sz="0" w:space="0" w:color="auto"/>
        <w:bottom w:val="none" w:sz="0" w:space="0" w:color="auto"/>
        <w:right w:val="none" w:sz="0" w:space="0" w:color="auto"/>
      </w:divBdr>
    </w:div>
    <w:div w:id="1411346427">
      <w:bodyDiv w:val="1"/>
      <w:marLeft w:val="0"/>
      <w:marRight w:val="0"/>
      <w:marTop w:val="0"/>
      <w:marBottom w:val="0"/>
      <w:divBdr>
        <w:top w:val="none" w:sz="0" w:space="0" w:color="auto"/>
        <w:left w:val="none" w:sz="0" w:space="0" w:color="auto"/>
        <w:bottom w:val="none" w:sz="0" w:space="0" w:color="auto"/>
        <w:right w:val="none" w:sz="0" w:space="0" w:color="auto"/>
      </w:divBdr>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774086702">
      <w:bodyDiv w:val="1"/>
      <w:marLeft w:val="0"/>
      <w:marRight w:val="0"/>
      <w:marTop w:val="0"/>
      <w:marBottom w:val="0"/>
      <w:divBdr>
        <w:top w:val="none" w:sz="0" w:space="0" w:color="auto"/>
        <w:left w:val="none" w:sz="0" w:space="0" w:color="auto"/>
        <w:bottom w:val="none" w:sz="0" w:space="0" w:color="auto"/>
        <w:right w:val="none" w:sz="0" w:space="0" w:color="auto"/>
      </w:divBdr>
    </w:div>
    <w:div w:id="1814247869">
      <w:bodyDiv w:val="1"/>
      <w:marLeft w:val="0"/>
      <w:marRight w:val="0"/>
      <w:marTop w:val="0"/>
      <w:marBottom w:val="0"/>
      <w:divBdr>
        <w:top w:val="none" w:sz="0" w:space="0" w:color="auto"/>
        <w:left w:val="none" w:sz="0" w:space="0" w:color="auto"/>
        <w:bottom w:val="none" w:sz="0" w:space="0" w:color="auto"/>
        <w:right w:val="none" w:sz="0" w:space="0" w:color="auto"/>
      </w:divBdr>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828668746">
      <w:bodyDiv w:val="1"/>
      <w:marLeft w:val="0"/>
      <w:marRight w:val="0"/>
      <w:marTop w:val="0"/>
      <w:marBottom w:val="0"/>
      <w:divBdr>
        <w:top w:val="none" w:sz="0" w:space="0" w:color="auto"/>
        <w:left w:val="none" w:sz="0" w:space="0" w:color="auto"/>
        <w:bottom w:val="none" w:sz="0" w:space="0" w:color="auto"/>
        <w:right w:val="none" w:sz="0" w:space="0" w:color="auto"/>
      </w:divBdr>
    </w:div>
    <w:div w:id="1999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B735C-7424-460C-B5C6-8D2761AF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5161</TotalTime>
  <Pages>13</Pages>
  <Words>980</Words>
  <Characters>5590</Characters>
  <Application>Microsoft Office Word</Application>
  <DocSecurity>0</DocSecurity>
  <Lines>46</Lines>
  <Paragraphs>13</Paragraphs>
  <ScaleCrop>false</ScaleCrop>
  <Company>Hand</Company>
  <LinksUpToDate>false</LinksUpToDate>
  <CharactersWithSpaces>6557</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Felix Dru</cp:lastModifiedBy>
  <cp:revision>76</cp:revision>
  <cp:lastPrinted>2003-09-23T01:57:00Z</cp:lastPrinted>
  <dcterms:created xsi:type="dcterms:W3CDTF">2015-02-11T02:37:00Z</dcterms:created>
  <dcterms:modified xsi:type="dcterms:W3CDTF">2017-11-16T11:06:00Z</dcterms:modified>
</cp:coreProperties>
</file>