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239" w:rsidRDefault="00870D63" w:rsidP="00085239">
      <w:pPr>
        <w:pStyle w:val="Title"/>
      </w:pPr>
      <w:r>
        <w:fldChar w:fldCharType="begin"/>
      </w:r>
      <w:r>
        <w:instrText xml:space="preserve"> TITLE  \* Upper  \* MERGEFORMAT </w:instrText>
      </w:r>
      <w:r>
        <w:fldChar w:fldCharType="separate"/>
      </w:r>
      <w:r w:rsidR="001E35AD">
        <w:t>MECHANICAL</w:t>
      </w:r>
      <w:r w:rsidR="00DA1EFC">
        <w:t xml:space="preserve"> DESIGN DOCUMENT</w:t>
      </w:r>
      <w:r>
        <w:fldChar w:fldCharType="end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514333"/>
        <w:docPartObj>
          <w:docPartGallery w:val="Table of Contents"/>
          <w:docPartUnique/>
        </w:docPartObj>
      </w:sdtPr>
      <w:sdtEndPr/>
      <w:sdtContent>
        <w:p w:rsidR="00947B59" w:rsidRDefault="00947B59">
          <w:pPr>
            <w:pStyle w:val="TOCHeading"/>
          </w:pPr>
          <w:r>
            <w:t>Contents</w:t>
          </w:r>
        </w:p>
        <w:p w:rsidR="00BA3A67" w:rsidRDefault="00F569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947B59">
            <w:instrText xml:space="preserve"> TOC \o "1-3" \h \z \u </w:instrText>
          </w:r>
          <w:r>
            <w:fldChar w:fldCharType="separate"/>
          </w:r>
          <w:hyperlink w:anchor="_Toc426982222" w:history="1">
            <w:r w:rsidR="00BA3A67" w:rsidRPr="0009322B">
              <w:rPr>
                <w:rStyle w:val="Hyperlink"/>
                <w:noProof/>
              </w:rPr>
              <w:t>Project Code</w:t>
            </w:r>
            <w:r w:rsidR="00BA3A67">
              <w:rPr>
                <w:noProof/>
                <w:webHidden/>
              </w:rPr>
              <w:tab/>
            </w:r>
            <w:r w:rsidR="00BA3A67">
              <w:rPr>
                <w:noProof/>
                <w:webHidden/>
              </w:rPr>
              <w:fldChar w:fldCharType="begin"/>
            </w:r>
            <w:r w:rsidR="00BA3A67">
              <w:rPr>
                <w:noProof/>
                <w:webHidden/>
              </w:rPr>
              <w:instrText xml:space="preserve"> PAGEREF _Toc426982222 \h </w:instrText>
            </w:r>
            <w:r w:rsidR="00BA3A67">
              <w:rPr>
                <w:noProof/>
                <w:webHidden/>
              </w:rPr>
            </w:r>
            <w:r w:rsidR="00BA3A67">
              <w:rPr>
                <w:noProof/>
                <w:webHidden/>
              </w:rPr>
              <w:fldChar w:fldCharType="separate"/>
            </w:r>
            <w:r w:rsidR="00BA3A67">
              <w:rPr>
                <w:noProof/>
                <w:webHidden/>
              </w:rPr>
              <w:t>3</w:t>
            </w:r>
            <w:r w:rsidR="00BA3A67">
              <w:rPr>
                <w:noProof/>
                <w:webHidden/>
              </w:rPr>
              <w:fldChar w:fldCharType="end"/>
            </w:r>
          </w:hyperlink>
        </w:p>
        <w:p w:rsidR="00BA3A67" w:rsidRDefault="00BA3A6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6982223" w:history="1">
            <w:r w:rsidRPr="0009322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09322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67" w:rsidRDefault="00BA3A6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6982224" w:history="1">
            <w:r w:rsidRPr="0009322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9322B">
              <w:rPr>
                <w:rStyle w:val="Hyperlink"/>
                <w:noProof/>
              </w:rPr>
              <w:t>Concept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67" w:rsidRDefault="00BA3A6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6982225" w:history="1">
            <w:r w:rsidRPr="0009322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09322B">
              <w:rPr>
                <w:rStyle w:val="Hyperlink"/>
                <w:noProof/>
              </w:rPr>
              <w:t>Mechanical Modules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67" w:rsidRDefault="00BA3A6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6982226" w:history="1">
            <w:r w:rsidRPr="0009322B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09322B">
              <w:rPr>
                <w:rStyle w:val="Hyperlink"/>
                <w:noProof/>
              </w:rPr>
              <w:t>&lt;Module 1 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67" w:rsidRDefault="00BA3A6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2227" w:history="1">
            <w:r w:rsidRPr="0009322B">
              <w:rPr>
                <w:rStyle w:val="Hyperlink"/>
                <w:noProof/>
              </w:rPr>
              <w:t>3.1.1.</w:t>
            </w:r>
            <w:r>
              <w:rPr>
                <w:rFonts w:eastAsiaTheme="minorEastAsia"/>
                <w:noProof/>
              </w:rPr>
              <w:tab/>
            </w:r>
            <w:r w:rsidRPr="0009322B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67" w:rsidRDefault="00BA3A6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2228" w:history="1">
            <w:r w:rsidRPr="0009322B">
              <w:rPr>
                <w:rStyle w:val="Hyperlink"/>
                <w:noProof/>
              </w:rPr>
              <w:t>3.1.2.</w:t>
            </w:r>
            <w:r>
              <w:rPr>
                <w:rFonts w:eastAsiaTheme="minorEastAsia"/>
                <w:noProof/>
              </w:rPr>
              <w:tab/>
            </w:r>
            <w:r w:rsidRPr="0009322B">
              <w:rPr>
                <w:rStyle w:val="Hyperlink"/>
                <w:noProof/>
              </w:rPr>
              <w:t>External Interfaces (if 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67" w:rsidRDefault="00BA3A6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2229" w:history="1">
            <w:r w:rsidRPr="0009322B">
              <w:rPr>
                <w:rStyle w:val="Hyperlink"/>
                <w:noProof/>
              </w:rPr>
              <w:t>3.1.3.</w:t>
            </w:r>
            <w:r>
              <w:rPr>
                <w:rFonts w:eastAsiaTheme="minorEastAsia"/>
                <w:noProof/>
              </w:rPr>
              <w:tab/>
            </w:r>
            <w:r w:rsidRPr="0009322B">
              <w:rPr>
                <w:rStyle w:val="Hyperlink"/>
                <w:noProof/>
              </w:rPr>
              <w:t>Internal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67" w:rsidRDefault="00BA3A6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2230" w:history="1">
            <w:r w:rsidRPr="0009322B">
              <w:rPr>
                <w:rStyle w:val="Hyperlink"/>
                <w:noProof/>
              </w:rPr>
              <w:t>3.1.4.</w:t>
            </w:r>
            <w:r>
              <w:rPr>
                <w:rFonts w:eastAsiaTheme="minorEastAsia"/>
                <w:noProof/>
              </w:rPr>
              <w:tab/>
            </w:r>
            <w:r w:rsidRPr="0009322B">
              <w:rPr>
                <w:rStyle w:val="Hyperlink"/>
                <w:noProof/>
              </w:rPr>
              <w:t>Critical Design Consideration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67" w:rsidRDefault="00BA3A6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2231" w:history="1">
            <w:r w:rsidRPr="0009322B">
              <w:rPr>
                <w:rStyle w:val="Hyperlink"/>
                <w:noProof/>
              </w:rPr>
              <w:t>3.1.5.</w:t>
            </w:r>
            <w:r>
              <w:rPr>
                <w:rFonts w:eastAsiaTheme="minorEastAsia"/>
                <w:noProof/>
              </w:rPr>
              <w:tab/>
            </w:r>
            <w:r w:rsidRPr="0009322B">
              <w:rPr>
                <w:rStyle w:val="Hyperlink"/>
                <w:noProof/>
              </w:rPr>
              <w:t>Design Alternative Consideration (if 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67" w:rsidRDefault="00BA3A6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2232" w:history="1">
            <w:r w:rsidRPr="0009322B">
              <w:rPr>
                <w:rStyle w:val="Hyperlink"/>
                <w:noProof/>
              </w:rPr>
              <w:t>3.1.6.</w:t>
            </w:r>
            <w:r>
              <w:rPr>
                <w:rFonts w:eastAsiaTheme="minorEastAsia"/>
                <w:noProof/>
              </w:rPr>
              <w:tab/>
            </w:r>
            <w:r w:rsidRPr="0009322B">
              <w:rPr>
                <w:rStyle w:val="Hyperlink"/>
                <w:noProof/>
              </w:rPr>
              <w:t>Development and Execution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67" w:rsidRDefault="00BA3A6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2233" w:history="1">
            <w:r w:rsidRPr="0009322B">
              <w:rPr>
                <w:rStyle w:val="Hyperlink"/>
                <w:noProof/>
              </w:rPr>
              <w:t>3.1.7.</w:t>
            </w:r>
            <w:r>
              <w:rPr>
                <w:rFonts w:eastAsiaTheme="minorEastAsia"/>
                <w:noProof/>
              </w:rPr>
              <w:tab/>
            </w:r>
            <w:r w:rsidRPr="0009322B">
              <w:rPr>
                <w:rStyle w:val="Hyperlink"/>
                <w:noProof/>
              </w:rPr>
              <w:t>Safety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67" w:rsidRDefault="00BA3A6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2234" w:history="1">
            <w:r w:rsidRPr="0009322B">
              <w:rPr>
                <w:rStyle w:val="Hyperlink"/>
                <w:noProof/>
              </w:rPr>
              <w:t>3.1.8.</w:t>
            </w:r>
            <w:r>
              <w:rPr>
                <w:rFonts w:eastAsiaTheme="minorEastAsia"/>
                <w:noProof/>
              </w:rPr>
              <w:tab/>
            </w:r>
            <w:r w:rsidRPr="0009322B">
              <w:rPr>
                <w:rStyle w:val="Hyperlink"/>
                <w:noProof/>
              </w:rPr>
              <w:t>Parts  Selection and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67" w:rsidRDefault="00BA3A6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2235" w:history="1">
            <w:r w:rsidRPr="0009322B">
              <w:rPr>
                <w:rStyle w:val="Hyperlink"/>
                <w:noProof/>
              </w:rPr>
              <w:t>3.1.9.</w:t>
            </w:r>
            <w:r>
              <w:rPr>
                <w:rFonts w:eastAsiaTheme="minorEastAsia"/>
                <w:noProof/>
              </w:rPr>
              <w:tab/>
            </w:r>
            <w:r w:rsidRPr="0009322B">
              <w:rPr>
                <w:rStyle w:val="Hyperlink"/>
                <w:noProof/>
              </w:rPr>
              <w:t>2D/3D modeling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67" w:rsidRDefault="00BA3A6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2236" w:history="1">
            <w:r w:rsidRPr="0009322B">
              <w:rPr>
                <w:rStyle w:val="Hyperlink"/>
                <w:noProof/>
              </w:rPr>
              <w:t>3.1.10.</w:t>
            </w:r>
            <w:r>
              <w:rPr>
                <w:rFonts w:eastAsiaTheme="minorEastAsia"/>
                <w:noProof/>
              </w:rPr>
              <w:tab/>
            </w:r>
            <w:r w:rsidRPr="0009322B">
              <w:rPr>
                <w:rStyle w:val="Hyperlink"/>
                <w:noProof/>
              </w:rPr>
              <w:t>Failure modes and Mitigation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67" w:rsidRDefault="00BA3A6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2237" w:history="1">
            <w:r w:rsidRPr="0009322B">
              <w:rPr>
                <w:rStyle w:val="Hyperlink"/>
                <w:noProof/>
              </w:rPr>
              <w:t>3.1.11.</w:t>
            </w:r>
            <w:r>
              <w:rPr>
                <w:rFonts w:eastAsiaTheme="minorEastAsia"/>
                <w:noProof/>
              </w:rPr>
              <w:tab/>
            </w:r>
            <w:r w:rsidRPr="0009322B">
              <w:rPr>
                <w:rStyle w:val="Hyperlink"/>
                <w:noProof/>
              </w:rPr>
              <w:t>Reuse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67" w:rsidRDefault="00BA3A67">
          <w:pPr>
            <w:pStyle w:val="TOC3"/>
            <w:tabs>
              <w:tab w:val="left" w:pos="1540"/>
              <w:tab w:val="right" w:leader="dot" w:pos="9350"/>
            </w:tabs>
            <w:rPr>
              <w:rFonts w:eastAsiaTheme="minorEastAsia"/>
              <w:noProof/>
            </w:rPr>
          </w:pPr>
          <w:hyperlink w:anchor="_Toc426982238" w:history="1">
            <w:r w:rsidRPr="0009322B">
              <w:rPr>
                <w:rStyle w:val="Hyperlink"/>
                <w:noProof/>
              </w:rPr>
              <w:t>3.1.11.1.</w:t>
            </w:r>
            <w:r>
              <w:rPr>
                <w:rFonts w:eastAsiaTheme="minorEastAsia"/>
                <w:noProof/>
              </w:rPr>
              <w:tab/>
            </w:r>
            <w:r w:rsidRPr="0009322B">
              <w:rPr>
                <w:rStyle w:val="Hyperlink"/>
                <w:noProof/>
              </w:rPr>
              <w:t>Incoming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67" w:rsidRDefault="00BA3A67">
          <w:pPr>
            <w:pStyle w:val="TOC3"/>
            <w:tabs>
              <w:tab w:val="left" w:pos="1540"/>
              <w:tab w:val="right" w:leader="dot" w:pos="9350"/>
            </w:tabs>
            <w:rPr>
              <w:rFonts w:eastAsiaTheme="minorEastAsia"/>
              <w:noProof/>
            </w:rPr>
          </w:pPr>
          <w:hyperlink w:anchor="_Toc426982239" w:history="1">
            <w:r w:rsidRPr="0009322B">
              <w:rPr>
                <w:rStyle w:val="Hyperlink"/>
                <w:noProof/>
              </w:rPr>
              <w:t>3.1.11.2.</w:t>
            </w:r>
            <w:r>
              <w:rPr>
                <w:rFonts w:eastAsiaTheme="minorEastAsia"/>
                <w:noProof/>
              </w:rPr>
              <w:tab/>
            </w:r>
            <w:r w:rsidRPr="0009322B">
              <w:rPr>
                <w:rStyle w:val="Hyperlink"/>
                <w:noProof/>
              </w:rPr>
              <w:t>Outgoing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67" w:rsidRDefault="00BA3A6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6982240" w:history="1">
            <w:r w:rsidRPr="0009322B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09322B">
              <w:rPr>
                <w:rStyle w:val="Hyperlink"/>
                <w:noProof/>
              </w:rPr>
              <w:t>&lt;Module 2 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67" w:rsidRDefault="00BA3A6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2241" w:history="1">
            <w:r w:rsidRPr="0009322B">
              <w:rPr>
                <w:rStyle w:val="Hyperlink"/>
                <w:noProof/>
              </w:rPr>
              <w:t>3.2.1.</w:t>
            </w:r>
            <w:r>
              <w:rPr>
                <w:rFonts w:eastAsiaTheme="minorEastAsia"/>
                <w:noProof/>
              </w:rPr>
              <w:tab/>
            </w:r>
            <w:r w:rsidRPr="0009322B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67" w:rsidRDefault="00BA3A6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2242" w:history="1">
            <w:r w:rsidRPr="0009322B">
              <w:rPr>
                <w:rStyle w:val="Hyperlink"/>
                <w:noProof/>
              </w:rPr>
              <w:t>3.2.2.</w:t>
            </w:r>
            <w:r>
              <w:rPr>
                <w:rFonts w:eastAsiaTheme="minorEastAsia"/>
                <w:noProof/>
              </w:rPr>
              <w:tab/>
            </w:r>
            <w:r w:rsidRPr="0009322B">
              <w:rPr>
                <w:rStyle w:val="Hyperlink"/>
                <w:noProof/>
              </w:rPr>
              <w:t>External Interfaces (if 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67" w:rsidRDefault="00BA3A6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2243" w:history="1">
            <w:r w:rsidRPr="0009322B">
              <w:rPr>
                <w:rStyle w:val="Hyperlink"/>
                <w:noProof/>
              </w:rPr>
              <w:t>3.2.3.</w:t>
            </w:r>
            <w:r>
              <w:rPr>
                <w:rFonts w:eastAsiaTheme="minorEastAsia"/>
                <w:noProof/>
              </w:rPr>
              <w:tab/>
            </w:r>
            <w:r w:rsidRPr="0009322B">
              <w:rPr>
                <w:rStyle w:val="Hyperlink"/>
                <w:noProof/>
              </w:rPr>
              <w:t>Internal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67" w:rsidRDefault="00BA3A6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2244" w:history="1">
            <w:r w:rsidRPr="0009322B">
              <w:rPr>
                <w:rStyle w:val="Hyperlink"/>
                <w:noProof/>
              </w:rPr>
              <w:t>3.2.4.</w:t>
            </w:r>
            <w:r>
              <w:rPr>
                <w:rFonts w:eastAsiaTheme="minorEastAsia"/>
                <w:noProof/>
              </w:rPr>
              <w:tab/>
            </w:r>
            <w:r w:rsidRPr="0009322B">
              <w:rPr>
                <w:rStyle w:val="Hyperlink"/>
                <w:noProof/>
              </w:rPr>
              <w:t>Critical Design Consideration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67" w:rsidRDefault="00BA3A6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2245" w:history="1">
            <w:r w:rsidRPr="0009322B">
              <w:rPr>
                <w:rStyle w:val="Hyperlink"/>
                <w:noProof/>
              </w:rPr>
              <w:t>3.2.5.</w:t>
            </w:r>
            <w:r>
              <w:rPr>
                <w:rFonts w:eastAsiaTheme="minorEastAsia"/>
                <w:noProof/>
              </w:rPr>
              <w:tab/>
            </w:r>
            <w:r w:rsidRPr="0009322B">
              <w:rPr>
                <w:rStyle w:val="Hyperlink"/>
                <w:noProof/>
              </w:rPr>
              <w:t>Design Alternative Consideration (if 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67" w:rsidRDefault="00BA3A6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2246" w:history="1">
            <w:r w:rsidRPr="0009322B">
              <w:rPr>
                <w:rStyle w:val="Hyperlink"/>
                <w:noProof/>
              </w:rPr>
              <w:t>3.2.6.</w:t>
            </w:r>
            <w:r>
              <w:rPr>
                <w:rFonts w:eastAsiaTheme="minorEastAsia"/>
                <w:noProof/>
              </w:rPr>
              <w:tab/>
            </w:r>
            <w:r w:rsidRPr="0009322B">
              <w:rPr>
                <w:rStyle w:val="Hyperlink"/>
                <w:noProof/>
              </w:rPr>
              <w:t>Development and Execution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67" w:rsidRDefault="00BA3A6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2247" w:history="1">
            <w:r w:rsidRPr="0009322B">
              <w:rPr>
                <w:rStyle w:val="Hyperlink"/>
                <w:noProof/>
              </w:rPr>
              <w:t>3.2.7.</w:t>
            </w:r>
            <w:r>
              <w:rPr>
                <w:rFonts w:eastAsiaTheme="minorEastAsia"/>
                <w:noProof/>
              </w:rPr>
              <w:tab/>
            </w:r>
            <w:r w:rsidRPr="0009322B">
              <w:rPr>
                <w:rStyle w:val="Hyperlink"/>
                <w:noProof/>
              </w:rPr>
              <w:t>Safety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67" w:rsidRDefault="00BA3A6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2248" w:history="1">
            <w:r w:rsidRPr="0009322B">
              <w:rPr>
                <w:rStyle w:val="Hyperlink"/>
                <w:noProof/>
              </w:rPr>
              <w:t>3.2.8.</w:t>
            </w:r>
            <w:r>
              <w:rPr>
                <w:rFonts w:eastAsiaTheme="minorEastAsia"/>
                <w:noProof/>
              </w:rPr>
              <w:tab/>
            </w:r>
            <w:r w:rsidRPr="0009322B">
              <w:rPr>
                <w:rStyle w:val="Hyperlink"/>
                <w:noProof/>
              </w:rPr>
              <w:t>Parts  Selection and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67" w:rsidRDefault="00BA3A6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2249" w:history="1">
            <w:r w:rsidRPr="0009322B">
              <w:rPr>
                <w:rStyle w:val="Hyperlink"/>
                <w:noProof/>
              </w:rPr>
              <w:t>3.2.9.</w:t>
            </w:r>
            <w:r>
              <w:rPr>
                <w:rFonts w:eastAsiaTheme="minorEastAsia"/>
                <w:noProof/>
              </w:rPr>
              <w:tab/>
            </w:r>
            <w:r w:rsidRPr="0009322B">
              <w:rPr>
                <w:rStyle w:val="Hyperlink"/>
                <w:noProof/>
              </w:rPr>
              <w:t>2D/3D modeling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67" w:rsidRDefault="00BA3A6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2250" w:history="1">
            <w:r w:rsidRPr="0009322B">
              <w:rPr>
                <w:rStyle w:val="Hyperlink"/>
                <w:noProof/>
              </w:rPr>
              <w:t>3.2.10.</w:t>
            </w:r>
            <w:r>
              <w:rPr>
                <w:rFonts w:eastAsiaTheme="minorEastAsia"/>
                <w:noProof/>
              </w:rPr>
              <w:tab/>
            </w:r>
            <w:r w:rsidRPr="0009322B">
              <w:rPr>
                <w:rStyle w:val="Hyperlink"/>
                <w:noProof/>
              </w:rPr>
              <w:t>Failure modes and Mitigation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67" w:rsidRDefault="00BA3A6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6982251" w:history="1">
            <w:r w:rsidRPr="0009322B">
              <w:rPr>
                <w:rStyle w:val="Hyperlink"/>
                <w:noProof/>
              </w:rPr>
              <w:t>3.2.11.</w:t>
            </w:r>
            <w:r>
              <w:rPr>
                <w:rFonts w:eastAsiaTheme="minorEastAsia"/>
                <w:noProof/>
              </w:rPr>
              <w:tab/>
            </w:r>
            <w:r w:rsidRPr="0009322B">
              <w:rPr>
                <w:rStyle w:val="Hyperlink"/>
                <w:noProof/>
              </w:rPr>
              <w:t>Reuse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67" w:rsidRDefault="00BA3A67">
          <w:pPr>
            <w:pStyle w:val="TOC3"/>
            <w:tabs>
              <w:tab w:val="left" w:pos="1540"/>
              <w:tab w:val="right" w:leader="dot" w:pos="9350"/>
            </w:tabs>
            <w:rPr>
              <w:rFonts w:eastAsiaTheme="minorEastAsia"/>
              <w:noProof/>
            </w:rPr>
          </w:pPr>
          <w:hyperlink w:anchor="_Toc426982252" w:history="1">
            <w:r w:rsidRPr="0009322B">
              <w:rPr>
                <w:rStyle w:val="Hyperlink"/>
                <w:noProof/>
              </w:rPr>
              <w:t>3.2.11.1.</w:t>
            </w:r>
            <w:r>
              <w:rPr>
                <w:rFonts w:eastAsiaTheme="minorEastAsia"/>
                <w:noProof/>
              </w:rPr>
              <w:tab/>
            </w:r>
            <w:r w:rsidRPr="0009322B">
              <w:rPr>
                <w:rStyle w:val="Hyperlink"/>
                <w:noProof/>
              </w:rPr>
              <w:t>Incoming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67" w:rsidRDefault="00BA3A67">
          <w:pPr>
            <w:pStyle w:val="TOC3"/>
            <w:tabs>
              <w:tab w:val="left" w:pos="1540"/>
              <w:tab w:val="right" w:leader="dot" w:pos="9350"/>
            </w:tabs>
            <w:rPr>
              <w:rFonts w:eastAsiaTheme="minorEastAsia"/>
              <w:noProof/>
            </w:rPr>
          </w:pPr>
          <w:hyperlink w:anchor="_Toc426982253" w:history="1">
            <w:r w:rsidRPr="0009322B">
              <w:rPr>
                <w:rStyle w:val="Hyperlink"/>
                <w:noProof/>
              </w:rPr>
              <w:t>3.2.11.2.</w:t>
            </w:r>
            <w:r>
              <w:rPr>
                <w:rFonts w:eastAsiaTheme="minorEastAsia"/>
                <w:noProof/>
              </w:rPr>
              <w:tab/>
            </w:r>
            <w:r w:rsidRPr="0009322B">
              <w:rPr>
                <w:rStyle w:val="Hyperlink"/>
                <w:noProof/>
              </w:rPr>
              <w:t>Outgoing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67" w:rsidRDefault="00BA3A6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6982254" w:history="1">
            <w:r w:rsidRPr="0009322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09322B">
              <w:rPr>
                <w:rStyle w:val="Hyperlink"/>
                <w:noProof/>
              </w:rPr>
              <w:t>Off the shelf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67" w:rsidRDefault="00BA3A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982255" w:history="1">
            <w:r w:rsidRPr="0009322B">
              <w:rPr>
                <w:rStyle w:val="Hyperlink"/>
                <w:noProof/>
              </w:rPr>
              <w:t>Created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A67" w:rsidRDefault="00BA3A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982256" w:history="1">
            <w:r w:rsidRPr="0009322B">
              <w:rPr>
                <w:rStyle w:val="Hyperlink"/>
                <w:noProof/>
              </w:rPr>
              <w:t>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B59" w:rsidRDefault="00F569AD">
          <w:r>
            <w:fldChar w:fldCharType="end"/>
          </w:r>
        </w:p>
      </w:sdtContent>
    </w:sdt>
    <w:p w:rsidR="00085239" w:rsidRDefault="002A442E" w:rsidP="00B0025B">
      <w:pPr>
        <w:pStyle w:val="Heading1"/>
      </w:pPr>
      <w:r>
        <w:br w:type="page"/>
      </w:r>
    </w:p>
    <w:p w:rsidR="000C0431" w:rsidRDefault="000C0431" w:rsidP="000C0431">
      <w:pPr>
        <w:pStyle w:val="Heading1"/>
      </w:pPr>
      <w:bookmarkStart w:id="1" w:name="_Toc426982222"/>
      <w:r>
        <w:lastRenderedPageBreak/>
        <w:t>Project Code</w:t>
      </w:r>
      <w:bookmarkEnd w:id="1"/>
    </w:p>
    <w:p w:rsidR="004E35FB" w:rsidRDefault="004E35FB" w:rsidP="004E35FB">
      <w:pPr>
        <w:pStyle w:val="Heading1"/>
        <w:numPr>
          <w:ilvl w:val="0"/>
          <w:numId w:val="5"/>
        </w:numPr>
      </w:pPr>
      <w:bookmarkStart w:id="2" w:name="_Toc426981857"/>
      <w:bookmarkStart w:id="3" w:name="_Toc426982223"/>
      <w:r>
        <w:t>Introduction</w:t>
      </w:r>
      <w:bookmarkEnd w:id="2"/>
      <w:bookmarkEnd w:id="3"/>
    </w:p>
    <w:p w:rsidR="004E35FB" w:rsidRPr="004E35FB" w:rsidRDefault="004E35FB" w:rsidP="004E35FB">
      <w:pPr>
        <w:pStyle w:val="ListParagraph"/>
        <w:ind w:left="360"/>
        <w:rPr>
          <w:i/>
          <w:iCs/>
          <w:color w:val="808080" w:themeColor="text1" w:themeTint="7F"/>
        </w:rPr>
      </w:pPr>
      <w:r>
        <w:rPr>
          <w:rStyle w:val="SubtleEmphasis"/>
        </w:rPr>
        <w:t xml:space="preserve">[It includes expectations from </w:t>
      </w:r>
      <w:r>
        <w:rPr>
          <w:rStyle w:val="SubtleEmphasis"/>
        </w:rPr>
        <w:t>Mechanical</w:t>
      </w:r>
      <w:r>
        <w:rPr>
          <w:rStyle w:val="SubtleEmphasis"/>
        </w:rPr>
        <w:t xml:space="preserve"> Functional area in the project]</w:t>
      </w:r>
    </w:p>
    <w:p w:rsidR="000C0431" w:rsidRDefault="00B8235E" w:rsidP="002A7420">
      <w:pPr>
        <w:pStyle w:val="Heading1"/>
        <w:numPr>
          <w:ilvl w:val="0"/>
          <w:numId w:val="5"/>
        </w:numPr>
      </w:pPr>
      <w:bookmarkStart w:id="4" w:name="_Toc426982224"/>
      <w:r>
        <w:t>Concept</w:t>
      </w:r>
      <w:r w:rsidR="00FD417C">
        <w:t xml:space="preserve"> </w:t>
      </w:r>
      <w:r w:rsidR="005A3467">
        <w:t>Diagram</w:t>
      </w:r>
      <w:bookmarkEnd w:id="4"/>
    </w:p>
    <w:p w:rsidR="000C0431" w:rsidRDefault="005A3467" w:rsidP="00BF33A9">
      <w:pPr>
        <w:ind w:left="360"/>
        <w:rPr>
          <w:rStyle w:val="SubtleEmphasis"/>
        </w:rPr>
      </w:pPr>
      <w:r w:rsidRPr="000F5F82">
        <w:rPr>
          <w:rStyle w:val="SubtleEmphasis"/>
        </w:rPr>
        <w:t xml:space="preserve"> </w:t>
      </w:r>
      <w:r w:rsidR="000C0431" w:rsidRPr="000F5F82">
        <w:rPr>
          <w:rStyle w:val="SubtleEmphasis"/>
        </w:rPr>
        <w:t xml:space="preserve">[Insert the  </w:t>
      </w:r>
      <w:r w:rsidR="002F0CF6">
        <w:rPr>
          <w:rStyle w:val="SubtleEmphasis"/>
        </w:rPr>
        <w:t>concept</w:t>
      </w:r>
      <w:r w:rsidR="004C404A">
        <w:rPr>
          <w:rStyle w:val="SubtleEmphasis"/>
        </w:rPr>
        <w:t xml:space="preserve"> </w:t>
      </w:r>
      <w:r w:rsidR="000C0431" w:rsidRPr="000F5F82">
        <w:rPr>
          <w:rStyle w:val="SubtleEmphasis"/>
        </w:rPr>
        <w:t>diagrams</w:t>
      </w:r>
      <w:r w:rsidR="0086676F">
        <w:rPr>
          <w:rStyle w:val="SubtleEmphasis"/>
        </w:rPr>
        <w:t xml:space="preserve">. Suggested </w:t>
      </w:r>
      <w:r w:rsidR="002F0CF6">
        <w:rPr>
          <w:rStyle w:val="SubtleEmphasis"/>
        </w:rPr>
        <w:t>concept</w:t>
      </w:r>
      <w:r w:rsidR="00D1332F">
        <w:rPr>
          <w:rStyle w:val="SubtleEmphasis"/>
        </w:rPr>
        <w:t xml:space="preserve"> </w:t>
      </w:r>
      <w:r w:rsidR="0086676F">
        <w:rPr>
          <w:rStyle w:val="SubtleEmphasis"/>
        </w:rPr>
        <w:t xml:space="preserve">diagrams </w:t>
      </w:r>
      <w:r w:rsidR="00695F47">
        <w:rPr>
          <w:rStyle w:val="SubtleEmphasis"/>
        </w:rPr>
        <w:t xml:space="preserve">should represent </w:t>
      </w:r>
      <w:r w:rsidR="00702972">
        <w:rPr>
          <w:rStyle w:val="SubtleEmphasis"/>
        </w:rPr>
        <w:t xml:space="preserve">major mechanical items of </w:t>
      </w:r>
      <w:r w:rsidR="002F0CF6">
        <w:rPr>
          <w:rStyle w:val="SubtleEmphasis"/>
        </w:rPr>
        <w:t>product</w:t>
      </w:r>
      <w:r w:rsidR="00B53B32">
        <w:rPr>
          <w:rStyle w:val="SubtleEmphasis"/>
        </w:rPr>
        <w:t>.</w:t>
      </w:r>
      <w:r w:rsidR="00B53B32" w:rsidRPr="00B53B32">
        <w:rPr>
          <w:rStyle w:val="Heading3Char"/>
        </w:rPr>
        <w:t xml:space="preserve"> </w:t>
      </w:r>
      <w:r w:rsidR="00DB1FB1">
        <w:rPr>
          <w:rStyle w:val="SubtleEmphasis"/>
        </w:rPr>
        <w:t xml:space="preserve">Typical </w:t>
      </w:r>
      <w:r w:rsidR="006B48EA">
        <w:rPr>
          <w:rStyle w:val="SubtleEmphasis"/>
        </w:rPr>
        <w:t xml:space="preserve">mechanical </w:t>
      </w:r>
      <w:r w:rsidR="00DB1FB1">
        <w:rPr>
          <w:rStyle w:val="SubtleEmphasis"/>
        </w:rPr>
        <w:t>modules</w:t>
      </w:r>
      <w:r w:rsidR="007919F9">
        <w:rPr>
          <w:rStyle w:val="SubtleEmphasis"/>
        </w:rPr>
        <w:t xml:space="preserve"> of</w:t>
      </w:r>
      <w:r w:rsidR="00DB1FB1">
        <w:rPr>
          <w:rStyle w:val="SubtleEmphasis"/>
        </w:rPr>
        <w:t xml:space="preserve"> product</w:t>
      </w:r>
      <w:r w:rsidR="000C53B7">
        <w:rPr>
          <w:rStyle w:val="SubtleEmphasis"/>
        </w:rPr>
        <w:t xml:space="preserve"> </w:t>
      </w:r>
      <w:r w:rsidR="007919F9">
        <w:rPr>
          <w:rStyle w:val="SubtleEmphasis"/>
        </w:rPr>
        <w:t xml:space="preserve">include </w:t>
      </w:r>
      <w:r w:rsidR="006B48EA">
        <w:rPr>
          <w:rStyle w:val="SubtleEmphasis"/>
        </w:rPr>
        <w:t>Chassis</w:t>
      </w:r>
      <w:r w:rsidR="00B53B32">
        <w:rPr>
          <w:rStyle w:val="SubtleEmphasis"/>
        </w:rPr>
        <w:t xml:space="preserve">, </w:t>
      </w:r>
      <w:r w:rsidR="00BC5BA9">
        <w:rPr>
          <w:rStyle w:val="SubtleEmphasis"/>
        </w:rPr>
        <w:t>Bezzel</w:t>
      </w:r>
      <w:r w:rsidR="00B53B32">
        <w:rPr>
          <w:rStyle w:val="SubtleEmphasis"/>
        </w:rPr>
        <w:t xml:space="preserve"> etc</w:t>
      </w:r>
      <w:r w:rsidR="00B53B32" w:rsidDel="00D1332F">
        <w:rPr>
          <w:rStyle w:val="BalloonTextChar"/>
        </w:rPr>
        <w:t xml:space="preserve"> </w:t>
      </w:r>
      <w:r w:rsidR="0086676F">
        <w:rPr>
          <w:rStyle w:val="SubtleEmphasis"/>
        </w:rPr>
        <w:t>]</w:t>
      </w:r>
    </w:p>
    <w:p w:rsidR="00BF33A9" w:rsidRDefault="003A2C37" w:rsidP="00BF33A9">
      <w:pPr>
        <w:pStyle w:val="Heading1"/>
        <w:numPr>
          <w:ilvl w:val="0"/>
          <w:numId w:val="5"/>
        </w:numPr>
      </w:pPr>
      <w:bookmarkStart w:id="5" w:name="_Toc426982225"/>
      <w:r>
        <w:t>Mechanical</w:t>
      </w:r>
      <w:r w:rsidR="00215FBD">
        <w:t xml:space="preserve"> </w:t>
      </w:r>
      <w:r w:rsidR="00BF33A9">
        <w:t>Modules</w:t>
      </w:r>
      <w:bookmarkEnd w:id="5"/>
    </w:p>
    <w:p w:rsidR="00915A19" w:rsidRDefault="002D309E" w:rsidP="00915A19">
      <w:pPr>
        <w:pStyle w:val="Heading2"/>
        <w:numPr>
          <w:ilvl w:val="1"/>
          <w:numId w:val="5"/>
        </w:numPr>
        <w:rPr>
          <w:rStyle w:val="SubtleEmphasis"/>
          <w:i w:val="0"/>
          <w:iCs w:val="0"/>
          <w:color w:val="4F81BD" w:themeColor="accent1"/>
        </w:rPr>
      </w:pPr>
      <w:r>
        <w:rPr>
          <w:rStyle w:val="SubtleEmphasis"/>
          <w:i w:val="0"/>
          <w:iCs w:val="0"/>
          <w:color w:val="4F81BD" w:themeColor="accent1"/>
        </w:rPr>
        <w:t xml:space="preserve"> </w:t>
      </w:r>
      <w:bookmarkStart w:id="6" w:name="_Toc426982226"/>
      <w:r>
        <w:rPr>
          <w:rStyle w:val="SubtleEmphasis"/>
          <w:i w:val="0"/>
          <w:iCs w:val="0"/>
          <w:color w:val="4F81BD" w:themeColor="accent1"/>
        </w:rPr>
        <w:t>&lt;</w:t>
      </w:r>
      <w:r w:rsidR="00915A19" w:rsidRPr="00915A19">
        <w:rPr>
          <w:rStyle w:val="SubtleEmphasis"/>
          <w:i w:val="0"/>
          <w:iCs w:val="0"/>
          <w:color w:val="4F81BD" w:themeColor="accent1"/>
        </w:rPr>
        <w:t>Module</w:t>
      </w:r>
      <w:r>
        <w:rPr>
          <w:rStyle w:val="SubtleEmphasis"/>
          <w:i w:val="0"/>
          <w:iCs w:val="0"/>
          <w:color w:val="4F81BD" w:themeColor="accent1"/>
        </w:rPr>
        <w:t xml:space="preserve"> 1</w:t>
      </w:r>
      <w:r w:rsidR="00915A19" w:rsidRPr="00915A19">
        <w:rPr>
          <w:rStyle w:val="SubtleEmphasis"/>
          <w:i w:val="0"/>
          <w:iCs w:val="0"/>
          <w:color w:val="4F81BD" w:themeColor="accent1"/>
        </w:rPr>
        <w:t xml:space="preserve"> Name</w:t>
      </w:r>
      <w:r>
        <w:rPr>
          <w:rStyle w:val="SubtleEmphasis"/>
          <w:i w:val="0"/>
          <w:iCs w:val="0"/>
          <w:color w:val="4F81BD" w:themeColor="accent1"/>
        </w:rPr>
        <w:t>&gt;</w:t>
      </w:r>
      <w:bookmarkEnd w:id="6"/>
    </w:p>
    <w:p w:rsidR="00F8030A" w:rsidRPr="00182E1C" w:rsidRDefault="00F8030A" w:rsidP="00182E1C">
      <w:pPr>
        <w:ind w:firstLine="360"/>
        <w:rPr>
          <w:rStyle w:val="SubtleEmphasis"/>
          <w:i w:val="0"/>
          <w:iCs w:val="0"/>
          <w:color w:val="auto"/>
        </w:rPr>
      </w:pPr>
      <w:r w:rsidRPr="000F5F82">
        <w:rPr>
          <w:rStyle w:val="SubtleEmphasis"/>
        </w:rPr>
        <w:t>[</w:t>
      </w:r>
      <w:r>
        <w:rPr>
          <w:rStyle w:val="SubtleEmphasis"/>
        </w:rPr>
        <w:t>Specify the name of</w:t>
      </w:r>
      <w:r w:rsidR="009003EC">
        <w:rPr>
          <w:rStyle w:val="SubtleEmphasis"/>
        </w:rPr>
        <w:t xml:space="preserve"> </w:t>
      </w:r>
      <w:r>
        <w:rPr>
          <w:rStyle w:val="SubtleEmphasis"/>
        </w:rPr>
        <w:t>module</w:t>
      </w:r>
      <w:r w:rsidR="00182E1C">
        <w:rPr>
          <w:rStyle w:val="SubtleEmphasis"/>
        </w:rPr>
        <w:t xml:space="preserve">. </w:t>
      </w:r>
      <w:r w:rsidR="00182E1C" w:rsidRPr="00CC7DB3">
        <w:rPr>
          <w:rStyle w:val="SubtleEmphasis"/>
        </w:rPr>
        <w:t xml:space="preserve">In case of multiple </w:t>
      </w:r>
      <w:r w:rsidR="00182E1C">
        <w:rPr>
          <w:rStyle w:val="SubtleEmphasis"/>
        </w:rPr>
        <w:t>modules</w:t>
      </w:r>
      <w:r w:rsidR="00182E1C" w:rsidRPr="00CC7DB3">
        <w:rPr>
          <w:rStyle w:val="SubtleEmphasis"/>
        </w:rPr>
        <w:t xml:space="preserve">, copy this </w:t>
      </w:r>
      <w:r w:rsidR="00182E1C">
        <w:rPr>
          <w:rStyle w:val="SubtleEmphasis"/>
        </w:rPr>
        <w:t>section</w:t>
      </w:r>
      <w:r w:rsidR="00182E1C" w:rsidRPr="00CC7DB3">
        <w:rPr>
          <w:rStyle w:val="SubtleEmphasis"/>
        </w:rPr>
        <w:t xml:space="preserve"> and use as per the requirements.</w:t>
      </w:r>
      <w:r w:rsidR="00596D1F">
        <w:rPr>
          <w:rStyle w:val="SubtleEmphasis"/>
        </w:rPr>
        <w:t xml:space="preserve">The serial number of the modules will be used for traceability of the same. </w:t>
      </w:r>
      <w:r w:rsidR="00182E1C" w:rsidRPr="00CC7DB3">
        <w:rPr>
          <w:rStyle w:val="SubtleEmphasis"/>
        </w:rPr>
        <w:t>]</w:t>
      </w:r>
    </w:p>
    <w:p w:rsidR="00915A19" w:rsidRDefault="00915A19" w:rsidP="00915A19">
      <w:pPr>
        <w:pStyle w:val="Heading3"/>
        <w:numPr>
          <w:ilvl w:val="2"/>
          <w:numId w:val="5"/>
        </w:numPr>
      </w:pPr>
      <w:bookmarkStart w:id="7" w:name="_Toc426982227"/>
      <w:r>
        <w:t>Description</w:t>
      </w:r>
      <w:bookmarkEnd w:id="7"/>
    </w:p>
    <w:p w:rsidR="00F8030A" w:rsidRDefault="00F8030A" w:rsidP="00F8030A">
      <w:pPr>
        <w:pStyle w:val="ListParagraph"/>
        <w:ind w:left="360" w:firstLine="360"/>
        <w:rPr>
          <w:rStyle w:val="SubtleEmphasis"/>
        </w:rPr>
      </w:pPr>
      <w:r w:rsidRPr="000F5F82">
        <w:rPr>
          <w:rStyle w:val="SubtleEmphasis"/>
        </w:rPr>
        <w:t>[</w:t>
      </w:r>
      <w:r>
        <w:rPr>
          <w:rStyle w:val="SubtleEmphasis"/>
        </w:rPr>
        <w:t>Details  of module]</w:t>
      </w:r>
    </w:p>
    <w:p w:rsidR="00915A19" w:rsidRDefault="008B3B49" w:rsidP="00915A19">
      <w:pPr>
        <w:pStyle w:val="Heading3"/>
        <w:numPr>
          <w:ilvl w:val="2"/>
          <w:numId w:val="5"/>
        </w:numPr>
      </w:pPr>
      <w:r w:rsidDel="008B3B49">
        <w:t xml:space="preserve"> </w:t>
      </w:r>
      <w:bookmarkStart w:id="8" w:name="_Toc422491820"/>
      <w:bookmarkStart w:id="9" w:name="_Toc422496224"/>
      <w:bookmarkStart w:id="10" w:name="_Toc422826032"/>
      <w:bookmarkStart w:id="11" w:name="_Toc423080221"/>
      <w:bookmarkStart w:id="12" w:name="_Toc423080548"/>
      <w:bookmarkStart w:id="13" w:name="_Toc422482832"/>
      <w:bookmarkStart w:id="14" w:name="_Toc422482854"/>
      <w:bookmarkStart w:id="15" w:name="_Toc422491821"/>
      <w:bookmarkStart w:id="16" w:name="_Toc422496225"/>
      <w:bookmarkStart w:id="17" w:name="_Toc422826033"/>
      <w:bookmarkStart w:id="18" w:name="_Toc423080222"/>
      <w:bookmarkStart w:id="19" w:name="_Toc423080549"/>
      <w:bookmarkStart w:id="20" w:name="_Toc426982228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="00915A19">
        <w:t>External Interfaces (if any)</w:t>
      </w:r>
      <w:bookmarkEnd w:id="20"/>
    </w:p>
    <w:p w:rsidR="00F869C3" w:rsidRDefault="00F869C3" w:rsidP="00F869C3">
      <w:pPr>
        <w:pStyle w:val="ListParagraph"/>
        <w:rPr>
          <w:rStyle w:val="SubtleEmphasis"/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Style w:val="SubtleEmphasis"/>
        </w:rPr>
        <w:t>[Mention the external interfaces of the module. This is a tentative list only. The final list of interfaces must be referred to from “Interface Control and Integrartion Design Document”]</w:t>
      </w:r>
    </w:p>
    <w:p w:rsidR="00915A19" w:rsidRDefault="00F869C3" w:rsidP="00915A19">
      <w:pPr>
        <w:pStyle w:val="Heading3"/>
        <w:numPr>
          <w:ilvl w:val="2"/>
          <w:numId w:val="5"/>
        </w:numPr>
      </w:pPr>
      <w:r w:rsidRPr="00AD3A86" w:rsidDel="00172EA1">
        <w:rPr>
          <w:rStyle w:val="SubtleEmphasis"/>
        </w:rPr>
        <w:t xml:space="preserve"> </w:t>
      </w:r>
      <w:bookmarkStart w:id="21" w:name="_Toc422482834"/>
      <w:bookmarkStart w:id="22" w:name="_Toc422482856"/>
      <w:bookmarkStart w:id="23" w:name="_Toc422491823"/>
      <w:bookmarkStart w:id="24" w:name="_Toc422496227"/>
      <w:bookmarkStart w:id="25" w:name="_Toc422826035"/>
      <w:bookmarkStart w:id="26" w:name="_Toc423080224"/>
      <w:bookmarkStart w:id="27" w:name="_Toc423080551"/>
      <w:bookmarkStart w:id="28" w:name="_Toc426982229"/>
      <w:bookmarkEnd w:id="21"/>
      <w:bookmarkEnd w:id="22"/>
      <w:bookmarkEnd w:id="23"/>
      <w:bookmarkEnd w:id="24"/>
      <w:bookmarkEnd w:id="25"/>
      <w:bookmarkEnd w:id="26"/>
      <w:bookmarkEnd w:id="27"/>
      <w:r w:rsidR="00915A19">
        <w:t>Internal Dependencies</w:t>
      </w:r>
      <w:bookmarkEnd w:id="28"/>
    </w:p>
    <w:p w:rsidR="00F64C4F" w:rsidRDefault="00E05EE2">
      <w:pPr>
        <w:pStyle w:val="ListParagraph"/>
        <w:rPr>
          <w:rStyle w:val="SubtleEmphasis"/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AD3A86">
        <w:rPr>
          <w:rStyle w:val="SubtleEmphasis"/>
        </w:rPr>
        <w:t>[</w:t>
      </w:r>
      <w:r>
        <w:rPr>
          <w:rStyle w:val="SubtleEmphasis"/>
        </w:rPr>
        <w:t>Identify and list down the internal dependencies</w:t>
      </w:r>
      <w:r w:rsidR="00553CE7">
        <w:rPr>
          <w:rStyle w:val="SubtleEmphasis"/>
        </w:rPr>
        <w:t>.</w:t>
      </w:r>
      <w:r>
        <w:rPr>
          <w:rStyle w:val="SubtleEmphasis"/>
        </w:rPr>
        <w:t>]</w:t>
      </w:r>
    </w:p>
    <w:p w:rsidR="00915A19" w:rsidRDefault="00446976" w:rsidP="00915A19">
      <w:pPr>
        <w:pStyle w:val="Heading3"/>
        <w:numPr>
          <w:ilvl w:val="2"/>
          <w:numId w:val="5"/>
        </w:numPr>
      </w:pPr>
      <w:bookmarkStart w:id="29" w:name="_Toc426982230"/>
      <w:r>
        <w:t>Critical</w:t>
      </w:r>
      <w:r w:rsidR="00915A19">
        <w:t xml:space="preserve"> Design Consideration</w:t>
      </w:r>
      <w:bookmarkEnd w:id="29"/>
    </w:p>
    <w:p w:rsidR="00E05EE2" w:rsidRDefault="00E05EE2" w:rsidP="00E05EE2">
      <w:pPr>
        <w:pStyle w:val="ListParagraph"/>
        <w:ind w:left="360" w:firstLine="360"/>
        <w:rPr>
          <w:rStyle w:val="SubtleEmphasis"/>
        </w:rPr>
      </w:pPr>
      <w:r w:rsidRPr="00AD3A86">
        <w:rPr>
          <w:rStyle w:val="SubtleEmphasis"/>
        </w:rPr>
        <w:t>[</w:t>
      </w:r>
      <w:r w:rsidR="00697894">
        <w:rPr>
          <w:rStyle w:val="SubtleEmphasis"/>
        </w:rPr>
        <w:t xml:space="preserve">Specify </w:t>
      </w:r>
      <w:r>
        <w:rPr>
          <w:rStyle w:val="SubtleEmphasis"/>
        </w:rPr>
        <w:t>major</w:t>
      </w:r>
      <w:r w:rsidR="00697894">
        <w:rPr>
          <w:rStyle w:val="SubtleEmphasis"/>
        </w:rPr>
        <w:t xml:space="preserve"> design</w:t>
      </w:r>
      <w:r>
        <w:rPr>
          <w:rStyle w:val="SubtleEmphasis"/>
        </w:rPr>
        <w:t xml:space="preserve"> consideration</w:t>
      </w:r>
      <w:r w:rsidR="009C5344">
        <w:rPr>
          <w:rStyle w:val="SubtleEmphasis"/>
        </w:rPr>
        <w:t>s</w:t>
      </w:r>
      <w:r w:rsidR="00697894">
        <w:rPr>
          <w:rStyle w:val="SubtleEmphasis"/>
        </w:rPr>
        <w:t xml:space="preserve"> for the module</w:t>
      </w:r>
      <w:r>
        <w:rPr>
          <w:rStyle w:val="SubtleEmphasis"/>
        </w:rPr>
        <w:t>]</w:t>
      </w:r>
    </w:p>
    <w:p w:rsidR="00B64B0F" w:rsidRDefault="00B64B0F" w:rsidP="00B64B0F">
      <w:pPr>
        <w:pStyle w:val="Heading3"/>
        <w:numPr>
          <w:ilvl w:val="2"/>
          <w:numId w:val="5"/>
        </w:numPr>
      </w:pPr>
      <w:bookmarkStart w:id="30" w:name="_Toc426981866"/>
      <w:bookmarkStart w:id="31" w:name="_Toc426982231"/>
      <w:r>
        <w:t>Design Alternative Consideration (if any)</w:t>
      </w:r>
      <w:bookmarkEnd w:id="30"/>
      <w:bookmarkEnd w:id="31"/>
    </w:p>
    <w:p w:rsidR="00B64B0F" w:rsidRDefault="00B64B0F" w:rsidP="00B64B0F">
      <w:pPr>
        <w:pStyle w:val="ListParagraph"/>
        <w:ind w:left="360" w:firstLine="360"/>
        <w:rPr>
          <w:rStyle w:val="SubtleEmphasis"/>
        </w:rPr>
      </w:pPr>
      <w:r w:rsidRPr="00AD3A86">
        <w:rPr>
          <w:rStyle w:val="SubtleEmphasis"/>
        </w:rPr>
        <w:t>[</w:t>
      </w:r>
      <w:r>
        <w:rPr>
          <w:rStyle w:val="SubtleEmphasis"/>
        </w:rPr>
        <w:t>Specify alternatives design considerations for the module]</w:t>
      </w:r>
    </w:p>
    <w:p w:rsidR="00207F89" w:rsidRDefault="00207F89" w:rsidP="00207F89">
      <w:pPr>
        <w:pStyle w:val="Heading3"/>
        <w:numPr>
          <w:ilvl w:val="2"/>
          <w:numId w:val="5"/>
        </w:numPr>
      </w:pPr>
      <w:bookmarkStart w:id="32" w:name="_Toc423080034"/>
      <w:bookmarkStart w:id="33" w:name="_Toc424205460"/>
      <w:bookmarkStart w:id="34" w:name="_Toc426982232"/>
      <w:r>
        <w:t>Development and Execution Environment</w:t>
      </w:r>
      <w:bookmarkEnd w:id="32"/>
      <w:bookmarkEnd w:id="33"/>
      <w:bookmarkEnd w:id="34"/>
    </w:p>
    <w:p w:rsidR="00207F89" w:rsidRDefault="00207F89" w:rsidP="00207F89">
      <w:pPr>
        <w:pStyle w:val="ListParagraph"/>
        <w:ind w:left="360" w:firstLine="360"/>
        <w:rPr>
          <w:rStyle w:val="SubtleEmphasis"/>
        </w:rPr>
      </w:pPr>
      <w:r w:rsidRPr="00AD3A86">
        <w:rPr>
          <w:rStyle w:val="SubtleEmphasis"/>
        </w:rPr>
        <w:t>[</w:t>
      </w:r>
      <w:r>
        <w:rPr>
          <w:rStyle w:val="SubtleEmphasis"/>
        </w:rPr>
        <w:t>Define</w:t>
      </w:r>
      <w:r w:rsidRPr="00F150D2">
        <w:rPr>
          <w:rStyle w:val="SubtleEmphasis"/>
        </w:rPr>
        <w:t xml:space="preserve"> development platform &amp; Execution Environment </w:t>
      </w:r>
      <w:r>
        <w:rPr>
          <w:rStyle w:val="SubtleEmphasis"/>
        </w:rPr>
        <w:t>for the module]</w:t>
      </w:r>
    </w:p>
    <w:p w:rsidR="00915A19" w:rsidRDefault="000F5AEB" w:rsidP="00915A19">
      <w:pPr>
        <w:pStyle w:val="Heading3"/>
        <w:numPr>
          <w:ilvl w:val="2"/>
          <w:numId w:val="5"/>
        </w:numPr>
      </w:pPr>
      <w:bookmarkStart w:id="35" w:name="_Toc426982233"/>
      <w:r>
        <w:t xml:space="preserve">Safety </w:t>
      </w:r>
      <w:r w:rsidR="00915A19">
        <w:t>Consideration</w:t>
      </w:r>
      <w:r w:rsidR="00916BF8">
        <w:t>s</w:t>
      </w:r>
      <w:bookmarkEnd w:id="35"/>
    </w:p>
    <w:p w:rsidR="00697894" w:rsidRPr="00697894" w:rsidRDefault="00697894" w:rsidP="00697894">
      <w:pPr>
        <w:ind w:firstLine="720"/>
      </w:pPr>
      <w:r w:rsidRPr="00AD3A86">
        <w:rPr>
          <w:rStyle w:val="SubtleEmphasis"/>
        </w:rPr>
        <w:t>[</w:t>
      </w:r>
      <w:r>
        <w:rPr>
          <w:rStyle w:val="SubtleEmphasis"/>
        </w:rPr>
        <w:t xml:space="preserve">Specify </w:t>
      </w:r>
      <w:r w:rsidR="0043213E">
        <w:rPr>
          <w:rStyle w:val="SubtleEmphasis"/>
        </w:rPr>
        <w:t xml:space="preserve">safety </w:t>
      </w:r>
      <w:r>
        <w:rPr>
          <w:rStyle w:val="SubtleEmphasis"/>
        </w:rPr>
        <w:t>consideration</w:t>
      </w:r>
      <w:r w:rsidR="00B64F94">
        <w:rPr>
          <w:rStyle w:val="SubtleEmphasis"/>
        </w:rPr>
        <w:t>s</w:t>
      </w:r>
      <w:r>
        <w:rPr>
          <w:rStyle w:val="SubtleEmphasis"/>
        </w:rPr>
        <w:t xml:space="preserve"> for the module]</w:t>
      </w:r>
    </w:p>
    <w:p w:rsidR="002E50DE" w:rsidRDefault="00DE40FA" w:rsidP="002E50DE">
      <w:pPr>
        <w:pStyle w:val="Heading3"/>
        <w:numPr>
          <w:ilvl w:val="2"/>
          <w:numId w:val="5"/>
        </w:numPr>
      </w:pPr>
      <w:bookmarkStart w:id="36" w:name="_Toc395353779"/>
      <w:bookmarkStart w:id="37" w:name="_Toc426982234"/>
      <w:r>
        <w:t xml:space="preserve">Parts </w:t>
      </w:r>
      <w:r w:rsidR="002E50DE">
        <w:t xml:space="preserve"> Selection and Details</w:t>
      </w:r>
      <w:bookmarkEnd w:id="36"/>
      <w:bookmarkEnd w:id="37"/>
    </w:p>
    <w:p w:rsidR="002E50DE" w:rsidRDefault="002E50DE" w:rsidP="002E50DE">
      <w:pPr>
        <w:pStyle w:val="ListParagraph"/>
        <w:ind w:left="360" w:firstLine="360"/>
        <w:rPr>
          <w:rStyle w:val="SubtleEmphasis"/>
        </w:rPr>
      </w:pPr>
      <w:r w:rsidRPr="00AD3A86">
        <w:rPr>
          <w:rStyle w:val="SubtleEmphasis"/>
        </w:rPr>
        <w:t>[</w:t>
      </w:r>
      <w:r w:rsidR="002800DE">
        <w:rPr>
          <w:rStyle w:val="SubtleEmphasis"/>
        </w:rPr>
        <w:t>Sub-parts</w:t>
      </w:r>
      <w:r>
        <w:rPr>
          <w:rStyle w:val="SubtleEmphasis"/>
        </w:rPr>
        <w:t xml:space="preserve"> selection and its characteristics affecting the selection]</w:t>
      </w:r>
    </w:p>
    <w:p w:rsidR="002E50DE" w:rsidRDefault="002E50DE" w:rsidP="002E50DE">
      <w:pPr>
        <w:pStyle w:val="ListParagraph"/>
        <w:ind w:left="360" w:firstLine="360"/>
        <w:rPr>
          <w:rStyle w:val="SubtleEmphasis"/>
        </w:rPr>
      </w:pPr>
    </w:p>
    <w:p w:rsidR="00973F79" w:rsidRDefault="00FC20A0" w:rsidP="002E50DE">
      <w:pPr>
        <w:pStyle w:val="Heading3"/>
        <w:numPr>
          <w:ilvl w:val="2"/>
          <w:numId w:val="5"/>
        </w:numPr>
      </w:pPr>
      <w:bookmarkStart w:id="38" w:name="_Toc395353782"/>
      <w:bookmarkStart w:id="39" w:name="_Toc426982235"/>
      <w:r>
        <w:lastRenderedPageBreak/>
        <w:t>2D/3D modeling considerations</w:t>
      </w:r>
      <w:bookmarkEnd w:id="39"/>
    </w:p>
    <w:p w:rsidR="00F64C4F" w:rsidRDefault="00F64C4F">
      <w:pPr>
        <w:ind w:left="720"/>
      </w:pPr>
    </w:p>
    <w:p w:rsidR="0039682E" w:rsidRDefault="002E50DE" w:rsidP="00751EEA">
      <w:pPr>
        <w:pStyle w:val="Heading3"/>
        <w:numPr>
          <w:ilvl w:val="2"/>
          <w:numId w:val="5"/>
        </w:numPr>
      </w:pPr>
      <w:bookmarkStart w:id="40" w:name="_Toc426982236"/>
      <w:r>
        <w:t>Failure modes and Mitigation steps</w:t>
      </w:r>
      <w:bookmarkEnd w:id="38"/>
      <w:bookmarkEnd w:id="40"/>
    </w:p>
    <w:p w:rsidR="002E50DE" w:rsidRDefault="002E50DE" w:rsidP="002E50DE">
      <w:pPr>
        <w:pStyle w:val="Heading3"/>
        <w:numPr>
          <w:ilvl w:val="2"/>
          <w:numId w:val="5"/>
        </w:numPr>
      </w:pPr>
      <w:bookmarkStart w:id="41" w:name="_Toc395353783"/>
      <w:bookmarkStart w:id="42" w:name="_Toc426982237"/>
      <w:r>
        <w:t>Reuse Components</w:t>
      </w:r>
      <w:bookmarkEnd w:id="41"/>
      <w:bookmarkEnd w:id="42"/>
    </w:p>
    <w:p w:rsidR="002516FC" w:rsidRDefault="002516FC" w:rsidP="002516FC">
      <w:pPr>
        <w:pStyle w:val="Heading3"/>
        <w:numPr>
          <w:ilvl w:val="3"/>
          <w:numId w:val="5"/>
        </w:numPr>
      </w:pPr>
      <w:bookmarkStart w:id="43" w:name="_Toc426982238"/>
      <w:r w:rsidRPr="00B87C75">
        <w:t>Incoming</w:t>
      </w:r>
      <w:bookmarkEnd w:id="43"/>
    </w:p>
    <w:p w:rsidR="002516FC" w:rsidRPr="005A195D" w:rsidRDefault="002516FC" w:rsidP="002516FC">
      <w:pPr>
        <w:ind w:left="360" w:firstLine="720"/>
      </w:pPr>
      <w:r w:rsidRPr="00AD3A86">
        <w:rPr>
          <w:rStyle w:val="SubtleEmphasis"/>
        </w:rPr>
        <w:t>[</w:t>
      </w:r>
      <w:r>
        <w:rPr>
          <w:rStyle w:val="SubtleEmphasis"/>
        </w:rPr>
        <w:t>Define and list down reuse component which are used in this module]</w:t>
      </w:r>
    </w:p>
    <w:p w:rsidR="002516FC" w:rsidRDefault="002516FC" w:rsidP="002516FC">
      <w:pPr>
        <w:pStyle w:val="Heading3"/>
        <w:numPr>
          <w:ilvl w:val="3"/>
          <w:numId w:val="5"/>
        </w:numPr>
      </w:pPr>
      <w:bookmarkStart w:id="44" w:name="_Toc426982239"/>
      <w:r w:rsidRPr="00B87C75">
        <w:t>Outgoing</w:t>
      </w:r>
      <w:bookmarkEnd w:id="44"/>
    </w:p>
    <w:p w:rsidR="002516FC" w:rsidRPr="005A195D" w:rsidRDefault="002516FC" w:rsidP="002516FC">
      <w:pPr>
        <w:ind w:left="360" w:firstLine="720"/>
      </w:pPr>
      <w:r w:rsidRPr="00AD3A86">
        <w:rPr>
          <w:rStyle w:val="SubtleEmphasis"/>
        </w:rPr>
        <w:t>[</w:t>
      </w:r>
      <w:r>
        <w:rPr>
          <w:rStyle w:val="SubtleEmphasis"/>
        </w:rPr>
        <w:t>Define if this module can be reused]</w:t>
      </w:r>
    </w:p>
    <w:p w:rsidR="008551D3" w:rsidRDefault="008551D3" w:rsidP="008551D3">
      <w:pPr>
        <w:pStyle w:val="Heading2"/>
        <w:numPr>
          <w:ilvl w:val="1"/>
          <w:numId w:val="5"/>
        </w:numPr>
        <w:rPr>
          <w:rStyle w:val="SubtleEmphasis"/>
          <w:i w:val="0"/>
          <w:iCs w:val="0"/>
          <w:color w:val="4F81BD" w:themeColor="accent1"/>
        </w:rPr>
      </w:pPr>
      <w:bookmarkStart w:id="45" w:name="_Toc422496238"/>
      <w:bookmarkStart w:id="46" w:name="_Toc422826045"/>
      <w:bookmarkStart w:id="47" w:name="_Toc423080234"/>
      <w:bookmarkStart w:id="48" w:name="_Toc423080561"/>
      <w:bookmarkStart w:id="49" w:name="_Toc422496239"/>
      <w:bookmarkStart w:id="50" w:name="_Toc422826046"/>
      <w:bookmarkStart w:id="51" w:name="_Toc423080235"/>
      <w:bookmarkStart w:id="52" w:name="_Toc423080562"/>
      <w:bookmarkStart w:id="53" w:name="_Toc422496240"/>
      <w:bookmarkStart w:id="54" w:name="_Toc422826047"/>
      <w:bookmarkStart w:id="55" w:name="_Toc423080236"/>
      <w:bookmarkStart w:id="56" w:name="_Toc423080563"/>
      <w:bookmarkStart w:id="57" w:name="_Toc422496241"/>
      <w:bookmarkStart w:id="58" w:name="_Toc422826048"/>
      <w:bookmarkStart w:id="59" w:name="_Toc423080237"/>
      <w:bookmarkStart w:id="60" w:name="_Toc423080564"/>
      <w:bookmarkStart w:id="61" w:name="_Toc422496242"/>
      <w:bookmarkStart w:id="62" w:name="_Toc422826049"/>
      <w:bookmarkStart w:id="63" w:name="_Toc423080238"/>
      <w:bookmarkStart w:id="64" w:name="_Toc423080565"/>
      <w:bookmarkStart w:id="65" w:name="_Toc422496243"/>
      <w:bookmarkStart w:id="66" w:name="_Toc422826050"/>
      <w:bookmarkStart w:id="67" w:name="_Toc423080239"/>
      <w:bookmarkStart w:id="68" w:name="_Toc423080566"/>
      <w:bookmarkStart w:id="69" w:name="_Toc422496244"/>
      <w:bookmarkStart w:id="70" w:name="_Toc422826051"/>
      <w:bookmarkStart w:id="71" w:name="_Toc423080240"/>
      <w:bookmarkStart w:id="72" w:name="_Toc423080567"/>
      <w:bookmarkStart w:id="73" w:name="_Toc422496245"/>
      <w:bookmarkStart w:id="74" w:name="_Toc422826052"/>
      <w:bookmarkStart w:id="75" w:name="_Toc423080241"/>
      <w:bookmarkStart w:id="76" w:name="_Toc423080568"/>
      <w:bookmarkStart w:id="77" w:name="_Toc422496246"/>
      <w:bookmarkStart w:id="78" w:name="_Toc422826053"/>
      <w:bookmarkStart w:id="79" w:name="_Toc423080242"/>
      <w:bookmarkStart w:id="80" w:name="_Toc423080569"/>
      <w:bookmarkStart w:id="81" w:name="_Toc422496247"/>
      <w:bookmarkStart w:id="82" w:name="_Toc422826054"/>
      <w:bookmarkStart w:id="83" w:name="_Toc423080243"/>
      <w:bookmarkStart w:id="84" w:name="_Toc423080570"/>
      <w:bookmarkStart w:id="85" w:name="_Toc422496248"/>
      <w:bookmarkStart w:id="86" w:name="_Toc422826055"/>
      <w:bookmarkStart w:id="87" w:name="_Toc423080244"/>
      <w:bookmarkStart w:id="88" w:name="_Toc423080571"/>
      <w:bookmarkStart w:id="89" w:name="_Toc422496249"/>
      <w:bookmarkStart w:id="90" w:name="_Toc422826056"/>
      <w:bookmarkStart w:id="91" w:name="_Toc423080245"/>
      <w:bookmarkStart w:id="92" w:name="_Toc423080572"/>
      <w:bookmarkStart w:id="93" w:name="_Toc422496250"/>
      <w:bookmarkStart w:id="94" w:name="_Toc422826057"/>
      <w:bookmarkStart w:id="95" w:name="_Toc423080246"/>
      <w:bookmarkStart w:id="96" w:name="_Toc423080573"/>
      <w:bookmarkStart w:id="97" w:name="_Toc422496251"/>
      <w:bookmarkStart w:id="98" w:name="_Toc422826058"/>
      <w:bookmarkStart w:id="99" w:name="_Toc423080247"/>
      <w:bookmarkStart w:id="100" w:name="_Toc423080574"/>
      <w:bookmarkStart w:id="101" w:name="_Toc422496252"/>
      <w:bookmarkStart w:id="102" w:name="_Toc422826059"/>
      <w:bookmarkStart w:id="103" w:name="_Toc423080248"/>
      <w:bookmarkStart w:id="104" w:name="_Toc423080575"/>
      <w:bookmarkStart w:id="105" w:name="_Toc422496253"/>
      <w:bookmarkStart w:id="106" w:name="_Toc422826060"/>
      <w:bookmarkStart w:id="107" w:name="_Toc423080249"/>
      <w:bookmarkStart w:id="108" w:name="_Toc423080576"/>
      <w:bookmarkStart w:id="109" w:name="_Toc422496254"/>
      <w:bookmarkStart w:id="110" w:name="_Toc422826061"/>
      <w:bookmarkStart w:id="111" w:name="_Toc423080250"/>
      <w:bookmarkStart w:id="112" w:name="_Toc423080577"/>
      <w:bookmarkStart w:id="113" w:name="_Toc422496287"/>
      <w:bookmarkStart w:id="114" w:name="_Toc422826094"/>
      <w:bookmarkStart w:id="115" w:name="_Toc423080283"/>
      <w:bookmarkStart w:id="116" w:name="_Toc423080610"/>
      <w:bookmarkStart w:id="117" w:name="_Toc422496288"/>
      <w:bookmarkStart w:id="118" w:name="_Toc422826095"/>
      <w:bookmarkStart w:id="119" w:name="_Toc423080284"/>
      <w:bookmarkStart w:id="120" w:name="_Toc423080611"/>
      <w:bookmarkStart w:id="121" w:name="_Toc422496289"/>
      <w:bookmarkStart w:id="122" w:name="_Toc422826096"/>
      <w:bookmarkStart w:id="123" w:name="_Toc423080285"/>
      <w:bookmarkStart w:id="124" w:name="_Toc423080612"/>
      <w:bookmarkStart w:id="125" w:name="_Toc422496290"/>
      <w:bookmarkStart w:id="126" w:name="_Toc422826097"/>
      <w:bookmarkStart w:id="127" w:name="_Toc423080286"/>
      <w:bookmarkStart w:id="128" w:name="_Toc423080613"/>
      <w:bookmarkStart w:id="129" w:name="_Toc422496291"/>
      <w:bookmarkStart w:id="130" w:name="_Toc422826098"/>
      <w:bookmarkStart w:id="131" w:name="_Toc423080287"/>
      <w:bookmarkStart w:id="132" w:name="_Toc423080614"/>
      <w:bookmarkStart w:id="133" w:name="_Toc422496292"/>
      <w:bookmarkStart w:id="134" w:name="_Toc422826099"/>
      <w:bookmarkStart w:id="135" w:name="_Toc423080288"/>
      <w:bookmarkStart w:id="136" w:name="_Toc423080615"/>
      <w:bookmarkStart w:id="137" w:name="_Toc422496293"/>
      <w:bookmarkStart w:id="138" w:name="_Toc422826100"/>
      <w:bookmarkStart w:id="139" w:name="_Toc423080289"/>
      <w:bookmarkStart w:id="140" w:name="_Toc423080616"/>
      <w:bookmarkStart w:id="141" w:name="_Toc422496294"/>
      <w:bookmarkStart w:id="142" w:name="_Toc422826101"/>
      <w:bookmarkStart w:id="143" w:name="_Toc423080290"/>
      <w:bookmarkStart w:id="144" w:name="_Toc423080617"/>
      <w:bookmarkStart w:id="145" w:name="_Toc422496295"/>
      <w:bookmarkStart w:id="146" w:name="_Toc422826102"/>
      <w:bookmarkStart w:id="147" w:name="_Toc423080291"/>
      <w:bookmarkStart w:id="148" w:name="_Toc423080618"/>
      <w:bookmarkStart w:id="149" w:name="_Toc422496296"/>
      <w:bookmarkStart w:id="150" w:name="_Toc422826103"/>
      <w:bookmarkStart w:id="151" w:name="_Toc423080292"/>
      <w:bookmarkStart w:id="152" w:name="_Toc423080619"/>
      <w:bookmarkStart w:id="153" w:name="_Toc422496297"/>
      <w:bookmarkStart w:id="154" w:name="_Toc422826104"/>
      <w:bookmarkStart w:id="155" w:name="_Toc423080293"/>
      <w:bookmarkStart w:id="156" w:name="_Toc423080620"/>
      <w:bookmarkStart w:id="157" w:name="_Toc422496298"/>
      <w:bookmarkStart w:id="158" w:name="_Toc422826105"/>
      <w:bookmarkStart w:id="159" w:name="_Toc423080294"/>
      <w:bookmarkStart w:id="160" w:name="_Toc423080621"/>
      <w:bookmarkStart w:id="161" w:name="_Toc422496299"/>
      <w:bookmarkStart w:id="162" w:name="_Toc422826106"/>
      <w:bookmarkStart w:id="163" w:name="_Toc423080295"/>
      <w:bookmarkStart w:id="164" w:name="_Toc423080622"/>
      <w:bookmarkStart w:id="165" w:name="_Toc422496300"/>
      <w:bookmarkStart w:id="166" w:name="_Toc422826107"/>
      <w:bookmarkStart w:id="167" w:name="_Toc423080296"/>
      <w:bookmarkStart w:id="168" w:name="_Toc423080623"/>
      <w:bookmarkStart w:id="169" w:name="_Toc422496301"/>
      <w:bookmarkStart w:id="170" w:name="_Toc422826108"/>
      <w:bookmarkStart w:id="171" w:name="_Toc423080297"/>
      <w:bookmarkStart w:id="172" w:name="_Toc423080624"/>
      <w:bookmarkStart w:id="173" w:name="_Toc422496302"/>
      <w:bookmarkStart w:id="174" w:name="_Toc422826109"/>
      <w:bookmarkStart w:id="175" w:name="_Toc423080298"/>
      <w:bookmarkStart w:id="176" w:name="_Toc423080625"/>
      <w:bookmarkStart w:id="177" w:name="_Toc422496303"/>
      <w:bookmarkStart w:id="178" w:name="_Toc422826110"/>
      <w:bookmarkStart w:id="179" w:name="_Toc423080299"/>
      <w:bookmarkStart w:id="180" w:name="_Toc423080626"/>
      <w:bookmarkStart w:id="181" w:name="_Toc422496304"/>
      <w:bookmarkStart w:id="182" w:name="_Toc422826111"/>
      <w:bookmarkStart w:id="183" w:name="_Toc423080300"/>
      <w:bookmarkStart w:id="184" w:name="_Toc423080627"/>
      <w:bookmarkStart w:id="185" w:name="_Toc422496305"/>
      <w:bookmarkStart w:id="186" w:name="_Toc422826112"/>
      <w:bookmarkStart w:id="187" w:name="_Toc423080301"/>
      <w:bookmarkStart w:id="188" w:name="_Toc423080628"/>
      <w:bookmarkStart w:id="189" w:name="_Toc422496306"/>
      <w:bookmarkStart w:id="190" w:name="_Toc422826113"/>
      <w:bookmarkStart w:id="191" w:name="_Toc423080302"/>
      <w:bookmarkStart w:id="192" w:name="_Toc423080629"/>
      <w:bookmarkStart w:id="193" w:name="_Toc422496307"/>
      <w:bookmarkStart w:id="194" w:name="_Toc422826114"/>
      <w:bookmarkStart w:id="195" w:name="_Toc423080303"/>
      <w:bookmarkStart w:id="196" w:name="_Toc423080630"/>
      <w:bookmarkStart w:id="197" w:name="_Toc422496308"/>
      <w:bookmarkStart w:id="198" w:name="_Toc422826115"/>
      <w:bookmarkStart w:id="199" w:name="_Toc423080304"/>
      <w:bookmarkStart w:id="200" w:name="_Toc423080631"/>
      <w:bookmarkStart w:id="201" w:name="_Toc422496309"/>
      <w:bookmarkStart w:id="202" w:name="_Toc422826116"/>
      <w:bookmarkStart w:id="203" w:name="_Toc423080305"/>
      <w:bookmarkStart w:id="204" w:name="_Toc423080632"/>
      <w:bookmarkStart w:id="205" w:name="_Toc422496310"/>
      <w:bookmarkStart w:id="206" w:name="_Toc422826117"/>
      <w:bookmarkStart w:id="207" w:name="_Toc423080306"/>
      <w:bookmarkStart w:id="208" w:name="_Toc423080633"/>
      <w:bookmarkStart w:id="209" w:name="_Toc422496311"/>
      <w:bookmarkStart w:id="210" w:name="_Toc422826118"/>
      <w:bookmarkStart w:id="211" w:name="_Toc423080307"/>
      <w:bookmarkStart w:id="212" w:name="_Toc423080634"/>
      <w:bookmarkStart w:id="213" w:name="_Toc422496312"/>
      <w:bookmarkStart w:id="214" w:name="_Toc422826119"/>
      <w:bookmarkStart w:id="215" w:name="_Toc423080308"/>
      <w:bookmarkStart w:id="216" w:name="_Toc423080635"/>
      <w:bookmarkStart w:id="217" w:name="_Toc422496313"/>
      <w:bookmarkStart w:id="218" w:name="_Toc422826120"/>
      <w:bookmarkStart w:id="219" w:name="_Toc423080309"/>
      <w:bookmarkStart w:id="220" w:name="_Toc423080636"/>
      <w:bookmarkStart w:id="221" w:name="_Toc422496314"/>
      <w:bookmarkStart w:id="222" w:name="_Toc422826121"/>
      <w:bookmarkStart w:id="223" w:name="_Toc423080310"/>
      <w:bookmarkStart w:id="224" w:name="_Toc423080637"/>
      <w:bookmarkStart w:id="225" w:name="_Toc422496315"/>
      <w:bookmarkStart w:id="226" w:name="_Toc422826122"/>
      <w:bookmarkStart w:id="227" w:name="_Toc423080311"/>
      <w:bookmarkStart w:id="228" w:name="_Toc423080638"/>
      <w:bookmarkStart w:id="229" w:name="_Toc422496316"/>
      <w:bookmarkStart w:id="230" w:name="_Toc422826123"/>
      <w:bookmarkStart w:id="231" w:name="_Toc423080312"/>
      <w:bookmarkStart w:id="232" w:name="_Toc423080639"/>
      <w:bookmarkStart w:id="233" w:name="_Toc422496317"/>
      <w:bookmarkStart w:id="234" w:name="_Toc422826124"/>
      <w:bookmarkStart w:id="235" w:name="_Toc423080313"/>
      <w:bookmarkStart w:id="236" w:name="_Toc423080640"/>
      <w:bookmarkStart w:id="237" w:name="_Toc422496318"/>
      <w:bookmarkStart w:id="238" w:name="_Toc422826125"/>
      <w:bookmarkStart w:id="239" w:name="_Toc423080314"/>
      <w:bookmarkStart w:id="240" w:name="_Toc423080641"/>
      <w:bookmarkStart w:id="241" w:name="_Toc422496319"/>
      <w:bookmarkStart w:id="242" w:name="_Toc422826126"/>
      <w:bookmarkStart w:id="243" w:name="_Toc423080315"/>
      <w:bookmarkStart w:id="244" w:name="_Toc423080642"/>
      <w:bookmarkStart w:id="245" w:name="_Toc422496352"/>
      <w:bookmarkStart w:id="246" w:name="_Toc422826159"/>
      <w:bookmarkStart w:id="247" w:name="_Toc423080348"/>
      <w:bookmarkStart w:id="248" w:name="_Toc423080675"/>
      <w:bookmarkStart w:id="249" w:name="_Toc422496353"/>
      <w:bookmarkStart w:id="250" w:name="_Toc422826160"/>
      <w:bookmarkStart w:id="251" w:name="_Toc423080349"/>
      <w:bookmarkStart w:id="252" w:name="_Toc423080676"/>
      <w:bookmarkStart w:id="253" w:name="_Toc422496354"/>
      <w:bookmarkStart w:id="254" w:name="_Toc422826161"/>
      <w:bookmarkStart w:id="255" w:name="_Toc423080350"/>
      <w:bookmarkStart w:id="256" w:name="_Toc423080677"/>
      <w:bookmarkStart w:id="257" w:name="_Toc392507750"/>
      <w:bookmarkStart w:id="258" w:name="_Toc426982240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r>
        <w:rPr>
          <w:rStyle w:val="SubtleEmphasis"/>
          <w:i w:val="0"/>
          <w:iCs w:val="0"/>
          <w:color w:val="4F81BD" w:themeColor="accent1"/>
        </w:rPr>
        <w:t>&lt;</w:t>
      </w:r>
      <w:r w:rsidRPr="00915A19">
        <w:rPr>
          <w:rStyle w:val="SubtleEmphasis"/>
          <w:i w:val="0"/>
          <w:iCs w:val="0"/>
          <w:color w:val="4F81BD" w:themeColor="accent1"/>
        </w:rPr>
        <w:t>Module</w:t>
      </w:r>
      <w:r w:rsidR="00613993">
        <w:rPr>
          <w:rStyle w:val="SubtleEmphasis"/>
          <w:i w:val="0"/>
          <w:iCs w:val="0"/>
          <w:color w:val="4F81BD" w:themeColor="accent1"/>
        </w:rPr>
        <w:t xml:space="preserve"> 2</w:t>
      </w:r>
      <w:r w:rsidRPr="00915A19">
        <w:rPr>
          <w:rStyle w:val="SubtleEmphasis"/>
          <w:i w:val="0"/>
          <w:iCs w:val="0"/>
          <w:color w:val="4F81BD" w:themeColor="accent1"/>
        </w:rPr>
        <w:t xml:space="preserve"> Name</w:t>
      </w:r>
      <w:r>
        <w:rPr>
          <w:rStyle w:val="SubtleEmphasis"/>
          <w:i w:val="0"/>
          <w:iCs w:val="0"/>
          <w:color w:val="4F81BD" w:themeColor="accent1"/>
        </w:rPr>
        <w:t>&gt;</w:t>
      </w:r>
      <w:bookmarkEnd w:id="258"/>
    </w:p>
    <w:p w:rsidR="008551D3" w:rsidRPr="00182E1C" w:rsidRDefault="008551D3" w:rsidP="008551D3">
      <w:pPr>
        <w:ind w:firstLine="360"/>
        <w:rPr>
          <w:rStyle w:val="SubtleEmphasis"/>
          <w:i w:val="0"/>
          <w:iCs w:val="0"/>
          <w:color w:val="auto"/>
        </w:rPr>
      </w:pPr>
      <w:r w:rsidRPr="000F5F82">
        <w:rPr>
          <w:rStyle w:val="SubtleEmphasis"/>
        </w:rPr>
        <w:t>[</w:t>
      </w:r>
      <w:r>
        <w:rPr>
          <w:rStyle w:val="SubtleEmphasis"/>
        </w:rPr>
        <w:t xml:space="preserve">Specify the name of module. </w:t>
      </w:r>
      <w:r w:rsidRPr="00CC7DB3">
        <w:rPr>
          <w:rStyle w:val="SubtleEmphasis"/>
        </w:rPr>
        <w:t xml:space="preserve">In case of multiple </w:t>
      </w:r>
      <w:r>
        <w:rPr>
          <w:rStyle w:val="SubtleEmphasis"/>
        </w:rPr>
        <w:t>modules</w:t>
      </w:r>
      <w:r w:rsidRPr="00CC7DB3">
        <w:rPr>
          <w:rStyle w:val="SubtleEmphasis"/>
        </w:rPr>
        <w:t xml:space="preserve">, copy this </w:t>
      </w:r>
      <w:r>
        <w:rPr>
          <w:rStyle w:val="SubtleEmphasis"/>
        </w:rPr>
        <w:t>section</w:t>
      </w:r>
      <w:r w:rsidRPr="00CC7DB3">
        <w:rPr>
          <w:rStyle w:val="SubtleEmphasis"/>
        </w:rPr>
        <w:t xml:space="preserve"> and use as per the requirements.</w:t>
      </w:r>
      <w:r>
        <w:rPr>
          <w:rStyle w:val="SubtleEmphasis"/>
        </w:rPr>
        <w:t xml:space="preserve">The serial number of the modules will be used for traceability of the same. </w:t>
      </w:r>
      <w:r w:rsidRPr="00CC7DB3">
        <w:rPr>
          <w:rStyle w:val="SubtleEmphasis"/>
        </w:rPr>
        <w:t>]</w:t>
      </w:r>
    </w:p>
    <w:p w:rsidR="008551D3" w:rsidRDefault="008551D3" w:rsidP="008551D3">
      <w:pPr>
        <w:pStyle w:val="Heading3"/>
        <w:numPr>
          <w:ilvl w:val="2"/>
          <w:numId w:val="5"/>
        </w:numPr>
      </w:pPr>
      <w:bookmarkStart w:id="259" w:name="_Toc426982241"/>
      <w:r>
        <w:t>Description</w:t>
      </w:r>
      <w:bookmarkEnd w:id="259"/>
    </w:p>
    <w:p w:rsidR="008551D3" w:rsidRDefault="008551D3" w:rsidP="008551D3">
      <w:pPr>
        <w:pStyle w:val="ListParagraph"/>
        <w:ind w:left="360" w:firstLine="360"/>
        <w:rPr>
          <w:rStyle w:val="SubtleEmphasis"/>
        </w:rPr>
      </w:pPr>
      <w:r w:rsidRPr="000F5F82">
        <w:rPr>
          <w:rStyle w:val="SubtleEmphasis"/>
        </w:rPr>
        <w:t>[</w:t>
      </w:r>
      <w:r>
        <w:rPr>
          <w:rStyle w:val="SubtleEmphasis"/>
        </w:rPr>
        <w:t>Details  of module]</w:t>
      </w:r>
    </w:p>
    <w:p w:rsidR="008551D3" w:rsidRDefault="008551D3" w:rsidP="008551D3">
      <w:pPr>
        <w:pStyle w:val="Heading3"/>
        <w:numPr>
          <w:ilvl w:val="2"/>
          <w:numId w:val="5"/>
        </w:numPr>
      </w:pPr>
      <w:r w:rsidDel="008B3B49">
        <w:t xml:space="preserve"> </w:t>
      </w:r>
      <w:bookmarkStart w:id="260" w:name="_Toc423080382"/>
      <w:bookmarkStart w:id="261" w:name="_Toc423080709"/>
      <w:bookmarkStart w:id="262" w:name="_Toc423080383"/>
      <w:bookmarkStart w:id="263" w:name="_Toc423080710"/>
      <w:bookmarkStart w:id="264" w:name="_Toc426982242"/>
      <w:bookmarkEnd w:id="260"/>
      <w:bookmarkEnd w:id="261"/>
      <w:bookmarkEnd w:id="262"/>
      <w:bookmarkEnd w:id="263"/>
      <w:r>
        <w:t>External Interfaces (if any)</w:t>
      </w:r>
      <w:bookmarkEnd w:id="264"/>
    </w:p>
    <w:p w:rsidR="008551D3" w:rsidRDefault="008551D3" w:rsidP="008551D3">
      <w:pPr>
        <w:pStyle w:val="ListParagraph"/>
        <w:rPr>
          <w:rStyle w:val="SubtleEmphasis"/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Style w:val="SubtleEmphasis"/>
        </w:rPr>
        <w:t>[Mention the external interfaces of the module. This is a tentative list only. The final list of interfaces must be referred to from “Interface Control and Integrartion Design Document”]</w:t>
      </w:r>
    </w:p>
    <w:p w:rsidR="008551D3" w:rsidRDefault="008551D3" w:rsidP="008551D3">
      <w:pPr>
        <w:pStyle w:val="Heading3"/>
        <w:numPr>
          <w:ilvl w:val="2"/>
          <w:numId w:val="5"/>
        </w:numPr>
      </w:pPr>
      <w:r w:rsidRPr="00AD3A86" w:rsidDel="00172EA1">
        <w:rPr>
          <w:rStyle w:val="SubtleEmphasis"/>
        </w:rPr>
        <w:t xml:space="preserve"> </w:t>
      </w:r>
      <w:bookmarkStart w:id="265" w:name="_Toc423080385"/>
      <w:bookmarkStart w:id="266" w:name="_Toc423080712"/>
      <w:bookmarkStart w:id="267" w:name="_Toc426982243"/>
      <w:bookmarkEnd w:id="265"/>
      <w:bookmarkEnd w:id="266"/>
      <w:r>
        <w:t>Internal Dependencies</w:t>
      </w:r>
      <w:bookmarkEnd w:id="267"/>
    </w:p>
    <w:p w:rsidR="008551D3" w:rsidRDefault="008551D3" w:rsidP="008551D3">
      <w:pPr>
        <w:pStyle w:val="ListParagraph"/>
        <w:rPr>
          <w:rStyle w:val="SubtleEmphasis"/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AD3A86">
        <w:rPr>
          <w:rStyle w:val="SubtleEmphasis"/>
        </w:rPr>
        <w:t>[</w:t>
      </w:r>
      <w:r>
        <w:rPr>
          <w:rStyle w:val="SubtleEmphasis"/>
        </w:rPr>
        <w:t>Identify and list down the internal dependencies.]</w:t>
      </w:r>
    </w:p>
    <w:p w:rsidR="008551D3" w:rsidRDefault="008551D3" w:rsidP="008551D3">
      <w:pPr>
        <w:pStyle w:val="Heading3"/>
        <w:numPr>
          <w:ilvl w:val="2"/>
          <w:numId w:val="5"/>
        </w:numPr>
      </w:pPr>
      <w:bookmarkStart w:id="268" w:name="_Toc426982244"/>
      <w:r>
        <w:t>Critical Design Consideration</w:t>
      </w:r>
      <w:bookmarkEnd w:id="268"/>
    </w:p>
    <w:p w:rsidR="008551D3" w:rsidRDefault="008551D3" w:rsidP="008551D3">
      <w:pPr>
        <w:pStyle w:val="ListParagraph"/>
        <w:ind w:left="360" w:firstLine="360"/>
        <w:rPr>
          <w:rStyle w:val="SubtleEmphasis"/>
        </w:rPr>
      </w:pPr>
      <w:r w:rsidRPr="00AD3A86">
        <w:rPr>
          <w:rStyle w:val="SubtleEmphasis"/>
        </w:rPr>
        <w:t>[</w:t>
      </w:r>
      <w:r>
        <w:rPr>
          <w:rStyle w:val="SubtleEmphasis"/>
        </w:rPr>
        <w:t>Specify major design considerations for the module]</w:t>
      </w:r>
    </w:p>
    <w:p w:rsidR="00B64B0F" w:rsidRDefault="00B64B0F" w:rsidP="00B64B0F">
      <w:pPr>
        <w:pStyle w:val="Heading3"/>
        <w:numPr>
          <w:ilvl w:val="2"/>
          <w:numId w:val="5"/>
        </w:numPr>
      </w:pPr>
      <w:bookmarkStart w:id="269" w:name="_Toc426982245"/>
      <w:r>
        <w:t>Design Alternative Consideration (if any)</w:t>
      </w:r>
      <w:bookmarkEnd w:id="269"/>
    </w:p>
    <w:p w:rsidR="00B64B0F" w:rsidRDefault="00B64B0F" w:rsidP="00B64B0F">
      <w:pPr>
        <w:pStyle w:val="ListParagraph"/>
        <w:ind w:left="360" w:firstLine="360"/>
        <w:rPr>
          <w:rStyle w:val="SubtleEmphasis"/>
        </w:rPr>
      </w:pPr>
      <w:r w:rsidRPr="00AD3A86">
        <w:rPr>
          <w:rStyle w:val="SubtleEmphasis"/>
        </w:rPr>
        <w:t>[</w:t>
      </w:r>
      <w:r>
        <w:rPr>
          <w:rStyle w:val="SubtleEmphasis"/>
        </w:rPr>
        <w:t>Specify alternatives design considerations for the module]</w:t>
      </w:r>
    </w:p>
    <w:p w:rsidR="00047047" w:rsidRDefault="00047047" w:rsidP="00047047">
      <w:pPr>
        <w:pStyle w:val="Heading3"/>
        <w:numPr>
          <w:ilvl w:val="2"/>
          <w:numId w:val="5"/>
        </w:numPr>
      </w:pPr>
      <w:bookmarkStart w:id="270" w:name="_Toc426982246"/>
      <w:r>
        <w:t>Development and Execution Environment</w:t>
      </w:r>
      <w:bookmarkEnd w:id="270"/>
    </w:p>
    <w:p w:rsidR="00047047" w:rsidRDefault="00047047" w:rsidP="00047047">
      <w:pPr>
        <w:pStyle w:val="ListParagraph"/>
        <w:ind w:left="360" w:firstLine="360"/>
        <w:rPr>
          <w:rStyle w:val="SubtleEmphasis"/>
        </w:rPr>
      </w:pPr>
      <w:r w:rsidRPr="00AD3A86">
        <w:rPr>
          <w:rStyle w:val="SubtleEmphasis"/>
        </w:rPr>
        <w:t>[</w:t>
      </w:r>
      <w:r>
        <w:rPr>
          <w:rStyle w:val="SubtleEmphasis"/>
        </w:rPr>
        <w:t>Define</w:t>
      </w:r>
      <w:r w:rsidRPr="00F150D2">
        <w:rPr>
          <w:rStyle w:val="SubtleEmphasis"/>
        </w:rPr>
        <w:t xml:space="preserve"> development platform &amp; Execution Environment </w:t>
      </w:r>
      <w:r>
        <w:rPr>
          <w:rStyle w:val="SubtleEmphasis"/>
        </w:rPr>
        <w:t>for the module]</w:t>
      </w:r>
    </w:p>
    <w:p w:rsidR="008551D3" w:rsidRDefault="008551D3" w:rsidP="008551D3">
      <w:pPr>
        <w:pStyle w:val="Heading3"/>
        <w:numPr>
          <w:ilvl w:val="2"/>
          <w:numId w:val="5"/>
        </w:numPr>
      </w:pPr>
      <w:bookmarkStart w:id="271" w:name="_Toc426982247"/>
      <w:r>
        <w:t>Safety Considerations</w:t>
      </w:r>
      <w:bookmarkEnd w:id="271"/>
    </w:p>
    <w:p w:rsidR="008551D3" w:rsidRPr="00697894" w:rsidRDefault="008551D3" w:rsidP="008551D3">
      <w:pPr>
        <w:ind w:firstLine="720"/>
      </w:pPr>
      <w:r w:rsidRPr="00AD3A86">
        <w:rPr>
          <w:rStyle w:val="SubtleEmphasis"/>
        </w:rPr>
        <w:t>[</w:t>
      </w:r>
      <w:r>
        <w:rPr>
          <w:rStyle w:val="SubtleEmphasis"/>
        </w:rPr>
        <w:t>Specify safety considerations for the module]</w:t>
      </w:r>
    </w:p>
    <w:p w:rsidR="008551D3" w:rsidRDefault="008551D3" w:rsidP="008551D3">
      <w:pPr>
        <w:pStyle w:val="Heading3"/>
        <w:numPr>
          <w:ilvl w:val="2"/>
          <w:numId w:val="5"/>
        </w:numPr>
      </w:pPr>
      <w:bookmarkStart w:id="272" w:name="_Toc426982248"/>
      <w:r>
        <w:t>Parts  Selection and Details</w:t>
      </w:r>
      <w:bookmarkEnd w:id="272"/>
    </w:p>
    <w:p w:rsidR="008551D3" w:rsidRDefault="008551D3" w:rsidP="008551D3">
      <w:pPr>
        <w:pStyle w:val="ListParagraph"/>
        <w:ind w:left="360" w:firstLine="360"/>
        <w:rPr>
          <w:rStyle w:val="SubtleEmphasis"/>
        </w:rPr>
      </w:pPr>
      <w:r w:rsidRPr="00AD3A86">
        <w:rPr>
          <w:rStyle w:val="SubtleEmphasis"/>
        </w:rPr>
        <w:t>[</w:t>
      </w:r>
      <w:r>
        <w:rPr>
          <w:rStyle w:val="SubtleEmphasis"/>
        </w:rPr>
        <w:t>Sub-parts selection and its characteristics affecting the selection]</w:t>
      </w:r>
    </w:p>
    <w:p w:rsidR="008551D3" w:rsidRDefault="008551D3" w:rsidP="008551D3">
      <w:pPr>
        <w:pStyle w:val="Heading3"/>
        <w:numPr>
          <w:ilvl w:val="2"/>
          <w:numId w:val="5"/>
        </w:numPr>
      </w:pPr>
      <w:bookmarkStart w:id="273" w:name="_Toc426982249"/>
      <w:r>
        <w:t>2D/3D modeling considerations</w:t>
      </w:r>
      <w:bookmarkEnd w:id="273"/>
    </w:p>
    <w:p w:rsidR="008551D3" w:rsidRDefault="008551D3" w:rsidP="008551D3">
      <w:pPr>
        <w:ind w:left="720"/>
      </w:pPr>
    </w:p>
    <w:p w:rsidR="008551D3" w:rsidRDefault="008551D3" w:rsidP="008551D3">
      <w:pPr>
        <w:pStyle w:val="Heading3"/>
        <w:numPr>
          <w:ilvl w:val="2"/>
          <w:numId w:val="5"/>
        </w:numPr>
      </w:pPr>
      <w:bookmarkStart w:id="274" w:name="_Toc426982250"/>
      <w:r>
        <w:lastRenderedPageBreak/>
        <w:t>Failure modes and Mitigation steps</w:t>
      </w:r>
      <w:bookmarkEnd w:id="274"/>
    </w:p>
    <w:p w:rsidR="008551D3" w:rsidRDefault="008551D3" w:rsidP="008551D3">
      <w:pPr>
        <w:pStyle w:val="Heading3"/>
        <w:numPr>
          <w:ilvl w:val="2"/>
          <w:numId w:val="5"/>
        </w:numPr>
      </w:pPr>
      <w:bookmarkStart w:id="275" w:name="_Toc426982251"/>
      <w:r>
        <w:t>Reuse Components</w:t>
      </w:r>
      <w:bookmarkEnd w:id="275"/>
    </w:p>
    <w:p w:rsidR="008551D3" w:rsidRDefault="008551D3" w:rsidP="008551D3">
      <w:pPr>
        <w:pStyle w:val="Heading3"/>
        <w:numPr>
          <w:ilvl w:val="3"/>
          <w:numId w:val="5"/>
        </w:numPr>
      </w:pPr>
      <w:bookmarkStart w:id="276" w:name="_Toc426982252"/>
      <w:r w:rsidRPr="00B87C75">
        <w:t>Incoming</w:t>
      </w:r>
      <w:bookmarkEnd w:id="276"/>
    </w:p>
    <w:p w:rsidR="008551D3" w:rsidRPr="005A195D" w:rsidRDefault="008551D3" w:rsidP="008551D3">
      <w:pPr>
        <w:ind w:left="360" w:firstLine="720"/>
      </w:pPr>
      <w:r w:rsidRPr="00AD3A86">
        <w:rPr>
          <w:rStyle w:val="SubtleEmphasis"/>
        </w:rPr>
        <w:t>[</w:t>
      </w:r>
      <w:r>
        <w:rPr>
          <w:rStyle w:val="SubtleEmphasis"/>
        </w:rPr>
        <w:t>Define and list down reuse component which are used in this module]</w:t>
      </w:r>
    </w:p>
    <w:p w:rsidR="008551D3" w:rsidRDefault="008551D3" w:rsidP="008551D3">
      <w:pPr>
        <w:pStyle w:val="Heading3"/>
        <w:numPr>
          <w:ilvl w:val="3"/>
          <w:numId w:val="5"/>
        </w:numPr>
      </w:pPr>
      <w:bookmarkStart w:id="277" w:name="_Toc426982253"/>
      <w:r w:rsidRPr="00B87C75">
        <w:t>Outgoing</w:t>
      </w:r>
      <w:bookmarkEnd w:id="277"/>
    </w:p>
    <w:p w:rsidR="008551D3" w:rsidRPr="005A195D" w:rsidRDefault="008551D3" w:rsidP="008551D3">
      <w:pPr>
        <w:ind w:left="360" w:firstLine="720"/>
      </w:pPr>
      <w:r w:rsidRPr="00AD3A86">
        <w:rPr>
          <w:rStyle w:val="SubtleEmphasis"/>
        </w:rPr>
        <w:t>[</w:t>
      </w:r>
      <w:r>
        <w:rPr>
          <w:rStyle w:val="SubtleEmphasis"/>
        </w:rPr>
        <w:t>Define if this module can be reused]</w:t>
      </w:r>
    </w:p>
    <w:p w:rsidR="00143169" w:rsidRDefault="00143169" w:rsidP="00143169">
      <w:pPr>
        <w:pStyle w:val="Heading1"/>
        <w:numPr>
          <w:ilvl w:val="0"/>
          <w:numId w:val="5"/>
        </w:numPr>
        <w:tabs>
          <w:tab w:val="left" w:pos="540"/>
        </w:tabs>
      </w:pPr>
      <w:bookmarkStart w:id="278" w:name="_Toc423080395"/>
      <w:bookmarkStart w:id="279" w:name="_Toc423080722"/>
      <w:bookmarkStart w:id="280" w:name="_Toc423080396"/>
      <w:bookmarkStart w:id="281" w:name="_Toc423080723"/>
      <w:bookmarkStart w:id="282" w:name="_Toc423080397"/>
      <w:bookmarkStart w:id="283" w:name="_Toc423080724"/>
      <w:bookmarkStart w:id="284" w:name="_Toc423080398"/>
      <w:bookmarkStart w:id="285" w:name="_Toc423080725"/>
      <w:bookmarkStart w:id="286" w:name="_Toc423080399"/>
      <w:bookmarkStart w:id="287" w:name="_Toc423080726"/>
      <w:bookmarkStart w:id="288" w:name="_Toc423080400"/>
      <w:bookmarkStart w:id="289" w:name="_Toc423080727"/>
      <w:bookmarkStart w:id="290" w:name="_Toc423080401"/>
      <w:bookmarkStart w:id="291" w:name="_Toc423080728"/>
      <w:bookmarkStart w:id="292" w:name="_Toc423080402"/>
      <w:bookmarkStart w:id="293" w:name="_Toc423080729"/>
      <w:bookmarkStart w:id="294" w:name="_Toc423080403"/>
      <w:bookmarkStart w:id="295" w:name="_Toc423080730"/>
      <w:bookmarkStart w:id="296" w:name="_Toc423080404"/>
      <w:bookmarkStart w:id="297" w:name="_Toc423080731"/>
      <w:bookmarkStart w:id="298" w:name="_Toc423080405"/>
      <w:bookmarkStart w:id="299" w:name="_Toc423080732"/>
      <w:bookmarkStart w:id="300" w:name="_Toc423080406"/>
      <w:bookmarkStart w:id="301" w:name="_Toc423080733"/>
      <w:bookmarkStart w:id="302" w:name="_Toc423080407"/>
      <w:bookmarkStart w:id="303" w:name="_Toc423080734"/>
      <w:bookmarkStart w:id="304" w:name="_Toc423080408"/>
      <w:bookmarkStart w:id="305" w:name="_Toc423080735"/>
      <w:bookmarkStart w:id="306" w:name="_Toc423080409"/>
      <w:bookmarkStart w:id="307" w:name="_Toc423080736"/>
      <w:bookmarkStart w:id="308" w:name="_Toc423080410"/>
      <w:bookmarkStart w:id="309" w:name="_Toc423080737"/>
      <w:bookmarkStart w:id="310" w:name="_Toc423080411"/>
      <w:bookmarkStart w:id="311" w:name="_Toc423080738"/>
      <w:bookmarkStart w:id="312" w:name="_Toc423080444"/>
      <w:bookmarkStart w:id="313" w:name="_Toc423080771"/>
      <w:bookmarkStart w:id="314" w:name="_Toc423080445"/>
      <w:bookmarkStart w:id="315" w:name="_Toc423080772"/>
      <w:bookmarkStart w:id="316" w:name="_Toc423080446"/>
      <w:bookmarkStart w:id="317" w:name="_Toc423080773"/>
      <w:bookmarkStart w:id="318" w:name="_Toc423080447"/>
      <w:bookmarkStart w:id="319" w:name="_Toc423080774"/>
      <w:bookmarkStart w:id="320" w:name="_Toc423080448"/>
      <w:bookmarkStart w:id="321" w:name="_Toc423080775"/>
      <w:bookmarkStart w:id="322" w:name="_Toc423080449"/>
      <w:bookmarkStart w:id="323" w:name="_Toc423080776"/>
      <w:bookmarkStart w:id="324" w:name="_Toc423080450"/>
      <w:bookmarkStart w:id="325" w:name="_Toc423080777"/>
      <w:bookmarkStart w:id="326" w:name="_Toc423080451"/>
      <w:bookmarkStart w:id="327" w:name="_Toc423080778"/>
      <w:bookmarkStart w:id="328" w:name="_Toc423080452"/>
      <w:bookmarkStart w:id="329" w:name="_Toc423080779"/>
      <w:bookmarkStart w:id="330" w:name="_Toc423080453"/>
      <w:bookmarkStart w:id="331" w:name="_Toc423080780"/>
      <w:bookmarkStart w:id="332" w:name="_Toc423080454"/>
      <w:bookmarkStart w:id="333" w:name="_Toc423080781"/>
      <w:bookmarkStart w:id="334" w:name="_Toc423080455"/>
      <w:bookmarkStart w:id="335" w:name="_Toc423080782"/>
      <w:bookmarkStart w:id="336" w:name="_Toc423080456"/>
      <w:bookmarkStart w:id="337" w:name="_Toc423080783"/>
      <w:bookmarkStart w:id="338" w:name="_Toc423080457"/>
      <w:bookmarkStart w:id="339" w:name="_Toc423080784"/>
      <w:bookmarkStart w:id="340" w:name="_Toc423080458"/>
      <w:bookmarkStart w:id="341" w:name="_Toc423080785"/>
      <w:bookmarkStart w:id="342" w:name="_Toc423080459"/>
      <w:bookmarkStart w:id="343" w:name="_Toc423080786"/>
      <w:bookmarkStart w:id="344" w:name="_Toc423080460"/>
      <w:bookmarkStart w:id="345" w:name="_Toc423080787"/>
      <w:bookmarkStart w:id="346" w:name="_Toc423080461"/>
      <w:bookmarkStart w:id="347" w:name="_Toc423080788"/>
      <w:bookmarkStart w:id="348" w:name="_Toc423080462"/>
      <w:bookmarkStart w:id="349" w:name="_Toc423080789"/>
      <w:bookmarkStart w:id="350" w:name="_Toc423080463"/>
      <w:bookmarkStart w:id="351" w:name="_Toc423080790"/>
      <w:bookmarkStart w:id="352" w:name="_Toc423080464"/>
      <w:bookmarkStart w:id="353" w:name="_Toc423080791"/>
      <w:bookmarkStart w:id="354" w:name="_Toc423080465"/>
      <w:bookmarkStart w:id="355" w:name="_Toc423080792"/>
      <w:bookmarkStart w:id="356" w:name="_Toc423080466"/>
      <w:bookmarkStart w:id="357" w:name="_Toc423080793"/>
      <w:bookmarkStart w:id="358" w:name="_Toc423080467"/>
      <w:bookmarkStart w:id="359" w:name="_Toc423080794"/>
      <w:bookmarkStart w:id="360" w:name="_Toc423080468"/>
      <w:bookmarkStart w:id="361" w:name="_Toc423080795"/>
      <w:bookmarkStart w:id="362" w:name="_Toc423080469"/>
      <w:bookmarkStart w:id="363" w:name="_Toc423080796"/>
      <w:bookmarkStart w:id="364" w:name="_Toc423080470"/>
      <w:bookmarkStart w:id="365" w:name="_Toc423080797"/>
      <w:bookmarkStart w:id="366" w:name="_Toc423080471"/>
      <w:bookmarkStart w:id="367" w:name="_Toc423080798"/>
      <w:bookmarkStart w:id="368" w:name="_Toc423080472"/>
      <w:bookmarkStart w:id="369" w:name="_Toc423080799"/>
      <w:bookmarkStart w:id="370" w:name="_Toc423080473"/>
      <w:bookmarkStart w:id="371" w:name="_Toc423080800"/>
      <w:bookmarkStart w:id="372" w:name="_Toc423080474"/>
      <w:bookmarkStart w:id="373" w:name="_Toc423080801"/>
      <w:bookmarkStart w:id="374" w:name="_Toc423080475"/>
      <w:bookmarkStart w:id="375" w:name="_Toc423080802"/>
      <w:bookmarkStart w:id="376" w:name="_Toc423080476"/>
      <w:bookmarkStart w:id="377" w:name="_Toc423080803"/>
      <w:bookmarkStart w:id="378" w:name="_Toc423080509"/>
      <w:bookmarkStart w:id="379" w:name="_Toc423080836"/>
      <w:bookmarkStart w:id="380" w:name="_Toc423080510"/>
      <w:bookmarkStart w:id="381" w:name="_Toc423080837"/>
      <w:bookmarkStart w:id="382" w:name="_Toc423080511"/>
      <w:bookmarkStart w:id="383" w:name="_Toc423080838"/>
      <w:bookmarkStart w:id="384" w:name="_Toc426982254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r>
        <w:t>Off the shelf Components</w:t>
      </w:r>
      <w:bookmarkEnd w:id="257"/>
      <w:bookmarkEnd w:id="384"/>
    </w:p>
    <w:p w:rsidR="00143169" w:rsidRPr="00647109" w:rsidRDefault="00143169" w:rsidP="00143169">
      <w:r>
        <w:rPr>
          <w:rStyle w:val="SubtleEmphasis"/>
        </w:rPr>
        <w:t>[Identify and list down off the shelf components which are used in this application. State the reason for selection of each. ]</w:t>
      </w:r>
    </w:p>
    <w:p w:rsidR="000C0431" w:rsidRDefault="000C0431" w:rsidP="000C0431">
      <w:pPr>
        <w:pStyle w:val="Heading1"/>
      </w:pPr>
      <w:bookmarkStart w:id="385" w:name="_Toc426982255"/>
      <w:r>
        <w:t>Created by</w:t>
      </w:r>
      <w:bookmarkEnd w:id="385"/>
    </w:p>
    <w:p w:rsidR="00E0469C" w:rsidRDefault="000C0431" w:rsidP="00E0469C">
      <w:r>
        <w:rPr>
          <w:rStyle w:val="SubtleEmphasis"/>
        </w:rPr>
        <w:t xml:space="preserve">[Mention the name of the </w:t>
      </w:r>
      <w:r w:rsidR="005A23C6">
        <w:rPr>
          <w:rStyle w:val="SubtleEmphasis"/>
        </w:rPr>
        <w:t>Author</w:t>
      </w:r>
      <w:r>
        <w:rPr>
          <w:rStyle w:val="SubtleEmphasis"/>
        </w:rPr>
        <w:t>.]</w:t>
      </w:r>
    </w:p>
    <w:p w:rsidR="000C0431" w:rsidRPr="00D37C5B" w:rsidRDefault="000C0431" w:rsidP="00D37C5B">
      <w:pPr>
        <w:pStyle w:val="Heading1"/>
      </w:pPr>
      <w:bookmarkStart w:id="386" w:name="_Toc426982256"/>
      <w:r w:rsidRPr="00D37C5B">
        <w:t>Date</w:t>
      </w:r>
      <w:bookmarkEnd w:id="386"/>
      <w:r w:rsidRPr="00D37C5B">
        <w:t xml:space="preserve"> </w:t>
      </w:r>
    </w:p>
    <w:p w:rsidR="000C0431" w:rsidRDefault="000C0431" w:rsidP="00375A75">
      <w:r w:rsidRPr="007530A5">
        <w:rPr>
          <w:rStyle w:val="SubtleEmphasis"/>
        </w:rPr>
        <w:t>[DD/MM/YYYY]</w:t>
      </w:r>
    </w:p>
    <w:sectPr w:rsidR="000C0431" w:rsidSect="00320B24">
      <w:headerReference w:type="default" r:id="rId12"/>
      <w:footerReference w:type="default" r:id="rId13"/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D63" w:rsidRDefault="00870D63" w:rsidP="00DA5944">
      <w:pPr>
        <w:spacing w:after="0" w:line="240" w:lineRule="auto"/>
      </w:pPr>
      <w:r>
        <w:separator/>
      </w:r>
    </w:p>
  </w:endnote>
  <w:endnote w:type="continuationSeparator" w:id="0">
    <w:p w:rsidR="00870D63" w:rsidRDefault="00870D63" w:rsidP="00DA5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C5B" w:rsidRDefault="00D37C5B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14"/>
    </w:tblGrid>
    <w:tr w:rsidR="00D37C5B" w:rsidTr="002A442E">
      <w:trPr>
        <w:trHeight w:val="365"/>
      </w:trPr>
      <w:tc>
        <w:tcPr>
          <w:tcW w:w="9214" w:type="dxa"/>
        </w:tcPr>
        <w:p w:rsidR="00D37C5B" w:rsidRDefault="00D37C5B" w:rsidP="00957174">
          <w:pPr>
            <w:pStyle w:val="Footer"/>
            <w:jc w:val="center"/>
          </w:pPr>
          <w:r>
            <w:t xml:space="preserve">Genus </w:t>
          </w:r>
          <w:r w:rsidR="00957174">
            <w:t xml:space="preserve">Innovation </w:t>
          </w:r>
          <w:r>
            <w:t>Limited                                                              Template version number</w:t>
          </w:r>
          <w:r w:rsidR="00690090">
            <w:t xml:space="preserve"> -</w:t>
          </w:r>
          <w:r w:rsidR="008F748C">
            <w:t xml:space="preserve"> </w:t>
          </w:r>
          <w:r w:rsidR="00E77315">
            <w:t>2</w:t>
          </w:r>
        </w:p>
      </w:tc>
    </w:tr>
  </w:tbl>
  <w:p w:rsidR="00D37C5B" w:rsidRDefault="00D37C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D63" w:rsidRDefault="00870D63" w:rsidP="00DA5944">
      <w:pPr>
        <w:spacing w:after="0" w:line="240" w:lineRule="auto"/>
      </w:pPr>
      <w:r>
        <w:separator/>
      </w:r>
    </w:p>
  </w:footnote>
  <w:footnote w:type="continuationSeparator" w:id="0">
    <w:p w:rsidR="00870D63" w:rsidRDefault="00870D63" w:rsidP="00DA5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C5B" w:rsidRDefault="00870D63">
    <w:pPr>
      <w:pStyle w:val="Header"/>
    </w:pPr>
    <w:r>
      <w:fldChar w:fldCharType="begin"/>
    </w:r>
    <w:r>
      <w:instrText xml:space="preserve"> FILENAME  \* Upper  \* MERGEFORMAT </w:instrText>
    </w:r>
    <w:r>
      <w:fldChar w:fldCharType="separate"/>
    </w:r>
    <w:r w:rsidR="00E53D85">
      <w:rPr>
        <w:noProof/>
      </w:rPr>
      <w:t>TMPL_MCHDSN.DOCX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42C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50914F0"/>
    <w:multiLevelType w:val="hybridMultilevel"/>
    <w:tmpl w:val="0CCA1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FB47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7F51A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1C9378B"/>
    <w:multiLevelType w:val="hybridMultilevel"/>
    <w:tmpl w:val="27B0D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0B3DB3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0431"/>
    <w:rsid w:val="000052D6"/>
    <w:rsid w:val="00026731"/>
    <w:rsid w:val="00047047"/>
    <w:rsid w:val="000562D0"/>
    <w:rsid w:val="000732C5"/>
    <w:rsid w:val="000829C4"/>
    <w:rsid w:val="00085239"/>
    <w:rsid w:val="00087038"/>
    <w:rsid w:val="000B475A"/>
    <w:rsid w:val="000B6639"/>
    <w:rsid w:val="000C0431"/>
    <w:rsid w:val="000C53B7"/>
    <w:rsid w:val="000D080A"/>
    <w:rsid w:val="000D5127"/>
    <w:rsid w:val="000F5AEB"/>
    <w:rsid w:val="001014A0"/>
    <w:rsid w:val="001123B8"/>
    <w:rsid w:val="00115A0E"/>
    <w:rsid w:val="00127554"/>
    <w:rsid w:val="00143169"/>
    <w:rsid w:val="00143384"/>
    <w:rsid w:val="00144003"/>
    <w:rsid w:val="0014596A"/>
    <w:rsid w:val="0015763C"/>
    <w:rsid w:val="00172EA1"/>
    <w:rsid w:val="00174238"/>
    <w:rsid w:val="00182E1C"/>
    <w:rsid w:val="001A65B5"/>
    <w:rsid w:val="001E35AD"/>
    <w:rsid w:val="00207F89"/>
    <w:rsid w:val="00215FBD"/>
    <w:rsid w:val="002423CE"/>
    <w:rsid w:val="002516FC"/>
    <w:rsid w:val="00256F9E"/>
    <w:rsid w:val="00267923"/>
    <w:rsid w:val="002722B9"/>
    <w:rsid w:val="002800DE"/>
    <w:rsid w:val="00281E9F"/>
    <w:rsid w:val="002A442E"/>
    <w:rsid w:val="002A45E0"/>
    <w:rsid w:val="002A7420"/>
    <w:rsid w:val="002C05E0"/>
    <w:rsid w:val="002D309E"/>
    <w:rsid w:val="002D3D3B"/>
    <w:rsid w:val="002E50DE"/>
    <w:rsid w:val="002F0CF6"/>
    <w:rsid w:val="0030149F"/>
    <w:rsid w:val="00320B24"/>
    <w:rsid w:val="0036485A"/>
    <w:rsid w:val="00375A75"/>
    <w:rsid w:val="003805FD"/>
    <w:rsid w:val="00390929"/>
    <w:rsid w:val="0039682E"/>
    <w:rsid w:val="00396E10"/>
    <w:rsid w:val="003A2C37"/>
    <w:rsid w:val="003A6E99"/>
    <w:rsid w:val="003C3DDB"/>
    <w:rsid w:val="003F68FD"/>
    <w:rsid w:val="0043213E"/>
    <w:rsid w:val="004330BE"/>
    <w:rsid w:val="00446976"/>
    <w:rsid w:val="004640AB"/>
    <w:rsid w:val="00466666"/>
    <w:rsid w:val="004734EA"/>
    <w:rsid w:val="00481835"/>
    <w:rsid w:val="004C404A"/>
    <w:rsid w:val="004C7E8B"/>
    <w:rsid w:val="004E00DA"/>
    <w:rsid w:val="004E35FB"/>
    <w:rsid w:val="00531BDD"/>
    <w:rsid w:val="00541050"/>
    <w:rsid w:val="00553CE7"/>
    <w:rsid w:val="005754D0"/>
    <w:rsid w:val="00577246"/>
    <w:rsid w:val="00596D1F"/>
    <w:rsid w:val="005A195D"/>
    <w:rsid w:val="005A23C6"/>
    <w:rsid w:val="005A3467"/>
    <w:rsid w:val="005B11BA"/>
    <w:rsid w:val="005B57F5"/>
    <w:rsid w:val="005C1E7C"/>
    <w:rsid w:val="005C42B5"/>
    <w:rsid w:val="00613993"/>
    <w:rsid w:val="00633AFB"/>
    <w:rsid w:val="00634299"/>
    <w:rsid w:val="00647109"/>
    <w:rsid w:val="00660716"/>
    <w:rsid w:val="006631EB"/>
    <w:rsid w:val="00685EFB"/>
    <w:rsid w:val="00690090"/>
    <w:rsid w:val="00695F47"/>
    <w:rsid w:val="00697894"/>
    <w:rsid w:val="006B48EA"/>
    <w:rsid w:val="00702972"/>
    <w:rsid w:val="0072310B"/>
    <w:rsid w:val="00724A02"/>
    <w:rsid w:val="00751EEA"/>
    <w:rsid w:val="007919F9"/>
    <w:rsid w:val="00813DFB"/>
    <w:rsid w:val="00844788"/>
    <w:rsid w:val="00852B3B"/>
    <w:rsid w:val="00853EFE"/>
    <w:rsid w:val="008551D3"/>
    <w:rsid w:val="0086676F"/>
    <w:rsid w:val="00870D63"/>
    <w:rsid w:val="00887B97"/>
    <w:rsid w:val="008B3B49"/>
    <w:rsid w:val="008B40DC"/>
    <w:rsid w:val="008B6188"/>
    <w:rsid w:val="008D3EA3"/>
    <w:rsid w:val="008D784E"/>
    <w:rsid w:val="008E707F"/>
    <w:rsid w:val="008F748C"/>
    <w:rsid w:val="009003EC"/>
    <w:rsid w:val="0090292C"/>
    <w:rsid w:val="00915A19"/>
    <w:rsid w:val="00916BF8"/>
    <w:rsid w:val="00935EC4"/>
    <w:rsid w:val="00947B59"/>
    <w:rsid w:val="00955191"/>
    <w:rsid w:val="00957174"/>
    <w:rsid w:val="00963662"/>
    <w:rsid w:val="00973F79"/>
    <w:rsid w:val="0099000C"/>
    <w:rsid w:val="009A755A"/>
    <w:rsid w:val="009C5344"/>
    <w:rsid w:val="009D6B32"/>
    <w:rsid w:val="00A10B19"/>
    <w:rsid w:val="00A4351D"/>
    <w:rsid w:val="00A54140"/>
    <w:rsid w:val="00A86197"/>
    <w:rsid w:val="00AA25D9"/>
    <w:rsid w:val="00AB2A78"/>
    <w:rsid w:val="00AB5A48"/>
    <w:rsid w:val="00AC55C0"/>
    <w:rsid w:val="00AD4C49"/>
    <w:rsid w:val="00B0025B"/>
    <w:rsid w:val="00B205F8"/>
    <w:rsid w:val="00B23C68"/>
    <w:rsid w:val="00B53B32"/>
    <w:rsid w:val="00B64B0F"/>
    <w:rsid w:val="00B64F94"/>
    <w:rsid w:val="00B715CA"/>
    <w:rsid w:val="00B80FE4"/>
    <w:rsid w:val="00B8235E"/>
    <w:rsid w:val="00B87C75"/>
    <w:rsid w:val="00BA3A67"/>
    <w:rsid w:val="00BB401E"/>
    <w:rsid w:val="00BC3CD9"/>
    <w:rsid w:val="00BC5BA9"/>
    <w:rsid w:val="00BD0B5B"/>
    <w:rsid w:val="00BF33A9"/>
    <w:rsid w:val="00C16159"/>
    <w:rsid w:val="00C16550"/>
    <w:rsid w:val="00C30FD6"/>
    <w:rsid w:val="00C330B9"/>
    <w:rsid w:val="00C714E7"/>
    <w:rsid w:val="00C86FD9"/>
    <w:rsid w:val="00CA5583"/>
    <w:rsid w:val="00CC1403"/>
    <w:rsid w:val="00CC351F"/>
    <w:rsid w:val="00CC35C9"/>
    <w:rsid w:val="00CC6289"/>
    <w:rsid w:val="00CD6CB7"/>
    <w:rsid w:val="00D11EB3"/>
    <w:rsid w:val="00D12B0E"/>
    <w:rsid w:val="00D1332F"/>
    <w:rsid w:val="00D36604"/>
    <w:rsid w:val="00D368DF"/>
    <w:rsid w:val="00D37C5B"/>
    <w:rsid w:val="00D46869"/>
    <w:rsid w:val="00D65F68"/>
    <w:rsid w:val="00D703EF"/>
    <w:rsid w:val="00D74A7A"/>
    <w:rsid w:val="00D86CF6"/>
    <w:rsid w:val="00DA1EFC"/>
    <w:rsid w:val="00DA5944"/>
    <w:rsid w:val="00DB1FB1"/>
    <w:rsid w:val="00DE40FA"/>
    <w:rsid w:val="00E005F0"/>
    <w:rsid w:val="00E0469C"/>
    <w:rsid w:val="00E05EE2"/>
    <w:rsid w:val="00E53D85"/>
    <w:rsid w:val="00E77315"/>
    <w:rsid w:val="00EA645B"/>
    <w:rsid w:val="00EF36D9"/>
    <w:rsid w:val="00F06AE3"/>
    <w:rsid w:val="00F27487"/>
    <w:rsid w:val="00F415DA"/>
    <w:rsid w:val="00F569AD"/>
    <w:rsid w:val="00F56B00"/>
    <w:rsid w:val="00F6359B"/>
    <w:rsid w:val="00F6460C"/>
    <w:rsid w:val="00F64C4F"/>
    <w:rsid w:val="00F71AB9"/>
    <w:rsid w:val="00F8030A"/>
    <w:rsid w:val="00F869C3"/>
    <w:rsid w:val="00F947C9"/>
    <w:rsid w:val="00FC20A0"/>
    <w:rsid w:val="00FD417C"/>
    <w:rsid w:val="00FE68FD"/>
    <w:rsid w:val="00FE6B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159"/>
  </w:style>
  <w:style w:type="paragraph" w:styleId="Heading1">
    <w:name w:val="heading 1"/>
    <w:basedOn w:val="Normal"/>
    <w:next w:val="Normal"/>
    <w:link w:val="Heading1Char"/>
    <w:uiPriority w:val="9"/>
    <w:qFormat/>
    <w:rsid w:val="000852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2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2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944"/>
  </w:style>
  <w:style w:type="paragraph" w:styleId="Footer">
    <w:name w:val="footer"/>
    <w:basedOn w:val="Normal"/>
    <w:link w:val="FooterChar"/>
    <w:uiPriority w:val="99"/>
    <w:unhideWhenUsed/>
    <w:rsid w:val="00DA5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944"/>
  </w:style>
  <w:style w:type="paragraph" w:styleId="Title">
    <w:name w:val="Title"/>
    <w:basedOn w:val="Normal"/>
    <w:next w:val="Normal"/>
    <w:link w:val="TitleChar"/>
    <w:uiPriority w:val="10"/>
    <w:qFormat/>
    <w:rsid w:val="000852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52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852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523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852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52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2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52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2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08523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5239"/>
    <w:pPr>
      <w:spacing w:after="100"/>
      <w:ind w:left="440"/>
    </w:pPr>
  </w:style>
  <w:style w:type="table" w:styleId="TableGrid">
    <w:name w:val="Table Grid"/>
    <w:basedOn w:val="TableNormal"/>
    <w:uiPriority w:val="59"/>
    <w:rsid w:val="000852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0C0431"/>
    <w:rPr>
      <w:i/>
      <w:iCs/>
      <w:color w:val="808080" w:themeColor="text1" w:themeTint="7F"/>
    </w:rPr>
  </w:style>
  <w:style w:type="table" w:customStyle="1" w:styleId="LightShading-Accent11">
    <w:name w:val="Light Shading - Accent 11"/>
    <w:basedOn w:val="TableNormal"/>
    <w:uiPriority w:val="60"/>
    <w:rsid w:val="00D86CF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2A442E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AC55C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AC55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342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6342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5A34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8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j.GENUSRND\Desktop\template%20for%20templa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068604E74C047BC66B3ED07869872" ma:contentTypeVersion="0" ma:contentTypeDescription="Create a new document." ma:contentTypeScope="" ma:versionID="7d65b694ac3f1c289d6201da35c196e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B19A1-9F81-410D-B1C5-DD86E3BAC60D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78064D5-13CE-4A64-A02B-6BDF3BF2D7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C1AA53-06AF-4CE5-B3A7-8B8647042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9F10723-89D4-4A3C-A033-AF7791127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templates.dotx</Template>
  <TotalTime>57</TotalTime>
  <Pages>5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Hardware Design Document</vt:lpstr>
    </vt:vector>
  </TitlesOfParts>
  <Company/>
  <LinksUpToDate>false</LinksUpToDate>
  <CharactersWithSpaces>6325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Hardware Design Document</dc:title>
  <dc:creator>Rajesh Srivastava</dc:creator>
  <cp:lastModifiedBy>Rajkumar Jain</cp:lastModifiedBy>
  <cp:revision>45</cp:revision>
  <dcterms:created xsi:type="dcterms:W3CDTF">2015-06-19T09:42:00Z</dcterms:created>
  <dcterms:modified xsi:type="dcterms:W3CDTF">2015-08-10T09:30:00Z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0x01010005A068604E74C047BC66B3ED07869872</vt:lpwstr>
  </property>
</Properties>
</file>