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A523" w14:textId="5627DB86" w:rsidR="0068000B" w:rsidRDefault="00ED2AA3" w:rsidP="00ED2AA3">
      <w:pPr>
        <w:jc w:val="center"/>
        <w:rPr>
          <w:b/>
          <w:u w:val="single"/>
        </w:rPr>
      </w:pPr>
      <w:r>
        <w:rPr>
          <w:b/>
          <w:u w:val="single"/>
        </w:rPr>
        <w:t>Honour’s Project Weekly Diary</w:t>
      </w:r>
    </w:p>
    <w:p w14:paraId="521D7EB7" w14:textId="509326EB" w:rsidR="00ED2AA3" w:rsidRDefault="00ED2AA3" w:rsidP="00ED2AA3">
      <w:pPr>
        <w:jc w:val="center"/>
        <w:rPr>
          <w:b/>
          <w:u w:val="single"/>
        </w:rPr>
      </w:pPr>
    </w:p>
    <w:p w14:paraId="3848E98D" w14:textId="56080125" w:rsidR="00ED2AA3" w:rsidRDefault="00ED2AA3" w:rsidP="00ED2AA3">
      <w:pPr>
        <w:pStyle w:val="Heading1"/>
      </w:pPr>
      <w:r>
        <w:t>10/09/2018</w:t>
      </w:r>
    </w:p>
    <w:p w14:paraId="0C20DC49" w14:textId="33486C18" w:rsidR="00ED2AA3" w:rsidRDefault="00ED2AA3" w:rsidP="00ED2AA3">
      <w:r>
        <w:t>This week was a little busy. Lectures about starting a project and getting a supervisor was the same as last year’s, no real new information for me. Already ahead of the curve.</w:t>
      </w:r>
      <w:r w:rsidR="00D64C34">
        <w:t xml:space="preserve"> Organised first meeting with my supervisor (Xiaodong Liu) for Friday. Had to change the timing slightly as there was a conflict with a careers lecture that was only posted up on the honour’s Moodle page. Wasn’t a real issue.</w:t>
      </w:r>
    </w:p>
    <w:p w14:paraId="7C67B0F4" w14:textId="27163254" w:rsidR="00D64C34" w:rsidRDefault="00D64C34" w:rsidP="00ED2AA3">
      <w:r>
        <w:t>During the meeting I showed him my Initial Project Overview (IPO) and he was impressed by it. I also showed him my drafted Project Management plan (Gantt chart)</w:t>
      </w:r>
      <w:r w:rsidR="00E06832">
        <w:t>. HE advised I should have around 10 tasks to show, along with repeating supervisor meetings etc. I also discussed my current reading material and, again, impressed with what I have done. I need to continue what I’m doing and find a few more sources I think. He directed me to a book, available free on Safari, to read that has some useful information.</w:t>
      </w:r>
      <w:r w:rsidR="00211D3F">
        <w:t xml:space="preserve"> We also organised to have the weekly meeting on a Thursday at 1300. Only real day we are free to have it. Schedule conflicts are annoying.</w:t>
      </w:r>
    </w:p>
    <w:p w14:paraId="74AD4986" w14:textId="5EEDBDFE" w:rsidR="00021CF0" w:rsidRDefault="00021CF0" w:rsidP="00ED2AA3">
      <w:r>
        <w:t>Other lectures this week included a careers lecture and a critical thinking lecture. The careers lecture was pretty much a repeat from last year. But more importance now and stuff to start doing.</w:t>
      </w:r>
    </w:p>
    <w:p w14:paraId="619E90A3" w14:textId="73B4E509" w:rsidR="00021CF0" w:rsidRDefault="00021CF0" w:rsidP="00ED2AA3">
      <w:r>
        <w:t xml:space="preserve">The critical thinking lecture was </w:t>
      </w:r>
      <w:r w:rsidR="00F535BB">
        <w:t>good</w:t>
      </w:r>
      <w:r>
        <w:t>.</w:t>
      </w:r>
      <w:r w:rsidR="006617B4">
        <w:t xml:space="preserve"> Learned a lot of things. </w:t>
      </w:r>
      <w:r w:rsidR="00F535BB">
        <w:t>I got singled out, my fault for sitting in the front row, to talk about my project. It got highlighted that I was a little to broad on my current thinking and need to narrow down my research for MSA. The reasons for this and why I’m building an E-commerce/amateur sports league web service. Something to think. This will help with my current draft for dissertation chapters as I found they were getting to broad and slight worry I was going to start to write about too much.</w:t>
      </w:r>
      <w:r w:rsidR="00211D3F">
        <w:t xml:space="preserve"> </w:t>
      </w:r>
      <w:r w:rsidR="000B6CF1">
        <w:t>So,</w:t>
      </w:r>
      <w:r w:rsidR="00211D3F">
        <w:t xml:space="preserve"> I have a few ideas how I am going to start narrowing things down. Write a few ideas and see what Xiaodong thinks next week.</w:t>
      </w:r>
    </w:p>
    <w:p w14:paraId="6E4ED7DA" w14:textId="1DFAA70B" w:rsidR="00211D3F" w:rsidRPr="00ED2AA3" w:rsidRDefault="00211D3F" w:rsidP="00ED2AA3">
      <w:r>
        <w:t xml:space="preserve">I am also going to start transferring over my drafts to </w:t>
      </w:r>
      <w:r w:rsidR="00224E2E">
        <w:t>Tex studio for a LaTex designed document. As it is the commonly recognised document design software when it comes to professional and academic publishing. A steep learning curve to, so I hear, but I think worth it.</w:t>
      </w:r>
    </w:p>
    <w:p w14:paraId="4392D5C6" w14:textId="5A93E291" w:rsidR="00ED2AA3" w:rsidRDefault="00ED2AA3" w:rsidP="00ED2AA3">
      <w:pPr>
        <w:pStyle w:val="Heading1"/>
      </w:pPr>
      <w:r>
        <w:t>17/09/2018</w:t>
      </w:r>
    </w:p>
    <w:p w14:paraId="7667B302" w14:textId="30C34F32" w:rsidR="005D2767" w:rsidRDefault="005D2767" w:rsidP="005D2767">
      <w:r>
        <w:t>My IPO is nearly finished. Just a few small changes to make. I am planning on sending a copy to Xiaodong and see if there is any other small detail needing changed before sending it in.</w:t>
      </w:r>
      <w:r w:rsidR="006D11D0">
        <w:t xml:space="preserve"> I finally chose to implement an E-commerce based web system. As online shopping is becoming more available and developed, I feel doing this for my project would bring the most benefit as I could be working on something similar in the working world.</w:t>
      </w:r>
    </w:p>
    <w:p w14:paraId="4ED079E7" w14:textId="43BE62FF" w:rsidR="005D2767" w:rsidRPr="005D2767" w:rsidRDefault="005D2767" w:rsidP="005D2767">
      <w:r>
        <w:t xml:space="preserve">My Gantt chart/ Project plan still needs a little bit work. I’m not sure how detailed I want to make. Xiadong </w:t>
      </w:r>
      <w:r w:rsidR="00A246F4">
        <w:t>recommended</w:t>
      </w:r>
      <w:r>
        <w:t xml:space="preserve"> around 5-10 tasks for each section or so. But I </w:t>
      </w:r>
      <w:r>
        <w:lastRenderedPageBreak/>
        <w:t>might go a little bit more detailed than that. Just to be safe. At the very least I will show him my “final” version and amend from there.</w:t>
      </w:r>
    </w:p>
    <w:p w14:paraId="257DDADC" w14:textId="532E6AB1" w:rsidR="00D00C98" w:rsidRDefault="000B251E" w:rsidP="00ED2AA3">
      <w:r>
        <w:t>Transfer of drafts to LATex went well. I learnt a new few things</w:t>
      </w:r>
      <w:r w:rsidR="00D00C98">
        <w:t xml:space="preserve"> tinkering with the template design provided</w:t>
      </w:r>
      <w:r w:rsidR="005D2767">
        <w:t>:</w:t>
      </w:r>
      <w:r>
        <w:t xml:space="preserve"> How to </w:t>
      </w:r>
      <w:r w:rsidR="005D2767">
        <w:t xml:space="preserve">setup bullet points, even list in a list – listception. Learning how the references section was interesting. Basically, inserting a document (Tex format) of references and referencing them in the doc. I might consider making multiple bibliography docs – one for each type of acceptable reference. This might help to prevent multiple pages for a ref doc. Will have to see if it is the same processes for referencing docs within folders for these things. Insert Latex documents into my dissertation – pretty much the same concept as my bibliography doc(s). I think this will be my default option for different sections. Having multiple docs for each chapter/chapter section instead of having one big massive document that is pages long. This should make it easier to read over things and change where needed. I am still going to do my initial drafts using word as it is easy. Copy &amp; paste isn’t an issue for me. </w:t>
      </w:r>
      <w:r w:rsidR="00D00C98">
        <w:t>I have nearly finished chapter 1: introduction. Onto the first section of chapter 2. I am considering setting a weekly deadline for each section of the literary review. Once I have planned the sections I will discuss. This should finish up around the winter break, possibly a week or 2 extra</w:t>
      </w:r>
      <w:r w:rsidR="003109C8">
        <w:t xml:space="preserve"> to start the next phase</w:t>
      </w:r>
      <w:r w:rsidR="00D00C98">
        <w:t>.</w:t>
      </w:r>
    </w:p>
    <w:p w14:paraId="75000810" w14:textId="77777777" w:rsidR="00193FA3" w:rsidRDefault="00ED2AA3" w:rsidP="00ED2AA3">
      <w:pPr>
        <w:pStyle w:val="Heading1"/>
      </w:pPr>
      <w:r>
        <w:t>24/09/2018</w:t>
      </w:r>
    </w:p>
    <w:p w14:paraId="113C7DDC" w14:textId="71828CE8" w:rsidR="00193FA3" w:rsidRDefault="00A50614" w:rsidP="00193FA3">
      <w:r>
        <w:t>This week saw a little more development of the project plan. I did two variations: one was more detailed than the other. Xiaodong did say the less detailed one was fine for insertion as a Gantt chart – something I am going to need to look at to reduce in size, so it can fit in one page as reference, not over a few pages. LOL. The more detailed one I can use for my own progress and how things are going etc.</w:t>
      </w:r>
    </w:p>
    <w:p w14:paraId="38AB2C1A" w14:textId="47E0D163" w:rsidR="00F52F11" w:rsidRDefault="00A50614" w:rsidP="00193FA3">
      <w:r>
        <w:t>I discovered how to add figures to TEx studio and have them added to the figures table. Just add a caption. It is a necessary item if it is to be added to the table of figures. Which would be a requirement. As they are inserted via link a folder. I can easily resize them out with the document so less hassle there. The plan for next week is to have the microservice section of part 2 finished for Fridays meeting with Xiaodong</w:t>
      </w:r>
      <w:r w:rsidR="00C30D44">
        <w:t>. T</w:t>
      </w:r>
      <w:r>
        <w:t>he date was changed, temporarily -this week only, as I have plans on the Thursday. He was fine with this. I did start adding a section for the requirement specification document. At this stage still mostly, a blueprint. Some content was added. But I am going to need to do the main part of design – high-level abstract designs of the system. I did a rough draft idea of how it will look in term</w:t>
      </w:r>
      <w:r w:rsidR="00F52F11">
        <w:t>s</w:t>
      </w:r>
      <w:r>
        <w:t xml:space="preserve"> </w:t>
      </w:r>
      <w:r w:rsidR="00F52F11">
        <w:t>of</w:t>
      </w:r>
      <w:r>
        <w:t xml:space="preserve"> using architectures. Xiaodong was happy with this. I even confirmed you can use the REStful architecture with the MVC architecture. This was possible.</w:t>
      </w:r>
    </w:p>
    <w:p w14:paraId="0D1EA586" w14:textId="1928D742" w:rsidR="00F52F11" w:rsidRDefault="00F52F11" w:rsidP="00193FA3">
      <w:r>
        <w:t>I also bounced the idea of buying a raspberry pie to use a third host for a microservice. The idea being my desktop would host the majority. And add a smaller one to the pi and my laptop and see if it works in term of communication to prove that my design does work. Xiaodong thought this was good and I hope it does work. My task now is to finish up the section on Microservices and start reading up on domain driven design. I found a few white papers that should help with understanding it more in the context of microservices.</w:t>
      </w:r>
    </w:p>
    <w:p w14:paraId="0535D29C" w14:textId="1D423D75" w:rsidR="00ED2AA3" w:rsidRDefault="00193FA3" w:rsidP="00ED2AA3">
      <w:pPr>
        <w:pStyle w:val="Heading1"/>
      </w:pPr>
      <w:r>
        <w:lastRenderedPageBreak/>
        <w:t>01/10/2018</w:t>
      </w:r>
    </w:p>
    <w:p w14:paraId="22FE836C" w14:textId="7915E041" w:rsidR="00193FA3" w:rsidRDefault="00F52F11" w:rsidP="00193FA3">
      <w:r>
        <w:t>I finally got a product key to get windows 10 education onto my laptop!! Docker is a go!!! With it on my computer and my laptop It should make development of the prototype go more smoothly.</w:t>
      </w:r>
      <w:r w:rsidR="00C30D44">
        <w:t xml:space="preserve"> A bit of a pain to get it going on my desktop again – it somehow got corrupted. I may even create the start of the project. Possibly from the API gateway section. And develop the front-end section of each microservice as I go. Along with the API entrance for each microservice.</w:t>
      </w:r>
    </w:p>
    <w:p w14:paraId="57490A7C" w14:textId="640AD836" w:rsidR="00C30D44" w:rsidRPr="00193FA3" w:rsidRDefault="00C30D44" w:rsidP="00193FA3">
      <w:r>
        <w:t>I’ve started to read the information I have on DDD. It seems creating a bounded context within MSA can be difficult. Something I am going to need to write about</w:t>
      </w:r>
      <w:r w:rsidR="00223B01">
        <w:t>. But I am confident I can get something working. The library lecture really helped with the demonstration of how to narrow down your search parameters. I am going to do a little bit</w:t>
      </w:r>
      <w:bookmarkStart w:id="0" w:name="_GoBack"/>
      <w:bookmarkEnd w:id="0"/>
      <w:r w:rsidR="00223B01">
        <w:t xml:space="preserve"> more research and see if I can find any more relevant papers.</w:t>
      </w:r>
    </w:p>
    <w:p w14:paraId="5E41D085" w14:textId="77777777" w:rsidR="00ED2AA3" w:rsidRPr="00ED2AA3" w:rsidRDefault="00ED2AA3" w:rsidP="00ED2AA3"/>
    <w:sectPr w:rsidR="00ED2AA3" w:rsidRPr="00ED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F7"/>
    <w:rsid w:val="00021CF0"/>
    <w:rsid w:val="00025EE6"/>
    <w:rsid w:val="000B251E"/>
    <w:rsid w:val="000B6CF1"/>
    <w:rsid w:val="00193FA3"/>
    <w:rsid w:val="00211D3F"/>
    <w:rsid w:val="00223B01"/>
    <w:rsid w:val="00224E2E"/>
    <w:rsid w:val="002F4F79"/>
    <w:rsid w:val="003109C8"/>
    <w:rsid w:val="00490DD2"/>
    <w:rsid w:val="005D2767"/>
    <w:rsid w:val="006617B4"/>
    <w:rsid w:val="0068000B"/>
    <w:rsid w:val="006D11D0"/>
    <w:rsid w:val="00820D69"/>
    <w:rsid w:val="00A246F4"/>
    <w:rsid w:val="00A50614"/>
    <w:rsid w:val="00A71BF7"/>
    <w:rsid w:val="00C30D44"/>
    <w:rsid w:val="00D00C98"/>
    <w:rsid w:val="00D64C34"/>
    <w:rsid w:val="00E06832"/>
    <w:rsid w:val="00ED2AA3"/>
    <w:rsid w:val="00F52F11"/>
    <w:rsid w:val="00F5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5E97"/>
  <w15:chartTrackingRefBased/>
  <w15:docId w15:val="{D24B8212-AD7C-4766-98BC-1ADEFCCC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DD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F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820D69"/>
    <w:pPr>
      <w:keepNext/>
      <w:keepLines/>
      <w:spacing w:after="177"/>
      <w:ind w:left="10" w:hanging="10"/>
      <w:outlineLvl w:val="1"/>
    </w:pPr>
    <w:rPr>
      <w:rFonts w:eastAsia="Arial"/>
      <w:color w:val="000000"/>
      <w:sz w:val="28"/>
      <w:u w:val="single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F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F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F79"/>
    <w:rPr>
      <w:rFonts w:ascii="Arial" w:eastAsiaTheme="majorEastAsia" w:hAnsi="Arial" w:cstheme="majorBidi"/>
      <w:color w:val="2F5496" w:themeColor="accent1" w:themeShade="BF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D69"/>
    <w:rPr>
      <w:rFonts w:eastAsia="Arial"/>
      <w:color w:val="000000"/>
      <w:sz w:val="28"/>
      <w:u w:val="single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4F79"/>
    <w:rPr>
      <w:rFonts w:ascii="Arial" w:eastAsiaTheme="majorEastAsia" w:hAnsi="Arial" w:cstheme="majorBidi"/>
      <w:color w:val="1F3763" w:themeColor="accent1" w:themeShade="7F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F4F79"/>
    <w:rPr>
      <w:rFonts w:ascii="Arial" w:eastAsiaTheme="majorEastAsia" w:hAnsi="Arial" w:cstheme="majorBidi"/>
      <w:i/>
      <w:iCs/>
      <w:color w:val="2F5496" w:themeColor="accent1" w:themeShade="B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Mitchell</dc:creator>
  <cp:keywords/>
  <dc:description/>
  <cp:lastModifiedBy>Jonathan Mitchell</cp:lastModifiedBy>
  <cp:revision>14</cp:revision>
  <dcterms:created xsi:type="dcterms:W3CDTF">2018-09-15T09:49:00Z</dcterms:created>
  <dcterms:modified xsi:type="dcterms:W3CDTF">2018-10-02T18:38:00Z</dcterms:modified>
</cp:coreProperties>
</file>