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BA6E9" w14:textId="3DCAB24A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Jalen Powell</w:t>
      </w:r>
    </w:p>
    <w:p w14:paraId="242691BC" w14:textId="5D2C4FE6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10/8/2020</w:t>
      </w:r>
    </w:p>
    <w:p w14:paraId="080222D1" w14:textId="0069F386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Natr-2050-0</w:t>
      </w:r>
    </w:p>
    <w:p w14:paraId="6C93E768" w14:textId="77777777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24D9799" w14:textId="35C08434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How do each of these Conservation Social Sciences apply to urban ecosystems?</w:t>
      </w:r>
    </w:p>
    <w:p w14:paraId="359C7C68" w14:textId="6954CC78" w:rsidR="005917AE" w:rsidRDefault="005917AE" w:rsidP="00893EC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-Each of t</w:t>
      </w:r>
      <w:r w:rsidR="00FF1249">
        <w:rPr>
          <w:rFonts w:ascii="Helvetica" w:hAnsi="Helvetica" w:cs="Helvetica"/>
          <w:color w:val="2D3B45"/>
        </w:rPr>
        <w:t xml:space="preserve">he social sciences show </w:t>
      </w:r>
      <w:r w:rsidR="00261683">
        <w:rPr>
          <w:rFonts w:ascii="Helvetica" w:hAnsi="Helvetica" w:cs="Helvetica"/>
          <w:color w:val="2D3B45"/>
        </w:rPr>
        <w:t xml:space="preserve">the basics of conserving the ecosystems and the </w:t>
      </w:r>
      <w:r w:rsidR="00D64440">
        <w:rPr>
          <w:rFonts w:ascii="Helvetica" w:hAnsi="Helvetica" w:cs="Helvetica"/>
          <w:color w:val="2D3B45"/>
        </w:rPr>
        <w:t>organisms</w:t>
      </w:r>
      <w:r w:rsidR="001D3F6C">
        <w:rPr>
          <w:rFonts w:ascii="Helvetica" w:hAnsi="Helvetica" w:cs="Helvetica"/>
          <w:color w:val="2D3B45"/>
        </w:rPr>
        <w:t xml:space="preserve"> living in them.</w:t>
      </w:r>
      <w:r w:rsidR="00261683">
        <w:rPr>
          <w:rFonts w:ascii="Helvetica" w:hAnsi="Helvetica" w:cs="Helvetica"/>
          <w:color w:val="2D3B45"/>
        </w:rPr>
        <w:t xml:space="preserve"> </w:t>
      </w:r>
    </w:p>
    <w:p w14:paraId="65BD8EF0" w14:textId="77777777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one sentence for each CSS explaining how it applies to urban ecosystems. (6 sentences total)</w:t>
      </w:r>
    </w:p>
    <w:p w14:paraId="34217C88" w14:textId="1F4ED8BE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Conservation Psychology</w:t>
      </w:r>
    </w:p>
    <w:p w14:paraId="2EDDB762" w14:textId="574C0CC2" w:rsidR="001D3F6C" w:rsidRDefault="001D3F6C" w:rsidP="00893EC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-Conservation Psychology is the study of the relationship between humans and the rest of nature.</w:t>
      </w:r>
    </w:p>
    <w:p w14:paraId="03B3441A" w14:textId="5A0C0DA2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Environmental Sociology</w:t>
      </w:r>
    </w:p>
    <w:p w14:paraId="1B73EF59" w14:textId="0D2A235A" w:rsidR="001D3F6C" w:rsidRDefault="001D3F6C" w:rsidP="00893EC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</w:t>
      </w:r>
      <w:r w:rsidR="00B17E39">
        <w:rPr>
          <w:rFonts w:ascii="Helvetica" w:hAnsi="Helvetica" w:cs="Helvetica"/>
          <w:color w:val="2D3B45"/>
        </w:rPr>
        <w:t>Environment Sociology is a specific field dealing with the interactions between societies and their environments.</w:t>
      </w:r>
    </w:p>
    <w:p w14:paraId="0F4852FE" w14:textId="249AEFF1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Environmental Ethics</w:t>
      </w:r>
    </w:p>
    <w:p w14:paraId="66F3A586" w14:textId="581CDB78" w:rsidR="00B17E39" w:rsidRDefault="00B17E39" w:rsidP="00893EC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-Environmental ethics is </w:t>
      </w:r>
      <w:r w:rsidR="00F962E6">
        <w:rPr>
          <w:rFonts w:ascii="Helvetica" w:hAnsi="Helvetica" w:cs="Helvetica"/>
          <w:color w:val="2D3B45"/>
        </w:rPr>
        <w:t xml:space="preserve">one of the </w:t>
      </w:r>
      <w:r w:rsidR="008F1C85">
        <w:rPr>
          <w:rFonts w:ascii="Helvetica" w:hAnsi="Helvetica" w:cs="Helvetica"/>
          <w:color w:val="2D3B45"/>
        </w:rPr>
        <w:t>disciplines</w:t>
      </w:r>
      <w:r w:rsidR="00F962E6">
        <w:rPr>
          <w:rFonts w:ascii="Helvetica" w:hAnsi="Helvetica" w:cs="Helvetica"/>
          <w:color w:val="2D3B45"/>
        </w:rPr>
        <w:t xml:space="preserve"> of philosophy that looks at the moral relationship of humans and the environment.</w:t>
      </w:r>
    </w:p>
    <w:p w14:paraId="64A4A0EE" w14:textId="01F5C161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Ecological Economics</w:t>
      </w:r>
    </w:p>
    <w:p w14:paraId="4C085AB0" w14:textId="2B862F18" w:rsidR="00F962E6" w:rsidRPr="00F962E6" w:rsidRDefault="00F962E6" w:rsidP="00893EC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 w:rsidRPr="00F962E6">
        <w:rPr>
          <w:rFonts w:ascii="Helvetica" w:hAnsi="Helvetica" w:cs="Helvetica"/>
          <w:color w:val="2D3B45"/>
        </w:rPr>
        <w:t>-</w:t>
      </w:r>
      <w:r w:rsidRPr="00F962E6">
        <w:rPr>
          <w:rFonts w:ascii="Arial" w:hAnsi="Arial" w:cs="Arial"/>
          <w:color w:val="222222"/>
          <w:shd w:val="clear" w:color="auto" w:fill="FFFFFF"/>
        </w:rPr>
        <w:t xml:space="preserve"> E</w:t>
      </w:r>
      <w:r w:rsidRPr="00F962E6">
        <w:rPr>
          <w:rFonts w:ascii="Arial" w:hAnsi="Arial" w:cs="Arial"/>
          <w:color w:val="222222"/>
          <w:shd w:val="clear" w:color="auto" w:fill="FFFFFF"/>
        </w:rPr>
        <w:t>cological economics is</w:t>
      </w:r>
      <w:r w:rsidR="008F1C85">
        <w:rPr>
          <w:rFonts w:ascii="Arial" w:hAnsi="Arial" w:cs="Arial"/>
          <w:color w:val="222222"/>
          <w:shd w:val="clear" w:color="auto" w:fill="FFFFFF"/>
        </w:rPr>
        <w:t xml:space="preserve"> a </w:t>
      </w:r>
      <w:r w:rsidRPr="00F962E6">
        <w:rPr>
          <w:rFonts w:ascii="Arial" w:hAnsi="Arial" w:cs="Arial"/>
          <w:color w:val="222222"/>
          <w:shd w:val="clear" w:color="auto" w:fill="FFFFFF"/>
        </w:rPr>
        <w:t xml:space="preserve">field </w:t>
      </w:r>
      <w:r w:rsidR="008F1C85">
        <w:rPr>
          <w:rFonts w:ascii="Arial" w:hAnsi="Arial" w:cs="Arial"/>
          <w:color w:val="222222"/>
          <w:shd w:val="clear" w:color="auto" w:fill="FFFFFF"/>
        </w:rPr>
        <w:t xml:space="preserve">based on </w:t>
      </w:r>
      <w:r w:rsidRPr="00F962E6">
        <w:rPr>
          <w:rFonts w:ascii="Arial" w:hAnsi="Arial" w:cs="Arial"/>
          <w:color w:val="222222"/>
          <w:shd w:val="clear" w:color="auto" w:fill="FFFFFF"/>
        </w:rPr>
        <w:t>a set of challenges related to economic activity that promotes human well-being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ABEAF51" w14:textId="661C6AE0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Environmental Politics</w:t>
      </w:r>
    </w:p>
    <w:p w14:paraId="6B3CFCDF" w14:textId="525F9FEE" w:rsidR="008F1C85" w:rsidRDefault="008F1C85" w:rsidP="00893EC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</w:t>
      </w:r>
      <w:r w:rsidRPr="008F1C85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 xml:space="preserve">Environmental </w:t>
      </w:r>
      <w:r>
        <w:rPr>
          <w:rFonts w:ascii="Helvetica" w:hAnsi="Helvetica" w:cs="Helvetica"/>
          <w:color w:val="2D3B45"/>
        </w:rPr>
        <w:t>p</w:t>
      </w:r>
      <w:r>
        <w:rPr>
          <w:rFonts w:ascii="Helvetica" w:hAnsi="Helvetica" w:cs="Helvetica"/>
          <w:color w:val="2D3B45"/>
        </w:rPr>
        <w:t>olitics</w:t>
      </w:r>
      <w:r>
        <w:rPr>
          <w:rFonts w:ascii="Helvetica" w:hAnsi="Helvetica" w:cs="Helvetica"/>
          <w:color w:val="2D3B45"/>
        </w:rPr>
        <w:t xml:space="preserve"> designates both the politics of the environment and</w:t>
      </w:r>
      <w:r w:rsidR="00893EC1">
        <w:rPr>
          <w:rFonts w:ascii="Helvetica" w:hAnsi="Helvetica" w:cs="Helvetica"/>
          <w:color w:val="2D3B45"/>
        </w:rPr>
        <w:t xml:space="preserve"> implementation affecting the environment.</w:t>
      </w:r>
    </w:p>
    <w:p w14:paraId="20587CA3" w14:textId="39874760" w:rsidR="00FE5C6C" w:rsidRDefault="00FE5C6C" w:rsidP="00FE5C6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Environmental Anthropology</w:t>
      </w:r>
    </w:p>
    <w:p w14:paraId="15CA0685" w14:textId="6669D9C2" w:rsidR="00893EC1" w:rsidRPr="00893EC1" w:rsidRDefault="00893EC1" w:rsidP="00893EC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 w:rsidRPr="00893EC1">
        <w:rPr>
          <w:rFonts w:ascii="Helvetica" w:hAnsi="Helvetica" w:cs="Helvetica"/>
          <w:color w:val="2D3B45"/>
        </w:rPr>
        <w:t>-</w:t>
      </w:r>
      <w:r w:rsidRPr="00893EC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93EC1">
        <w:rPr>
          <w:rFonts w:ascii="Arial" w:hAnsi="Arial" w:cs="Arial"/>
          <w:color w:val="222222"/>
          <w:shd w:val="clear" w:color="auto" w:fill="FFFFFF"/>
        </w:rPr>
        <w:t>Environmental anthropology is the field of anthropology that examin</w:t>
      </w:r>
      <w:r>
        <w:rPr>
          <w:rFonts w:ascii="Arial" w:hAnsi="Arial" w:cs="Arial"/>
          <w:color w:val="222222"/>
          <w:shd w:val="clear" w:color="auto" w:fill="FFFFFF"/>
        </w:rPr>
        <w:t>es</w:t>
      </w:r>
      <w:r w:rsidRPr="00893EC1">
        <w:rPr>
          <w:rFonts w:ascii="Arial" w:hAnsi="Arial" w:cs="Arial"/>
          <w:color w:val="222222"/>
          <w:shd w:val="clear" w:color="auto" w:fill="FFFFFF"/>
        </w:rPr>
        <w:t xml:space="preserve"> the relationships between humans and their environment across space and time.</w:t>
      </w:r>
    </w:p>
    <w:p w14:paraId="5B7C02E7" w14:textId="5270D7C3" w:rsidR="00420026" w:rsidRPr="00FE5C6C" w:rsidRDefault="00420026">
      <w:pPr>
        <w:rPr>
          <w:b/>
          <w:bCs/>
        </w:rPr>
      </w:pPr>
    </w:p>
    <w:sectPr w:rsidR="00420026" w:rsidRPr="00FE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6C"/>
    <w:rsid w:val="000F0C54"/>
    <w:rsid w:val="001D3F6C"/>
    <w:rsid w:val="00261683"/>
    <w:rsid w:val="00420026"/>
    <w:rsid w:val="004F7DAB"/>
    <w:rsid w:val="005917AE"/>
    <w:rsid w:val="00893EC1"/>
    <w:rsid w:val="008F1C85"/>
    <w:rsid w:val="00B17E39"/>
    <w:rsid w:val="00D64440"/>
    <w:rsid w:val="00F962E6"/>
    <w:rsid w:val="00FE5C6C"/>
    <w:rsid w:val="00F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8FFB"/>
  <w15:chartTrackingRefBased/>
  <w15:docId w15:val="{09AAAC30-8FB9-4630-BAF8-47C7FF3D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</cp:revision>
  <dcterms:created xsi:type="dcterms:W3CDTF">2020-10-08T17:41:00Z</dcterms:created>
  <dcterms:modified xsi:type="dcterms:W3CDTF">2020-10-09T04:21:00Z</dcterms:modified>
</cp:coreProperties>
</file>