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57DCFD" w14:textId="77777777" w:rsidR="001D7B6A" w:rsidRDefault="001D7B6A" w:rsidP="001D7B6A">
      <w:pPr>
        <w:pStyle w:val="Default"/>
      </w:pPr>
    </w:p>
    <w:p w14:paraId="42C5874A" w14:textId="77777777" w:rsidR="001D7B6A" w:rsidRDefault="001D7B6A" w:rsidP="001D7B6A">
      <w:pPr>
        <w:pStyle w:val="CM8"/>
        <w:spacing w:after="120" w:line="480" w:lineRule="atLeast"/>
        <w:rPr>
          <w:rFonts w:cs="OEIDC E+ Myriad Pro"/>
          <w:color w:val="000000"/>
          <w:sz w:val="48"/>
          <w:szCs w:val="48"/>
        </w:rPr>
      </w:pPr>
      <w:r>
        <w:t xml:space="preserve"> </w:t>
      </w:r>
      <w:r>
        <w:rPr>
          <w:rFonts w:cs="OEIDC E+ Myriad Pro"/>
          <w:color w:val="000000"/>
          <w:sz w:val="48"/>
          <w:szCs w:val="48"/>
        </w:rPr>
        <w:t xml:space="preserve">A Sickeningly Sweet Baby Boy: A Case Study on Autosomal Recessive Inheritance </w:t>
      </w:r>
    </w:p>
    <w:p w14:paraId="2EE3F042" w14:textId="77777777" w:rsidR="001D7B6A" w:rsidRDefault="001D7B6A" w:rsidP="001D7B6A">
      <w:pPr>
        <w:pStyle w:val="CM8"/>
        <w:spacing w:after="120"/>
        <w:rPr>
          <w:rFonts w:ascii="Monotype Corsiva" w:hAnsi="Monotype Corsiva" w:cs="Monotype Corsiva"/>
          <w:color w:val="000000"/>
          <w:sz w:val="23"/>
          <w:szCs w:val="23"/>
        </w:rPr>
      </w:pPr>
      <w:r>
        <w:rPr>
          <w:rFonts w:ascii="Monotype Corsiva" w:hAnsi="Monotype Corsiva" w:cs="Monotype Corsiva"/>
          <w:i/>
          <w:iCs/>
          <w:color w:val="000000"/>
          <w:sz w:val="23"/>
          <w:szCs w:val="23"/>
        </w:rPr>
        <w:t xml:space="preserve">by </w:t>
      </w:r>
    </w:p>
    <w:p w14:paraId="7984EDAA" w14:textId="77777777" w:rsidR="001D7B6A" w:rsidRDefault="001D7B6A" w:rsidP="001D7B6A">
      <w:pPr>
        <w:pStyle w:val="CM10"/>
        <w:spacing w:after="365" w:line="300" w:lineRule="atLeast"/>
        <w:ind w:right="3645"/>
        <w:rPr>
          <w:rFonts w:cs="OEIDC E+ Myriad Pro"/>
          <w:color w:val="000000"/>
          <w:sz w:val="28"/>
          <w:szCs w:val="28"/>
        </w:rPr>
      </w:pPr>
      <w:r>
        <w:rPr>
          <w:rFonts w:cs="OEIDC E+ Myriad Pro"/>
          <w:color w:val="000000"/>
          <w:sz w:val="28"/>
          <w:szCs w:val="28"/>
        </w:rPr>
        <w:t xml:space="preserve">Jacqueline Washington, Department of Biology and Chemistry, Nyack College, Nyack, NY Anne </w:t>
      </w:r>
      <w:proofErr w:type="spellStart"/>
      <w:r>
        <w:rPr>
          <w:rFonts w:cs="OEIDC E+ Myriad Pro"/>
          <w:color w:val="000000"/>
          <w:sz w:val="28"/>
          <w:szCs w:val="28"/>
        </w:rPr>
        <w:t>Zayaitz</w:t>
      </w:r>
      <w:proofErr w:type="spellEnd"/>
      <w:r>
        <w:rPr>
          <w:rFonts w:cs="OEIDC E+ Myriad Pro"/>
          <w:color w:val="000000"/>
          <w:sz w:val="28"/>
          <w:szCs w:val="28"/>
        </w:rPr>
        <w:t xml:space="preserve">, Department of Biology, Kutztown University, Kutztown, PA </w:t>
      </w:r>
    </w:p>
    <w:p w14:paraId="7B9E7CDA" w14:textId="77777777" w:rsidR="001D7B6A" w:rsidRDefault="001D7B6A" w:rsidP="001D7B6A">
      <w:pPr>
        <w:pStyle w:val="CM9"/>
        <w:spacing w:after="60"/>
        <w:rPr>
          <w:rFonts w:cs="OEIDC E+ Myriad Pro"/>
          <w:color w:val="000000"/>
          <w:sz w:val="36"/>
          <w:szCs w:val="36"/>
        </w:rPr>
      </w:pPr>
      <w:r>
        <w:rPr>
          <w:rFonts w:cs="OEIDC E+ Myriad Pro"/>
          <w:color w:val="000000"/>
          <w:sz w:val="36"/>
          <w:szCs w:val="36"/>
        </w:rPr>
        <w:t xml:space="preserve">Part I—Failure to Thrive </w:t>
      </w:r>
    </w:p>
    <w:p w14:paraId="0A28BF32" w14:textId="77777777" w:rsidR="001D7B6A" w:rsidRDefault="001D7B6A" w:rsidP="001D7B6A">
      <w:pPr>
        <w:pStyle w:val="CM8"/>
        <w:spacing w:after="120" w:line="266" w:lineRule="atLeast"/>
        <w:ind w:left="70"/>
        <w:jc w:val="both"/>
        <w:rPr>
          <w:rFonts w:ascii="OEICL G+ A Garamond Pro" w:hAnsi="OEICL G+ A Garamond Pro" w:cs="OEICL G+ A Garamond Pro"/>
          <w:color w:val="000000"/>
          <w:sz w:val="22"/>
          <w:szCs w:val="22"/>
        </w:rPr>
      </w:pPr>
      <w:r>
        <w:rPr>
          <w:rFonts w:ascii="OEICL G+ A Garamond Pro" w:hAnsi="OEICL G+ A Garamond Pro" w:cs="OEICL G+ A Garamond Pro"/>
          <w:color w:val="000000"/>
          <w:sz w:val="22"/>
          <w:szCs w:val="22"/>
        </w:rPr>
        <w:t xml:space="preserve">Emma and Jacob Miller were so excited at the birth of their baby Matthew. </w:t>
      </w:r>
    </w:p>
    <w:p w14:paraId="583B885A" w14:textId="77777777" w:rsidR="001D7B6A" w:rsidRDefault="001D7B6A" w:rsidP="001D7B6A">
      <w:pPr>
        <w:pStyle w:val="CM8"/>
        <w:spacing w:after="120" w:line="266" w:lineRule="atLeast"/>
        <w:ind w:left="70" w:hanging="70"/>
        <w:jc w:val="both"/>
        <w:rPr>
          <w:rFonts w:ascii="OEICL G+ A Garamond Pro" w:hAnsi="OEICL G+ A Garamond Pro" w:cs="OEICL G+ A Garamond Pro"/>
          <w:color w:val="000000"/>
          <w:sz w:val="22"/>
          <w:szCs w:val="22"/>
        </w:rPr>
      </w:pPr>
      <w:r>
        <w:rPr>
          <w:rFonts w:ascii="OEICL G+ A Garamond Pro" w:hAnsi="OEICL G+ A Garamond Pro" w:cs="OEICL G+ A Garamond Pro"/>
          <w:color w:val="000000"/>
          <w:sz w:val="22"/>
          <w:szCs w:val="22"/>
        </w:rPr>
        <w:t xml:space="preserve">“Jacob, he’s just so perfect! Just one problem though, it looks like he has your hairline!” Emma teased her husband who, though only 32, was balding. </w:t>
      </w:r>
    </w:p>
    <w:p w14:paraId="7EEABE75" w14:textId="77777777" w:rsidR="001D7B6A" w:rsidRDefault="001D7B6A" w:rsidP="001D7B6A">
      <w:pPr>
        <w:pStyle w:val="CM8"/>
        <w:spacing w:after="120" w:line="266" w:lineRule="atLeast"/>
        <w:ind w:left="67" w:right="295" w:hanging="68"/>
        <w:jc w:val="both"/>
        <w:rPr>
          <w:rFonts w:ascii="OEICL G+ A Garamond Pro" w:hAnsi="OEICL G+ A Garamond Pro" w:cs="OEICL G+ A Garamond Pro"/>
          <w:color w:val="000000"/>
          <w:sz w:val="22"/>
          <w:szCs w:val="22"/>
        </w:rPr>
      </w:pPr>
      <w:r>
        <w:rPr>
          <w:rFonts w:ascii="OEICL G+ A Garamond Pro" w:hAnsi="OEICL G+ A Garamond Pro" w:cs="OEICL G+ A Garamond Pro"/>
          <w:color w:val="000000"/>
          <w:sz w:val="22"/>
          <w:szCs w:val="22"/>
        </w:rPr>
        <w:t xml:space="preserve">“Emma, I spent all that time painting the baby’s room and I just hope that he’s not color blind like your father or he won’t be able to see it!” Jacob responded. </w:t>
      </w:r>
    </w:p>
    <w:p w14:paraId="0E997F93" w14:textId="77777777" w:rsidR="001D7B6A" w:rsidRDefault="001D7B6A" w:rsidP="001D7B6A">
      <w:pPr>
        <w:pStyle w:val="CM2"/>
        <w:ind w:left="70"/>
        <w:jc w:val="both"/>
        <w:rPr>
          <w:rFonts w:ascii="OEICL G+ A Garamond Pro" w:hAnsi="OEICL G+ A Garamond Pro" w:cs="OEICL G+ A Garamond Pro"/>
          <w:color w:val="000000"/>
          <w:sz w:val="22"/>
          <w:szCs w:val="22"/>
        </w:rPr>
      </w:pPr>
      <w:r>
        <w:rPr>
          <w:rFonts w:ascii="OEICL G+ A Garamond Pro" w:hAnsi="OEICL G+ A Garamond Pro" w:cs="OEICL G+ A Garamond Pro"/>
          <w:color w:val="000000"/>
          <w:sz w:val="22"/>
          <w:szCs w:val="22"/>
        </w:rPr>
        <w:t xml:space="preserve">Both the pregnancy and delivery had been uneventful. But in the back of their minds, they really were worried </w:t>
      </w:r>
    </w:p>
    <w:p w14:paraId="31BFE1A0" w14:textId="2EE90CD9" w:rsidR="001D7B6A" w:rsidRDefault="001D7B6A" w:rsidP="001D7B6A">
      <w:pPr>
        <w:pStyle w:val="CM8"/>
        <w:spacing w:after="120" w:line="266" w:lineRule="atLeast"/>
        <w:ind w:left="70"/>
        <w:jc w:val="both"/>
        <w:rPr>
          <w:rFonts w:ascii="OEICL G+ A Garamond Pro" w:hAnsi="OEICL G+ A Garamond Pro" w:cs="OEICL G+ A Garamond Pro"/>
          <w:color w:val="000000"/>
          <w:sz w:val="22"/>
          <w:szCs w:val="22"/>
        </w:rPr>
      </w:pPr>
      <w:r>
        <w:rPr>
          <w:rFonts w:ascii="OEICL G+ A Garamond Pro" w:hAnsi="OEICL G+ A Garamond Pro" w:cs="OEICL G+ A Garamond Pro"/>
          <w:color w:val="000000"/>
          <w:sz w:val="22"/>
          <w:szCs w:val="22"/>
        </w:rPr>
        <w:t>because their f</w:t>
      </w:r>
      <w:r>
        <w:rPr>
          <w:rFonts w:ascii="OEICL G+ A Garamond Pro" w:hAnsi="OEICL G+ A Garamond Pro" w:cs="OEICL G+ A Garamond Pro"/>
          <w:color w:val="000000"/>
          <w:sz w:val="22"/>
          <w:szCs w:val="22"/>
        </w:rPr>
        <w:t>i</w:t>
      </w:r>
      <w:r>
        <w:rPr>
          <w:rFonts w:ascii="OEICL G+ A Garamond Pro" w:hAnsi="OEICL G+ A Garamond Pro" w:cs="OEICL G+ A Garamond Pro"/>
          <w:color w:val="000000"/>
          <w:sz w:val="22"/>
          <w:szCs w:val="22"/>
        </w:rPr>
        <w:t xml:space="preserve">rst child, Samuel, died at the age of nine days. </w:t>
      </w:r>
    </w:p>
    <w:p w14:paraId="293F8BF2" w14:textId="3D9EAF82" w:rsidR="001D7B6A" w:rsidRDefault="001D7B6A" w:rsidP="001D7B6A">
      <w:pPr>
        <w:pStyle w:val="CM2"/>
        <w:ind w:left="70"/>
        <w:jc w:val="both"/>
        <w:rPr>
          <w:rFonts w:ascii="OEICL G+ A Garamond Pro" w:hAnsi="OEICL G+ A Garamond Pro" w:cs="OEICL G+ A Garamond Pro"/>
          <w:color w:val="000000"/>
          <w:sz w:val="22"/>
          <w:szCs w:val="22"/>
        </w:rPr>
      </w:pPr>
      <w:r>
        <w:rPr>
          <w:rFonts w:ascii="OEICL G+ A Garamond Pro" w:hAnsi="OEICL G+ A Garamond Pro" w:cs="OEICL G+ A Garamond Pro"/>
          <w:color w:val="000000"/>
          <w:sz w:val="22"/>
          <w:szCs w:val="22"/>
        </w:rPr>
        <w:t>By the f</w:t>
      </w:r>
      <w:r>
        <w:rPr>
          <w:rFonts w:ascii="OEICL G+ A Garamond Pro" w:hAnsi="OEICL G+ A Garamond Pro" w:cs="OEICL G+ A Garamond Pro"/>
          <w:color w:val="000000"/>
          <w:sz w:val="22"/>
          <w:szCs w:val="22"/>
        </w:rPr>
        <w:t>i</w:t>
      </w:r>
      <w:r>
        <w:rPr>
          <w:rFonts w:ascii="OEICL G+ A Garamond Pro" w:hAnsi="OEICL G+ A Garamond Pro" w:cs="OEICL G+ A Garamond Pro"/>
          <w:color w:val="000000"/>
          <w:sz w:val="22"/>
          <w:szCs w:val="22"/>
        </w:rPr>
        <w:t xml:space="preserve">fth day after birth, Matthew began to have trouble nursing and by the seventh day he had completely stopped </w:t>
      </w:r>
    </w:p>
    <w:p w14:paraId="05E88E12" w14:textId="77777777" w:rsidR="001D7B6A" w:rsidRDefault="001D7B6A" w:rsidP="001D7B6A">
      <w:pPr>
        <w:pStyle w:val="CM8"/>
        <w:spacing w:after="120" w:line="266" w:lineRule="atLeast"/>
        <w:ind w:left="70"/>
        <w:jc w:val="both"/>
        <w:rPr>
          <w:rFonts w:ascii="OEICL G+ A Garamond Pro" w:hAnsi="OEICL G+ A Garamond Pro" w:cs="OEICL G+ A Garamond Pro"/>
          <w:color w:val="000000"/>
          <w:sz w:val="22"/>
          <w:szCs w:val="22"/>
        </w:rPr>
      </w:pPr>
      <w:r>
        <w:rPr>
          <w:rFonts w:ascii="OEICL G+ A Garamond Pro" w:hAnsi="OEICL G+ A Garamond Pro" w:cs="OEICL G+ A Garamond Pro"/>
          <w:color w:val="000000"/>
          <w:sz w:val="22"/>
          <w:szCs w:val="22"/>
        </w:rPr>
        <w:t xml:space="preserve">feeding. Emma and Jacob were frantic because it seemed to them that Matthew might also die. </w:t>
      </w:r>
    </w:p>
    <w:p w14:paraId="459F0322" w14:textId="77777777" w:rsidR="001D7B6A" w:rsidRDefault="001D7B6A" w:rsidP="001D7B6A">
      <w:pPr>
        <w:pStyle w:val="CM8"/>
        <w:spacing w:after="120" w:line="266" w:lineRule="atLeast"/>
        <w:jc w:val="both"/>
        <w:rPr>
          <w:rFonts w:ascii="OEICL G+ A Garamond Pro" w:hAnsi="OEICL G+ A Garamond Pro" w:cs="OEICL G+ A Garamond Pro"/>
          <w:color w:val="000000"/>
          <w:sz w:val="22"/>
          <w:szCs w:val="22"/>
        </w:rPr>
      </w:pPr>
      <w:r>
        <w:rPr>
          <w:rFonts w:ascii="OEICL G+ A Garamond Pro" w:hAnsi="OEICL G+ A Garamond Pro" w:cs="OEICL G+ A Garamond Pro"/>
          <w:color w:val="000000"/>
          <w:sz w:val="22"/>
          <w:szCs w:val="22"/>
        </w:rPr>
        <w:t xml:space="preserve">“What is going on with our family? Another sick baby?” Jacob thought to himself. </w:t>
      </w:r>
    </w:p>
    <w:p w14:paraId="00480AD8" w14:textId="77777777" w:rsidR="001D7B6A" w:rsidRDefault="001D7B6A" w:rsidP="001D7B6A">
      <w:pPr>
        <w:pStyle w:val="CM2"/>
        <w:ind w:left="70"/>
        <w:jc w:val="both"/>
        <w:rPr>
          <w:rFonts w:ascii="OEICL G+ A Garamond Pro" w:hAnsi="OEICL G+ A Garamond Pro" w:cs="OEICL G+ A Garamond Pro"/>
          <w:color w:val="000000"/>
          <w:sz w:val="22"/>
          <w:szCs w:val="22"/>
        </w:rPr>
      </w:pPr>
      <w:r>
        <w:rPr>
          <w:rFonts w:ascii="OEICL G+ A Garamond Pro" w:hAnsi="OEICL G+ A Garamond Pro" w:cs="OEICL G+ A Garamond Pro"/>
          <w:color w:val="000000"/>
          <w:sz w:val="22"/>
          <w:szCs w:val="22"/>
        </w:rPr>
        <w:t xml:space="preserve">Emma and Jacob rushed him to the emergency room. Although Mathew’s limbs were rigid and he had had a seizure, </w:t>
      </w:r>
    </w:p>
    <w:p w14:paraId="66D4ABA0" w14:textId="0BBFDD6E" w:rsidR="001D7B6A" w:rsidRDefault="001D7B6A" w:rsidP="001D7B6A">
      <w:pPr>
        <w:pStyle w:val="CM2"/>
        <w:ind w:left="70"/>
        <w:jc w:val="both"/>
        <w:rPr>
          <w:rFonts w:ascii="OEICL G+ A Garamond Pro" w:hAnsi="OEICL G+ A Garamond Pro" w:cs="OEICL G+ A Garamond Pro"/>
          <w:color w:val="000000"/>
          <w:sz w:val="22"/>
          <w:szCs w:val="22"/>
        </w:rPr>
      </w:pPr>
      <w:r>
        <w:rPr>
          <w:rFonts w:ascii="OEICL G+ A Garamond Pro" w:hAnsi="OEICL G+ A Garamond Pro" w:cs="OEICL G+ A Garamond Pro"/>
          <w:color w:val="000000"/>
          <w:sz w:val="22"/>
          <w:szCs w:val="22"/>
        </w:rPr>
        <w:t>the examination showed no infection and his x-rays were normal. T</w:t>
      </w:r>
      <w:r>
        <w:rPr>
          <w:rFonts w:ascii="OEICL G+ A Garamond Pro" w:hAnsi="OEICL G+ A Garamond Pro" w:cs="OEICL G+ A Garamond Pro"/>
          <w:color w:val="000000"/>
          <w:sz w:val="22"/>
          <w:szCs w:val="22"/>
        </w:rPr>
        <w:t>h</w:t>
      </w:r>
      <w:r>
        <w:rPr>
          <w:rFonts w:ascii="OEICL G+ A Garamond Pro" w:hAnsi="OEICL G+ A Garamond Pro" w:cs="OEICL G+ A Garamond Pro"/>
          <w:color w:val="000000"/>
          <w:sz w:val="22"/>
          <w:szCs w:val="22"/>
        </w:rPr>
        <w:t xml:space="preserve">e doctor also did routine lab tests on his blood </w:t>
      </w:r>
    </w:p>
    <w:p w14:paraId="07C90AF2" w14:textId="77777777" w:rsidR="001D7B6A" w:rsidRDefault="001D7B6A" w:rsidP="001D7B6A">
      <w:pPr>
        <w:pStyle w:val="CM8"/>
        <w:spacing w:after="120" w:line="266" w:lineRule="atLeast"/>
        <w:ind w:left="70"/>
        <w:jc w:val="both"/>
        <w:rPr>
          <w:rFonts w:ascii="OEICL G+ A Garamond Pro" w:hAnsi="OEICL G+ A Garamond Pro" w:cs="OEICL G+ A Garamond Pro"/>
          <w:color w:val="000000"/>
          <w:sz w:val="22"/>
          <w:szCs w:val="22"/>
        </w:rPr>
      </w:pPr>
      <w:r>
        <w:rPr>
          <w:rFonts w:ascii="OEICL G+ A Garamond Pro" w:hAnsi="OEICL G+ A Garamond Pro" w:cs="OEICL G+ A Garamond Pro"/>
          <w:color w:val="000000"/>
          <w:sz w:val="22"/>
          <w:szCs w:val="22"/>
        </w:rPr>
        <w:t xml:space="preserve">and urine. </w:t>
      </w:r>
    </w:p>
    <w:p w14:paraId="46B5A467" w14:textId="77777777" w:rsidR="001D7B6A" w:rsidRDefault="001D7B6A" w:rsidP="001D7B6A">
      <w:pPr>
        <w:pStyle w:val="CM11"/>
        <w:spacing w:after="180" w:line="266" w:lineRule="atLeast"/>
        <w:ind w:right="75"/>
        <w:jc w:val="both"/>
        <w:rPr>
          <w:rFonts w:ascii="OEICL G+ A Garamond Pro" w:hAnsi="OEICL G+ A Garamond Pro" w:cs="OEICL G+ A Garamond Pro"/>
          <w:color w:val="000000"/>
          <w:sz w:val="22"/>
          <w:szCs w:val="22"/>
        </w:rPr>
      </w:pPr>
      <w:r>
        <w:rPr>
          <w:rFonts w:ascii="OEICL G+ A Garamond Pro" w:hAnsi="OEICL G+ A Garamond Pro" w:cs="OEICL G+ A Garamond Pro"/>
          <w:color w:val="000000"/>
          <w:sz w:val="22"/>
          <w:szCs w:val="22"/>
        </w:rPr>
        <w:t xml:space="preserve">“Doctor, do you think that this funny smell in Matthew’s diapers has anything to do with his problem?” Emma asked. “I brought one along so that you could smell it too.” </w:t>
      </w:r>
    </w:p>
    <w:p w14:paraId="4170EFFD" w14:textId="77777777" w:rsidR="001D7B6A" w:rsidRDefault="001D7B6A" w:rsidP="001D7B6A">
      <w:pPr>
        <w:pStyle w:val="CM9"/>
        <w:spacing w:after="60"/>
        <w:ind w:left="72"/>
        <w:jc w:val="both"/>
        <w:rPr>
          <w:rFonts w:ascii="OEIDC F+ Myriad Pro" w:hAnsi="OEIDC F+ Myriad Pro" w:cs="OEIDC F+ Myriad Pro"/>
          <w:color w:val="000000"/>
          <w:sz w:val="28"/>
          <w:szCs w:val="28"/>
        </w:rPr>
      </w:pPr>
      <w:r>
        <w:rPr>
          <w:rFonts w:ascii="OEIDC F+ Myriad Pro" w:hAnsi="OEIDC F+ Myriad Pro" w:cs="OEIDC F+ Myriad Pro"/>
          <w:i/>
          <w:iCs/>
          <w:color w:val="000000"/>
          <w:sz w:val="28"/>
          <w:szCs w:val="28"/>
        </w:rPr>
        <w:t xml:space="preserve">Questions </w:t>
      </w:r>
    </w:p>
    <w:p w14:paraId="24B39E52" w14:textId="34877C07" w:rsidR="001D7B6A" w:rsidRDefault="001D7B6A" w:rsidP="001D7B6A">
      <w:pPr>
        <w:pStyle w:val="Default"/>
        <w:numPr>
          <w:ilvl w:val="0"/>
          <w:numId w:val="1"/>
        </w:numPr>
        <w:spacing w:after="14"/>
        <w:ind w:left="360" w:hanging="360"/>
        <w:rPr>
          <w:rFonts w:ascii="OEICL G+ A Garamond Pro" w:hAnsi="OEICL G+ A Garamond Pro" w:cs="OEICL G+ A Garamond Pro"/>
          <w:sz w:val="22"/>
          <w:szCs w:val="22"/>
        </w:rPr>
      </w:pPr>
      <w:r>
        <w:rPr>
          <w:rFonts w:ascii="OEICL G+ A Garamond Pro" w:hAnsi="OEICL G+ A Garamond Pro" w:cs="OEICL G+ A Garamond Pro"/>
          <w:sz w:val="22"/>
          <w:szCs w:val="22"/>
        </w:rPr>
        <w:t xml:space="preserve">What additional information would you want to know to understand Emma and Jacob’s panic? </w:t>
      </w:r>
    </w:p>
    <w:p w14:paraId="4CADE50B" w14:textId="77777777" w:rsidR="001D7B6A" w:rsidRDefault="001D7B6A" w:rsidP="001D7B6A">
      <w:pPr>
        <w:pStyle w:val="Default"/>
        <w:spacing w:after="14"/>
        <w:rPr>
          <w:rFonts w:ascii="OEICL G+ A Garamond Pro" w:hAnsi="OEICL G+ A Garamond Pro" w:cs="OEICL G+ A Garamond Pro"/>
          <w:sz w:val="22"/>
          <w:szCs w:val="22"/>
        </w:rPr>
      </w:pPr>
    </w:p>
    <w:p w14:paraId="19CD685D" w14:textId="4638C24B" w:rsidR="001D7B6A" w:rsidRDefault="001D7B6A" w:rsidP="001D7B6A">
      <w:pPr>
        <w:pStyle w:val="Default"/>
        <w:numPr>
          <w:ilvl w:val="0"/>
          <w:numId w:val="1"/>
        </w:numPr>
        <w:spacing w:after="14"/>
        <w:ind w:left="360" w:hanging="360"/>
        <w:rPr>
          <w:rFonts w:ascii="OEICL G+ A Garamond Pro" w:hAnsi="OEICL G+ A Garamond Pro" w:cs="OEICL G+ A Garamond Pro"/>
          <w:sz w:val="22"/>
          <w:szCs w:val="22"/>
        </w:rPr>
      </w:pPr>
      <w:r>
        <w:rPr>
          <w:rFonts w:ascii="OEICL G+ A Garamond Pro" w:hAnsi="OEICL G+ A Garamond Pro" w:cs="OEICL G+ A Garamond Pro"/>
          <w:sz w:val="22"/>
          <w:szCs w:val="22"/>
        </w:rPr>
        <w:t xml:space="preserve">What is meant by “failure to thrive”? </w:t>
      </w:r>
    </w:p>
    <w:p w14:paraId="0A829549" w14:textId="77777777" w:rsidR="001D7B6A" w:rsidRDefault="001D7B6A" w:rsidP="001D7B6A">
      <w:pPr>
        <w:pStyle w:val="Default"/>
        <w:spacing w:after="14"/>
        <w:rPr>
          <w:rFonts w:ascii="OEICL G+ A Garamond Pro" w:hAnsi="OEICL G+ A Garamond Pro" w:cs="OEICL G+ A Garamond Pro"/>
          <w:sz w:val="22"/>
          <w:szCs w:val="22"/>
        </w:rPr>
      </w:pPr>
    </w:p>
    <w:p w14:paraId="78297094" w14:textId="3F615685" w:rsidR="001D7B6A" w:rsidRDefault="001D7B6A" w:rsidP="001D7B6A">
      <w:pPr>
        <w:pStyle w:val="Default"/>
        <w:numPr>
          <w:ilvl w:val="0"/>
          <w:numId w:val="1"/>
        </w:numPr>
        <w:spacing w:after="14"/>
        <w:ind w:left="360" w:hanging="360"/>
        <w:rPr>
          <w:rFonts w:ascii="OEICL G+ A Garamond Pro" w:hAnsi="OEICL G+ A Garamond Pro" w:cs="OEICL G+ A Garamond Pro"/>
          <w:sz w:val="22"/>
          <w:szCs w:val="22"/>
        </w:rPr>
      </w:pPr>
      <w:r>
        <w:rPr>
          <w:rFonts w:ascii="OEICL G+ A Garamond Pro" w:hAnsi="OEICL G+ A Garamond Pro" w:cs="OEICL G+ A Garamond Pro"/>
          <w:sz w:val="22"/>
          <w:szCs w:val="22"/>
        </w:rPr>
        <w:t xml:space="preserve">What are some reasons why newborns fail to thrive? </w:t>
      </w:r>
    </w:p>
    <w:p w14:paraId="1440F5FA" w14:textId="77777777" w:rsidR="001D7B6A" w:rsidRDefault="001D7B6A" w:rsidP="001D7B6A">
      <w:pPr>
        <w:pStyle w:val="Default"/>
        <w:spacing w:after="14"/>
        <w:ind w:left="360"/>
        <w:rPr>
          <w:rFonts w:ascii="OEICL G+ A Garamond Pro" w:hAnsi="OEICL G+ A Garamond Pro" w:cs="OEICL G+ A Garamond Pro"/>
          <w:sz w:val="22"/>
          <w:szCs w:val="22"/>
        </w:rPr>
      </w:pPr>
    </w:p>
    <w:p w14:paraId="68D0D1D4" w14:textId="77777777" w:rsidR="001D7B6A" w:rsidRDefault="001D7B6A" w:rsidP="001D7B6A">
      <w:pPr>
        <w:pStyle w:val="Default"/>
        <w:numPr>
          <w:ilvl w:val="0"/>
          <w:numId w:val="1"/>
        </w:numPr>
        <w:ind w:left="360" w:hanging="360"/>
        <w:rPr>
          <w:rFonts w:ascii="OEICL G+ A Garamond Pro" w:hAnsi="OEICL G+ A Garamond Pro" w:cs="OEICL G+ A Garamond Pro"/>
          <w:sz w:val="22"/>
          <w:szCs w:val="22"/>
        </w:rPr>
      </w:pPr>
      <w:r>
        <w:rPr>
          <w:rFonts w:ascii="OEICL G+ A Garamond Pro" w:hAnsi="OEICL G+ A Garamond Pro" w:cs="OEICL G+ A Garamond Pro"/>
          <w:sz w:val="22"/>
          <w:szCs w:val="22"/>
        </w:rPr>
        <w:t xml:space="preserve">What do you think the smell is? </w:t>
      </w:r>
    </w:p>
    <w:p w14:paraId="2E0E99CB" w14:textId="77777777" w:rsidR="001D7B6A" w:rsidRDefault="001D7B6A" w:rsidP="001D7B6A">
      <w:pPr>
        <w:pStyle w:val="Default"/>
        <w:rPr>
          <w:rFonts w:ascii="OEICL G+ A Garamond Pro" w:hAnsi="OEICL G+ A Garamond Pro" w:cs="OEICL G+ A Garamond Pro"/>
          <w:sz w:val="22"/>
          <w:szCs w:val="22"/>
        </w:rPr>
      </w:pPr>
    </w:p>
    <w:p w14:paraId="7B0EFA7C" w14:textId="77777777" w:rsidR="001D7B6A" w:rsidRDefault="001D7B6A" w:rsidP="001D7B6A">
      <w:pPr>
        <w:pStyle w:val="CM8"/>
        <w:pageBreakBefore/>
        <w:spacing w:after="120"/>
        <w:ind w:left="72"/>
        <w:rPr>
          <w:rFonts w:cs="OEIDC E+ Myriad Pro"/>
          <w:sz w:val="36"/>
          <w:szCs w:val="36"/>
        </w:rPr>
      </w:pPr>
      <w:r>
        <w:rPr>
          <w:rFonts w:cs="OEIDC E+ Myriad Pro"/>
          <w:sz w:val="36"/>
          <w:szCs w:val="36"/>
        </w:rPr>
        <w:lastRenderedPageBreak/>
        <w:t xml:space="preserve">Part II—Pedigree Analysis </w:t>
      </w:r>
    </w:p>
    <w:p w14:paraId="08AC5499" w14:textId="77777777" w:rsidR="001D7B6A" w:rsidRDefault="001D7B6A" w:rsidP="001D7B6A">
      <w:pPr>
        <w:pStyle w:val="CM8"/>
        <w:spacing w:after="120" w:line="266" w:lineRule="atLeast"/>
        <w:ind w:left="65"/>
        <w:rPr>
          <w:rFonts w:ascii="OEICL G+ A Garamond Pro" w:hAnsi="OEICL G+ A Garamond Pro" w:cs="OEICL G+ A Garamond Pro"/>
          <w:sz w:val="22"/>
          <w:szCs w:val="22"/>
        </w:rPr>
      </w:pPr>
      <w:r>
        <w:rPr>
          <w:rFonts w:ascii="OEICL G+ A Garamond Pro" w:hAnsi="OEICL G+ A Garamond Pro" w:cs="OEICL G+ A Garamond Pro"/>
          <w:sz w:val="22"/>
          <w:szCs w:val="22"/>
        </w:rPr>
        <w:t>Matthew’s urine did have a sweet, maple syrup smell and lab results revealed elevated levels of the branched chain amino acids (</w:t>
      </w:r>
      <w:proofErr w:type="spellStart"/>
      <w:r>
        <w:rPr>
          <w:rFonts w:ascii="OEICL G+ A Garamond Pro" w:hAnsi="OEICL G+ A Garamond Pro" w:cs="OEICL G+ A Garamond Pro"/>
          <w:sz w:val="22"/>
          <w:szCs w:val="22"/>
        </w:rPr>
        <w:t>bcaa</w:t>
      </w:r>
      <w:proofErr w:type="spellEnd"/>
      <w:r>
        <w:rPr>
          <w:rFonts w:ascii="OEICL G+ A Garamond Pro" w:hAnsi="OEICL G+ A Garamond Pro" w:cs="OEICL G+ A Garamond Pro"/>
          <w:sz w:val="22"/>
          <w:szCs w:val="22"/>
        </w:rPr>
        <w:t xml:space="preserve">)—valine, isoleucine, and leucine. </w:t>
      </w:r>
    </w:p>
    <w:p w14:paraId="56361FA9" w14:textId="3BE88F24" w:rsidR="001D7B6A" w:rsidRDefault="001D7B6A" w:rsidP="001D7B6A">
      <w:pPr>
        <w:pStyle w:val="CM8"/>
        <w:spacing w:after="120" w:line="266" w:lineRule="atLeast"/>
        <w:ind w:left="65"/>
        <w:rPr>
          <w:rFonts w:ascii="OEICL G+ A Garamond Pro" w:hAnsi="OEICL G+ A Garamond Pro" w:cs="OEICL G+ A Garamond Pro"/>
          <w:sz w:val="22"/>
          <w:szCs w:val="22"/>
        </w:rPr>
      </w:pPr>
      <w:r>
        <w:rPr>
          <w:rFonts w:ascii="OEICL G+ A Garamond Pro" w:hAnsi="OEICL G+ A Garamond Pro" w:cs="OEICL G+ A Garamond Pro"/>
          <w:sz w:val="22"/>
          <w:szCs w:val="22"/>
        </w:rPr>
        <w:t>Skin biopsies from the baby and his parents were taken and cultured. T</w:t>
      </w:r>
      <w:r>
        <w:rPr>
          <w:rFonts w:ascii="OEICL G+ A Garamond Pro" w:hAnsi="OEICL G+ A Garamond Pro" w:cs="OEICL G+ A Garamond Pro"/>
          <w:sz w:val="22"/>
          <w:szCs w:val="22"/>
        </w:rPr>
        <w:t>h</w:t>
      </w:r>
      <w:r>
        <w:rPr>
          <w:rFonts w:ascii="OEICL G+ A Garamond Pro" w:hAnsi="OEICL G+ A Garamond Pro" w:cs="OEICL G+ A Garamond Pro"/>
          <w:sz w:val="22"/>
          <w:szCs w:val="22"/>
        </w:rPr>
        <w:t>e ability of the cultured skin f</w:t>
      </w:r>
      <w:r>
        <w:rPr>
          <w:rFonts w:ascii="OEICL G+ A Garamond Pro" w:hAnsi="OEICL G+ A Garamond Pro" w:cs="OEICL G+ A Garamond Pro"/>
          <w:sz w:val="22"/>
          <w:szCs w:val="22"/>
        </w:rPr>
        <w:t>i</w:t>
      </w:r>
      <w:r>
        <w:rPr>
          <w:rFonts w:ascii="OEICL G+ A Garamond Pro" w:hAnsi="OEICL G+ A Garamond Pro" w:cs="OEICL G+ A Garamond Pro"/>
          <w:sz w:val="22"/>
          <w:szCs w:val="22"/>
        </w:rPr>
        <w:t xml:space="preserve">broblasts to metabolize </w:t>
      </w:r>
      <w:proofErr w:type="spellStart"/>
      <w:r>
        <w:rPr>
          <w:rFonts w:ascii="OEICL G+ A Garamond Pro" w:hAnsi="OEICL G+ A Garamond Pro" w:cs="OEICL G+ A Garamond Pro"/>
          <w:sz w:val="22"/>
          <w:szCs w:val="22"/>
        </w:rPr>
        <w:t>bcaa</w:t>
      </w:r>
      <w:proofErr w:type="spellEnd"/>
      <w:r>
        <w:rPr>
          <w:rFonts w:ascii="OEICL G+ A Garamond Pro" w:hAnsi="OEICL G+ A Garamond Pro" w:cs="OEICL G+ A Garamond Pro"/>
          <w:sz w:val="22"/>
          <w:szCs w:val="22"/>
        </w:rPr>
        <w:t xml:space="preserve"> was determined. While his parents’ enzyme activity levels were nearly normal, Matthew’s was less than 2% of normal. </w:t>
      </w:r>
    </w:p>
    <w:p w14:paraId="75698B6E" w14:textId="77777777" w:rsidR="001D7B6A" w:rsidRDefault="001D7B6A" w:rsidP="001D7B6A">
      <w:pPr>
        <w:pStyle w:val="CM8"/>
        <w:spacing w:after="120" w:line="266" w:lineRule="atLeast"/>
        <w:ind w:left="70" w:hanging="70"/>
        <w:rPr>
          <w:rFonts w:ascii="OEICL G+ A Garamond Pro" w:hAnsi="OEICL G+ A Garamond Pro" w:cs="OEICL G+ A Garamond Pro"/>
          <w:sz w:val="22"/>
          <w:szCs w:val="22"/>
        </w:rPr>
      </w:pPr>
      <w:r>
        <w:rPr>
          <w:rFonts w:ascii="OEICL G+ A Garamond Pro" w:hAnsi="OEICL G+ A Garamond Pro" w:cs="OEICL G+ A Garamond Pro"/>
          <w:sz w:val="22"/>
          <w:szCs w:val="22"/>
        </w:rPr>
        <w:t>“Given the medical information and the smell of the urine, Matthew has Maple Syrup Urine Disease (</w:t>
      </w:r>
      <w:proofErr w:type="spellStart"/>
      <w:r>
        <w:rPr>
          <w:rFonts w:ascii="OEICL G+ A Garamond Pro" w:hAnsi="OEICL G+ A Garamond Pro" w:cs="OEICL G+ A Garamond Pro"/>
          <w:sz w:val="22"/>
          <w:szCs w:val="22"/>
        </w:rPr>
        <w:t>msud</w:t>
      </w:r>
      <w:proofErr w:type="spellEnd"/>
      <w:r>
        <w:rPr>
          <w:rFonts w:ascii="OEICL G+ A Garamond Pro" w:hAnsi="OEICL G+ A Garamond Pro" w:cs="OEICL G+ A Garamond Pro"/>
          <w:sz w:val="22"/>
          <w:szCs w:val="22"/>
        </w:rPr>
        <w:t xml:space="preserve">),” reported Dr. Morton of the Clinic for Special Children. “He will not be able to breast feed or drink regular formula. What is </w:t>
      </w:r>
      <w:proofErr w:type="gramStart"/>
      <w:r>
        <w:rPr>
          <w:rFonts w:ascii="OEICL G+ A Garamond Pro" w:hAnsi="OEICL G+ A Garamond Pro" w:cs="OEICL G+ A Garamond Pro"/>
          <w:sz w:val="22"/>
          <w:szCs w:val="22"/>
        </w:rPr>
        <w:t>really important</w:t>
      </w:r>
      <w:proofErr w:type="gramEnd"/>
      <w:r>
        <w:rPr>
          <w:rFonts w:ascii="OEICL G+ A Garamond Pro" w:hAnsi="OEICL G+ A Garamond Pro" w:cs="OEICL G+ A Garamond Pro"/>
          <w:sz w:val="22"/>
          <w:szCs w:val="22"/>
        </w:rPr>
        <w:t xml:space="preserve"> is that Matthew eats a low protein diet. Tis diet must continue for the rest of his life or else the amino acids will accumulate in the body creating a situation that leads to brain swelling, neurological damage, and death. </w:t>
      </w:r>
      <w:proofErr w:type="gramStart"/>
      <w:r>
        <w:rPr>
          <w:rFonts w:ascii="OEICL G+ A Garamond Pro" w:hAnsi="OEICL G+ A Garamond Pro" w:cs="OEICL G+ A Garamond Pro"/>
          <w:sz w:val="22"/>
          <w:szCs w:val="22"/>
        </w:rPr>
        <w:t>In spite of</w:t>
      </w:r>
      <w:proofErr w:type="gramEnd"/>
      <w:r>
        <w:rPr>
          <w:rFonts w:ascii="OEICL G+ A Garamond Pro" w:hAnsi="OEICL G+ A Garamond Pro" w:cs="OEICL G+ A Garamond Pro"/>
          <w:sz w:val="22"/>
          <w:szCs w:val="22"/>
        </w:rPr>
        <w:t xml:space="preserve"> dietary intervention, the disease may cause several complications, the most notable being mental retardation. You need to know that dietary intervention does not cure the disease.” </w:t>
      </w:r>
    </w:p>
    <w:p w14:paraId="6D16F085" w14:textId="63C8252D" w:rsidR="001D7B6A" w:rsidRDefault="001D7B6A" w:rsidP="001D7B6A">
      <w:pPr>
        <w:pStyle w:val="CM8"/>
        <w:spacing w:after="120" w:line="266" w:lineRule="atLeast"/>
        <w:ind w:left="67" w:right="122"/>
        <w:rPr>
          <w:rFonts w:ascii="OEICL G+ A Garamond Pro" w:hAnsi="OEICL G+ A Garamond Pro" w:cs="OEICL G+ A Garamond Pro"/>
          <w:sz w:val="22"/>
          <w:szCs w:val="22"/>
        </w:rPr>
      </w:pPr>
      <w:r>
        <w:rPr>
          <w:rFonts w:ascii="OEICL G+ A Garamond Pro" w:hAnsi="OEICL G+ A Garamond Pro" w:cs="OEICL G+ A Garamond Pro"/>
          <w:sz w:val="22"/>
          <w:szCs w:val="22"/>
        </w:rPr>
        <w:t>Emma and Jacob were Mennonites and their family history revealed that Emma’s mother had two sisters who died in their f</w:t>
      </w:r>
      <w:r>
        <w:rPr>
          <w:rFonts w:ascii="OEICL G+ A Garamond Pro" w:hAnsi="OEICL G+ A Garamond Pro" w:cs="OEICL G+ A Garamond Pro"/>
          <w:sz w:val="22"/>
          <w:szCs w:val="22"/>
        </w:rPr>
        <w:t>i</w:t>
      </w:r>
      <w:r>
        <w:rPr>
          <w:rFonts w:ascii="OEICL G+ A Garamond Pro" w:hAnsi="OEICL G+ A Garamond Pro" w:cs="OEICL G+ A Garamond Pro"/>
          <w:sz w:val="22"/>
          <w:szCs w:val="22"/>
        </w:rPr>
        <w:t xml:space="preserve">rst year of life; no one knew why. Jacob’s father had a sister who died at seven months of age from unknown causes. Could the gene for </w:t>
      </w:r>
      <w:proofErr w:type="spellStart"/>
      <w:r>
        <w:rPr>
          <w:rFonts w:ascii="OEICL G+ A Garamond Pro" w:hAnsi="OEICL G+ A Garamond Pro" w:cs="OEICL G+ A Garamond Pro"/>
          <w:sz w:val="22"/>
          <w:szCs w:val="22"/>
        </w:rPr>
        <w:t>msud</w:t>
      </w:r>
      <w:proofErr w:type="spellEnd"/>
      <w:r>
        <w:rPr>
          <w:rFonts w:ascii="OEICL G+ A Garamond Pro" w:hAnsi="OEICL G+ A Garamond Pro" w:cs="OEICL G+ A Garamond Pro"/>
          <w:sz w:val="22"/>
          <w:szCs w:val="22"/>
        </w:rPr>
        <w:t xml:space="preserve"> run in both of their families? </w:t>
      </w:r>
    </w:p>
    <w:p w14:paraId="24161E5F" w14:textId="1570EBFA" w:rsidR="001D7B6A" w:rsidRDefault="001D7B6A" w:rsidP="001D7B6A">
      <w:pPr>
        <w:pStyle w:val="CM5"/>
        <w:spacing w:after="430"/>
        <w:ind w:left="65"/>
        <w:rPr>
          <w:rFonts w:ascii="OEICL G+ A Garamond Pro" w:hAnsi="OEICL G+ A Garamond Pro" w:cs="OEICL G+ A Garamond Pro"/>
          <w:sz w:val="22"/>
          <w:szCs w:val="22"/>
        </w:rPr>
      </w:pPr>
      <w:proofErr w:type="spellStart"/>
      <w:r>
        <w:rPr>
          <w:rFonts w:ascii="OEICL G+ A Garamond Pro" w:hAnsi="OEICL G+ A Garamond Pro" w:cs="OEICL G+ A Garamond Pro"/>
          <w:sz w:val="22"/>
          <w:szCs w:val="22"/>
        </w:rPr>
        <w:t>msud</w:t>
      </w:r>
      <w:proofErr w:type="spellEnd"/>
      <w:r>
        <w:rPr>
          <w:rFonts w:ascii="OEICL G+ A Garamond Pro" w:hAnsi="OEICL G+ A Garamond Pro" w:cs="OEICL G+ A Garamond Pro"/>
          <w:sz w:val="22"/>
          <w:szCs w:val="22"/>
        </w:rPr>
        <w:t xml:space="preserve"> is due to a recessive gene. For an individual to be a</w:t>
      </w:r>
      <w:r>
        <w:rPr>
          <w:rFonts w:ascii="OEICL G+ A Garamond Pro" w:hAnsi="OEICL G+ A Garamond Pro" w:cs="OEICL G+ A Garamond Pro"/>
          <w:sz w:val="22"/>
          <w:szCs w:val="22"/>
        </w:rPr>
        <w:t>f</w:t>
      </w:r>
      <w:r>
        <w:rPr>
          <w:rFonts w:ascii="OEICL G+ A Garamond Pro" w:hAnsi="OEICL G+ A Garamond Pro" w:cs="OEICL G+ A Garamond Pro"/>
          <w:sz w:val="22"/>
          <w:szCs w:val="22"/>
        </w:rPr>
        <w:t>fected, he or she would need to inherit a defective nonworking copy from each parent. T</w:t>
      </w:r>
      <w:r>
        <w:rPr>
          <w:rFonts w:ascii="OEICL G+ A Garamond Pro" w:hAnsi="OEICL G+ A Garamond Pro" w:cs="OEICL G+ A Garamond Pro"/>
          <w:sz w:val="22"/>
          <w:szCs w:val="22"/>
        </w:rPr>
        <w:t>h</w:t>
      </w:r>
      <w:r>
        <w:rPr>
          <w:rFonts w:ascii="OEICL G+ A Garamond Pro" w:hAnsi="OEICL G+ A Garamond Pro" w:cs="OEICL G+ A Garamond Pro"/>
          <w:sz w:val="22"/>
          <w:szCs w:val="22"/>
        </w:rPr>
        <w:t xml:space="preserve">e individual would then be described as being homozygous recessive. </w:t>
      </w:r>
    </w:p>
    <w:p w14:paraId="1C00D0CD" w14:textId="008623DC" w:rsidR="001D7B6A" w:rsidRPr="001D7B6A" w:rsidRDefault="001D7B6A" w:rsidP="001D7B6A">
      <w:pPr>
        <w:pStyle w:val="Default"/>
        <w:jc w:val="center"/>
      </w:pPr>
      <w:r w:rsidRPr="001D7B6A">
        <w:rPr>
          <w:noProof/>
        </w:rPr>
        <w:drawing>
          <wp:inline distT="0" distB="0" distL="0" distR="0" wp14:anchorId="7DF4FD2F" wp14:editId="6242B786">
            <wp:extent cx="4621209" cy="374142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28179" cy="3747063"/>
                    </a:xfrm>
                    <a:prstGeom prst="rect">
                      <a:avLst/>
                    </a:prstGeom>
                    <a:noFill/>
                    <a:ln>
                      <a:noFill/>
                    </a:ln>
                  </pic:spPr>
                </pic:pic>
              </a:graphicData>
            </a:graphic>
          </wp:inline>
        </w:drawing>
      </w:r>
    </w:p>
    <w:p w14:paraId="1DC085AF" w14:textId="77777777" w:rsidR="001D7B6A" w:rsidRDefault="001D7B6A" w:rsidP="001D7B6A">
      <w:pPr>
        <w:pStyle w:val="CM9"/>
        <w:pageBreakBefore/>
        <w:spacing w:after="60"/>
        <w:rPr>
          <w:rFonts w:ascii="OEIDC F+ Myriad Pro" w:hAnsi="OEIDC F+ Myriad Pro" w:cs="OEIDC F+ Myriad Pro"/>
          <w:sz w:val="28"/>
          <w:szCs w:val="28"/>
        </w:rPr>
      </w:pPr>
      <w:r>
        <w:rPr>
          <w:rFonts w:ascii="OEIDC F+ Myriad Pro" w:hAnsi="OEIDC F+ Myriad Pro" w:cs="OEIDC F+ Myriad Pro"/>
          <w:i/>
          <w:iCs/>
          <w:sz w:val="28"/>
          <w:szCs w:val="28"/>
        </w:rPr>
        <w:lastRenderedPageBreak/>
        <w:t xml:space="preserve">Questions </w:t>
      </w:r>
    </w:p>
    <w:p w14:paraId="7DD55DBE" w14:textId="77777777" w:rsidR="001D7B6A" w:rsidRDefault="001D7B6A" w:rsidP="001D7B6A">
      <w:pPr>
        <w:pStyle w:val="CM8"/>
        <w:spacing w:after="120" w:line="266" w:lineRule="atLeast"/>
        <w:ind w:right="267"/>
        <w:rPr>
          <w:rFonts w:ascii="OEICL G+ A Garamond Pro" w:hAnsi="OEICL G+ A Garamond Pro" w:cs="OEICL G+ A Garamond Pro"/>
          <w:sz w:val="22"/>
          <w:szCs w:val="22"/>
        </w:rPr>
      </w:pPr>
      <w:r>
        <w:rPr>
          <w:rFonts w:ascii="OEICL G+ A Garamond Pro" w:hAnsi="OEICL G+ A Garamond Pro" w:cs="OEICL G+ A Garamond Pro"/>
          <w:sz w:val="22"/>
          <w:szCs w:val="22"/>
        </w:rPr>
        <w:t xml:space="preserve">Pedigree charts are useful tools used by genetic counselors to look for the incidence of disease within multiple generation families. Each generation is shown on a separate row. </w:t>
      </w:r>
    </w:p>
    <w:p w14:paraId="7D7A3F30" w14:textId="4CCAA4AC" w:rsidR="001D7B6A" w:rsidRDefault="001D7B6A" w:rsidP="001D7B6A">
      <w:pPr>
        <w:pStyle w:val="Default"/>
        <w:numPr>
          <w:ilvl w:val="0"/>
          <w:numId w:val="2"/>
        </w:numPr>
        <w:spacing w:after="14"/>
        <w:ind w:left="360" w:hanging="360"/>
        <w:rPr>
          <w:rFonts w:ascii="OEICL G+ A Garamond Pro" w:hAnsi="OEICL G+ A Garamond Pro" w:cs="OEICL G+ A Garamond Pro"/>
          <w:color w:val="auto"/>
          <w:sz w:val="22"/>
          <w:szCs w:val="22"/>
        </w:rPr>
      </w:pPr>
      <w:r>
        <w:rPr>
          <w:rFonts w:ascii="OEICL G+ A Garamond Pro" w:hAnsi="OEICL G+ A Garamond Pro" w:cs="OEICL G+ A Garamond Pro"/>
          <w:color w:val="auto"/>
          <w:sz w:val="22"/>
          <w:szCs w:val="22"/>
        </w:rPr>
        <w:t xml:space="preserve">Label the pedigree chart below to explain the relationships and the disease incidence within this family. Be sure to include Emma, Jacob, Samuel, Matthew, Emma’s father, Emma’s mother, Emma’s aunts, Jacob’s mother, Jacob’s father, and Jacob’s aunt. </w:t>
      </w:r>
    </w:p>
    <w:p w14:paraId="151C4BB4" w14:textId="77777777" w:rsidR="001D7B6A" w:rsidRDefault="001D7B6A" w:rsidP="001D7B6A">
      <w:pPr>
        <w:pStyle w:val="Default"/>
        <w:spacing w:after="14"/>
        <w:rPr>
          <w:rFonts w:ascii="OEICL G+ A Garamond Pro" w:hAnsi="OEICL G+ A Garamond Pro" w:cs="OEICL G+ A Garamond Pro"/>
          <w:color w:val="auto"/>
          <w:sz w:val="22"/>
          <w:szCs w:val="22"/>
        </w:rPr>
      </w:pPr>
    </w:p>
    <w:p w14:paraId="55D71217" w14:textId="7990FD79" w:rsidR="001D7B6A" w:rsidRDefault="001D7B6A" w:rsidP="001D7B6A">
      <w:pPr>
        <w:pStyle w:val="Default"/>
        <w:numPr>
          <w:ilvl w:val="0"/>
          <w:numId w:val="2"/>
        </w:numPr>
        <w:spacing w:after="14"/>
        <w:ind w:left="360" w:hanging="360"/>
        <w:rPr>
          <w:rFonts w:ascii="OEICL G+ A Garamond Pro" w:hAnsi="OEICL G+ A Garamond Pro" w:cs="OEICL G+ A Garamond Pro"/>
          <w:color w:val="auto"/>
          <w:sz w:val="22"/>
          <w:szCs w:val="22"/>
        </w:rPr>
      </w:pPr>
      <w:r>
        <w:rPr>
          <w:rFonts w:ascii="OEICL G+ A Garamond Pro" w:hAnsi="OEICL G+ A Garamond Pro" w:cs="OEICL G+ A Garamond Pro"/>
          <w:color w:val="auto"/>
          <w:sz w:val="22"/>
          <w:szCs w:val="22"/>
        </w:rPr>
        <w:t xml:space="preserve">Indicate on your pedigree chart the individuals who are carriers by shading half of each circle or square. </w:t>
      </w:r>
    </w:p>
    <w:p w14:paraId="4A58F6EE" w14:textId="77777777" w:rsidR="001D7B6A" w:rsidRDefault="001D7B6A" w:rsidP="001D7B6A">
      <w:pPr>
        <w:pStyle w:val="Default"/>
        <w:spacing w:after="14"/>
        <w:rPr>
          <w:rFonts w:ascii="OEICL G+ A Garamond Pro" w:hAnsi="OEICL G+ A Garamond Pro" w:cs="OEICL G+ A Garamond Pro"/>
          <w:color w:val="auto"/>
          <w:sz w:val="22"/>
          <w:szCs w:val="22"/>
        </w:rPr>
      </w:pPr>
    </w:p>
    <w:p w14:paraId="36DDEDB9" w14:textId="6D374E8B" w:rsidR="001D7B6A" w:rsidRDefault="001D7B6A" w:rsidP="001D7B6A">
      <w:pPr>
        <w:pStyle w:val="Default"/>
        <w:numPr>
          <w:ilvl w:val="0"/>
          <w:numId w:val="2"/>
        </w:numPr>
        <w:spacing w:after="14"/>
        <w:ind w:left="360" w:hanging="360"/>
        <w:rPr>
          <w:rFonts w:ascii="OEICL G+ A Garamond Pro" w:hAnsi="OEICL G+ A Garamond Pro" w:cs="OEICL G+ A Garamond Pro"/>
          <w:color w:val="auto"/>
          <w:sz w:val="22"/>
          <w:szCs w:val="22"/>
        </w:rPr>
      </w:pPr>
      <w:r>
        <w:rPr>
          <w:rFonts w:ascii="OEICL G+ A Garamond Pro" w:hAnsi="OEICL G+ A Garamond Pro" w:cs="OEICL G+ A Garamond Pro"/>
          <w:color w:val="auto"/>
          <w:sz w:val="22"/>
          <w:szCs w:val="22"/>
        </w:rPr>
        <w:t>Def</w:t>
      </w:r>
      <w:r>
        <w:rPr>
          <w:rFonts w:ascii="OEICL G+ A Garamond Pro" w:hAnsi="OEICL G+ A Garamond Pro" w:cs="OEICL G+ A Garamond Pro"/>
          <w:color w:val="auto"/>
          <w:sz w:val="22"/>
          <w:szCs w:val="22"/>
        </w:rPr>
        <w:t>i</w:t>
      </w:r>
      <w:r>
        <w:rPr>
          <w:rFonts w:ascii="OEICL G+ A Garamond Pro" w:hAnsi="OEICL G+ A Garamond Pro" w:cs="OEICL G+ A Garamond Pro"/>
          <w:color w:val="auto"/>
          <w:sz w:val="22"/>
          <w:szCs w:val="22"/>
        </w:rPr>
        <w:t xml:space="preserve">ne the terms genotype, phenotype, homozygous and heterozygous. </w:t>
      </w:r>
    </w:p>
    <w:p w14:paraId="7DCD14BE" w14:textId="77777777" w:rsidR="001D7B6A" w:rsidRDefault="001D7B6A" w:rsidP="001D7B6A">
      <w:pPr>
        <w:pStyle w:val="Default"/>
        <w:spacing w:after="14"/>
        <w:rPr>
          <w:rFonts w:ascii="OEICL G+ A Garamond Pro" w:hAnsi="OEICL G+ A Garamond Pro" w:cs="OEICL G+ A Garamond Pro"/>
          <w:color w:val="auto"/>
          <w:sz w:val="22"/>
          <w:szCs w:val="22"/>
        </w:rPr>
      </w:pPr>
    </w:p>
    <w:p w14:paraId="7AF5A539" w14:textId="2BD55C13" w:rsidR="001D7B6A" w:rsidRDefault="001D7B6A" w:rsidP="001D7B6A">
      <w:pPr>
        <w:pStyle w:val="Default"/>
        <w:numPr>
          <w:ilvl w:val="0"/>
          <w:numId w:val="2"/>
        </w:numPr>
        <w:spacing w:after="14"/>
        <w:ind w:left="360" w:hanging="360"/>
        <w:rPr>
          <w:rFonts w:ascii="OEICL G+ A Garamond Pro" w:hAnsi="OEICL G+ A Garamond Pro" w:cs="OEICL G+ A Garamond Pro"/>
          <w:color w:val="auto"/>
          <w:sz w:val="22"/>
          <w:szCs w:val="22"/>
        </w:rPr>
      </w:pPr>
      <w:r>
        <w:rPr>
          <w:rFonts w:ascii="OEICL G+ A Garamond Pro" w:hAnsi="OEICL G+ A Garamond Pro" w:cs="OEICL G+ A Garamond Pro"/>
          <w:color w:val="auto"/>
          <w:sz w:val="22"/>
          <w:szCs w:val="22"/>
        </w:rPr>
        <w:t xml:space="preserve">How could their son have inherited </w:t>
      </w:r>
      <w:proofErr w:type="spellStart"/>
      <w:r>
        <w:rPr>
          <w:rFonts w:ascii="OEICL G+ A Garamond Pro" w:hAnsi="OEICL G+ A Garamond Pro" w:cs="OEICL G+ A Garamond Pro"/>
          <w:color w:val="auto"/>
          <w:sz w:val="22"/>
          <w:szCs w:val="22"/>
        </w:rPr>
        <w:t>msud</w:t>
      </w:r>
      <w:proofErr w:type="spellEnd"/>
      <w:r>
        <w:rPr>
          <w:rFonts w:ascii="OEICL G+ A Garamond Pro" w:hAnsi="OEICL G+ A Garamond Pro" w:cs="OEICL G+ A Garamond Pro"/>
          <w:color w:val="auto"/>
          <w:sz w:val="22"/>
          <w:szCs w:val="22"/>
        </w:rPr>
        <w:t xml:space="preserve"> even though neither parent su</w:t>
      </w:r>
      <w:r>
        <w:rPr>
          <w:rFonts w:ascii="OEICL G+ A Garamond Pro" w:hAnsi="OEICL G+ A Garamond Pro" w:cs="OEICL G+ A Garamond Pro"/>
          <w:color w:val="auto"/>
          <w:sz w:val="22"/>
          <w:szCs w:val="22"/>
        </w:rPr>
        <w:t>f</w:t>
      </w:r>
      <w:r>
        <w:rPr>
          <w:rFonts w:ascii="OEICL G+ A Garamond Pro" w:hAnsi="OEICL G+ A Garamond Pro" w:cs="OEICL G+ A Garamond Pro"/>
          <w:color w:val="auto"/>
          <w:sz w:val="22"/>
          <w:szCs w:val="22"/>
        </w:rPr>
        <w:t xml:space="preserve">fers with it? </w:t>
      </w:r>
    </w:p>
    <w:p w14:paraId="404BD157" w14:textId="77777777" w:rsidR="001D7B6A" w:rsidRDefault="001D7B6A" w:rsidP="001D7B6A">
      <w:pPr>
        <w:pStyle w:val="Default"/>
        <w:spacing w:after="14"/>
        <w:rPr>
          <w:rFonts w:ascii="OEICL G+ A Garamond Pro" w:hAnsi="OEICL G+ A Garamond Pro" w:cs="OEICL G+ A Garamond Pro"/>
          <w:color w:val="auto"/>
          <w:sz w:val="22"/>
          <w:szCs w:val="22"/>
        </w:rPr>
      </w:pPr>
    </w:p>
    <w:p w14:paraId="3CD085CD" w14:textId="14CFE74E" w:rsidR="001D7B6A" w:rsidRDefault="001D7B6A" w:rsidP="001D7B6A">
      <w:pPr>
        <w:pStyle w:val="Default"/>
        <w:numPr>
          <w:ilvl w:val="0"/>
          <w:numId w:val="2"/>
        </w:numPr>
        <w:spacing w:after="14"/>
        <w:ind w:left="360" w:hanging="360"/>
        <w:rPr>
          <w:rFonts w:ascii="OEICL G+ A Garamond Pro" w:hAnsi="OEICL G+ A Garamond Pro" w:cs="OEICL G+ A Garamond Pro"/>
          <w:color w:val="auto"/>
          <w:sz w:val="22"/>
          <w:szCs w:val="22"/>
        </w:rPr>
      </w:pPr>
      <w:r>
        <w:rPr>
          <w:rFonts w:ascii="OEICL G+ A Garamond Pro" w:hAnsi="OEICL G+ A Garamond Pro" w:cs="OEICL G+ A Garamond Pro"/>
          <w:color w:val="auto"/>
          <w:sz w:val="22"/>
          <w:szCs w:val="22"/>
        </w:rPr>
        <w:t>What is the probability that they would have another a</w:t>
      </w:r>
      <w:r>
        <w:rPr>
          <w:rFonts w:ascii="OEICL G+ A Garamond Pro" w:hAnsi="OEICL G+ A Garamond Pro" w:cs="OEICL G+ A Garamond Pro"/>
          <w:color w:val="auto"/>
          <w:sz w:val="22"/>
          <w:szCs w:val="22"/>
        </w:rPr>
        <w:t>f</w:t>
      </w:r>
      <w:r>
        <w:rPr>
          <w:rFonts w:ascii="OEICL G+ A Garamond Pro" w:hAnsi="OEICL G+ A Garamond Pro" w:cs="OEICL G+ A Garamond Pro"/>
          <w:color w:val="auto"/>
          <w:sz w:val="22"/>
          <w:szCs w:val="22"/>
        </w:rPr>
        <w:t xml:space="preserve">fected child? A carrier? </w:t>
      </w:r>
    </w:p>
    <w:p w14:paraId="5610C3D6" w14:textId="77777777" w:rsidR="001D7B6A" w:rsidRDefault="001D7B6A" w:rsidP="001D7B6A">
      <w:pPr>
        <w:pStyle w:val="Default"/>
        <w:spacing w:after="14"/>
        <w:rPr>
          <w:rFonts w:ascii="OEICL G+ A Garamond Pro" w:hAnsi="OEICL G+ A Garamond Pro" w:cs="OEICL G+ A Garamond Pro"/>
          <w:color w:val="auto"/>
          <w:sz w:val="22"/>
          <w:szCs w:val="22"/>
        </w:rPr>
      </w:pPr>
    </w:p>
    <w:p w14:paraId="26A9DA52" w14:textId="06E95735" w:rsidR="001D7B6A" w:rsidRDefault="001D7B6A" w:rsidP="001D7B6A">
      <w:pPr>
        <w:pStyle w:val="Default"/>
        <w:numPr>
          <w:ilvl w:val="0"/>
          <w:numId w:val="2"/>
        </w:numPr>
        <w:spacing w:after="14"/>
        <w:ind w:left="360" w:hanging="360"/>
        <w:rPr>
          <w:rFonts w:ascii="OEICL G+ A Garamond Pro" w:hAnsi="OEICL G+ A Garamond Pro" w:cs="OEICL G+ A Garamond Pro"/>
          <w:color w:val="auto"/>
          <w:sz w:val="22"/>
          <w:szCs w:val="22"/>
        </w:rPr>
      </w:pPr>
      <w:r>
        <w:rPr>
          <w:rFonts w:ascii="OEICL G+ A Garamond Pro" w:hAnsi="OEICL G+ A Garamond Pro" w:cs="OEICL G+ A Garamond Pro"/>
          <w:color w:val="auto"/>
          <w:sz w:val="22"/>
          <w:szCs w:val="22"/>
        </w:rPr>
        <w:t xml:space="preserve">Could Emma and Jacob have children who do not have </w:t>
      </w:r>
      <w:proofErr w:type="spellStart"/>
      <w:r>
        <w:rPr>
          <w:rFonts w:ascii="OEICL G+ A Garamond Pro" w:hAnsi="OEICL G+ A Garamond Pro" w:cs="OEICL G+ A Garamond Pro"/>
          <w:color w:val="auto"/>
          <w:sz w:val="22"/>
          <w:szCs w:val="22"/>
        </w:rPr>
        <w:t>msud</w:t>
      </w:r>
      <w:proofErr w:type="spellEnd"/>
      <w:r>
        <w:rPr>
          <w:rFonts w:ascii="OEICL G+ A Garamond Pro" w:hAnsi="OEICL G+ A Garamond Pro" w:cs="OEICL G+ A Garamond Pro"/>
          <w:color w:val="auto"/>
          <w:sz w:val="22"/>
          <w:szCs w:val="22"/>
        </w:rPr>
        <w:t xml:space="preserve"> (i.e. phenotypically normal)? Explain. What is the probability? </w:t>
      </w:r>
    </w:p>
    <w:p w14:paraId="40C344C0" w14:textId="77777777" w:rsidR="001D7B6A" w:rsidRDefault="001D7B6A" w:rsidP="001D7B6A">
      <w:pPr>
        <w:pStyle w:val="Default"/>
        <w:spacing w:after="14"/>
        <w:rPr>
          <w:rFonts w:ascii="OEICL G+ A Garamond Pro" w:hAnsi="OEICL G+ A Garamond Pro" w:cs="OEICL G+ A Garamond Pro"/>
          <w:color w:val="auto"/>
          <w:sz w:val="22"/>
          <w:szCs w:val="22"/>
        </w:rPr>
      </w:pPr>
    </w:p>
    <w:p w14:paraId="5D295541" w14:textId="65215C5F" w:rsidR="001D7B6A" w:rsidRDefault="001D7B6A" w:rsidP="001D7B6A">
      <w:pPr>
        <w:pStyle w:val="Default"/>
        <w:numPr>
          <w:ilvl w:val="0"/>
          <w:numId w:val="2"/>
        </w:numPr>
        <w:ind w:left="360" w:hanging="360"/>
        <w:rPr>
          <w:rFonts w:ascii="OEICL G+ A Garamond Pro" w:hAnsi="OEICL G+ A Garamond Pro" w:cs="OEICL G+ A Garamond Pro"/>
          <w:color w:val="auto"/>
          <w:sz w:val="22"/>
          <w:szCs w:val="22"/>
        </w:rPr>
      </w:pPr>
      <w:r>
        <w:rPr>
          <w:rFonts w:ascii="OEICL G+ A Garamond Pro" w:hAnsi="OEICL G+ A Garamond Pro" w:cs="OEICL G+ A Garamond Pro"/>
          <w:color w:val="auto"/>
          <w:sz w:val="22"/>
          <w:szCs w:val="22"/>
        </w:rPr>
        <w:t xml:space="preserve">If </w:t>
      </w:r>
      <w:proofErr w:type="spellStart"/>
      <w:r>
        <w:rPr>
          <w:rFonts w:ascii="OEICL G+ A Garamond Pro" w:hAnsi="OEICL G+ A Garamond Pro" w:cs="OEICL G+ A Garamond Pro"/>
          <w:color w:val="auto"/>
          <w:sz w:val="22"/>
          <w:szCs w:val="22"/>
        </w:rPr>
        <w:t>msud</w:t>
      </w:r>
      <w:proofErr w:type="spellEnd"/>
      <w:r>
        <w:rPr>
          <w:rFonts w:ascii="OEICL G+ A Garamond Pro" w:hAnsi="OEICL G+ A Garamond Pro" w:cs="OEICL G+ A Garamond Pro"/>
          <w:color w:val="auto"/>
          <w:sz w:val="22"/>
          <w:szCs w:val="22"/>
        </w:rPr>
        <w:t xml:space="preserve"> were a dominant disorder, what would be the probability that Matthew would inherit the disease? </w:t>
      </w:r>
    </w:p>
    <w:p w14:paraId="4BE18FD6" w14:textId="77777777" w:rsidR="001D7B6A" w:rsidRDefault="001D7B6A" w:rsidP="001D7B6A">
      <w:pPr>
        <w:pStyle w:val="Default"/>
        <w:rPr>
          <w:rFonts w:ascii="OEICL G+ A Garamond Pro" w:hAnsi="OEICL G+ A Garamond Pro" w:cs="OEICL G+ A Garamond Pro"/>
          <w:color w:val="auto"/>
          <w:sz w:val="22"/>
          <w:szCs w:val="22"/>
        </w:rPr>
      </w:pPr>
    </w:p>
    <w:p w14:paraId="15B873CF" w14:textId="77777777" w:rsidR="001D7B6A" w:rsidRDefault="001D7B6A" w:rsidP="001D7B6A">
      <w:pPr>
        <w:pStyle w:val="Default"/>
        <w:rPr>
          <w:rFonts w:ascii="OEICL G+ A Garamond Pro" w:hAnsi="OEICL G+ A Garamond Pro" w:cs="OEICL G+ A Garamond Pro"/>
          <w:color w:val="auto"/>
          <w:sz w:val="22"/>
          <w:szCs w:val="22"/>
        </w:rPr>
      </w:pPr>
    </w:p>
    <w:p w14:paraId="603F93D4" w14:textId="79AD91B5" w:rsidR="001D7B6A" w:rsidRDefault="001D7B6A" w:rsidP="001D7B6A">
      <w:pPr>
        <w:pStyle w:val="Default"/>
        <w:spacing w:after="667" w:line="266" w:lineRule="atLeast"/>
        <w:ind w:left="195"/>
        <w:rPr>
          <w:rFonts w:ascii="OEICL G+ A Garamond Pro" w:hAnsi="OEICL G+ A Garamond Pro" w:cs="OEICL G+ A Garamond Pro"/>
          <w:color w:val="auto"/>
          <w:sz w:val="22"/>
          <w:szCs w:val="22"/>
        </w:rPr>
      </w:pPr>
      <w:r>
        <w:rPr>
          <w:rFonts w:ascii="Wingdings 2" w:hAnsi="Wingdings 2" w:cs="Wingdings 2"/>
          <w:color w:val="auto"/>
          <w:sz w:val="22"/>
          <w:szCs w:val="22"/>
        </w:rPr>
        <w:t></w:t>
      </w:r>
      <w:r>
        <w:rPr>
          <w:rFonts w:ascii="Wingdings 2" w:hAnsi="Wingdings 2" w:cs="Wingdings 2"/>
          <w:color w:val="auto"/>
          <w:sz w:val="22"/>
          <w:szCs w:val="22"/>
        </w:rPr>
        <w:t></w:t>
      </w:r>
      <w:r>
        <w:rPr>
          <w:rFonts w:ascii="OEIDE H+ A Garamond Pro" w:hAnsi="OEIDE H+ A Garamond Pro" w:cs="OEIDE H+ A Garamond Pro"/>
          <w:i/>
          <w:iCs/>
          <w:color w:val="auto"/>
          <w:sz w:val="22"/>
          <w:szCs w:val="22"/>
        </w:rPr>
        <w:t>BONUS</w:t>
      </w:r>
      <w:r>
        <w:rPr>
          <w:rFonts w:ascii="OEIDE H+ A Garamond Pro" w:hAnsi="OEIDE H+ A Garamond Pro" w:cs="OEIDE H+ A Garamond Pro"/>
          <w:i/>
          <w:iCs/>
          <w:color w:val="auto"/>
          <w:sz w:val="22"/>
          <w:szCs w:val="22"/>
        </w:rPr>
        <w:t xml:space="preserve"> Question: </w:t>
      </w:r>
      <w:r>
        <w:rPr>
          <w:rFonts w:ascii="OEICL G+ A Garamond Pro" w:hAnsi="OEICL G+ A Garamond Pro" w:cs="OEICL G+ A Garamond Pro"/>
          <w:color w:val="auto"/>
          <w:sz w:val="22"/>
          <w:szCs w:val="22"/>
        </w:rPr>
        <w:t xml:space="preserve">Why were Emma’s and Jacobs’s enzyme levels nearly normal? </w:t>
      </w:r>
    </w:p>
    <w:p w14:paraId="5FF58446" w14:textId="60554EC2" w:rsidR="00AB687A" w:rsidRDefault="001D7B6A" w:rsidP="001D7B6A">
      <w:r w:rsidRPr="001D7B6A">
        <w:rPr>
          <w:rFonts w:ascii="OEICL G+ A Garamond Pro" w:hAnsi="OEICL G+ A Garamond Pro" w:cs="OEICL G+ A Garamond Pro"/>
          <w:noProof/>
        </w:rPr>
        <w:drawing>
          <wp:inline distT="0" distB="0" distL="0" distR="0" wp14:anchorId="1AA6BBF4" wp14:editId="15F9E594">
            <wp:extent cx="3268980" cy="3467361"/>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5265" cy="3474028"/>
                    </a:xfrm>
                    <a:prstGeom prst="rect">
                      <a:avLst/>
                    </a:prstGeom>
                    <a:noFill/>
                    <a:ln>
                      <a:noFill/>
                    </a:ln>
                  </pic:spPr>
                </pic:pic>
              </a:graphicData>
            </a:graphic>
          </wp:inline>
        </w:drawing>
      </w:r>
      <w:r w:rsidRPr="001D7B6A">
        <w:rPr>
          <w:noProof/>
        </w:rPr>
        <w:drawing>
          <wp:inline distT="0" distB="0" distL="0" distR="0" wp14:anchorId="5DC9ED3B" wp14:editId="5E1FC4DE">
            <wp:extent cx="1028700" cy="1539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8700" cy="1539240"/>
                    </a:xfrm>
                    <a:prstGeom prst="rect">
                      <a:avLst/>
                    </a:prstGeom>
                    <a:noFill/>
                    <a:ln>
                      <a:noFill/>
                    </a:ln>
                  </pic:spPr>
                </pic:pic>
              </a:graphicData>
            </a:graphic>
          </wp:inline>
        </w:drawing>
      </w:r>
      <w:r w:rsidRPr="001D7B6A">
        <w:rPr>
          <w:noProof/>
        </w:rPr>
        <w:drawing>
          <wp:inline distT="0" distB="0" distL="0" distR="0" wp14:anchorId="6E6831E4" wp14:editId="3625846E">
            <wp:extent cx="876300" cy="15392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1539240"/>
                    </a:xfrm>
                    <a:prstGeom prst="rect">
                      <a:avLst/>
                    </a:prstGeom>
                    <a:noFill/>
                    <a:ln>
                      <a:noFill/>
                    </a:ln>
                  </pic:spPr>
                </pic:pic>
              </a:graphicData>
            </a:graphic>
          </wp:inline>
        </w:drawing>
      </w:r>
    </w:p>
    <w:sectPr w:rsidR="00AB68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EIDC E+ Myriad Pro">
    <w:altName w:val="Calibri"/>
    <w:panose1 w:val="00000000000000000000"/>
    <w:charset w:val="00"/>
    <w:family w:val="swiss"/>
    <w:notTrueType/>
    <w:pitch w:val="default"/>
    <w:sig w:usb0="00000003" w:usb1="00000000" w:usb2="00000000" w:usb3="00000000" w:csb0="00000001" w:csb1="00000000"/>
  </w:font>
  <w:font w:name="Monotype Corsiva">
    <w:altName w:val="Monotype Corsiva"/>
    <w:panose1 w:val="03010101010201010101"/>
    <w:charset w:val="00"/>
    <w:family w:val="script"/>
    <w:pitch w:val="variable"/>
    <w:sig w:usb0="00000287" w:usb1="00000000" w:usb2="00000000" w:usb3="00000000" w:csb0="0000009F" w:csb1="00000000"/>
  </w:font>
  <w:font w:name="OEICL G+ A Garamond Pro">
    <w:altName w:val="Cambria"/>
    <w:panose1 w:val="00000000000000000000"/>
    <w:charset w:val="00"/>
    <w:family w:val="roman"/>
    <w:notTrueType/>
    <w:pitch w:val="default"/>
    <w:sig w:usb0="00000003" w:usb1="00000000" w:usb2="00000000" w:usb3="00000000" w:csb0="00000001" w:csb1="00000000"/>
  </w:font>
  <w:font w:name="OEIDC F+ Myriad Pro">
    <w:altName w:val="Calibri"/>
    <w:panose1 w:val="00000000000000000000"/>
    <w:charset w:val="00"/>
    <w:family w:val="swiss"/>
    <w:notTrueType/>
    <w:pitch w:val="default"/>
    <w:sig w:usb0="00000003" w:usb1="00000000" w:usb2="00000000" w:usb3="00000000" w:csb0="00000001" w:csb1="00000000"/>
  </w:font>
  <w:font w:name="Wingdings 2">
    <w:altName w:val="Wingdings 2"/>
    <w:panose1 w:val="05020102010507070707"/>
    <w:charset w:val="02"/>
    <w:family w:val="roman"/>
    <w:pitch w:val="variable"/>
    <w:sig w:usb0="00000000" w:usb1="10000000" w:usb2="00000000" w:usb3="00000000" w:csb0="80000000" w:csb1="00000000"/>
  </w:font>
  <w:font w:name="OEIDE H+ A Garamond Pro">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CD9A15"/>
    <w:multiLevelType w:val="hybridMultilevel"/>
    <w:tmpl w:val="34A7E2E5"/>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726AFDFB"/>
    <w:multiLevelType w:val="hybridMultilevel"/>
    <w:tmpl w:val="C3B2C0D0"/>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B6A"/>
    <w:rsid w:val="001D7B6A"/>
    <w:rsid w:val="00AB6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51A09"/>
  <w15:chartTrackingRefBased/>
  <w15:docId w15:val="{EA2E28E7-5820-4FB0-AB1C-FB6B5BE0A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D7B6A"/>
    <w:pPr>
      <w:autoSpaceDE w:val="0"/>
      <w:autoSpaceDN w:val="0"/>
      <w:adjustRightInd w:val="0"/>
      <w:spacing w:after="0" w:line="240" w:lineRule="auto"/>
    </w:pPr>
    <w:rPr>
      <w:rFonts w:ascii="OEIDC E+ Myriad Pro" w:hAnsi="OEIDC E+ Myriad Pro" w:cs="OEIDC E+ Myriad Pro"/>
      <w:color w:val="000000"/>
      <w:sz w:val="24"/>
      <w:szCs w:val="24"/>
    </w:rPr>
  </w:style>
  <w:style w:type="paragraph" w:customStyle="1" w:styleId="CM8">
    <w:name w:val="CM8"/>
    <w:basedOn w:val="Default"/>
    <w:next w:val="Default"/>
    <w:uiPriority w:val="99"/>
    <w:rsid w:val="001D7B6A"/>
    <w:rPr>
      <w:rFonts w:cstheme="minorBidi"/>
      <w:color w:val="auto"/>
    </w:rPr>
  </w:style>
  <w:style w:type="paragraph" w:customStyle="1" w:styleId="CM10">
    <w:name w:val="CM10"/>
    <w:basedOn w:val="Default"/>
    <w:next w:val="Default"/>
    <w:uiPriority w:val="99"/>
    <w:rsid w:val="001D7B6A"/>
    <w:rPr>
      <w:rFonts w:cstheme="minorBidi"/>
      <w:color w:val="auto"/>
    </w:rPr>
  </w:style>
  <w:style w:type="paragraph" w:customStyle="1" w:styleId="CM9">
    <w:name w:val="CM9"/>
    <w:basedOn w:val="Default"/>
    <w:next w:val="Default"/>
    <w:uiPriority w:val="99"/>
    <w:rsid w:val="001D7B6A"/>
    <w:rPr>
      <w:rFonts w:cstheme="minorBidi"/>
      <w:color w:val="auto"/>
    </w:rPr>
  </w:style>
  <w:style w:type="paragraph" w:customStyle="1" w:styleId="CM2">
    <w:name w:val="CM2"/>
    <w:basedOn w:val="Default"/>
    <w:next w:val="Default"/>
    <w:uiPriority w:val="99"/>
    <w:rsid w:val="001D7B6A"/>
    <w:pPr>
      <w:spacing w:line="266" w:lineRule="atLeast"/>
    </w:pPr>
    <w:rPr>
      <w:rFonts w:cstheme="minorBidi"/>
      <w:color w:val="auto"/>
    </w:rPr>
  </w:style>
  <w:style w:type="paragraph" w:customStyle="1" w:styleId="CM11">
    <w:name w:val="CM11"/>
    <w:basedOn w:val="Default"/>
    <w:next w:val="Default"/>
    <w:uiPriority w:val="99"/>
    <w:rsid w:val="001D7B6A"/>
    <w:rPr>
      <w:rFonts w:cstheme="minorBidi"/>
      <w:color w:val="auto"/>
    </w:rPr>
  </w:style>
  <w:style w:type="paragraph" w:customStyle="1" w:styleId="CM5">
    <w:name w:val="CM5"/>
    <w:basedOn w:val="Default"/>
    <w:next w:val="Default"/>
    <w:uiPriority w:val="99"/>
    <w:rsid w:val="001D7B6A"/>
    <w:pPr>
      <w:spacing w:line="266" w:lineRule="atLeast"/>
    </w:pPr>
    <w:rPr>
      <w:rFonts w:cstheme="minorBidi"/>
      <w:color w:val="auto"/>
    </w:rPr>
  </w:style>
  <w:style w:type="paragraph" w:styleId="ListParagraph">
    <w:name w:val="List Paragraph"/>
    <w:basedOn w:val="Normal"/>
    <w:uiPriority w:val="34"/>
    <w:qFormat/>
    <w:rsid w:val="001D7B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669</Words>
  <Characters>3815</Characters>
  <Application>Microsoft Office Word</Application>
  <DocSecurity>0</DocSecurity>
  <Lines>31</Lines>
  <Paragraphs>8</Paragraphs>
  <ScaleCrop>false</ScaleCrop>
  <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Boitet</dc:creator>
  <cp:keywords/>
  <dc:description/>
  <cp:lastModifiedBy>Evan Boitet</cp:lastModifiedBy>
  <cp:revision>1</cp:revision>
  <dcterms:created xsi:type="dcterms:W3CDTF">2021-04-12T15:12:00Z</dcterms:created>
  <dcterms:modified xsi:type="dcterms:W3CDTF">2021-04-12T15:18:00Z</dcterms:modified>
</cp:coreProperties>
</file>