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D4A67" w14:textId="0AD52D4F" w:rsidR="00C07118" w:rsidRPr="00B75B29" w:rsidRDefault="00B75B29" w:rsidP="00B75B29">
      <w:pPr>
        <w:pStyle w:val="ListParagraph"/>
        <w:numPr>
          <w:ilvl w:val="0"/>
          <w:numId w:val="1"/>
        </w:numPr>
        <w:rPr>
          <w:sz w:val="28"/>
          <w:szCs w:val="28"/>
        </w:rPr>
      </w:pPr>
      <w:r w:rsidRPr="00B75B29">
        <w:rPr>
          <w:b/>
          <w:bCs/>
          <w:sz w:val="28"/>
          <w:szCs w:val="28"/>
        </w:rPr>
        <w:t>RenewMart  (Renewable energy project)</w:t>
      </w:r>
      <w:r w:rsidRPr="00B75B29">
        <w:rPr>
          <w:sz w:val="28"/>
          <w:szCs w:val="28"/>
        </w:rPr>
        <w:br/>
      </w:r>
    </w:p>
    <w:p w14:paraId="0F312884" w14:textId="17CEC051" w:rsidR="00B75B29" w:rsidRDefault="00B75B29" w:rsidP="00B75B29">
      <w:pPr>
        <w:pStyle w:val="ListParagraph"/>
        <w:numPr>
          <w:ilvl w:val="0"/>
          <w:numId w:val="2"/>
        </w:numPr>
      </w:pPr>
      <w:r>
        <w:t>Land owners and investors (filling the gap between them using RenewMART)</w:t>
      </w:r>
    </w:p>
    <w:p w14:paraId="4305E0F0" w14:textId="77777777" w:rsidR="00B75B29" w:rsidRDefault="00B75B29" w:rsidP="00B75B29">
      <w:pPr>
        <w:pStyle w:val="ListParagraph"/>
      </w:pPr>
    </w:p>
    <w:p w14:paraId="4B25397F" w14:textId="77777777" w:rsidR="00B75B29" w:rsidRDefault="00B75B29" w:rsidP="00B75B29">
      <w:pPr>
        <w:pStyle w:val="ListParagraph"/>
        <w:numPr>
          <w:ilvl w:val="0"/>
          <w:numId w:val="2"/>
        </w:numPr>
        <w:spacing w:line="276" w:lineRule="auto"/>
        <w:jc w:val="both"/>
        <w:rPr>
          <w:rFonts w:ascii="Arial" w:eastAsia="Arial" w:hAnsi="Arial" w:cs="Arial"/>
        </w:rPr>
      </w:pPr>
      <w:r w:rsidRPr="00B75B29">
        <w:rPr>
          <w:rFonts w:ascii="Arial" w:eastAsia="Arial" w:hAnsi="Arial" w:cs="Arial"/>
        </w:rPr>
        <w:t xml:space="preserve">The scope will be restricted to the development services until the </w:t>
      </w:r>
      <w:r w:rsidRPr="00B75B29">
        <w:rPr>
          <w:rFonts w:ascii="Arial" w:eastAsia="Arial" w:hAnsi="Arial" w:cs="Arial"/>
          <w:highlight w:val="yellow"/>
        </w:rPr>
        <w:t>start of the construction phase and will not extend capabilities to the build and operate and maintenance phase of the renewable energy projects.</w:t>
      </w:r>
    </w:p>
    <w:p w14:paraId="0BA0A161" w14:textId="77777777" w:rsidR="00B75B29" w:rsidRPr="00B75B29" w:rsidRDefault="00B75B29" w:rsidP="00B75B29">
      <w:pPr>
        <w:pStyle w:val="ListParagraph"/>
        <w:rPr>
          <w:rFonts w:ascii="Arial" w:eastAsia="Arial" w:hAnsi="Arial" w:cs="Arial"/>
        </w:rPr>
      </w:pPr>
    </w:p>
    <w:p w14:paraId="7B445A9B" w14:textId="5167914D" w:rsidR="00B75B29" w:rsidRDefault="00B75B29" w:rsidP="00B75B29">
      <w:pPr>
        <w:spacing w:line="276" w:lineRule="auto"/>
        <w:jc w:val="both"/>
        <w:rPr>
          <w:rFonts w:ascii="Arial" w:eastAsia="Arial" w:hAnsi="Arial" w:cs="Arial"/>
          <w:b/>
          <w:bCs/>
          <w:u w:val="single"/>
        </w:rPr>
      </w:pPr>
      <w:r w:rsidRPr="00B75B29">
        <w:rPr>
          <w:rFonts w:ascii="Arial" w:eastAsia="Arial" w:hAnsi="Arial" w:cs="Arial"/>
          <w:b/>
          <w:bCs/>
          <w:u w:val="single"/>
        </w:rPr>
        <w:t>LAND PARCEL</w:t>
      </w:r>
    </w:p>
    <w:p w14:paraId="4DE1963C" w14:textId="77E155B8" w:rsidR="00B75B29" w:rsidRPr="00121051" w:rsidRDefault="00B75B29" w:rsidP="00121051">
      <w:pPr>
        <w:pStyle w:val="ListParagraph"/>
        <w:numPr>
          <w:ilvl w:val="0"/>
          <w:numId w:val="1"/>
        </w:numPr>
        <w:spacing w:line="276" w:lineRule="auto"/>
        <w:jc w:val="both"/>
        <w:rPr>
          <w:rFonts w:ascii="Arial" w:eastAsia="Arial" w:hAnsi="Arial" w:cs="Arial"/>
        </w:rPr>
      </w:pPr>
      <w:r w:rsidRPr="00121051">
        <w:rPr>
          <w:rFonts w:ascii="Arial" w:eastAsia="Arial" w:hAnsi="Arial" w:cs="Arial"/>
        </w:rPr>
        <w:t xml:space="preserve">1 - * </w:t>
      </w:r>
      <w:r w:rsidR="00121051" w:rsidRPr="00121051">
        <w:rPr>
          <w:rFonts w:ascii="Arial" w:eastAsia="Arial" w:hAnsi="Arial" w:cs="Arial"/>
        </w:rPr>
        <w:t xml:space="preserve">(many) – </w:t>
      </w:r>
      <w:r w:rsidR="00121051">
        <w:rPr>
          <w:rFonts w:ascii="Arial" w:eastAsia="Arial" w:hAnsi="Arial" w:cs="Arial"/>
        </w:rPr>
        <w:t>land owner can register many land parcels</w:t>
      </w:r>
    </w:p>
    <w:p w14:paraId="3EEAD95A" w14:textId="385170C6" w:rsidR="00B75B29" w:rsidRDefault="00121051" w:rsidP="00121051">
      <w:pPr>
        <w:pStyle w:val="ListParagraph"/>
        <w:numPr>
          <w:ilvl w:val="0"/>
          <w:numId w:val="1"/>
        </w:numPr>
        <w:spacing w:line="276" w:lineRule="auto"/>
        <w:jc w:val="both"/>
        <w:rPr>
          <w:rFonts w:ascii="Arial" w:eastAsia="Arial" w:hAnsi="Arial" w:cs="Arial"/>
          <w:b/>
          <w:bCs/>
          <w:u w:val="single"/>
        </w:rPr>
      </w:pPr>
      <w:r>
        <w:rPr>
          <w:rFonts w:ascii="Arial" w:eastAsia="Arial" w:hAnsi="Arial" w:cs="Arial"/>
          <w:b/>
          <w:bCs/>
          <w:u w:val="single"/>
        </w:rPr>
        <w:t>After registering</w:t>
      </w:r>
    </w:p>
    <w:p w14:paraId="654AC21B" w14:textId="4950DE0E" w:rsidR="00121051" w:rsidRPr="00121051" w:rsidRDefault="00121051" w:rsidP="00121051">
      <w:pPr>
        <w:pStyle w:val="ListParagraph"/>
        <w:numPr>
          <w:ilvl w:val="0"/>
          <w:numId w:val="1"/>
        </w:numPr>
        <w:spacing w:line="276" w:lineRule="auto"/>
        <w:jc w:val="both"/>
        <w:rPr>
          <w:rFonts w:ascii="Arial" w:eastAsia="Arial" w:hAnsi="Arial" w:cs="Arial"/>
          <w:b/>
          <w:bCs/>
          <w:u w:val="single"/>
        </w:rPr>
      </w:pPr>
      <w:r>
        <w:rPr>
          <w:rFonts w:ascii="Arial" w:eastAsia="Arial" w:hAnsi="Arial" w:cs="Arial"/>
        </w:rPr>
        <w:t>Feasibility study  -  generation capacity, connection constraints, demands, etc</w:t>
      </w:r>
    </w:p>
    <w:p w14:paraId="401A4360" w14:textId="4E34A909" w:rsidR="00121051" w:rsidRPr="00121051" w:rsidRDefault="00121051" w:rsidP="00121051">
      <w:pPr>
        <w:pStyle w:val="ListParagraph"/>
        <w:numPr>
          <w:ilvl w:val="0"/>
          <w:numId w:val="1"/>
        </w:numPr>
        <w:spacing w:line="276" w:lineRule="auto"/>
        <w:jc w:val="both"/>
        <w:rPr>
          <w:rFonts w:ascii="Arial" w:eastAsia="Arial" w:hAnsi="Arial" w:cs="Arial"/>
          <w:b/>
          <w:bCs/>
          <w:u w:val="single"/>
        </w:rPr>
      </w:pPr>
      <w:r w:rsidRPr="00121051">
        <w:rPr>
          <w:rFonts w:ascii="Arial" w:eastAsia="Arial" w:hAnsi="Arial" w:cs="Arial"/>
          <w:b/>
          <w:bCs/>
          <w:u w:val="single"/>
        </w:rPr>
        <w:t>Documents</w:t>
      </w:r>
    </w:p>
    <w:p w14:paraId="242CCF9E" w14:textId="2DC56A9A" w:rsidR="00121051" w:rsidRDefault="00121051" w:rsidP="00121051">
      <w:pPr>
        <w:pStyle w:val="ListParagraph"/>
        <w:numPr>
          <w:ilvl w:val="0"/>
          <w:numId w:val="2"/>
        </w:numPr>
      </w:pPr>
      <w:r>
        <w:t>store associated documents related to a land parcel including feasibility study report, landowner agreement etc.</w:t>
      </w:r>
    </w:p>
    <w:p w14:paraId="7F6188B4" w14:textId="36E044BA" w:rsidR="00B75B29" w:rsidRPr="009B486A" w:rsidRDefault="00121051" w:rsidP="00B75B29">
      <w:pPr>
        <w:rPr>
          <w:b/>
          <w:bCs/>
          <w:sz w:val="24"/>
          <w:szCs w:val="24"/>
          <w:u w:val="single"/>
        </w:rPr>
      </w:pPr>
      <w:r w:rsidRPr="009B486A">
        <w:rPr>
          <w:b/>
          <w:bCs/>
          <w:sz w:val="24"/>
          <w:szCs w:val="24"/>
          <w:u w:val="single"/>
        </w:rPr>
        <w:t>INVESTMENT OPPORTUNITY</w:t>
      </w:r>
    </w:p>
    <w:p w14:paraId="7273358E" w14:textId="79EF907A" w:rsidR="00121051" w:rsidRPr="00121051" w:rsidRDefault="00121051" w:rsidP="00121051">
      <w:pPr>
        <w:pStyle w:val="ListParagraph"/>
        <w:numPr>
          <w:ilvl w:val="0"/>
          <w:numId w:val="1"/>
        </w:numPr>
        <w:rPr>
          <w:b/>
          <w:bCs/>
          <w:u w:val="single"/>
        </w:rPr>
      </w:pPr>
      <w:r>
        <w:t>1 - * (many)  - investors have multiple opportunity.</w:t>
      </w:r>
    </w:p>
    <w:p w14:paraId="24767FC7" w14:textId="5F75BAFC" w:rsidR="00121051" w:rsidRPr="00121051" w:rsidRDefault="00121051" w:rsidP="00121051">
      <w:pPr>
        <w:pStyle w:val="ListParagraph"/>
        <w:numPr>
          <w:ilvl w:val="0"/>
          <w:numId w:val="1"/>
        </w:numPr>
        <w:rPr>
          <w:b/>
          <w:bCs/>
          <w:u w:val="single"/>
        </w:rPr>
      </w:pPr>
      <w:r>
        <w:t>Investors should have</w:t>
      </w:r>
      <w:r w:rsidR="00F5447C">
        <w:t xml:space="preserve"> multiple options for filtering.</w:t>
      </w:r>
    </w:p>
    <w:p w14:paraId="668D9F00" w14:textId="5C6CAF1E" w:rsidR="00121051" w:rsidRPr="00F5447C" w:rsidRDefault="00121051" w:rsidP="00121051">
      <w:pPr>
        <w:pStyle w:val="ListParagraph"/>
        <w:numPr>
          <w:ilvl w:val="0"/>
          <w:numId w:val="1"/>
        </w:numPr>
        <w:rPr>
          <w:b/>
          <w:bCs/>
          <w:u w:val="single"/>
        </w:rPr>
      </w:pPr>
      <w:r>
        <w:t xml:space="preserve">The investment opportunity entity will store investor expectations such as the </w:t>
      </w:r>
      <w:r w:rsidRPr="00F5447C">
        <w:rPr>
          <w:highlight w:val="yellow"/>
        </w:rPr>
        <w:t>generation capacity required, region/geography, type of renewable energy</w:t>
      </w:r>
      <w:r>
        <w:t>. (TBC during detailed design)</w:t>
      </w:r>
    </w:p>
    <w:p w14:paraId="787FC9F4" w14:textId="77777777" w:rsidR="00F5447C" w:rsidRDefault="00F5447C" w:rsidP="00F5447C">
      <w:pPr>
        <w:rPr>
          <w:b/>
          <w:bCs/>
          <w:u w:val="single"/>
        </w:rPr>
      </w:pPr>
    </w:p>
    <w:p w14:paraId="5B8ED398" w14:textId="7789B6A4" w:rsidR="00F5447C" w:rsidRPr="009B486A" w:rsidRDefault="00F5447C" w:rsidP="00F5447C">
      <w:pPr>
        <w:rPr>
          <w:b/>
          <w:bCs/>
          <w:sz w:val="24"/>
          <w:szCs w:val="24"/>
          <w:u w:val="single"/>
        </w:rPr>
      </w:pPr>
      <w:r w:rsidRPr="009B486A">
        <w:rPr>
          <w:b/>
          <w:bCs/>
          <w:sz w:val="24"/>
          <w:szCs w:val="24"/>
          <w:u w:val="single"/>
        </w:rPr>
        <w:t>INVESTMENT PROPOSAL</w:t>
      </w:r>
    </w:p>
    <w:p w14:paraId="298450DC" w14:textId="77777777" w:rsidR="00F5447C" w:rsidRDefault="00F5447C" w:rsidP="00F5447C">
      <w:pPr>
        <w:pStyle w:val="ListParagraph"/>
        <w:numPr>
          <w:ilvl w:val="0"/>
          <w:numId w:val="1"/>
        </w:numPr>
      </w:pPr>
      <w:r>
        <w:t>1 - *(Many) investment proposals are created against an investment opportunity.</w:t>
      </w:r>
    </w:p>
    <w:p w14:paraId="4F16A9B3" w14:textId="6126AFA9" w:rsidR="00F5447C" w:rsidRDefault="00F5447C" w:rsidP="00F5447C">
      <w:pPr>
        <w:pStyle w:val="ListParagraph"/>
        <w:numPr>
          <w:ilvl w:val="0"/>
          <w:numId w:val="1"/>
        </w:numPr>
      </w:pPr>
      <w:r>
        <w:t xml:space="preserve"> An investment proposal </w:t>
      </w:r>
      <w:r w:rsidRPr="00F5447C">
        <w:rPr>
          <w:highlight w:val="yellow"/>
        </w:rPr>
        <w:t>may consist of 1 or more land parcels</w:t>
      </w:r>
      <w:r>
        <w:t xml:space="preserve"> to deliver the required project size for the opportunity. </w:t>
      </w:r>
    </w:p>
    <w:p w14:paraId="3518EA8E" w14:textId="3B855DC5" w:rsidR="00F5447C" w:rsidRPr="00F5447C" w:rsidRDefault="00F5447C" w:rsidP="00F5447C">
      <w:pPr>
        <w:pStyle w:val="ListParagraph"/>
        <w:numPr>
          <w:ilvl w:val="0"/>
          <w:numId w:val="1"/>
        </w:numPr>
        <w:rPr>
          <w:b/>
          <w:bCs/>
          <w:u w:val="single"/>
        </w:rPr>
      </w:pPr>
      <w:r>
        <w:t>Investment proposals are reviewed with the investor and once agreed a corresponding development project is created.</w:t>
      </w:r>
    </w:p>
    <w:p w14:paraId="085DEB9B" w14:textId="061DD0E5" w:rsidR="00F5447C" w:rsidRDefault="00F5447C" w:rsidP="00F5447C">
      <w:pPr>
        <w:rPr>
          <w:b/>
          <w:bCs/>
          <w:u w:val="single"/>
        </w:rPr>
      </w:pPr>
      <w:r w:rsidRPr="00D86837">
        <w:rPr>
          <w:b/>
          <w:bCs/>
          <w:highlight w:val="cyan"/>
          <w:u w:val="single"/>
        </w:rPr>
        <w:t xml:space="preserve">DEVELOPMENT PROJECT </w:t>
      </w:r>
      <w:r w:rsidRPr="00D86837">
        <w:rPr>
          <w:b/>
          <w:bCs/>
          <w:highlight w:val="cyan"/>
        </w:rPr>
        <w:t xml:space="preserve">   (</w:t>
      </w:r>
      <w:r w:rsidR="0017666A" w:rsidRPr="00D86837">
        <w:rPr>
          <w:b/>
          <w:bCs/>
          <w:highlight w:val="cyan"/>
        </w:rPr>
        <w:t xml:space="preserve"> </w:t>
      </w:r>
      <w:r w:rsidRPr="00D86837">
        <w:rPr>
          <w:b/>
          <w:bCs/>
          <w:highlight w:val="cyan"/>
        </w:rPr>
        <w:t>RenewMART</w:t>
      </w:r>
      <w:r w:rsidR="0017666A" w:rsidRPr="00D86837">
        <w:rPr>
          <w:b/>
          <w:bCs/>
          <w:highlight w:val="cyan"/>
        </w:rPr>
        <w:t xml:space="preserve"> - </w:t>
      </w:r>
      <w:r w:rsidRPr="00D86837">
        <w:rPr>
          <w:b/>
          <w:bCs/>
          <w:highlight w:val="cyan"/>
        </w:rPr>
        <w:t xml:space="preserve"> )</w:t>
      </w:r>
    </w:p>
    <w:p w14:paraId="3A0B65B6" w14:textId="42A73A58" w:rsidR="00F5447C" w:rsidRDefault="00F5447C" w:rsidP="00F5447C">
      <w:pPr>
        <w:pStyle w:val="ListParagraph"/>
        <w:numPr>
          <w:ilvl w:val="0"/>
          <w:numId w:val="1"/>
        </w:numPr>
      </w:pPr>
      <w:r>
        <w:t>A development project is created against an approved investment proposal. The milestone tasks are to be automatically added to the project upon creation (based on configuration files outlining tasks for each project type and region). A project manager can be assigned against the development project</w:t>
      </w:r>
    </w:p>
    <w:p w14:paraId="5B3645D8" w14:textId="56ECF119" w:rsidR="00F5447C" w:rsidRDefault="0017666A" w:rsidP="0017666A">
      <w:pPr>
        <w:rPr>
          <w:b/>
          <w:bCs/>
          <w:u w:val="single"/>
        </w:rPr>
      </w:pPr>
      <w:r>
        <w:rPr>
          <w:b/>
          <w:bCs/>
          <w:u w:val="single"/>
        </w:rPr>
        <w:t xml:space="preserve">TASK  ( </w:t>
      </w:r>
      <w:r w:rsidRPr="0017666A">
        <w:rPr>
          <w:b/>
          <w:bCs/>
          <w:highlight w:val="yellow"/>
          <w:u w:val="single"/>
        </w:rPr>
        <w:t>RE ANALYST TEAM</w:t>
      </w:r>
      <w:r>
        <w:rPr>
          <w:b/>
          <w:bCs/>
          <w:u w:val="single"/>
        </w:rPr>
        <w:t xml:space="preserve"> ) </w:t>
      </w:r>
    </w:p>
    <w:p w14:paraId="1DCF274A" w14:textId="77777777" w:rsidR="0017666A" w:rsidRDefault="0017666A" w:rsidP="0017666A">
      <w:pPr>
        <w:pStyle w:val="ListParagraph"/>
        <w:numPr>
          <w:ilvl w:val="0"/>
          <w:numId w:val="1"/>
        </w:numPr>
      </w:pPr>
      <w:r>
        <w:t xml:space="preserve">A task is an activity that can be completed by </w:t>
      </w:r>
      <w:r w:rsidRPr="0017666A">
        <w:rPr>
          <w:highlight w:val="yellow"/>
        </w:rPr>
        <w:t>RE analyst team</w:t>
      </w:r>
      <w:r>
        <w:t xml:space="preserve">. (A sample task can be ‘Feasibility study’, ‘network POC design’, ‘grid point access’, ‘environment clearance’ etc.).  </w:t>
      </w:r>
    </w:p>
    <w:p w14:paraId="4C2F4F26" w14:textId="2DF7FDC5" w:rsidR="0017666A" w:rsidRDefault="0017666A" w:rsidP="0017666A">
      <w:pPr>
        <w:pStyle w:val="ListParagraph"/>
        <w:numPr>
          <w:ilvl w:val="0"/>
          <w:numId w:val="1"/>
        </w:numPr>
      </w:pPr>
      <w:r>
        <w:t xml:space="preserve">A configuration of </w:t>
      </w:r>
      <w:r w:rsidRPr="0017666A">
        <w:rPr>
          <w:highlight w:val="yellow"/>
        </w:rPr>
        <w:t>tasks to project types</w:t>
      </w:r>
      <w:r>
        <w:t xml:space="preserve"> is to be maintained by </w:t>
      </w:r>
      <w:r w:rsidRPr="0017666A">
        <w:rPr>
          <w:highlight w:val="yellow"/>
        </w:rPr>
        <w:t>admin function</w:t>
      </w:r>
      <w:r>
        <w:t>.</w:t>
      </w:r>
    </w:p>
    <w:p w14:paraId="7EFD31BB" w14:textId="77777777" w:rsidR="0017666A" w:rsidRDefault="0017666A" w:rsidP="0017666A"/>
    <w:p w14:paraId="5AD1CB21" w14:textId="77777777" w:rsidR="0017666A" w:rsidRDefault="0017666A" w:rsidP="0017666A"/>
    <w:p w14:paraId="3C98EA76" w14:textId="77777777" w:rsidR="0017666A" w:rsidRDefault="0017666A" w:rsidP="0017666A"/>
    <w:p w14:paraId="67C591FA" w14:textId="7F10E2E9" w:rsidR="0017666A" w:rsidRDefault="00D86837" w:rsidP="0017666A">
      <w:pPr>
        <w:rPr>
          <w:b/>
          <w:bCs/>
          <w:sz w:val="28"/>
          <w:szCs w:val="28"/>
          <w:u w:val="single"/>
        </w:rPr>
      </w:pPr>
      <w:r w:rsidRPr="00D86837">
        <w:rPr>
          <w:b/>
          <w:bCs/>
          <w:sz w:val="28"/>
          <w:szCs w:val="28"/>
          <w:highlight w:val="cyan"/>
          <w:u w:val="single"/>
        </w:rPr>
        <w:lastRenderedPageBreak/>
        <w:t>LOGIN</w:t>
      </w:r>
    </w:p>
    <w:p w14:paraId="66CB74E8" w14:textId="77777777" w:rsidR="00D86837" w:rsidRDefault="00D86837" w:rsidP="0017666A">
      <w:pPr>
        <w:rPr>
          <w:b/>
          <w:bCs/>
          <w:sz w:val="28"/>
          <w:szCs w:val="28"/>
          <w:u w:val="single"/>
        </w:rPr>
      </w:pPr>
    </w:p>
    <w:p w14:paraId="265908C3" w14:textId="77777777" w:rsidR="009B486A" w:rsidRDefault="00D86837" w:rsidP="0017666A">
      <w:pPr>
        <w:rPr>
          <w:b/>
          <w:bCs/>
          <w:sz w:val="28"/>
          <w:szCs w:val="28"/>
          <w:u w:val="single"/>
        </w:rPr>
      </w:pPr>
      <w:r>
        <w:rPr>
          <w:b/>
          <w:bCs/>
          <w:sz w:val="28"/>
          <w:szCs w:val="28"/>
          <w:u w:val="single"/>
        </w:rPr>
        <w:t>LAND OWNERS (</w:t>
      </w:r>
      <w:r w:rsidR="009B486A">
        <w:rPr>
          <w:b/>
          <w:bCs/>
          <w:sz w:val="28"/>
          <w:szCs w:val="28"/>
          <w:u w:val="single"/>
        </w:rPr>
        <w:t>REG ,Login &amp; D</w:t>
      </w:r>
      <w:r>
        <w:rPr>
          <w:b/>
          <w:bCs/>
          <w:sz w:val="28"/>
          <w:szCs w:val="28"/>
          <w:u w:val="single"/>
        </w:rPr>
        <w:t>ashboard)</w:t>
      </w:r>
    </w:p>
    <w:p w14:paraId="285D0237" w14:textId="60119FF8" w:rsidR="00C2122B" w:rsidRDefault="00C2122B" w:rsidP="0017666A">
      <w:pPr>
        <w:rPr>
          <w:b/>
          <w:bCs/>
          <w:sz w:val="28"/>
          <w:szCs w:val="28"/>
          <w:u w:val="single"/>
        </w:rPr>
      </w:pPr>
      <w:r w:rsidRPr="00C2122B">
        <w:rPr>
          <w:b/>
          <w:bCs/>
          <w:noProof/>
          <w:sz w:val="28"/>
          <w:szCs w:val="28"/>
          <w:u w:val="single"/>
        </w:rPr>
        <w:drawing>
          <wp:inline distT="0" distB="0" distL="0" distR="0" wp14:anchorId="1F32DD1D" wp14:editId="136B6A77">
            <wp:extent cx="5731510" cy="349885"/>
            <wp:effectExtent l="0" t="0" r="2540" b="0"/>
            <wp:docPr id="167843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34296" name=""/>
                    <pic:cNvPicPr/>
                  </pic:nvPicPr>
                  <pic:blipFill>
                    <a:blip r:embed="rId5"/>
                    <a:stretch>
                      <a:fillRect/>
                    </a:stretch>
                  </pic:blipFill>
                  <pic:spPr>
                    <a:xfrm>
                      <a:off x="0" y="0"/>
                      <a:ext cx="5731510" cy="349885"/>
                    </a:xfrm>
                    <a:prstGeom prst="rect">
                      <a:avLst/>
                    </a:prstGeom>
                  </pic:spPr>
                </pic:pic>
              </a:graphicData>
            </a:graphic>
          </wp:inline>
        </w:drawing>
      </w:r>
    </w:p>
    <w:p w14:paraId="6F340121" w14:textId="77777777" w:rsidR="009B486A" w:rsidRDefault="009B486A" w:rsidP="0017666A">
      <w:pPr>
        <w:rPr>
          <w:b/>
          <w:bCs/>
          <w:sz w:val="28"/>
          <w:szCs w:val="28"/>
          <w:u w:val="single"/>
        </w:rPr>
      </w:pPr>
      <w:r>
        <w:rPr>
          <w:b/>
          <w:bCs/>
          <w:sz w:val="28"/>
          <w:szCs w:val="28"/>
          <w:u w:val="single"/>
        </w:rPr>
        <w:t>After registering the land owners:</w:t>
      </w:r>
    </w:p>
    <w:p w14:paraId="26F8E326" w14:textId="39745ED7" w:rsidR="00D86837" w:rsidRPr="009B486A" w:rsidRDefault="009B486A" w:rsidP="0017666A">
      <w:pPr>
        <w:rPr>
          <w:sz w:val="28"/>
          <w:szCs w:val="28"/>
        </w:rPr>
      </w:pPr>
      <w:r>
        <w:rPr>
          <w:sz w:val="28"/>
          <w:szCs w:val="28"/>
        </w:rPr>
        <w:t xml:space="preserve">Get </w:t>
      </w:r>
      <w:r w:rsidRPr="009B486A">
        <w:rPr>
          <w:sz w:val="28"/>
          <w:szCs w:val="28"/>
        </w:rPr>
        <w:t xml:space="preserve">into land development agreement with </w:t>
      </w:r>
      <w:r w:rsidRPr="009B486A">
        <w:rPr>
          <w:b/>
          <w:bCs/>
          <w:color w:val="2F5496" w:themeColor="accent1" w:themeShade="BF"/>
          <w:sz w:val="28"/>
          <w:szCs w:val="28"/>
        </w:rPr>
        <w:t>nxzen</w:t>
      </w:r>
      <w:r w:rsidRPr="009B486A">
        <w:rPr>
          <w:color w:val="2F5496" w:themeColor="accent1" w:themeShade="BF"/>
          <w:sz w:val="28"/>
          <w:szCs w:val="28"/>
        </w:rPr>
        <w:t xml:space="preserve"> </w:t>
      </w:r>
      <w:r w:rsidRPr="009B486A">
        <w:rPr>
          <w:sz w:val="28"/>
          <w:szCs w:val="28"/>
        </w:rPr>
        <w:t>subject to feasibility analysis and investment proposal approval. Portal will provide a dashboard of their land parcels and their status.</w:t>
      </w:r>
      <w:r w:rsidR="00D86837" w:rsidRPr="009B486A">
        <w:rPr>
          <w:sz w:val="28"/>
          <w:szCs w:val="28"/>
        </w:rPr>
        <w:br/>
      </w:r>
    </w:p>
    <w:p w14:paraId="5732DD81" w14:textId="32DE27F7" w:rsidR="009B486A" w:rsidRPr="009B486A" w:rsidRDefault="00D86837" w:rsidP="0017666A">
      <w:pPr>
        <w:pStyle w:val="ListParagraph"/>
        <w:numPr>
          <w:ilvl w:val="0"/>
          <w:numId w:val="2"/>
        </w:numPr>
        <w:rPr>
          <w:sz w:val="28"/>
          <w:szCs w:val="28"/>
        </w:rPr>
      </w:pPr>
      <w:r w:rsidRPr="009B486A">
        <w:rPr>
          <w:b/>
          <w:bCs/>
          <w:color w:val="2F5496" w:themeColor="accent1" w:themeShade="BF"/>
          <w:sz w:val="28"/>
          <w:szCs w:val="28"/>
          <w:u w:val="single"/>
        </w:rPr>
        <w:t>Registraton</w:t>
      </w:r>
      <w:r w:rsidR="009B486A" w:rsidRPr="009B486A">
        <w:rPr>
          <w:b/>
          <w:bCs/>
          <w:color w:val="2F5496" w:themeColor="accent1" w:themeShade="BF"/>
          <w:sz w:val="28"/>
          <w:szCs w:val="28"/>
          <w:u w:val="single"/>
        </w:rPr>
        <w:t xml:space="preserve"> (Owner)</w:t>
      </w:r>
      <w:r w:rsidR="009B486A" w:rsidRPr="009B486A">
        <w:rPr>
          <w:b/>
          <w:bCs/>
          <w:color w:val="2F5496" w:themeColor="accent1" w:themeShade="BF"/>
          <w:sz w:val="28"/>
          <w:szCs w:val="28"/>
        </w:rPr>
        <w:br/>
      </w:r>
      <w:r w:rsidR="009B486A" w:rsidRPr="009B486A">
        <w:rPr>
          <w:sz w:val="28"/>
          <w:szCs w:val="28"/>
        </w:rPr>
        <w:t xml:space="preserve">Name </w:t>
      </w:r>
      <w:r w:rsidR="009B486A" w:rsidRPr="009B486A">
        <w:rPr>
          <w:sz w:val="28"/>
          <w:szCs w:val="28"/>
        </w:rPr>
        <w:br/>
        <w:t>DOB</w:t>
      </w:r>
    </w:p>
    <w:p w14:paraId="522BE477" w14:textId="77777777" w:rsidR="009B486A" w:rsidRPr="009B486A" w:rsidRDefault="009B486A" w:rsidP="0017666A">
      <w:pPr>
        <w:pStyle w:val="ListParagraph"/>
        <w:numPr>
          <w:ilvl w:val="0"/>
          <w:numId w:val="2"/>
        </w:numPr>
        <w:rPr>
          <w:sz w:val="28"/>
          <w:szCs w:val="28"/>
        </w:rPr>
      </w:pPr>
      <w:r w:rsidRPr="009B486A">
        <w:rPr>
          <w:sz w:val="28"/>
          <w:szCs w:val="28"/>
        </w:rPr>
        <w:t>Email</w:t>
      </w:r>
    </w:p>
    <w:p w14:paraId="7DDE768C" w14:textId="1E66360F" w:rsidR="009B486A" w:rsidRPr="009B486A" w:rsidRDefault="009B486A" w:rsidP="0017666A">
      <w:pPr>
        <w:pStyle w:val="ListParagraph"/>
        <w:numPr>
          <w:ilvl w:val="0"/>
          <w:numId w:val="2"/>
        </w:numPr>
        <w:rPr>
          <w:sz w:val="28"/>
          <w:szCs w:val="28"/>
        </w:rPr>
      </w:pPr>
      <w:r w:rsidRPr="009B486A">
        <w:rPr>
          <w:sz w:val="28"/>
          <w:szCs w:val="28"/>
        </w:rPr>
        <w:t>Password</w:t>
      </w:r>
    </w:p>
    <w:p w14:paraId="6D158C54" w14:textId="0B7FA801" w:rsidR="0017666A" w:rsidRPr="009B486A" w:rsidRDefault="009B486A" w:rsidP="0017666A">
      <w:pPr>
        <w:pStyle w:val="ListParagraph"/>
        <w:numPr>
          <w:ilvl w:val="0"/>
          <w:numId w:val="2"/>
        </w:numPr>
        <w:rPr>
          <w:sz w:val="28"/>
          <w:szCs w:val="28"/>
        </w:rPr>
      </w:pPr>
      <w:r w:rsidRPr="009B486A">
        <w:rPr>
          <w:sz w:val="28"/>
          <w:szCs w:val="28"/>
        </w:rPr>
        <w:t>Confirm password</w:t>
      </w:r>
      <w:r w:rsidRPr="009B486A">
        <w:rPr>
          <w:sz w:val="28"/>
          <w:szCs w:val="28"/>
        </w:rPr>
        <w:br/>
        <w:t>mobile number</w:t>
      </w:r>
    </w:p>
    <w:p w14:paraId="15DFC8E0" w14:textId="20789488" w:rsidR="009B486A" w:rsidRPr="009B486A" w:rsidRDefault="009B486A" w:rsidP="009B486A">
      <w:pPr>
        <w:pStyle w:val="ListParagraph"/>
        <w:rPr>
          <w:b/>
          <w:bCs/>
          <w:sz w:val="28"/>
          <w:szCs w:val="28"/>
        </w:rPr>
      </w:pPr>
      <w:r w:rsidRPr="009B486A">
        <w:rPr>
          <w:sz w:val="28"/>
          <w:szCs w:val="28"/>
        </w:rPr>
        <w:t>Permanent address</w:t>
      </w:r>
      <w:r>
        <w:rPr>
          <w:b/>
          <w:bCs/>
          <w:sz w:val="28"/>
          <w:szCs w:val="28"/>
        </w:rPr>
        <w:br/>
        <w:t>Role (</w:t>
      </w:r>
      <w:r w:rsidRPr="009B486A">
        <w:rPr>
          <w:sz w:val="28"/>
          <w:szCs w:val="28"/>
        </w:rPr>
        <w:t xml:space="preserve">Land Owner, Investor, </w:t>
      </w:r>
      <w:r w:rsidRPr="009B486A">
        <w:rPr>
          <w:sz w:val="28"/>
          <w:szCs w:val="28"/>
          <w:highlight w:val="yellow"/>
        </w:rPr>
        <w:t>RE Analyst ( only admin can create</w:t>
      </w:r>
      <w:r w:rsidRPr="009B486A">
        <w:rPr>
          <w:sz w:val="28"/>
          <w:szCs w:val="28"/>
        </w:rPr>
        <w:t xml:space="preserve"> ), Project Manager, RE Governance Lead, Administrator</w:t>
      </w:r>
      <w:r>
        <w:rPr>
          <w:b/>
          <w:bCs/>
          <w:sz w:val="28"/>
          <w:szCs w:val="28"/>
        </w:rPr>
        <w:t xml:space="preserve"> ) </w:t>
      </w:r>
    </w:p>
    <w:p w14:paraId="4CA247C2" w14:textId="7B9783DD" w:rsidR="00D86837" w:rsidRDefault="00D86837" w:rsidP="009B486A">
      <w:pPr>
        <w:pStyle w:val="ListParagraph"/>
        <w:rPr>
          <w:sz w:val="28"/>
          <w:szCs w:val="28"/>
        </w:rPr>
      </w:pPr>
    </w:p>
    <w:p w14:paraId="36EEA0C8" w14:textId="697B3A4F" w:rsidR="009B486A" w:rsidRPr="009B486A" w:rsidRDefault="009B486A" w:rsidP="009B486A">
      <w:pPr>
        <w:pStyle w:val="ListParagraph"/>
        <w:numPr>
          <w:ilvl w:val="0"/>
          <w:numId w:val="2"/>
        </w:numPr>
        <w:rPr>
          <w:b/>
          <w:bCs/>
          <w:color w:val="2F5496" w:themeColor="accent1" w:themeShade="BF"/>
          <w:sz w:val="28"/>
          <w:szCs w:val="28"/>
          <w:u w:val="single"/>
        </w:rPr>
      </w:pPr>
      <w:r w:rsidRPr="009B486A">
        <w:rPr>
          <w:b/>
          <w:bCs/>
          <w:color w:val="2F5496" w:themeColor="accent1" w:themeShade="BF"/>
          <w:sz w:val="28"/>
          <w:szCs w:val="28"/>
          <w:u w:val="single"/>
        </w:rPr>
        <w:t>Login (for ALL)</w:t>
      </w:r>
    </w:p>
    <w:p w14:paraId="647C522F" w14:textId="0F292135" w:rsidR="009B486A" w:rsidRDefault="009B486A" w:rsidP="009B486A">
      <w:pPr>
        <w:pStyle w:val="ListParagraph"/>
        <w:numPr>
          <w:ilvl w:val="0"/>
          <w:numId w:val="2"/>
        </w:numPr>
        <w:rPr>
          <w:sz w:val="28"/>
          <w:szCs w:val="28"/>
        </w:rPr>
      </w:pPr>
      <w:r>
        <w:rPr>
          <w:sz w:val="28"/>
          <w:szCs w:val="28"/>
        </w:rPr>
        <w:t>Email Id</w:t>
      </w:r>
    </w:p>
    <w:p w14:paraId="30E5819F" w14:textId="76763C7B" w:rsidR="009B486A" w:rsidRDefault="009B486A" w:rsidP="009B486A">
      <w:pPr>
        <w:pStyle w:val="ListParagraph"/>
        <w:numPr>
          <w:ilvl w:val="0"/>
          <w:numId w:val="2"/>
        </w:numPr>
        <w:rPr>
          <w:sz w:val="28"/>
          <w:szCs w:val="28"/>
        </w:rPr>
      </w:pPr>
      <w:r>
        <w:rPr>
          <w:sz w:val="28"/>
          <w:szCs w:val="28"/>
        </w:rPr>
        <w:t>Password</w:t>
      </w:r>
    </w:p>
    <w:p w14:paraId="4A2822DA" w14:textId="34792000" w:rsidR="009B486A" w:rsidRDefault="009B486A" w:rsidP="009B486A">
      <w:pPr>
        <w:pStyle w:val="ListParagraph"/>
        <w:numPr>
          <w:ilvl w:val="0"/>
          <w:numId w:val="2"/>
        </w:numPr>
        <w:rPr>
          <w:sz w:val="28"/>
          <w:szCs w:val="28"/>
        </w:rPr>
      </w:pPr>
      <w:r>
        <w:rPr>
          <w:sz w:val="28"/>
          <w:szCs w:val="28"/>
        </w:rPr>
        <w:t>Role</w:t>
      </w:r>
      <w:r>
        <w:rPr>
          <w:sz w:val="28"/>
          <w:szCs w:val="28"/>
        </w:rPr>
        <w:br/>
      </w:r>
    </w:p>
    <w:p w14:paraId="53A322FD" w14:textId="23C4F0DC" w:rsidR="009B486A" w:rsidRDefault="009B486A" w:rsidP="009B486A">
      <w:pPr>
        <w:pStyle w:val="ListParagraph"/>
        <w:rPr>
          <w:color w:val="2F5496" w:themeColor="accent1" w:themeShade="BF"/>
          <w:sz w:val="28"/>
          <w:szCs w:val="28"/>
          <w:u w:val="single"/>
        </w:rPr>
      </w:pPr>
      <w:r w:rsidRPr="009B486A">
        <w:rPr>
          <w:color w:val="2F5496" w:themeColor="accent1" w:themeShade="BF"/>
          <w:sz w:val="28"/>
          <w:szCs w:val="28"/>
          <w:u w:val="single"/>
        </w:rPr>
        <w:t>Dashboard</w:t>
      </w:r>
    </w:p>
    <w:p w14:paraId="1A0DBCD9" w14:textId="214DF15A" w:rsidR="009B486A" w:rsidRDefault="009B486A" w:rsidP="009B486A">
      <w:pPr>
        <w:pStyle w:val="ListParagraph"/>
        <w:rPr>
          <w:color w:val="000000" w:themeColor="text1"/>
          <w:sz w:val="28"/>
          <w:szCs w:val="28"/>
        </w:rPr>
      </w:pPr>
      <w:r w:rsidRPr="009B486A">
        <w:rPr>
          <w:color w:val="000000" w:themeColor="text1"/>
          <w:sz w:val="28"/>
          <w:szCs w:val="28"/>
          <w:highlight w:val="yellow"/>
        </w:rPr>
        <w:t>Land registration</w:t>
      </w:r>
      <w:r>
        <w:rPr>
          <w:color w:val="000000" w:themeColor="text1"/>
          <w:sz w:val="28"/>
          <w:szCs w:val="28"/>
        </w:rPr>
        <w:br/>
        <w:t>- land type</w:t>
      </w:r>
      <w:r>
        <w:rPr>
          <w:color w:val="000000" w:themeColor="text1"/>
          <w:sz w:val="28"/>
          <w:szCs w:val="28"/>
        </w:rPr>
        <w:br/>
        <w:t>land number</w:t>
      </w:r>
      <w:r>
        <w:rPr>
          <w:color w:val="000000" w:themeColor="text1"/>
          <w:sz w:val="28"/>
          <w:szCs w:val="28"/>
        </w:rPr>
        <w:br/>
        <w:t>land geo location</w:t>
      </w:r>
      <w:r>
        <w:rPr>
          <w:color w:val="000000" w:themeColor="text1"/>
          <w:sz w:val="28"/>
          <w:szCs w:val="28"/>
        </w:rPr>
        <w:br/>
        <w:t>land supporting documents</w:t>
      </w:r>
    </w:p>
    <w:p w14:paraId="2C47DA62" w14:textId="77777777" w:rsidR="009B486A" w:rsidRDefault="009B486A" w:rsidP="009B486A">
      <w:pPr>
        <w:pStyle w:val="ListParagraph"/>
        <w:rPr>
          <w:color w:val="000000" w:themeColor="text1"/>
          <w:sz w:val="28"/>
          <w:szCs w:val="28"/>
        </w:rPr>
      </w:pPr>
    </w:p>
    <w:p w14:paraId="003296D7" w14:textId="1A92C9D3" w:rsidR="009B486A" w:rsidRDefault="009B486A" w:rsidP="009B486A">
      <w:pPr>
        <w:pStyle w:val="ListParagraph"/>
        <w:rPr>
          <w:color w:val="2F5496" w:themeColor="accent1" w:themeShade="BF"/>
          <w:sz w:val="28"/>
          <w:szCs w:val="28"/>
        </w:rPr>
      </w:pPr>
      <w:r w:rsidRPr="009B486A">
        <w:rPr>
          <w:color w:val="2F5496" w:themeColor="accent1" w:themeShade="BF"/>
          <w:sz w:val="28"/>
          <w:szCs w:val="28"/>
        </w:rPr>
        <w:t>Land status</w:t>
      </w:r>
    </w:p>
    <w:p w14:paraId="09EF705B" w14:textId="73279F4C" w:rsidR="009B486A" w:rsidRPr="009B486A" w:rsidRDefault="009B486A" w:rsidP="009B486A">
      <w:pPr>
        <w:pStyle w:val="ListParagraph"/>
        <w:numPr>
          <w:ilvl w:val="0"/>
          <w:numId w:val="2"/>
        </w:numPr>
        <w:rPr>
          <w:color w:val="000000" w:themeColor="text1"/>
          <w:sz w:val="28"/>
          <w:szCs w:val="28"/>
        </w:rPr>
      </w:pPr>
      <w:r w:rsidRPr="009B486A">
        <w:rPr>
          <w:color w:val="000000" w:themeColor="text1"/>
          <w:sz w:val="28"/>
          <w:szCs w:val="28"/>
        </w:rPr>
        <w:t>Stage wise</w:t>
      </w:r>
    </w:p>
    <w:p w14:paraId="33396FCD" w14:textId="77777777" w:rsidR="009B486A" w:rsidRDefault="009B486A" w:rsidP="009B486A">
      <w:pPr>
        <w:pStyle w:val="ListParagraph"/>
        <w:rPr>
          <w:color w:val="000000" w:themeColor="text1"/>
          <w:sz w:val="28"/>
          <w:szCs w:val="28"/>
        </w:rPr>
      </w:pPr>
    </w:p>
    <w:p w14:paraId="59FDCE50" w14:textId="68D44A76" w:rsidR="009B486A" w:rsidRPr="009B486A" w:rsidRDefault="009B486A" w:rsidP="009B486A">
      <w:pPr>
        <w:pStyle w:val="ListParagraph"/>
        <w:rPr>
          <w:color w:val="000000" w:themeColor="text1"/>
          <w:sz w:val="28"/>
          <w:szCs w:val="28"/>
        </w:rPr>
      </w:pPr>
      <w:r>
        <w:rPr>
          <w:color w:val="000000" w:themeColor="text1"/>
          <w:sz w:val="28"/>
          <w:szCs w:val="28"/>
        </w:rPr>
        <w:br/>
      </w:r>
    </w:p>
    <w:p w14:paraId="5101BA64" w14:textId="77777777" w:rsidR="009B486A" w:rsidRDefault="009B486A" w:rsidP="009B486A">
      <w:pPr>
        <w:pStyle w:val="ListParagraph"/>
        <w:rPr>
          <w:sz w:val="28"/>
          <w:szCs w:val="28"/>
        </w:rPr>
      </w:pPr>
    </w:p>
    <w:p w14:paraId="625A6797" w14:textId="77777777" w:rsidR="009B486A" w:rsidRDefault="009B486A" w:rsidP="009B486A">
      <w:pPr>
        <w:pStyle w:val="ListParagraph"/>
        <w:rPr>
          <w:sz w:val="28"/>
          <w:szCs w:val="28"/>
        </w:rPr>
      </w:pPr>
    </w:p>
    <w:p w14:paraId="0EBBE658" w14:textId="55B09F02" w:rsidR="009B486A" w:rsidRDefault="009B486A" w:rsidP="009B486A">
      <w:pPr>
        <w:rPr>
          <w:b/>
          <w:bCs/>
          <w:sz w:val="32"/>
          <w:szCs w:val="32"/>
          <w:u w:val="single"/>
        </w:rPr>
      </w:pPr>
      <w:r w:rsidRPr="009B486A">
        <w:rPr>
          <w:b/>
          <w:bCs/>
          <w:sz w:val="32"/>
          <w:szCs w:val="32"/>
          <w:u w:val="single"/>
        </w:rPr>
        <w:t xml:space="preserve">Investors </w:t>
      </w:r>
    </w:p>
    <w:p w14:paraId="23C1E87E" w14:textId="70C80663" w:rsidR="00C2122B" w:rsidRDefault="00C2122B" w:rsidP="009B486A">
      <w:pPr>
        <w:rPr>
          <w:b/>
          <w:bCs/>
          <w:sz w:val="32"/>
          <w:szCs w:val="32"/>
          <w:u w:val="single"/>
        </w:rPr>
      </w:pPr>
      <w:r w:rsidRPr="00C2122B">
        <w:rPr>
          <w:b/>
          <w:bCs/>
          <w:noProof/>
          <w:sz w:val="32"/>
          <w:szCs w:val="32"/>
          <w:u w:val="single"/>
        </w:rPr>
        <w:drawing>
          <wp:inline distT="0" distB="0" distL="0" distR="0" wp14:anchorId="44A9F6E8" wp14:editId="089BB0FC">
            <wp:extent cx="5731510" cy="382270"/>
            <wp:effectExtent l="0" t="0" r="2540" b="0"/>
            <wp:docPr id="127288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8092" name=""/>
                    <pic:cNvPicPr/>
                  </pic:nvPicPr>
                  <pic:blipFill>
                    <a:blip r:embed="rId6"/>
                    <a:stretch>
                      <a:fillRect/>
                    </a:stretch>
                  </pic:blipFill>
                  <pic:spPr>
                    <a:xfrm>
                      <a:off x="0" y="0"/>
                      <a:ext cx="5731510" cy="382270"/>
                    </a:xfrm>
                    <a:prstGeom prst="rect">
                      <a:avLst/>
                    </a:prstGeom>
                  </pic:spPr>
                </pic:pic>
              </a:graphicData>
            </a:graphic>
          </wp:inline>
        </w:drawing>
      </w:r>
    </w:p>
    <w:p w14:paraId="4648B10F" w14:textId="4A2B96D9" w:rsidR="009B486A" w:rsidRPr="009B486A" w:rsidRDefault="009B486A" w:rsidP="009B486A">
      <w:pPr>
        <w:pStyle w:val="ListParagraph"/>
        <w:numPr>
          <w:ilvl w:val="0"/>
          <w:numId w:val="2"/>
        </w:numPr>
        <w:rPr>
          <w:sz w:val="28"/>
          <w:szCs w:val="28"/>
        </w:rPr>
      </w:pPr>
      <w:r w:rsidRPr="009B486A">
        <w:rPr>
          <w:b/>
          <w:bCs/>
          <w:color w:val="2F5496" w:themeColor="accent1" w:themeShade="BF"/>
          <w:sz w:val="28"/>
          <w:szCs w:val="28"/>
          <w:u w:val="single"/>
        </w:rPr>
        <w:t>Registraton (</w:t>
      </w:r>
      <w:r>
        <w:rPr>
          <w:b/>
          <w:bCs/>
          <w:color w:val="2F5496" w:themeColor="accent1" w:themeShade="BF"/>
          <w:sz w:val="28"/>
          <w:szCs w:val="28"/>
          <w:u w:val="single"/>
        </w:rPr>
        <w:t>Investors</w:t>
      </w:r>
      <w:r w:rsidRPr="009B486A">
        <w:rPr>
          <w:b/>
          <w:bCs/>
          <w:color w:val="2F5496" w:themeColor="accent1" w:themeShade="BF"/>
          <w:sz w:val="28"/>
          <w:szCs w:val="28"/>
          <w:u w:val="single"/>
        </w:rPr>
        <w:t>)</w:t>
      </w:r>
      <w:r w:rsidRPr="009B486A">
        <w:rPr>
          <w:b/>
          <w:bCs/>
          <w:color w:val="2F5496" w:themeColor="accent1" w:themeShade="BF"/>
          <w:sz w:val="28"/>
          <w:szCs w:val="28"/>
        </w:rPr>
        <w:br/>
      </w:r>
      <w:r w:rsidRPr="009B486A">
        <w:rPr>
          <w:sz w:val="28"/>
          <w:szCs w:val="28"/>
        </w:rPr>
        <w:t xml:space="preserve">Name </w:t>
      </w:r>
      <w:r w:rsidRPr="009B486A">
        <w:rPr>
          <w:sz w:val="28"/>
          <w:szCs w:val="28"/>
        </w:rPr>
        <w:br/>
        <w:t>DOB</w:t>
      </w:r>
    </w:p>
    <w:p w14:paraId="6DBD65B0" w14:textId="77777777" w:rsidR="009B486A" w:rsidRPr="009B486A" w:rsidRDefault="009B486A" w:rsidP="009B486A">
      <w:pPr>
        <w:pStyle w:val="ListParagraph"/>
        <w:numPr>
          <w:ilvl w:val="0"/>
          <w:numId w:val="2"/>
        </w:numPr>
        <w:rPr>
          <w:sz w:val="28"/>
          <w:szCs w:val="28"/>
        </w:rPr>
      </w:pPr>
      <w:r w:rsidRPr="009B486A">
        <w:rPr>
          <w:sz w:val="28"/>
          <w:szCs w:val="28"/>
        </w:rPr>
        <w:t>Email</w:t>
      </w:r>
    </w:p>
    <w:p w14:paraId="15F2F798" w14:textId="77777777" w:rsidR="009B486A" w:rsidRPr="009B486A" w:rsidRDefault="009B486A" w:rsidP="009B486A">
      <w:pPr>
        <w:pStyle w:val="ListParagraph"/>
        <w:numPr>
          <w:ilvl w:val="0"/>
          <w:numId w:val="2"/>
        </w:numPr>
        <w:rPr>
          <w:sz w:val="28"/>
          <w:szCs w:val="28"/>
        </w:rPr>
      </w:pPr>
      <w:r w:rsidRPr="009B486A">
        <w:rPr>
          <w:sz w:val="28"/>
          <w:szCs w:val="28"/>
        </w:rPr>
        <w:t>Password</w:t>
      </w:r>
    </w:p>
    <w:p w14:paraId="25113000" w14:textId="77777777" w:rsidR="009B486A" w:rsidRPr="009B486A" w:rsidRDefault="009B486A" w:rsidP="009B486A">
      <w:pPr>
        <w:pStyle w:val="ListParagraph"/>
        <w:numPr>
          <w:ilvl w:val="0"/>
          <w:numId w:val="2"/>
        </w:numPr>
        <w:rPr>
          <w:sz w:val="28"/>
          <w:szCs w:val="28"/>
        </w:rPr>
      </w:pPr>
      <w:r w:rsidRPr="009B486A">
        <w:rPr>
          <w:sz w:val="28"/>
          <w:szCs w:val="28"/>
        </w:rPr>
        <w:t>Confirm password</w:t>
      </w:r>
      <w:r w:rsidRPr="009B486A">
        <w:rPr>
          <w:sz w:val="28"/>
          <w:szCs w:val="28"/>
        </w:rPr>
        <w:br/>
        <w:t>mobile number</w:t>
      </w:r>
    </w:p>
    <w:p w14:paraId="2EB15931" w14:textId="7B8ACC99" w:rsidR="009B486A" w:rsidRDefault="009B486A" w:rsidP="009B486A">
      <w:pPr>
        <w:pStyle w:val="ListParagraph"/>
        <w:rPr>
          <w:b/>
          <w:bCs/>
          <w:sz w:val="28"/>
          <w:szCs w:val="28"/>
        </w:rPr>
      </w:pPr>
      <w:r w:rsidRPr="009B486A">
        <w:rPr>
          <w:sz w:val="28"/>
          <w:szCs w:val="28"/>
        </w:rPr>
        <w:t>Permanent address</w:t>
      </w:r>
      <w:r>
        <w:rPr>
          <w:b/>
          <w:bCs/>
          <w:sz w:val="28"/>
          <w:szCs w:val="28"/>
        </w:rPr>
        <w:br/>
        <w:t>Role (</w:t>
      </w:r>
      <w:r w:rsidRPr="009B486A">
        <w:rPr>
          <w:sz w:val="28"/>
          <w:szCs w:val="28"/>
        </w:rPr>
        <w:t xml:space="preserve">Land Owner, Investor, </w:t>
      </w:r>
      <w:r w:rsidRPr="009B486A">
        <w:rPr>
          <w:sz w:val="28"/>
          <w:szCs w:val="28"/>
          <w:highlight w:val="yellow"/>
        </w:rPr>
        <w:t>RE Analyst ( only admin can create</w:t>
      </w:r>
      <w:r w:rsidRPr="009B486A">
        <w:rPr>
          <w:sz w:val="28"/>
          <w:szCs w:val="28"/>
        </w:rPr>
        <w:t xml:space="preserve"> ), Project Manager, RE Governance Lead, Administrator</w:t>
      </w:r>
      <w:r>
        <w:rPr>
          <w:b/>
          <w:bCs/>
          <w:sz w:val="28"/>
          <w:szCs w:val="28"/>
        </w:rPr>
        <w:t xml:space="preserve"> ) </w:t>
      </w:r>
    </w:p>
    <w:p w14:paraId="379E5359" w14:textId="77777777" w:rsidR="009B486A" w:rsidRDefault="009B486A" w:rsidP="009B486A">
      <w:pPr>
        <w:pStyle w:val="ListParagraph"/>
        <w:rPr>
          <w:b/>
          <w:bCs/>
          <w:sz w:val="28"/>
          <w:szCs w:val="28"/>
        </w:rPr>
      </w:pPr>
    </w:p>
    <w:p w14:paraId="3F8DAE10" w14:textId="77777777" w:rsidR="009B486A" w:rsidRDefault="009B486A" w:rsidP="009B486A">
      <w:pPr>
        <w:pStyle w:val="ListParagraph"/>
        <w:numPr>
          <w:ilvl w:val="0"/>
          <w:numId w:val="2"/>
        </w:numPr>
        <w:rPr>
          <w:sz w:val="28"/>
          <w:szCs w:val="28"/>
        </w:rPr>
      </w:pPr>
      <w:r w:rsidRPr="009B486A">
        <w:rPr>
          <w:b/>
          <w:bCs/>
          <w:color w:val="2F5496" w:themeColor="accent1" w:themeShade="BF"/>
          <w:sz w:val="28"/>
          <w:szCs w:val="28"/>
          <w:u w:val="single"/>
        </w:rPr>
        <w:t>Login</w:t>
      </w:r>
      <w:r>
        <w:rPr>
          <w:b/>
          <w:bCs/>
          <w:color w:val="2F5496" w:themeColor="accent1" w:themeShade="BF"/>
          <w:sz w:val="28"/>
          <w:szCs w:val="28"/>
          <w:u w:val="single"/>
        </w:rPr>
        <w:br/>
      </w:r>
      <w:r>
        <w:rPr>
          <w:sz w:val="28"/>
          <w:szCs w:val="28"/>
        </w:rPr>
        <w:t>Email Id</w:t>
      </w:r>
    </w:p>
    <w:p w14:paraId="395B77C0" w14:textId="77777777" w:rsidR="009B486A" w:rsidRDefault="009B486A" w:rsidP="009B486A">
      <w:pPr>
        <w:pStyle w:val="ListParagraph"/>
        <w:numPr>
          <w:ilvl w:val="0"/>
          <w:numId w:val="2"/>
        </w:numPr>
        <w:rPr>
          <w:sz w:val="28"/>
          <w:szCs w:val="28"/>
        </w:rPr>
      </w:pPr>
      <w:r>
        <w:rPr>
          <w:sz w:val="28"/>
          <w:szCs w:val="28"/>
        </w:rPr>
        <w:t>Password</w:t>
      </w:r>
    </w:p>
    <w:p w14:paraId="1261FAB2" w14:textId="7C394CA5" w:rsidR="009B486A" w:rsidRDefault="009B486A" w:rsidP="009B486A">
      <w:pPr>
        <w:pStyle w:val="ListParagraph"/>
        <w:numPr>
          <w:ilvl w:val="0"/>
          <w:numId w:val="2"/>
        </w:numPr>
        <w:rPr>
          <w:sz w:val="28"/>
          <w:szCs w:val="28"/>
        </w:rPr>
      </w:pPr>
      <w:r>
        <w:rPr>
          <w:sz w:val="28"/>
          <w:szCs w:val="28"/>
        </w:rPr>
        <w:t>Role</w:t>
      </w:r>
    </w:p>
    <w:p w14:paraId="1A1CEAF8" w14:textId="77777777" w:rsidR="009B486A" w:rsidRDefault="009B486A" w:rsidP="009B486A">
      <w:pPr>
        <w:rPr>
          <w:sz w:val="28"/>
          <w:szCs w:val="28"/>
        </w:rPr>
      </w:pPr>
    </w:p>
    <w:p w14:paraId="2E4C9996" w14:textId="79E9BB2D" w:rsidR="009B486A" w:rsidRDefault="009B486A" w:rsidP="009B486A">
      <w:pPr>
        <w:pStyle w:val="ListParagraph"/>
        <w:numPr>
          <w:ilvl w:val="0"/>
          <w:numId w:val="2"/>
        </w:numPr>
        <w:rPr>
          <w:b/>
          <w:bCs/>
          <w:color w:val="2F5496" w:themeColor="accent1" w:themeShade="BF"/>
          <w:sz w:val="28"/>
          <w:szCs w:val="28"/>
          <w:u w:val="single"/>
        </w:rPr>
      </w:pPr>
      <w:r w:rsidRPr="009B486A">
        <w:rPr>
          <w:b/>
          <w:bCs/>
          <w:color w:val="2F5496" w:themeColor="accent1" w:themeShade="BF"/>
          <w:sz w:val="28"/>
          <w:szCs w:val="28"/>
          <w:u w:val="single"/>
        </w:rPr>
        <w:t>Dashboard</w:t>
      </w:r>
    </w:p>
    <w:p w14:paraId="0477B60C" w14:textId="7006890B" w:rsidR="009B486A" w:rsidRPr="009B486A" w:rsidRDefault="009B486A" w:rsidP="009B486A">
      <w:pPr>
        <w:ind w:left="720"/>
        <w:rPr>
          <w:sz w:val="28"/>
          <w:szCs w:val="28"/>
        </w:rPr>
      </w:pPr>
      <w:r w:rsidRPr="009B486A">
        <w:rPr>
          <w:sz w:val="28"/>
          <w:szCs w:val="28"/>
        </w:rPr>
        <w:t xml:space="preserve">Site filters </w:t>
      </w:r>
    </w:p>
    <w:p w14:paraId="6DA585B7" w14:textId="7ECCCCEE" w:rsidR="009B486A" w:rsidRDefault="009B486A" w:rsidP="009B486A">
      <w:pPr>
        <w:pStyle w:val="ListParagraph"/>
        <w:rPr>
          <w:b/>
          <w:bCs/>
          <w:color w:val="2F5496" w:themeColor="accent1" w:themeShade="BF"/>
          <w:sz w:val="28"/>
          <w:szCs w:val="28"/>
          <w:u w:val="single"/>
        </w:rPr>
      </w:pPr>
    </w:p>
    <w:p w14:paraId="66FF9D36" w14:textId="77777777" w:rsidR="009B486A" w:rsidRPr="009B486A" w:rsidRDefault="009B486A" w:rsidP="009B486A">
      <w:pPr>
        <w:pStyle w:val="ListParagraph"/>
        <w:rPr>
          <w:b/>
          <w:bCs/>
          <w:color w:val="2F5496" w:themeColor="accent1" w:themeShade="BF"/>
          <w:sz w:val="28"/>
          <w:szCs w:val="28"/>
          <w:u w:val="single"/>
        </w:rPr>
      </w:pPr>
    </w:p>
    <w:p w14:paraId="71E2AFF0" w14:textId="77777777" w:rsidR="009B486A" w:rsidRDefault="009B486A" w:rsidP="009B486A">
      <w:pPr>
        <w:pStyle w:val="ListParagraph"/>
        <w:rPr>
          <w:sz w:val="28"/>
          <w:szCs w:val="28"/>
        </w:rPr>
      </w:pPr>
    </w:p>
    <w:p w14:paraId="318EA67C" w14:textId="77777777" w:rsidR="009B486A" w:rsidRPr="009B486A" w:rsidRDefault="009B486A" w:rsidP="009B486A">
      <w:pPr>
        <w:rPr>
          <w:b/>
          <w:bCs/>
          <w:sz w:val="32"/>
          <w:szCs w:val="32"/>
          <w:u w:val="single"/>
        </w:rPr>
      </w:pPr>
    </w:p>
    <w:p w14:paraId="6E0E5ADB" w14:textId="77777777" w:rsidR="0017666A" w:rsidRDefault="0017666A" w:rsidP="0017666A">
      <w:pPr>
        <w:rPr>
          <w:b/>
          <w:bCs/>
          <w:u w:val="single"/>
        </w:rPr>
      </w:pPr>
    </w:p>
    <w:p w14:paraId="6BB541AB" w14:textId="77777777" w:rsidR="0017666A" w:rsidRDefault="0017666A" w:rsidP="0017666A">
      <w:pPr>
        <w:rPr>
          <w:b/>
          <w:bCs/>
          <w:u w:val="single"/>
        </w:rPr>
      </w:pPr>
    </w:p>
    <w:p w14:paraId="17A27FB2" w14:textId="77777777" w:rsidR="009B486A" w:rsidRDefault="009B486A" w:rsidP="0017666A">
      <w:pPr>
        <w:rPr>
          <w:b/>
          <w:bCs/>
          <w:u w:val="single"/>
        </w:rPr>
      </w:pPr>
    </w:p>
    <w:p w14:paraId="1A4BD2FB" w14:textId="77777777" w:rsidR="009B486A" w:rsidRDefault="009B486A" w:rsidP="0017666A">
      <w:pPr>
        <w:rPr>
          <w:b/>
          <w:bCs/>
          <w:u w:val="single"/>
        </w:rPr>
      </w:pPr>
    </w:p>
    <w:p w14:paraId="4631C547" w14:textId="77777777" w:rsidR="009B486A" w:rsidRDefault="009B486A" w:rsidP="0017666A">
      <w:pPr>
        <w:rPr>
          <w:b/>
          <w:bCs/>
          <w:u w:val="single"/>
        </w:rPr>
      </w:pPr>
    </w:p>
    <w:p w14:paraId="43A0E6F7" w14:textId="77777777" w:rsidR="009B486A" w:rsidRDefault="009B486A" w:rsidP="0017666A">
      <w:pPr>
        <w:rPr>
          <w:b/>
          <w:bCs/>
          <w:u w:val="single"/>
        </w:rPr>
      </w:pPr>
    </w:p>
    <w:tbl>
      <w:tblPr>
        <w:tblW w:w="8869"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Layout w:type="fixed"/>
        <w:tblLook w:val="04A0" w:firstRow="1" w:lastRow="0" w:firstColumn="1" w:lastColumn="0" w:noHBand="0" w:noVBand="1"/>
      </w:tblPr>
      <w:tblGrid>
        <w:gridCol w:w="2405"/>
        <w:gridCol w:w="6464"/>
      </w:tblGrid>
      <w:tr w:rsidR="00AD61ED" w14:paraId="50B33F2F" w14:textId="77777777">
        <w:tc>
          <w:tcPr>
            <w:tcW w:w="2405" w:type="dxa"/>
            <w:tcBorders>
              <w:top w:val="nil"/>
              <w:left w:val="nil"/>
              <w:bottom w:val="nil"/>
            </w:tcBorders>
          </w:tcPr>
          <w:p w14:paraId="557D45D9" w14:textId="77777777" w:rsidR="00AD61ED" w:rsidRDefault="00AD61ED">
            <w:pPr>
              <w:rPr>
                <w:rFonts w:ascii="Arial" w:eastAsia="Arial" w:hAnsi="Arial" w:cs="Arial"/>
              </w:rPr>
            </w:pPr>
            <w:r>
              <w:rPr>
                <w:rFonts w:ascii="Arial" w:eastAsia="Arial" w:hAnsi="Arial" w:cs="Arial"/>
              </w:rPr>
              <w:t>User Role</w:t>
            </w:r>
          </w:p>
        </w:tc>
        <w:tc>
          <w:tcPr>
            <w:tcW w:w="6464" w:type="dxa"/>
            <w:tcBorders>
              <w:top w:val="nil"/>
              <w:bottom w:val="nil"/>
              <w:right w:val="nil"/>
            </w:tcBorders>
          </w:tcPr>
          <w:p w14:paraId="41ED8926" w14:textId="77777777" w:rsidR="00AD61ED" w:rsidRDefault="00AD61ED">
            <w:pPr>
              <w:rPr>
                <w:rFonts w:ascii="Arial" w:eastAsia="Arial" w:hAnsi="Arial" w:cs="Arial"/>
              </w:rPr>
            </w:pPr>
            <w:r>
              <w:rPr>
                <w:rFonts w:ascii="Arial" w:eastAsia="Arial" w:hAnsi="Arial" w:cs="Arial"/>
              </w:rPr>
              <w:t>User Story</w:t>
            </w:r>
          </w:p>
        </w:tc>
      </w:tr>
      <w:tr w:rsidR="00AD61ED" w14:paraId="1DA4E2AD" w14:textId="77777777">
        <w:tc>
          <w:tcPr>
            <w:tcW w:w="2405" w:type="dxa"/>
          </w:tcPr>
          <w:p w14:paraId="078BD9C0" w14:textId="77777777" w:rsidR="00AD61ED" w:rsidRDefault="00AD61ED">
            <w:pPr>
              <w:rPr>
                <w:rFonts w:ascii="Arial" w:eastAsia="Arial" w:hAnsi="Arial" w:cs="Arial"/>
              </w:rPr>
            </w:pPr>
            <w:r>
              <w:rPr>
                <w:rFonts w:ascii="Arial" w:eastAsia="Arial" w:hAnsi="Arial" w:cs="Arial"/>
              </w:rPr>
              <w:t>As a landowner, the user should be able to:</w:t>
            </w:r>
          </w:p>
          <w:p w14:paraId="1B2D4EE7" w14:textId="77777777" w:rsidR="00AD61ED" w:rsidRDefault="00AD61ED">
            <w:pPr>
              <w:rPr>
                <w:rFonts w:ascii="Arial" w:eastAsia="Arial" w:hAnsi="Arial" w:cs="Arial"/>
              </w:rPr>
            </w:pPr>
          </w:p>
        </w:tc>
        <w:tc>
          <w:tcPr>
            <w:tcW w:w="6464" w:type="dxa"/>
          </w:tcPr>
          <w:p w14:paraId="3438B794" w14:textId="77777777" w:rsidR="00AD61ED" w:rsidRDefault="00AD61ED" w:rsidP="00AD61ED">
            <w:pPr>
              <w:numPr>
                <w:ilvl w:val="0"/>
                <w:numId w:val="6"/>
              </w:numPr>
              <w:pBdr>
                <w:top w:val="nil"/>
                <w:left w:val="nil"/>
                <w:bottom w:val="nil"/>
                <w:right w:val="nil"/>
                <w:between w:val="nil"/>
              </w:pBdr>
              <w:spacing w:after="0" w:line="240" w:lineRule="auto"/>
              <w:ind w:left="505"/>
              <w:rPr>
                <w:rFonts w:ascii="Arial" w:eastAsia="Arial" w:hAnsi="Arial" w:cs="Arial"/>
              </w:rPr>
            </w:pPr>
            <w:r>
              <w:rPr>
                <w:rFonts w:ascii="Arial" w:eastAsia="Arial" w:hAnsi="Arial" w:cs="Arial"/>
                <w:color w:val="636462"/>
                <w:sz w:val="20"/>
                <w:szCs w:val="20"/>
              </w:rPr>
              <w:t>Register as Landowner</w:t>
            </w:r>
          </w:p>
          <w:p w14:paraId="7EE7836D" w14:textId="77777777" w:rsidR="00AD61ED" w:rsidRDefault="00AD61ED" w:rsidP="00AD61ED">
            <w:pPr>
              <w:numPr>
                <w:ilvl w:val="0"/>
                <w:numId w:val="6"/>
              </w:numPr>
              <w:pBdr>
                <w:top w:val="nil"/>
                <w:left w:val="nil"/>
                <w:bottom w:val="nil"/>
                <w:right w:val="nil"/>
                <w:between w:val="nil"/>
              </w:pBdr>
              <w:spacing w:after="0" w:line="240" w:lineRule="auto"/>
              <w:ind w:left="505"/>
              <w:rPr>
                <w:rFonts w:ascii="Arial" w:eastAsia="Arial" w:hAnsi="Arial" w:cs="Arial"/>
              </w:rPr>
            </w:pPr>
            <w:r>
              <w:rPr>
                <w:rFonts w:ascii="Arial" w:eastAsia="Arial" w:hAnsi="Arial" w:cs="Arial"/>
                <w:color w:val="636462"/>
                <w:sz w:val="20"/>
                <w:szCs w:val="20"/>
              </w:rPr>
              <w:t>Log in to the portal and view list of land parcels linked to their ID</w:t>
            </w:r>
          </w:p>
          <w:p w14:paraId="12A9E490" w14:textId="77777777" w:rsidR="00AD61ED" w:rsidRDefault="00AD61ED" w:rsidP="00AD61ED">
            <w:pPr>
              <w:numPr>
                <w:ilvl w:val="0"/>
                <w:numId w:val="6"/>
              </w:numPr>
              <w:pBdr>
                <w:top w:val="nil"/>
                <w:left w:val="nil"/>
                <w:bottom w:val="nil"/>
                <w:right w:val="nil"/>
                <w:between w:val="nil"/>
              </w:pBdr>
              <w:spacing w:after="0" w:line="240" w:lineRule="auto"/>
              <w:ind w:left="505"/>
              <w:rPr>
                <w:rFonts w:ascii="Arial" w:eastAsia="Arial" w:hAnsi="Arial" w:cs="Arial"/>
              </w:rPr>
            </w:pPr>
            <w:r>
              <w:rPr>
                <w:rFonts w:ascii="Arial" w:eastAsia="Arial" w:hAnsi="Arial" w:cs="Arial"/>
                <w:color w:val="636462"/>
                <w:sz w:val="20"/>
                <w:szCs w:val="20"/>
              </w:rPr>
              <w:t>View partial/full feasibility analysis results (</w:t>
            </w:r>
            <w:r>
              <w:rPr>
                <w:rFonts w:ascii="Arial" w:eastAsia="Arial" w:hAnsi="Arial" w:cs="Arial"/>
                <w:b/>
                <w:color w:val="636462"/>
                <w:sz w:val="20"/>
                <w:szCs w:val="20"/>
              </w:rPr>
              <w:t>business rules TBD</w:t>
            </w:r>
            <w:r>
              <w:rPr>
                <w:rFonts w:ascii="Arial" w:eastAsia="Arial" w:hAnsi="Arial" w:cs="Arial"/>
                <w:color w:val="636462"/>
                <w:sz w:val="20"/>
                <w:szCs w:val="20"/>
              </w:rPr>
              <w:t xml:space="preserve">) </w:t>
            </w:r>
          </w:p>
          <w:p w14:paraId="1AB21473" w14:textId="77777777" w:rsidR="00AD61ED" w:rsidRDefault="00AD61ED" w:rsidP="00AD61ED">
            <w:pPr>
              <w:numPr>
                <w:ilvl w:val="0"/>
                <w:numId w:val="6"/>
              </w:numPr>
              <w:pBdr>
                <w:top w:val="nil"/>
                <w:left w:val="nil"/>
                <w:bottom w:val="nil"/>
                <w:right w:val="nil"/>
                <w:between w:val="nil"/>
              </w:pBdr>
              <w:spacing w:after="0" w:line="240" w:lineRule="auto"/>
              <w:ind w:left="505"/>
              <w:rPr>
                <w:rFonts w:ascii="Arial" w:eastAsia="Arial" w:hAnsi="Arial" w:cs="Arial"/>
              </w:rPr>
            </w:pPr>
            <w:r>
              <w:rPr>
                <w:rFonts w:ascii="Arial" w:eastAsia="Arial" w:hAnsi="Arial" w:cs="Arial"/>
                <w:color w:val="636462"/>
                <w:sz w:val="20"/>
                <w:szCs w:val="20"/>
              </w:rPr>
              <w:t>Raise queries on a land parcel with the RE Advisor</w:t>
            </w:r>
          </w:p>
          <w:p w14:paraId="3CC732BB" w14:textId="77777777" w:rsidR="00AD61ED" w:rsidRDefault="00AD61ED" w:rsidP="00AD61ED">
            <w:pPr>
              <w:numPr>
                <w:ilvl w:val="0"/>
                <w:numId w:val="6"/>
              </w:numPr>
              <w:pBdr>
                <w:top w:val="nil"/>
                <w:left w:val="nil"/>
                <w:bottom w:val="nil"/>
                <w:right w:val="nil"/>
                <w:between w:val="nil"/>
              </w:pBdr>
              <w:spacing w:after="0" w:line="240" w:lineRule="auto"/>
              <w:ind w:left="505"/>
              <w:rPr>
                <w:rFonts w:ascii="Arial" w:eastAsia="Arial" w:hAnsi="Arial" w:cs="Arial"/>
              </w:rPr>
            </w:pPr>
            <w:r>
              <w:rPr>
                <w:rFonts w:ascii="Arial" w:eastAsia="Arial" w:hAnsi="Arial" w:cs="Arial"/>
                <w:color w:val="636462"/>
                <w:sz w:val="20"/>
                <w:szCs w:val="20"/>
              </w:rPr>
              <w:t>Upload supporting documentation</w:t>
            </w:r>
          </w:p>
          <w:p w14:paraId="40F1F731" w14:textId="77777777" w:rsidR="00AD61ED" w:rsidRDefault="00AD61ED" w:rsidP="00AD61ED">
            <w:pPr>
              <w:numPr>
                <w:ilvl w:val="0"/>
                <w:numId w:val="6"/>
              </w:numPr>
              <w:pBdr>
                <w:top w:val="nil"/>
                <w:left w:val="nil"/>
                <w:bottom w:val="nil"/>
                <w:right w:val="nil"/>
                <w:between w:val="nil"/>
              </w:pBdr>
              <w:spacing w:after="0" w:line="240" w:lineRule="auto"/>
              <w:ind w:left="505"/>
              <w:rPr>
                <w:rFonts w:ascii="Arial" w:eastAsia="Arial" w:hAnsi="Arial" w:cs="Arial"/>
              </w:rPr>
            </w:pPr>
            <w:r>
              <w:rPr>
                <w:rFonts w:ascii="Arial" w:eastAsia="Arial" w:hAnsi="Arial" w:cs="Arial"/>
                <w:color w:val="636462"/>
                <w:sz w:val="20"/>
                <w:szCs w:val="20"/>
              </w:rPr>
              <w:t>Sign and upload landowner agreement.</w:t>
            </w:r>
          </w:p>
        </w:tc>
      </w:tr>
      <w:tr w:rsidR="00AD61ED" w14:paraId="5A0273DB" w14:textId="77777777">
        <w:tc>
          <w:tcPr>
            <w:tcW w:w="2405" w:type="dxa"/>
          </w:tcPr>
          <w:p w14:paraId="5998D273" w14:textId="77777777" w:rsidR="00AD61ED" w:rsidRDefault="00AD61ED">
            <w:pPr>
              <w:rPr>
                <w:rFonts w:ascii="Arial" w:eastAsia="Arial" w:hAnsi="Arial" w:cs="Arial"/>
              </w:rPr>
            </w:pPr>
            <w:r>
              <w:rPr>
                <w:rFonts w:ascii="Arial" w:eastAsia="Arial" w:hAnsi="Arial" w:cs="Arial"/>
              </w:rPr>
              <w:t>As a RE Sales Advisor, the user should be able to:</w:t>
            </w:r>
          </w:p>
          <w:p w14:paraId="56CE6A2E" w14:textId="77777777" w:rsidR="00AD61ED" w:rsidRDefault="00AD61ED">
            <w:pPr>
              <w:rPr>
                <w:rFonts w:ascii="Arial" w:eastAsia="Arial" w:hAnsi="Arial" w:cs="Arial"/>
              </w:rPr>
            </w:pPr>
          </w:p>
        </w:tc>
        <w:tc>
          <w:tcPr>
            <w:tcW w:w="6464" w:type="dxa"/>
          </w:tcPr>
          <w:p w14:paraId="47CC4FD6" w14:textId="77777777" w:rsidR="00AD61ED" w:rsidRDefault="00AD61ED" w:rsidP="00AD61ED">
            <w:pPr>
              <w:numPr>
                <w:ilvl w:val="0"/>
                <w:numId w:val="3"/>
              </w:numPr>
              <w:pBdr>
                <w:top w:val="nil"/>
                <w:left w:val="nil"/>
                <w:bottom w:val="nil"/>
                <w:right w:val="nil"/>
                <w:between w:val="nil"/>
              </w:pBdr>
              <w:spacing w:after="0" w:line="240" w:lineRule="auto"/>
              <w:ind w:left="505"/>
              <w:rPr>
                <w:rFonts w:ascii="Arial" w:eastAsia="Arial" w:hAnsi="Arial" w:cs="Arial"/>
              </w:rPr>
            </w:pPr>
            <w:r>
              <w:rPr>
                <w:rFonts w:ascii="Arial" w:eastAsia="Arial" w:hAnsi="Arial" w:cs="Arial"/>
                <w:color w:val="636462"/>
                <w:sz w:val="20"/>
                <w:szCs w:val="20"/>
              </w:rPr>
              <w:t>Log in to the portal and view list of newly added land parcels/ active land parcels</w:t>
            </w:r>
          </w:p>
          <w:p w14:paraId="041F9884" w14:textId="77777777" w:rsidR="00AD61ED" w:rsidRDefault="00AD61ED" w:rsidP="00AD61ED">
            <w:pPr>
              <w:numPr>
                <w:ilvl w:val="0"/>
                <w:numId w:val="3"/>
              </w:numPr>
              <w:pBdr>
                <w:top w:val="nil"/>
                <w:left w:val="nil"/>
                <w:bottom w:val="nil"/>
                <w:right w:val="nil"/>
                <w:between w:val="nil"/>
              </w:pBdr>
              <w:spacing w:after="0" w:line="240" w:lineRule="auto"/>
              <w:ind w:left="505"/>
              <w:rPr>
                <w:rFonts w:ascii="Arial" w:eastAsia="Arial" w:hAnsi="Arial" w:cs="Arial"/>
              </w:rPr>
            </w:pPr>
            <w:r>
              <w:rPr>
                <w:rFonts w:ascii="Arial" w:eastAsia="Arial" w:hAnsi="Arial" w:cs="Arial"/>
                <w:color w:val="636462"/>
                <w:sz w:val="20"/>
                <w:szCs w:val="20"/>
              </w:rPr>
              <w:t>Assign feasibility study task to a RE analyst and set target dates</w:t>
            </w:r>
          </w:p>
          <w:p w14:paraId="4B2AB647" w14:textId="77777777" w:rsidR="00AD61ED" w:rsidRDefault="00AD61ED" w:rsidP="00AD61ED">
            <w:pPr>
              <w:numPr>
                <w:ilvl w:val="0"/>
                <w:numId w:val="3"/>
              </w:numPr>
              <w:pBdr>
                <w:top w:val="nil"/>
                <w:left w:val="nil"/>
                <w:bottom w:val="nil"/>
                <w:right w:val="nil"/>
                <w:between w:val="nil"/>
              </w:pBdr>
              <w:spacing w:after="0" w:line="240" w:lineRule="auto"/>
              <w:ind w:left="505"/>
              <w:rPr>
                <w:rFonts w:ascii="Arial" w:eastAsia="Arial" w:hAnsi="Arial" w:cs="Arial"/>
              </w:rPr>
            </w:pPr>
            <w:r>
              <w:rPr>
                <w:rFonts w:ascii="Arial" w:eastAsia="Arial" w:hAnsi="Arial" w:cs="Arial"/>
                <w:color w:val="636462"/>
                <w:sz w:val="20"/>
                <w:szCs w:val="20"/>
              </w:rPr>
              <w:t>View overdue/’at risk’ feasibility study tasks and escalate</w:t>
            </w:r>
          </w:p>
          <w:p w14:paraId="409F8FB8" w14:textId="77777777" w:rsidR="00AD61ED" w:rsidRDefault="00AD61ED" w:rsidP="00AD61ED">
            <w:pPr>
              <w:numPr>
                <w:ilvl w:val="0"/>
                <w:numId w:val="3"/>
              </w:numPr>
              <w:pBdr>
                <w:top w:val="nil"/>
                <w:left w:val="nil"/>
                <w:bottom w:val="nil"/>
                <w:right w:val="nil"/>
                <w:between w:val="nil"/>
              </w:pBdr>
              <w:spacing w:after="0" w:line="240" w:lineRule="auto"/>
              <w:ind w:left="505"/>
              <w:rPr>
                <w:rFonts w:ascii="Arial" w:eastAsia="Arial" w:hAnsi="Arial" w:cs="Arial"/>
              </w:rPr>
            </w:pPr>
            <w:r>
              <w:rPr>
                <w:rFonts w:ascii="Arial" w:eastAsia="Arial" w:hAnsi="Arial" w:cs="Arial"/>
                <w:color w:val="636462"/>
                <w:sz w:val="20"/>
                <w:szCs w:val="20"/>
              </w:rPr>
              <w:t>Review completed tasks and approve/ reject.</w:t>
            </w:r>
          </w:p>
          <w:p w14:paraId="44595C16" w14:textId="77777777" w:rsidR="00AD61ED" w:rsidRDefault="00AD61ED" w:rsidP="00AD61ED">
            <w:pPr>
              <w:numPr>
                <w:ilvl w:val="0"/>
                <w:numId w:val="3"/>
              </w:numPr>
              <w:pBdr>
                <w:top w:val="nil"/>
                <w:left w:val="nil"/>
                <w:bottom w:val="nil"/>
                <w:right w:val="nil"/>
                <w:between w:val="nil"/>
              </w:pBdr>
              <w:spacing w:after="0" w:line="240" w:lineRule="auto"/>
              <w:ind w:left="505"/>
              <w:rPr>
                <w:rFonts w:ascii="Arial" w:eastAsia="Arial" w:hAnsi="Arial" w:cs="Arial"/>
              </w:rPr>
            </w:pPr>
            <w:r>
              <w:rPr>
                <w:rFonts w:ascii="Arial" w:eastAsia="Arial" w:hAnsi="Arial" w:cs="Arial"/>
                <w:color w:val="636462"/>
                <w:sz w:val="20"/>
                <w:szCs w:val="20"/>
              </w:rPr>
              <w:t>Create landowner agreement and review with the governance lead</w:t>
            </w:r>
          </w:p>
          <w:p w14:paraId="332E9474" w14:textId="77777777" w:rsidR="00AD61ED" w:rsidRDefault="00AD61ED" w:rsidP="00AD61ED">
            <w:pPr>
              <w:numPr>
                <w:ilvl w:val="0"/>
                <w:numId w:val="3"/>
              </w:numPr>
              <w:pBdr>
                <w:top w:val="nil"/>
                <w:left w:val="nil"/>
                <w:bottom w:val="nil"/>
                <w:right w:val="nil"/>
                <w:between w:val="nil"/>
              </w:pBdr>
              <w:spacing w:after="0" w:line="240" w:lineRule="auto"/>
              <w:ind w:left="505"/>
              <w:rPr>
                <w:rFonts w:ascii="Arial" w:eastAsia="Arial" w:hAnsi="Arial" w:cs="Arial"/>
              </w:rPr>
            </w:pPr>
            <w:r>
              <w:rPr>
                <w:rFonts w:ascii="Arial" w:eastAsia="Arial" w:hAnsi="Arial" w:cs="Arial"/>
                <w:color w:val="636462"/>
                <w:sz w:val="20"/>
                <w:szCs w:val="20"/>
              </w:rPr>
              <w:t>Issue the landowner agreement to landowner for review</w:t>
            </w:r>
          </w:p>
          <w:p w14:paraId="1D020587" w14:textId="77777777" w:rsidR="00AD61ED" w:rsidRDefault="00AD61ED" w:rsidP="00AD61ED">
            <w:pPr>
              <w:numPr>
                <w:ilvl w:val="0"/>
                <w:numId w:val="3"/>
              </w:numPr>
              <w:pBdr>
                <w:top w:val="nil"/>
                <w:left w:val="nil"/>
                <w:bottom w:val="nil"/>
                <w:right w:val="nil"/>
                <w:between w:val="nil"/>
              </w:pBdr>
              <w:spacing w:after="0" w:line="240" w:lineRule="auto"/>
              <w:ind w:left="505"/>
              <w:rPr>
                <w:rFonts w:ascii="Arial" w:eastAsia="Arial" w:hAnsi="Arial" w:cs="Arial"/>
              </w:rPr>
            </w:pPr>
            <w:r>
              <w:rPr>
                <w:rFonts w:ascii="Arial" w:eastAsia="Arial" w:hAnsi="Arial" w:cs="Arial"/>
                <w:color w:val="636462"/>
                <w:sz w:val="20"/>
                <w:szCs w:val="20"/>
              </w:rPr>
              <w:t>Promote the state of the land parcel to the next state</w:t>
            </w:r>
          </w:p>
          <w:p w14:paraId="719AC848" w14:textId="77777777" w:rsidR="00AD61ED" w:rsidRDefault="00AD61ED" w:rsidP="00AD61ED">
            <w:pPr>
              <w:numPr>
                <w:ilvl w:val="0"/>
                <w:numId w:val="3"/>
              </w:numPr>
              <w:pBdr>
                <w:top w:val="nil"/>
                <w:left w:val="nil"/>
                <w:bottom w:val="nil"/>
                <w:right w:val="nil"/>
                <w:between w:val="nil"/>
              </w:pBdr>
              <w:spacing w:after="0" w:line="240" w:lineRule="auto"/>
              <w:ind w:left="505"/>
              <w:rPr>
                <w:rFonts w:ascii="Arial" w:eastAsia="Arial" w:hAnsi="Arial" w:cs="Arial"/>
              </w:rPr>
            </w:pPr>
            <w:r>
              <w:rPr>
                <w:rFonts w:ascii="Arial" w:eastAsia="Arial" w:hAnsi="Arial" w:cs="Arial"/>
                <w:color w:val="636462"/>
                <w:sz w:val="20"/>
                <w:szCs w:val="20"/>
              </w:rPr>
              <w:t>Upload supporting documents</w:t>
            </w:r>
          </w:p>
        </w:tc>
      </w:tr>
      <w:tr w:rsidR="00AD61ED" w14:paraId="325FF12A" w14:textId="77777777">
        <w:tc>
          <w:tcPr>
            <w:tcW w:w="2405" w:type="dxa"/>
          </w:tcPr>
          <w:p w14:paraId="2B238295" w14:textId="77777777" w:rsidR="00AD61ED" w:rsidRDefault="00AD61ED">
            <w:pPr>
              <w:rPr>
                <w:rFonts w:ascii="Arial" w:eastAsia="Arial" w:hAnsi="Arial" w:cs="Arial"/>
              </w:rPr>
            </w:pPr>
            <w:r>
              <w:rPr>
                <w:rFonts w:ascii="Arial" w:eastAsia="Arial" w:hAnsi="Arial" w:cs="Arial"/>
              </w:rPr>
              <w:t>As a RE Analyst, the user should be able to:</w:t>
            </w:r>
          </w:p>
          <w:p w14:paraId="0C5568CC" w14:textId="77777777" w:rsidR="00AD61ED" w:rsidRDefault="00AD61ED">
            <w:pPr>
              <w:rPr>
                <w:rFonts w:ascii="Arial" w:eastAsia="Arial" w:hAnsi="Arial" w:cs="Arial"/>
              </w:rPr>
            </w:pPr>
          </w:p>
        </w:tc>
        <w:tc>
          <w:tcPr>
            <w:tcW w:w="6464" w:type="dxa"/>
          </w:tcPr>
          <w:p w14:paraId="43A20558" w14:textId="77777777" w:rsidR="00AD61ED" w:rsidRDefault="00AD61ED" w:rsidP="00AD61ED">
            <w:pPr>
              <w:numPr>
                <w:ilvl w:val="0"/>
                <w:numId w:val="4"/>
              </w:numPr>
              <w:pBdr>
                <w:top w:val="nil"/>
                <w:left w:val="nil"/>
                <w:bottom w:val="nil"/>
                <w:right w:val="nil"/>
                <w:between w:val="nil"/>
              </w:pBdr>
              <w:spacing w:after="0" w:line="240" w:lineRule="auto"/>
              <w:ind w:left="505"/>
              <w:rPr>
                <w:rFonts w:ascii="Arial" w:eastAsia="Arial" w:hAnsi="Arial" w:cs="Arial"/>
              </w:rPr>
            </w:pPr>
            <w:r>
              <w:rPr>
                <w:rFonts w:ascii="Arial" w:eastAsia="Arial" w:hAnsi="Arial" w:cs="Arial"/>
                <w:color w:val="636462"/>
                <w:sz w:val="20"/>
                <w:szCs w:val="20"/>
              </w:rPr>
              <w:t>Log in to the portal and view list of tasks (feasibility study task in this case) assigned to him/her.</w:t>
            </w:r>
          </w:p>
          <w:p w14:paraId="39B3D364" w14:textId="77777777" w:rsidR="00AD61ED" w:rsidRDefault="00AD61ED" w:rsidP="00AD61ED">
            <w:pPr>
              <w:numPr>
                <w:ilvl w:val="0"/>
                <w:numId w:val="4"/>
              </w:numPr>
              <w:pBdr>
                <w:top w:val="nil"/>
                <w:left w:val="nil"/>
                <w:bottom w:val="nil"/>
                <w:right w:val="nil"/>
                <w:between w:val="nil"/>
              </w:pBdr>
              <w:spacing w:after="0" w:line="240" w:lineRule="auto"/>
              <w:ind w:left="505"/>
              <w:rPr>
                <w:rFonts w:ascii="Arial" w:eastAsia="Arial" w:hAnsi="Arial" w:cs="Arial"/>
              </w:rPr>
            </w:pPr>
            <w:r>
              <w:rPr>
                <w:rFonts w:ascii="Arial" w:eastAsia="Arial" w:hAnsi="Arial" w:cs="Arial"/>
                <w:color w:val="636462"/>
                <w:sz w:val="20"/>
                <w:szCs w:val="20"/>
              </w:rPr>
              <w:t>Accept / Reject task with comments</w:t>
            </w:r>
          </w:p>
          <w:p w14:paraId="42C175AD" w14:textId="77777777" w:rsidR="00AD61ED" w:rsidRDefault="00AD61ED" w:rsidP="00AD61ED">
            <w:pPr>
              <w:numPr>
                <w:ilvl w:val="0"/>
                <w:numId w:val="4"/>
              </w:numPr>
              <w:pBdr>
                <w:top w:val="nil"/>
                <w:left w:val="nil"/>
                <w:bottom w:val="nil"/>
                <w:right w:val="nil"/>
                <w:between w:val="nil"/>
              </w:pBdr>
              <w:spacing w:after="0" w:line="240" w:lineRule="auto"/>
              <w:ind w:left="505"/>
              <w:rPr>
                <w:rFonts w:ascii="Arial" w:eastAsia="Arial" w:hAnsi="Arial" w:cs="Arial"/>
              </w:rPr>
            </w:pPr>
            <w:r>
              <w:rPr>
                <w:rFonts w:ascii="Arial" w:eastAsia="Arial" w:hAnsi="Arial" w:cs="Arial"/>
                <w:color w:val="636462"/>
                <w:sz w:val="20"/>
                <w:szCs w:val="20"/>
              </w:rPr>
              <w:t>Fill the associated form (if any)</w:t>
            </w:r>
          </w:p>
          <w:p w14:paraId="12CC393B" w14:textId="77777777" w:rsidR="00AD61ED" w:rsidRDefault="00AD61ED" w:rsidP="00AD61ED">
            <w:pPr>
              <w:numPr>
                <w:ilvl w:val="0"/>
                <w:numId w:val="4"/>
              </w:numPr>
              <w:pBdr>
                <w:top w:val="nil"/>
                <w:left w:val="nil"/>
                <w:bottom w:val="nil"/>
                <w:right w:val="nil"/>
                <w:between w:val="nil"/>
              </w:pBdr>
              <w:spacing w:after="0" w:line="240" w:lineRule="auto"/>
              <w:ind w:left="505"/>
              <w:rPr>
                <w:rFonts w:ascii="Arial" w:eastAsia="Arial" w:hAnsi="Arial" w:cs="Arial"/>
              </w:rPr>
            </w:pPr>
            <w:r>
              <w:rPr>
                <w:rFonts w:ascii="Arial" w:eastAsia="Arial" w:hAnsi="Arial" w:cs="Arial"/>
                <w:color w:val="636462"/>
                <w:sz w:val="20"/>
                <w:szCs w:val="20"/>
              </w:rPr>
              <w:t>Upload document (if any) to the task</w:t>
            </w:r>
          </w:p>
          <w:p w14:paraId="3FBC3592" w14:textId="77777777" w:rsidR="00AD61ED" w:rsidRDefault="00AD61ED" w:rsidP="00AD61ED">
            <w:pPr>
              <w:numPr>
                <w:ilvl w:val="0"/>
                <w:numId w:val="4"/>
              </w:numPr>
              <w:pBdr>
                <w:top w:val="nil"/>
                <w:left w:val="nil"/>
                <w:bottom w:val="nil"/>
                <w:right w:val="nil"/>
                <w:between w:val="nil"/>
              </w:pBdr>
              <w:spacing w:after="0" w:line="240" w:lineRule="auto"/>
              <w:ind w:left="505"/>
              <w:rPr>
                <w:rFonts w:ascii="Arial" w:eastAsia="Arial" w:hAnsi="Arial" w:cs="Arial"/>
              </w:rPr>
            </w:pPr>
            <w:r>
              <w:rPr>
                <w:rFonts w:ascii="Arial" w:eastAsia="Arial" w:hAnsi="Arial" w:cs="Arial"/>
                <w:color w:val="636462"/>
                <w:sz w:val="20"/>
                <w:szCs w:val="20"/>
              </w:rPr>
              <w:t>Mark the task as complete</w:t>
            </w:r>
          </w:p>
        </w:tc>
      </w:tr>
      <w:tr w:rsidR="00AD61ED" w14:paraId="2FD02AB3" w14:textId="77777777">
        <w:tc>
          <w:tcPr>
            <w:tcW w:w="2405" w:type="dxa"/>
          </w:tcPr>
          <w:p w14:paraId="25B3AAE8" w14:textId="77777777" w:rsidR="00AD61ED" w:rsidRDefault="00AD61ED">
            <w:pPr>
              <w:rPr>
                <w:rFonts w:ascii="Arial" w:eastAsia="Arial" w:hAnsi="Arial" w:cs="Arial"/>
              </w:rPr>
            </w:pPr>
            <w:r>
              <w:rPr>
                <w:rFonts w:ascii="Arial" w:eastAsia="Arial" w:hAnsi="Arial" w:cs="Arial"/>
              </w:rPr>
              <w:t>As a RE Governance lead, the user should be able to:</w:t>
            </w:r>
          </w:p>
        </w:tc>
        <w:tc>
          <w:tcPr>
            <w:tcW w:w="6464" w:type="dxa"/>
          </w:tcPr>
          <w:p w14:paraId="78B0472B" w14:textId="77777777" w:rsidR="00AD61ED" w:rsidRDefault="00AD61ED" w:rsidP="00AD61ED">
            <w:pPr>
              <w:numPr>
                <w:ilvl w:val="0"/>
                <w:numId w:val="5"/>
              </w:numPr>
              <w:pBdr>
                <w:top w:val="nil"/>
                <w:left w:val="nil"/>
                <w:bottom w:val="nil"/>
                <w:right w:val="nil"/>
                <w:between w:val="nil"/>
              </w:pBdr>
              <w:spacing w:after="0" w:line="240" w:lineRule="auto"/>
              <w:ind w:left="505"/>
              <w:rPr>
                <w:rFonts w:ascii="Arial" w:eastAsia="Arial" w:hAnsi="Arial" w:cs="Arial"/>
              </w:rPr>
            </w:pPr>
            <w:r>
              <w:rPr>
                <w:rFonts w:ascii="Arial" w:eastAsia="Arial" w:hAnsi="Arial" w:cs="Arial"/>
                <w:color w:val="636462"/>
                <w:sz w:val="20"/>
                <w:szCs w:val="20"/>
              </w:rPr>
              <w:t>Log in to the portal and view list of milestones pending approval</w:t>
            </w:r>
          </w:p>
          <w:p w14:paraId="1DA72200" w14:textId="77777777" w:rsidR="00AD61ED" w:rsidRDefault="00AD61ED" w:rsidP="00AD61ED">
            <w:pPr>
              <w:numPr>
                <w:ilvl w:val="0"/>
                <w:numId w:val="5"/>
              </w:numPr>
              <w:pBdr>
                <w:top w:val="nil"/>
                <w:left w:val="nil"/>
                <w:bottom w:val="nil"/>
                <w:right w:val="nil"/>
                <w:between w:val="nil"/>
              </w:pBdr>
              <w:spacing w:after="0" w:line="240" w:lineRule="auto"/>
              <w:ind w:left="505"/>
              <w:rPr>
                <w:rFonts w:ascii="Arial" w:eastAsia="Arial" w:hAnsi="Arial" w:cs="Arial"/>
              </w:rPr>
            </w:pPr>
            <w:r>
              <w:rPr>
                <w:rFonts w:ascii="Arial" w:eastAsia="Arial" w:hAnsi="Arial" w:cs="Arial"/>
                <w:color w:val="636462"/>
                <w:sz w:val="20"/>
                <w:szCs w:val="20"/>
              </w:rPr>
              <w:t>Approve / Reject milestone with comments</w:t>
            </w:r>
          </w:p>
        </w:tc>
      </w:tr>
    </w:tbl>
    <w:p w14:paraId="61DFBE4F" w14:textId="77777777" w:rsidR="009B486A" w:rsidRPr="0017666A" w:rsidRDefault="009B486A" w:rsidP="0017666A">
      <w:pPr>
        <w:rPr>
          <w:b/>
          <w:bCs/>
          <w:u w:val="single"/>
        </w:rPr>
      </w:pPr>
    </w:p>
    <w:sectPr w:rsidR="009B486A" w:rsidRPr="001766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dras Regular">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E1926"/>
    <w:multiLevelType w:val="multilevel"/>
    <w:tmpl w:val="0E44C8F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11FF1F27"/>
    <w:multiLevelType w:val="hybridMultilevel"/>
    <w:tmpl w:val="B580A09A"/>
    <w:lvl w:ilvl="0" w:tplc="A364B87A">
      <w:start w:val="9"/>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F95066"/>
    <w:multiLevelType w:val="multilevel"/>
    <w:tmpl w:val="5F2A57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494948C0"/>
    <w:multiLevelType w:val="hybridMultilevel"/>
    <w:tmpl w:val="A9A23686"/>
    <w:lvl w:ilvl="0" w:tplc="D7E8968A">
      <w:start w:val="9"/>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C6624BE"/>
    <w:multiLevelType w:val="multilevel"/>
    <w:tmpl w:val="A404C2C2"/>
    <w:lvl w:ilvl="0">
      <w:start w:val="1"/>
      <w:numFmt w:val="decimal"/>
      <w:pStyle w:val="Style1"/>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77CB78FB"/>
    <w:multiLevelType w:val="multilevel"/>
    <w:tmpl w:val="2042DEB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175727852">
    <w:abstractNumId w:val="1"/>
  </w:num>
  <w:num w:numId="2" w16cid:durableId="722022709">
    <w:abstractNumId w:val="3"/>
  </w:num>
  <w:num w:numId="3" w16cid:durableId="1042632436">
    <w:abstractNumId w:val="4"/>
  </w:num>
  <w:num w:numId="4" w16cid:durableId="1077173910">
    <w:abstractNumId w:val="5"/>
  </w:num>
  <w:num w:numId="5" w16cid:durableId="433478531">
    <w:abstractNumId w:val="2"/>
  </w:num>
  <w:num w:numId="6" w16cid:durableId="2122722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285"/>
    <w:rsid w:val="00092380"/>
    <w:rsid w:val="00121051"/>
    <w:rsid w:val="0012723C"/>
    <w:rsid w:val="0017666A"/>
    <w:rsid w:val="001B7285"/>
    <w:rsid w:val="003E5D9E"/>
    <w:rsid w:val="004A21C7"/>
    <w:rsid w:val="006203F1"/>
    <w:rsid w:val="007D001C"/>
    <w:rsid w:val="009B486A"/>
    <w:rsid w:val="00AD61ED"/>
    <w:rsid w:val="00B75B29"/>
    <w:rsid w:val="00C07118"/>
    <w:rsid w:val="00C2122B"/>
    <w:rsid w:val="00D558EE"/>
    <w:rsid w:val="00D86837"/>
    <w:rsid w:val="00F544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9171B"/>
  <w15:chartTrackingRefBased/>
  <w15:docId w15:val="{465E8FDF-D968-4C07-AED6-39B2D650A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2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72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72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72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72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72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2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2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2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2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72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72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72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72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72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2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2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285"/>
    <w:rPr>
      <w:rFonts w:eastAsiaTheme="majorEastAsia" w:cstheme="majorBidi"/>
      <w:color w:val="272727" w:themeColor="text1" w:themeTint="D8"/>
    </w:rPr>
  </w:style>
  <w:style w:type="paragraph" w:styleId="Title">
    <w:name w:val="Title"/>
    <w:basedOn w:val="Normal"/>
    <w:next w:val="Normal"/>
    <w:link w:val="TitleChar"/>
    <w:uiPriority w:val="10"/>
    <w:qFormat/>
    <w:rsid w:val="001B72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2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2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2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285"/>
    <w:pPr>
      <w:spacing w:before="160"/>
      <w:jc w:val="center"/>
    </w:pPr>
    <w:rPr>
      <w:i/>
      <w:iCs/>
      <w:color w:val="404040" w:themeColor="text1" w:themeTint="BF"/>
    </w:rPr>
  </w:style>
  <w:style w:type="character" w:customStyle="1" w:styleId="QuoteChar">
    <w:name w:val="Quote Char"/>
    <w:basedOn w:val="DefaultParagraphFont"/>
    <w:link w:val="Quote"/>
    <w:uiPriority w:val="29"/>
    <w:rsid w:val="001B7285"/>
    <w:rPr>
      <w:i/>
      <w:iCs/>
      <w:color w:val="404040" w:themeColor="text1" w:themeTint="BF"/>
    </w:rPr>
  </w:style>
  <w:style w:type="paragraph" w:styleId="ListParagraph">
    <w:name w:val="List Paragraph"/>
    <w:basedOn w:val="Normal"/>
    <w:uiPriority w:val="34"/>
    <w:qFormat/>
    <w:rsid w:val="001B7285"/>
    <w:pPr>
      <w:ind w:left="720"/>
      <w:contextualSpacing/>
    </w:pPr>
  </w:style>
  <w:style w:type="character" w:styleId="IntenseEmphasis">
    <w:name w:val="Intense Emphasis"/>
    <w:basedOn w:val="DefaultParagraphFont"/>
    <w:uiPriority w:val="21"/>
    <w:qFormat/>
    <w:rsid w:val="001B7285"/>
    <w:rPr>
      <w:i/>
      <w:iCs/>
      <w:color w:val="2F5496" w:themeColor="accent1" w:themeShade="BF"/>
    </w:rPr>
  </w:style>
  <w:style w:type="paragraph" w:styleId="IntenseQuote">
    <w:name w:val="Intense Quote"/>
    <w:basedOn w:val="Normal"/>
    <w:next w:val="Normal"/>
    <w:link w:val="IntenseQuoteChar"/>
    <w:uiPriority w:val="30"/>
    <w:qFormat/>
    <w:rsid w:val="001B72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7285"/>
    <w:rPr>
      <w:i/>
      <w:iCs/>
      <w:color w:val="2F5496" w:themeColor="accent1" w:themeShade="BF"/>
    </w:rPr>
  </w:style>
  <w:style w:type="character" w:styleId="IntenseReference">
    <w:name w:val="Intense Reference"/>
    <w:basedOn w:val="DefaultParagraphFont"/>
    <w:uiPriority w:val="32"/>
    <w:qFormat/>
    <w:rsid w:val="001B7285"/>
    <w:rPr>
      <w:b/>
      <w:bCs/>
      <w:smallCaps/>
      <w:color w:val="2F5496" w:themeColor="accent1" w:themeShade="BF"/>
      <w:spacing w:val="5"/>
    </w:rPr>
  </w:style>
  <w:style w:type="paragraph" w:customStyle="1" w:styleId="Style1">
    <w:name w:val="Style1"/>
    <w:basedOn w:val="ListParagraph"/>
    <w:qFormat/>
    <w:rsid w:val="00AD61ED"/>
    <w:pPr>
      <w:numPr>
        <w:numId w:val="3"/>
      </w:numPr>
      <w:spacing w:after="0" w:line="276" w:lineRule="auto"/>
      <w:jc w:val="both"/>
    </w:pPr>
    <w:rPr>
      <w:rFonts w:ascii="Arial" w:eastAsia="Madras Regular" w:hAnsi="Arial" w:cs="Arial"/>
      <w:color w:val="636462"/>
      <w:kern w:val="0"/>
      <w:lang w:val="en-GB"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410</TotalTime>
  <Pages>4</Pages>
  <Words>618</Words>
  <Characters>3527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GADE SAI AJEETH REDDY</dc:creator>
  <cp:keywords/>
  <dc:description/>
  <cp:lastModifiedBy>GADE SAI AJEETH REDDY</cp:lastModifiedBy>
  <cp:revision>1</cp:revision>
  <dcterms:created xsi:type="dcterms:W3CDTF">2025-09-08T08:04:00Z</dcterms:created>
  <dcterms:modified xsi:type="dcterms:W3CDTF">2025-09-10T21:50:00Z</dcterms:modified>
</cp:coreProperties>
</file>