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1BB8" w14:textId="034DF21C" w:rsidR="0061701D" w:rsidRDefault="0061701D">
      <w:proofErr w:type="gramStart"/>
      <w:r>
        <w:t>Link</w:t>
      </w:r>
      <w:proofErr w:type="gramEnd"/>
      <w:r>
        <w:t xml:space="preserve"> de video: </w:t>
      </w:r>
      <w:hyperlink r:id="rId4" w:history="1">
        <w:r w:rsidR="00774786" w:rsidRPr="00DB26B9">
          <w:rPr>
            <w:rStyle w:val="Hipervnculo"/>
          </w:rPr>
          <w:t>https://youtu.be/buor5D7NMxs</w:t>
        </w:r>
      </w:hyperlink>
    </w:p>
    <w:p w14:paraId="2F910A26" w14:textId="77777777" w:rsidR="00774786" w:rsidRDefault="00774786"/>
    <w:sectPr w:rsidR="00774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1D"/>
    <w:rsid w:val="0061701D"/>
    <w:rsid w:val="00774786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1C86F"/>
  <w15:chartTrackingRefBased/>
  <w15:docId w15:val="{6881715F-A995-4869-B881-8C3F2847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70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uor5D7NMx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2022-12-07T05:47:00Z</dcterms:created>
  <dcterms:modified xsi:type="dcterms:W3CDTF">2022-12-07T05:47:00Z</dcterms:modified>
</cp:coreProperties>
</file>