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jc w:val="both"/>
        <w:rPr>
          <w:rFonts w:hint="eastAsia"/>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供应链金融平台</w:t>
      </w:r>
    </w:p>
    <w:p>
      <w:pPr>
        <w:jc w:val="center"/>
        <w:rPr>
          <w:rFonts w:hint="eastAsia"/>
          <w:b/>
          <w:bCs/>
          <w:sz w:val="44"/>
          <w:szCs w:val="44"/>
          <w:lang w:val="en-US" w:eastAsia="zh-CN"/>
        </w:rPr>
      </w:pPr>
      <w:r>
        <w:rPr>
          <w:rFonts w:hint="eastAsia"/>
          <w:b/>
          <w:bCs/>
          <w:sz w:val="44"/>
          <w:szCs w:val="44"/>
          <w:lang w:val="en-US" w:eastAsia="zh-CN"/>
        </w:rPr>
        <w:t>核心企业与资金方管理系统</w:t>
      </w: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both"/>
        <w:rPr>
          <w:rFonts w:hint="default"/>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[测试报告]</w:t>
      </w: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sdt>
      <w:sdtPr>
        <w:rPr>
          <w:lang w:val="en-US" w:eastAsia="zh-CN"/>
        </w:rPr>
        <w:id w:val="147465791"/>
        <w15:color w:val="DBDBDB"/>
        <w:docPartObj>
          <w:docPartGallery w:val="Table of Contents"/>
          <w:docPartUnique/>
        </w:docPartObj>
      </w:sdtPr>
      <w:sdtEndPr>
        <w:rPr>
          <w:rFonts w:asciiTheme="minorHAnsi" w:hAnsiTheme="minorHAnsi" w:eastAsiaTheme="minorEastAsia" w:cstheme="minorBidi"/>
          <w:b/>
          <w:bCs/>
          <w:sz w:val="20"/>
          <w:szCs w:val="20"/>
          <w:lang w:val="en-US" w:eastAsia="zh-CN"/>
        </w:rPr>
      </w:sdtEndPr>
      <w:sdtContent>
        <w:p>
          <w:pPr>
            <w:pStyle w:val="2"/>
            <w:bidi w:val="0"/>
          </w:pPr>
          <w:bookmarkStart w:id="0" w:name="_Toc32539_WPSOffice_Type2"/>
          <w:r>
            <w:t>目</w:t>
          </w:r>
          <w:r>
            <w:rPr>
              <w:rFonts w:hint="eastAsia"/>
              <w:lang w:val="en-US" w:eastAsia="zh-CN"/>
            </w:rPr>
            <w:t xml:space="preserve"> </w:t>
          </w:r>
          <w:r>
            <w:t>录</w:t>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_Toc30474_WPSOffice_Level1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65791"/>
              <w:placeholder>
                <w:docPart w:val="{0cf70396-5cc0-49de-872a-5e4ac3922a5a}"/>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一、引言</w:t>
              </w:r>
            </w:sdtContent>
          </w:sdt>
          <w:r>
            <w:rPr>
              <w:rFonts w:hint="eastAsia" w:asciiTheme="minorEastAsia" w:hAnsiTheme="minorEastAsia" w:eastAsiaTheme="minorEastAsia" w:cstheme="minorEastAsia"/>
              <w:b/>
              <w:bCs/>
              <w:sz w:val="24"/>
              <w:szCs w:val="24"/>
            </w:rPr>
            <w:tab/>
          </w:r>
          <w:bookmarkStart w:id="1" w:name="_Toc30474_WPSOffice_Level1Page"/>
          <w:r>
            <w:rPr>
              <w:rFonts w:hint="eastAsia" w:asciiTheme="minorEastAsia" w:hAnsiTheme="minorEastAsia" w:eastAsiaTheme="minorEastAsia" w:cstheme="minorEastAsia"/>
              <w:b/>
              <w:bCs/>
              <w:sz w:val="24"/>
              <w:szCs w:val="24"/>
            </w:rPr>
            <w:t>1</w:t>
          </w:r>
          <w:bookmarkEnd w:id="1"/>
          <w:r>
            <w:rPr>
              <w:rFonts w:hint="eastAsia" w:asciiTheme="minorEastAsia" w:hAnsiTheme="minorEastAsia" w:eastAsiaTheme="minorEastAsia" w:cstheme="minorEastAsia"/>
              <w:b/>
              <w:bCs/>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_Toc32539_WPSOffice_Level2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5791"/>
              <w:placeholder>
                <w:docPart w:val="{180b1ad1-0a4c-434d-8057-1e7b3ff971c1}"/>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1.1 项目背景</w:t>
              </w:r>
            </w:sdtContent>
          </w:sdt>
          <w:r>
            <w:rPr>
              <w:rFonts w:hint="eastAsia" w:asciiTheme="minorEastAsia" w:hAnsiTheme="minorEastAsia" w:eastAsiaTheme="minorEastAsia" w:cstheme="minorEastAsia"/>
              <w:sz w:val="24"/>
              <w:szCs w:val="24"/>
            </w:rPr>
            <w:tab/>
          </w:r>
          <w:bookmarkStart w:id="2" w:name="_Toc32539_WPSOffice_Level2Page"/>
          <w:r>
            <w:rPr>
              <w:rFonts w:hint="eastAsia" w:asciiTheme="minorEastAsia" w:hAnsiTheme="minorEastAsia" w:eastAsiaTheme="minorEastAsia" w:cstheme="minorEastAsia"/>
              <w:sz w:val="24"/>
              <w:szCs w:val="24"/>
            </w:rPr>
            <w:t>1</w:t>
          </w:r>
          <w:bookmarkEnd w:id="2"/>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_Toc200_WPSOffice_Level2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5791"/>
              <w:placeholder>
                <w:docPart w:val="{0cfbe788-fb54-4916-a7fc-e5c1b21a429f}"/>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1.2 编写目的</w:t>
              </w:r>
            </w:sdtContent>
          </w:sdt>
          <w:r>
            <w:rPr>
              <w:rFonts w:hint="eastAsia" w:asciiTheme="minorEastAsia" w:hAnsiTheme="minorEastAsia" w:eastAsiaTheme="minorEastAsia" w:cstheme="minorEastAsia"/>
              <w:sz w:val="24"/>
              <w:szCs w:val="24"/>
            </w:rPr>
            <w:tab/>
          </w:r>
          <w:bookmarkStart w:id="3" w:name="_Toc200_WPSOffice_Level2Page"/>
          <w:r>
            <w:rPr>
              <w:rFonts w:hint="eastAsia" w:asciiTheme="minorEastAsia" w:hAnsiTheme="minorEastAsia" w:eastAsiaTheme="minorEastAsia" w:cstheme="minorEastAsia"/>
              <w:sz w:val="24"/>
              <w:szCs w:val="24"/>
            </w:rPr>
            <w:t>1</w:t>
          </w:r>
          <w:bookmarkEnd w:id="3"/>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_Toc7220_WPSOffice_Level2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5791"/>
              <w:placeholder>
                <w:docPart w:val="{b8c9429e-cf4f-4724-818f-56642d7e0cb7}"/>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1.3 涉及名词解释</w:t>
              </w:r>
            </w:sdtContent>
          </w:sdt>
          <w:r>
            <w:rPr>
              <w:rFonts w:hint="eastAsia" w:asciiTheme="minorEastAsia" w:hAnsiTheme="minorEastAsia" w:eastAsiaTheme="minorEastAsia" w:cstheme="minorEastAsia"/>
              <w:sz w:val="24"/>
              <w:szCs w:val="24"/>
            </w:rPr>
            <w:tab/>
          </w:r>
          <w:bookmarkStart w:id="4" w:name="_Toc7220_WPSOffice_Level2Page"/>
          <w:r>
            <w:rPr>
              <w:rFonts w:hint="eastAsia" w:asciiTheme="minorEastAsia" w:hAnsiTheme="minorEastAsia" w:eastAsiaTheme="minorEastAsia" w:cstheme="minorEastAsia"/>
              <w:sz w:val="24"/>
              <w:szCs w:val="24"/>
            </w:rPr>
            <w:t>1</w:t>
          </w:r>
          <w:bookmarkEnd w:id="4"/>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_Toc11139_WPSOffice_Level2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5791"/>
              <w:placeholder>
                <w:docPart w:val="{ee0572b3-5236-4914-8c59-c51a695abe71}"/>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1.4 参考资料</w:t>
              </w:r>
            </w:sdtContent>
          </w:sdt>
          <w:r>
            <w:rPr>
              <w:rFonts w:hint="eastAsia" w:asciiTheme="minorEastAsia" w:hAnsiTheme="minorEastAsia" w:eastAsiaTheme="minorEastAsia" w:cstheme="minorEastAsia"/>
              <w:sz w:val="24"/>
              <w:szCs w:val="24"/>
            </w:rPr>
            <w:tab/>
          </w:r>
          <w:bookmarkStart w:id="5" w:name="_Toc11139_WPSOffice_Level2Page"/>
          <w:r>
            <w:rPr>
              <w:rFonts w:hint="eastAsia" w:asciiTheme="minorEastAsia" w:hAnsiTheme="minorEastAsia" w:eastAsiaTheme="minorEastAsia" w:cstheme="minorEastAsia"/>
              <w:sz w:val="24"/>
              <w:szCs w:val="24"/>
            </w:rPr>
            <w:t>2</w:t>
          </w:r>
          <w:bookmarkEnd w:id="5"/>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_Toc20490_WPSOffice_Level2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5791"/>
              <w:placeholder>
                <w:docPart w:val="{f88acb47-3d54-4985-967c-2c54c7f84432}"/>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1.5 相关文档</w:t>
              </w:r>
            </w:sdtContent>
          </w:sdt>
          <w:r>
            <w:rPr>
              <w:rFonts w:hint="eastAsia" w:asciiTheme="minorEastAsia" w:hAnsiTheme="minorEastAsia" w:eastAsiaTheme="minorEastAsia" w:cstheme="minorEastAsia"/>
              <w:sz w:val="24"/>
              <w:szCs w:val="24"/>
            </w:rPr>
            <w:tab/>
          </w:r>
          <w:bookmarkStart w:id="6" w:name="_Toc20490_WPSOffice_Level2Page"/>
          <w:r>
            <w:rPr>
              <w:rFonts w:hint="eastAsia" w:asciiTheme="minorEastAsia" w:hAnsiTheme="minorEastAsia" w:eastAsiaTheme="minorEastAsia" w:cstheme="minorEastAsia"/>
              <w:sz w:val="24"/>
              <w:szCs w:val="24"/>
            </w:rPr>
            <w:t>2</w:t>
          </w:r>
          <w:bookmarkEnd w:id="6"/>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_Toc17802_WPSOffice_Level2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5791"/>
              <w:placeholder>
                <w:docPart w:val="{7946ff26-fe47-4ae1-8a52-c30ff345cac6}"/>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1.6 版本更新记录</w:t>
              </w:r>
            </w:sdtContent>
          </w:sdt>
          <w:r>
            <w:rPr>
              <w:rFonts w:hint="eastAsia" w:asciiTheme="minorEastAsia" w:hAnsiTheme="minorEastAsia" w:eastAsiaTheme="minorEastAsia" w:cstheme="minorEastAsia"/>
              <w:sz w:val="24"/>
              <w:szCs w:val="24"/>
            </w:rPr>
            <w:tab/>
          </w:r>
          <w:bookmarkStart w:id="7" w:name="_Toc17802_WPSOffice_Level2Page"/>
          <w:r>
            <w:rPr>
              <w:rFonts w:hint="eastAsia" w:asciiTheme="minorEastAsia" w:hAnsiTheme="minorEastAsia" w:eastAsiaTheme="minorEastAsia" w:cstheme="minorEastAsia"/>
              <w:sz w:val="24"/>
              <w:szCs w:val="24"/>
            </w:rPr>
            <w:t>2</w:t>
          </w:r>
          <w:bookmarkEnd w:id="7"/>
          <w:r>
            <w:rPr>
              <w:rFonts w:hint="eastAsia" w:asciiTheme="minorEastAsia" w:hAnsiTheme="minorEastAsia" w:eastAsiaTheme="minorEastAsia" w:cstheme="minorEastAsia"/>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_Toc32539_WPSOffice_Level1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65791"/>
              <w:placeholder>
                <w:docPart w:val="{f73a7d5b-81d5-4cf2-8ad4-256f27d4c79e}"/>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二、系统功能需求简介</w:t>
              </w:r>
            </w:sdtContent>
          </w:sdt>
          <w:r>
            <w:rPr>
              <w:rFonts w:hint="eastAsia" w:asciiTheme="minorEastAsia" w:hAnsiTheme="minorEastAsia" w:eastAsiaTheme="minorEastAsia" w:cstheme="minorEastAsia"/>
              <w:b/>
              <w:bCs/>
              <w:sz w:val="24"/>
              <w:szCs w:val="24"/>
            </w:rPr>
            <w:tab/>
          </w:r>
          <w:bookmarkStart w:id="8" w:name="_Toc32539_WPSOffice_Level1Page"/>
          <w:r>
            <w:rPr>
              <w:rFonts w:hint="eastAsia" w:asciiTheme="minorEastAsia" w:hAnsiTheme="minorEastAsia" w:eastAsiaTheme="minorEastAsia" w:cstheme="minorEastAsia"/>
              <w:b/>
              <w:bCs/>
              <w:sz w:val="24"/>
              <w:szCs w:val="24"/>
            </w:rPr>
            <w:t>4</w:t>
          </w:r>
          <w:bookmarkEnd w:id="8"/>
          <w:r>
            <w:rPr>
              <w:rFonts w:hint="eastAsia" w:asciiTheme="minorEastAsia" w:hAnsiTheme="minorEastAsia" w:eastAsiaTheme="minorEastAsia" w:cstheme="minorEastAsia"/>
              <w:b/>
              <w:bCs/>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_Toc27774_WPSOffice_Level2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5791"/>
              <w:placeholder>
                <w:docPart w:val="{ff7ae5d1-c088-4059-b1af-3e76e0a323b0}"/>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2.3 子系统清单</w:t>
              </w:r>
            </w:sdtContent>
          </w:sdt>
          <w:r>
            <w:rPr>
              <w:rFonts w:hint="eastAsia" w:asciiTheme="minorEastAsia" w:hAnsiTheme="minorEastAsia" w:eastAsiaTheme="minorEastAsia" w:cstheme="minorEastAsia"/>
              <w:sz w:val="24"/>
              <w:szCs w:val="24"/>
            </w:rPr>
            <w:tab/>
          </w:r>
          <w:bookmarkStart w:id="9" w:name="_Toc27774_WPSOffice_Level2Page"/>
          <w:r>
            <w:rPr>
              <w:rFonts w:hint="eastAsia" w:asciiTheme="minorEastAsia" w:hAnsiTheme="minorEastAsia" w:eastAsiaTheme="minorEastAsia" w:cstheme="minorEastAsia"/>
              <w:sz w:val="24"/>
              <w:szCs w:val="24"/>
            </w:rPr>
            <w:t>4</w:t>
          </w:r>
          <w:bookmarkEnd w:id="9"/>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_Toc3897_WPSOffice_Level2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5791"/>
              <w:placeholder>
                <w:docPart w:val="{05a9c454-854f-424a-8d9a-a29b49f0d663}"/>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2.4 功能模块清单</w:t>
              </w:r>
            </w:sdtContent>
          </w:sdt>
          <w:r>
            <w:rPr>
              <w:rFonts w:hint="eastAsia" w:asciiTheme="minorEastAsia" w:hAnsiTheme="minorEastAsia" w:eastAsiaTheme="minorEastAsia" w:cstheme="minorEastAsia"/>
              <w:sz w:val="24"/>
              <w:szCs w:val="24"/>
            </w:rPr>
            <w:tab/>
          </w:r>
          <w:bookmarkStart w:id="10" w:name="_Toc3897_WPSOffice_Level2Page"/>
          <w:r>
            <w:rPr>
              <w:rFonts w:hint="eastAsia" w:asciiTheme="minorEastAsia" w:hAnsiTheme="minorEastAsia" w:eastAsiaTheme="minorEastAsia" w:cstheme="minorEastAsia"/>
              <w:sz w:val="24"/>
              <w:szCs w:val="24"/>
            </w:rPr>
            <w:t>4</w:t>
          </w:r>
          <w:bookmarkEnd w:id="10"/>
          <w:r>
            <w:rPr>
              <w:rFonts w:hint="eastAsia" w:asciiTheme="minorEastAsia" w:hAnsiTheme="minorEastAsia" w:eastAsiaTheme="minorEastAsia" w:cstheme="minorEastAsia"/>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_Toc200_WPSOffice_Level1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65791"/>
              <w:placeholder>
                <w:docPart w:val="{f42524b3-ff28-422c-b52f-7f5ae86b0972}"/>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三、系统性能需求简介</w:t>
              </w:r>
            </w:sdtContent>
          </w:sdt>
          <w:r>
            <w:rPr>
              <w:rFonts w:hint="eastAsia" w:asciiTheme="minorEastAsia" w:hAnsiTheme="minorEastAsia" w:eastAsiaTheme="minorEastAsia" w:cstheme="minorEastAsia"/>
              <w:b/>
              <w:bCs/>
              <w:sz w:val="24"/>
              <w:szCs w:val="24"/>
            </w:rPr>
            <w:tab/>
          </w:r>
          <w:bookmarkStart w:id="11" w:name="_Toc200_WPSOffice_Level1Page"/>
          <w:r>
            <w:rPr>
              <w:rFonts w:hint="eastAsia" w:asciiTheme="minorEastAsia" w:hAnsiTheme="minorEastAsia" w:eastAsiaTheme="minorEastAsia" w:cstheme="minorEastAsia"/>
              <w:b/>
              <w:bCs/>
              <w:sz w:val="24"/>
              <w:szCs w:val="24"/>
            </w:rPr>
            <w:t>6</w:t>
          </w:r>
          <w:bookmarkEnd w:id="11"/>
          <w:r>
            <w:rPr>
              <w:rFonts w:hint="eastAsia" w:asciiTheme="minorEastAsia" w:hAnsiTheme="minorEastAsia" w:eastAsiaTheme="minorEastAsia" w:cstheme="minorEastAsia"/>
              <w:b/>
              <w:bCs/>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_Toc7220_WPSOffice_Level1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65791"/>
              <w:placeholder>
                <w:docPart w:val="{3d44f3c6-2e6d-44ae-a963-ed827da3f74c}"/>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四、系统其他接口需求简介</w:t>
              </w:r>
            </w:sdtContent>
          </w:sdt>
          <w:r>
            <w:rPr>
              <w:rFonts w:hint="eastAsia" w:asciiTheme="minorEastAsia" w:hAnsiTheme="minorEastAsia" w:eastAsiaTheme="minorEastAsia" w:cstheme="minorEastAsia"/>
              <w:b/>
              <w:bCs/>
              <w:sz w:val="24"/>
              <w:szCs w:val="24"/>
            </w:rPr>
            <w:tab/>
          </w:r>
          <w:bookmarkStart w:id="12" w:name="_Toc7220_WPSOffice_Level1Page"/>
          <w:r>
            <w:rPr>
              <w:rFonts w:hint="eastAsia" w:asciiTheme="minorEastAsia" w:hAnsiTheme="minorEastAsia" w:eastAsiaTheme="minorEastAsia" w:cstheme="minorEastAsia"/>
              <w:b/>
              <w:bCs/>
              <w:sz w:val="24"/>
              <w:szCs w:val="24"/>
            </w:rPr>
            <w:t>7</w:t>
          </w:r>
          <w:bookmarkEnd w:id="12"/>
          <w:r>
            <w:rPr>
              <w:rFonts w:hint="eastAsia" w:asciiTheme="minorEastAsia" w:hAnsiTheme="minorEastAsia" w:eastAsiaTheme="minorEastAsia" w:cstheme="minorEastAsia"/>
              <w:b/>
              <w:bCs/>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_Toc5747_WPSOffice_Level2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5791"/>
              <w:placeholder>
                <w:docPart w:val="{5cf0aa84-f746-4f89-b3fa-26c164f49f97}"/>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4.1 本地测试版</w:t>
              </w:r>
            </w:sdtContent>
          </w:sdt>
          <w:r>
            <w:rPr>
              <w:rFonts w:hint="eastAsia" w:asciiTheme="minorEastAsia" w:hAnsiTheme="minorEastAsia" w:eastAsiaTheme="minorEastAsia" w:cstheme="minorEastAsia"/>
              <w:sz w:val="24"/>
              <w:szCs w:val="24"/>
            </w:rPr>
            <w:tab/>
          </w:r>
          <w:bookmarkStart w:id="13" w:name="_Toc5747_WPSOffice_Level2Page"/>
          <w:r>
            <w:rPr>
              <w:rFonts w:hint="eastAsia" w:asciiTheme="minorEastAsia" w:hAnsiTheme="minorEastAsia" w:eastAsiaTheme="minorEastAsia" w:cstheme="minorEastAsia"/>
              <w:sz w:val="24"/>
              <w:szCs w:val="24"/>
            </w:rPr>
            <w:t>7</w:t>
          </w:r>
          <w:bookmarkEnd w:id="13"/>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_Toc20474_WPSOffice_Level2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5791"/>
              <w:placeholder>
                <w:docPart w:val="{9f04bab0-6405-42e7-bd53-709d83de158c}"/>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4.2 网络接口版</w:t>
              </w:r>
            </w:sdtContent>
          </w:sdt>
          <w:r>
            <w:rPr>
              <w:rFonts w:hint="eastAsia" w:asciiTheme="minorEastAsia" w:hAnsiTheme="minorEastAsia" w:eastAsiaTheme="minorEastAsia" w:cstheme="minorEastAsia"/>
              <w:sz w:val="24"/>
              <w:szCs w:val="24"/>
            </w:rPr>
            <w:tab/>
          </w:r>
          <w:bookmarkStart w:id="14" w:name="_Toc20474_WPSOffice_Level2Page"/>
          <w:r>
            <w:rPr>
              <w:rFonts w:hint="eastAsia" w:asciiTheme="minorEastAsia" w:hAnsiTheme="minorEastAsia" w:eastAsiaTheme="minorEastAsia" w:cstheme="minorEastAsia"/>
              <w:sz w:val="24"/>
              <w:szCs w:val="24"/>
            </w:rPr>
            <w:t>7</w:t>
          </w:r>
          <w:bookmarkEnd w:id="14"/>
          <w:r>
            <w:rPr>
              <w:rFonts w:hint="eastAsia" w:asciiTheme="minorEastAsia" w:hAnsiTheme="minorEastAsia" w:eastAsiaTheme="minorEastAsia" w:cstheme="minorEastAsia"/>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_Toc11139_WPSOffice_Level1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65791"/>
              <w:placeholder>
                <w:docPart w:val="{793bc7ed-d2f9-4ec7-92eb-81cb2bb5685e}"/>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五、功能测试报告</w:t>
              </w:r>
            </w:sdtContent>
          </w:sdt>
          <w:r>
            <w:rPr>
              <w:rFonts w:hint="eastAsia" w:asciiTheme="minorEastAsia" w:hAnsiTheme="minorEastAsia" w:eastAsiaTheme="minorEastAsia" w:cstheme="minorEastAsia"/>
              <w:b/>
              <w:bCs/>
              <w:sz w:val="24"/>
              <w:szCs w:val="24"/>
            </w:rPr>
            <w:tab/>
          </w:r>
          <w:bookmarkStart w:id="15" w:name="_Toc11139_WPSOffice_Level1Page"/>
          <w:r>
            <w:rPr>
              <w:rFonts w:hint="eastAsia" w:asciiTheme="minorEastAsia" w:hAnsiTheme="minorEastAsia" w:eastAsiaTheme="minorEastAsia" w:cstheme="minorEastAsia"/>
              <w:b/>
              <w:bCs/>
              <w:sz w:val="24"/>
              <w:szCs w:val="24"/>
            </w:rPr>
            <w:t>8</w:t>
          </w:r>
          <w:bookmarkEnd w:id="15"/>
          <w:r>
            <w:rPr>
              <w:rFonts w:hint="eastAsia" w:asciiTheme="minorEastAsia" w:hAnsiTheme="minorEastAsia" w:eastAsiaTheme="minorEastAsia" w:cstheme="minorEastAsia"/>
              <w:b/>
              <w:bCs/>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_Toc7537_WPSOffice_Level2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5791"/>
              <w:placeholder>
                <w:docPart w:val="{a3943cec-cf38-4c79-a500-e5e1a5892b92}"/>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5.1 测试环境</w:t>
              </w:r>
            </w:sdtContent>
          </w:sdt>
          <w:r>
            <w:rPr>
              <w:rFonts w:hint="eastAsia" w:asciiTheme="minorEastAsia" w:hAnsiTheme="minorEastAsia" w:eastAsiaTheme="minorEastAsia" w:cstheme="minorEastAsia"/>
              <w:sz w:val="24"/>
              <w:szCs w:val="24"/>
            </w:rPr>
            <w:tab/>
          </w:r>
          <w:bookmarkStart w:id="16" w:name="_Toc7537_WPSOffice_Level2Page"/>
          <w:r>
            <w:rPr>
              <w:rFonts w:hint="eastAsia" w:asciiTheme="minorEastAsia" w:hAnsiTheme="minorEastAsia" w:eastAsiaTheme="minorEastAsia" w:cstheme="minorEastAsia"/>
              <w:sz w:val="24"/>
              <w:szCs w:val="24"/>
            </w:rPr>
            <w:t>8</w:t>
          </w:r>
          <w:bookmarkEnd w:id="16"/>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_Toc20438_WPSOffice_Level2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5791"/>
              <w:placeholder>
                <w:docPart w:val="{1892e9df-e182-452b-b729-7cdcf3cddceb}"/>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5.2 单元测试</w:t>
              </w:r>
            </w:sdtContent>
          </w:sdt>
          <w:r>
            <w:rPr>
              <w:rFonts w:hint="eastAsia" w:asciiTheme="minorEastAsia" w:hAnsiTheme="minorEastAsia" w:eastAsiaTheme="minorEastAsia" w:cstheme="minorEastAsia"/>
              <w:sz w:val="24"/>
              <w:szCs w:val="24"/>
            </w:rPr>
            <w:tab/>
          </w:r>
          <w:bookmarkStart w:id="17" w:name="_Toc20438_WPSOffice_Level2Page"/>
          <w:r>
            <w:rPr>
              <w:rFonts w:hint="eastAsia" w:asciiTheme="minorEastAsia" w:hAnsiTheme="minorEastAsia" w:eastAsiaTheme="minorEastAsia" w:cstheme="minorEastAsia"/>
              <w:sz w:val="24"/>
              <w:szCs w:val="24"/>
            </w:rPr>
            <w:t>8</w:t>
          </w:r>
          <w:bookmarkEnd w:id="17"/>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_Toc3455_WPSOffice_Level2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5791"/>
              <w:placeholder>
                <w:docPart w:val="{bca9dd52-88f3-412e-bb8d-18af3e130807}"/>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5.3 集成测试</w:t>
              </w:r>
            </w:sdtContent>
          </w:sdt>
          <w:r>
            <w:rPr>
              <w:rFonts w:hint="eastAsia" w:asciiTheme="minorEastAsia" w:hAnsiTheme="minorEastAsia" w:eastAsiaTheme="minorEastAsia" w:cstheme="minorEastAsia"/>
              <w:sz w:val="24"/>
              <w:szCs w:val="24"/>
            </w:rPr>
            <w:tab/>
          </w:r>
          <w:bookmarkStart w:id="18" w:name="_Toc3455_WPSOffice_Level2Page"/>
          <w:r>
            <w:rPr>
              <w:rFonts w:hint="eastAsia" w:asciiTheme="minorEastAsia" w:hAnsiTheme="minorEastAsia" w:eastAsiaTheme="minorEastAsia" w:cstheme="minorEastAsia"/>
              <w:sz w:val="24"/>
              <w:szCs w:val="24"/>
            </w:rPr>
            <w:t>11</w:t>
          </w:r>
          <w:bookmarkEnd w:id="18"/>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_Toc9831_WPSOffice_Level2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5791"/>
              <w:placeholder>
                <w:docPart w:val="{26bb3f92-992e-40db-b5f4-4afba095f08e}"/>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5.4 确认测试</w:t>
              </w:r>
            </w:sdtContent>
          </w:sdt>
          <w:r>
            <w:rPr>
              <w:rFonts w:hint="eastAsia" w:asciiTheme="minorEastAsia" w:hAnsiTheme="minorEastAsia" w:eastAsiaTheme="minorEastAsia" w:cstheme="minorEastAsia"/>
              <w:sz w:val="24"/>
              <w:szCs w:val="24"/>
            </w:rPr>
            <w:tab/>
          </w:r>
          <w:bookmarkStart w:id="19" w:name="_Toc9831_WPSOffice_Level2Page"/>
          <w:r>
            <w:rPr>
              <w:rFonts w:hint="eastAsia" w:asciiTheme="minorEastAsia" w:hAnsiTheme="minorEastAsia" w:eastAsiaTheme="minorEastAsia" w:cstheme="minorEastAsia"/>
              <w:sz w:val="24"/>
              <w:szCs w:val="24"/>
            </w:rPr>
            <w:t>12</w:t>
          </w:r>
          <w:bookmarkEnd w:id="19"/>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_Toc13492_WPSOffice_Level2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5791"/>
              <w:placeholder>
                <w:docPart w:val="{67477073-0fa3-4cef-b9f8-5bdbfe577550}"/>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5.5 系统测试</w:t>
              </w:r>
            </w:sdtContent>
          </w:sdt>
          <w:r>
            <w:rPr>
              <w:rFonts w:hint="eastAsia" w:asciiTheme="minorEastAsia" w:hAnsiTheme="minorEastAsia" w:eastAsiaTheme="minorEastAsia" w:cstheme="minorEastAsia"/>
              <w:sz w:val="24"/>
              <w:szCs w:val="24"/>
            </w:rPr>
            <w:tab/>
          </w:r>
          <w:bookmarkStart w:id="20" w:name="_Toc13492_WPSOffice_Level2Page"/>
          <w:r>
            <w:rPr>
              <w:rFonts w:hint="eastAsia" w:asciiTheme="minorEastAsia" w:hAnsiTheme="minorEastAsia" w:eastAsiaTheme="minorEastAsia" w:cstheme="minorEastAsia"/>
              <w:sz w:val="24"/>
              <w:szCs w:val="24"/>
            </w:rPr>
            <w:t>12</w:t>
          </w:r>
          <w:bookmarkEnd w:id="20"/>
          <w:r>
            <w:rPr>
              <w:rFonts w:hint="eastAsia" w:asciiTheme="minorEastAsia" w:hAnsiTheme="minorEastAsia" w:eastAsiaTheme="minorEastAsia" w:cstheme="minorEastAsia"/>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_Toc20490_WPSOffice_Level1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65791"/>
              <w:placeholder>
                <w:docPart w:val="{4219c851-551b-48ba-9aed-04491f047b15}"/>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六、性能测试报告</w:t>
              </w:r>
            </w:sdtContent>
          </w:sdt>
          <w:r>
            <w:rPr>
              <w:rFonts w:hint="eastAsia" w:asciiTheme="minorEastAsia" w:hAnsiTheme="minorEastAsia" w:eastAsiaTheme="minorEastAsia" w:cstheme="minorEastAsia"/>
              <w:b/>
              <w:bCs/>
              <w:sz w:val="24"/>
              <w:szCs w:val="24"/>
            </w:rPr>
            <w:tab/>
          </w:r>
          <w:bookmarkStart w:id="21" w:name="_Toc20490_WPSOffice_Level1Page"/>
          <w:r>
            <w:rPr>
              <w:rFonts w:hint="eastAsia" w:asciiTheme="minorEastAsia" w:hAnsiTheme="minorEastAsia" w:eastAsiaTheme="minorEastAsia" w:cstheme="minorEastAsia"/>
              <w:b/>
              <w:bCs/>
              <w:sz w:val="24"/>
              <w:szCs w:val="24"/>
            </w:rPr>
            <w:t>22</w:t>
          </w:r>
          <w:bookmarkEnd w:id="21"/>
          <w:r>
            <w:rPr>
              <w:rFonts w:hint="eastAsia" w:asciiTheme="minorEastAsia" w:hAnsiTheme="minorEastAsia" w:eastAsiaTheme="minorEastAsia" w:cstheme="minorEastAsia"/>
              <w:b/>
              <w:bCs/>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_Toc21167_WPSOffice_Level2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5791"/>
              <w:placeholder>
                <w:docPart w:val="{a636f33b-6808-42be-9191-17bcb345c038}"/>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6.1 并发性能测试</w:t>
              </w:r>
            </w:sdtContent>
          </w:sdt>
          <w:r>
            <w:rPr>
              <w:rFonts w:hint="eastAsia" w:asciiTheme="minorEastAsia" w:hAnsiTheme="minorEastAsia" w:eastAsiaTheme="minorEastAsia" w:cstheme="minorEastAsia"/>
              <w:sz w:val="24"/>
              <w:szCs w:val="24"/>
            </w:rPr>
            <w:tab/>
          </w:r>
          <w:bookmarkStart w:id="22" w:name="_Toc21167_WPSOffice_Level2Page"/>
          <w:r>
            <w:rPr>
              <w:rFonts w:hint="eastAsia" w:asciiTheme="minorEastAsia" w:hAnsiTheme="minorEastAsia" w:eastAsiaTheme="minorEastAsia" w:cstheme="minorEastAsia"/>
              <w:sz w:val="24"/>
              <w:szCs w:val="24"/>
            </w:rPr>
            <w:t>22</w:t>
          </w:r>
          <w:bookmarkEnd w:id="22"/>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_Toc25156_WPSOffice_Level2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5791"/>
              <w:placeholder>
                <w:docPart w:val="{865e1f5a-c34d-4529-b3ec-679805c645fc}"/>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6.2 页面响应性能测试</w:t>
              </w:r>
            </w:sdtContent>
          </w:sdt>
          <w:r>
            <w:rPr>
              <w:rFonts w:hint="eastAsia" w:asciiTheme="minorEastAsia" w:hAnsiTheme="minorEastAsia" w:eastAsiaTheme="minorEastAsia" w:cstheme="minorEastAsia"/>
              <w:sz w:val="24"/>
              <w:szCs w:val="24"/>
            </w:rPr>
            <w:tab/>
          </w:r>
          <w:bookmarkStart w:id="23" w:name="_Toc25156_WPSOffice_Level2Page"/>
          <w:r>
            <w:rPr>
              <w:rFonts w:hint="eastAsia" w:asciiTheme="minorEastAsia" w:hAnsiTheme="minorEastAsia" w:eastAsiaTheme="minorEastAsia" w:cstheme="minorEastAsia"/>
              <w:sz w:val="24"/>
              <w:szCs w:val="24"/>
            </w:rPr>
            <w:t>22</w:t>
          </w:r>
          <w:bookmarkEnd w:id="23"/>
          <w:r>
            <w:rPr>
              <w:rFonts w:hint="eastAsia" w:asciiTheme="minorEastAsia" w:hAnsiTheme="minorEastAsia" w:eastAsiaTheme="minorEastAsia" w:cstheme="minorEastAsia"/>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_Toc17802_WPSOffice_Level1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65791"/>
              <w:placeholder>
                <w:docPart w:val="{defd5b88-793e-4c6b-9e7e-5cc5ee92ba5c}"/>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七、其他测试结果</w:t>
              </w:r>
            </w:sdtContent>
          </w:sdt>
          <w:r>
            <w:rPr>
              <w:rFonts w:hint="eastAsia" w:asciiTheme="minorEastAsia" w:hAnsiTheme="minorEastAsia" w:eastAsiaTheme="minorEastAsia" w:cstheme="minorEastAsia"/>
              <w:b/>
              <w:bCs/>
              <w:sz w:val="24"/>
              <w:szCs w:val="24"/>
            </w:rPr>
            <w:tab/>
          </w:r>
          <w:bookmarkStart w:id="24" w:name="_Toc17802_WPSOffice_Level1Page"/>
          <w:r>
            <w:rPr>
              <w:rFonts w:hint="eastAsia" w:asciiTheme="minorEastAsia" w:hAnsiTheme="minorEastAsia" w:eastAsiaTheme="minorEastAsia" w:cstheme="minorEastAsia"/>
              <w:b/>
              <w:bCs/>
              <w:sz w:val="24"/>
              <w:szCs w:val="24"/>
            </w:rPr>
            <w:t>23</w:t>
          </w:r>
          <w:bookmarkEnd w:id="24"/>
          <w:r>
            <w:rPr>
              <w:rFonts w:hint="eastAsia" w:asciiTheme="minorEastAsia" w:hAnsiTheme="minorEastAsia" w:eastAsiaTheme="minorEastAsia" w:cstheme="minorEastAsia"/>
              <w:b/>
              <w:bCs/>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_Toc27235_WPSOffice_Level2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5791"/>
              <w:placeholder>
                <w:docPart w:val="{f0cb1026-4cfc-418f-93b0-b9c2f903e811}"/>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7.1 内容测试</w:t>
              </w:r>
            </w:sdtContent>
          </w:sdt>
          <w:r>
            <w:rPr>
              <w:rFonts w:hint="eastAsia" w:asciiTheme="minorEastAsia" w:hAnsiTheme="minorEastAsia" w:eastAsiaTheme="minorEastAsia" w:cstheme="minorEastAsia"/>
              <w:sz w:val="24"/>
              <w:szCs w:val="24"/>
            </w:rPr>
            <w:tab/>
          </w:r>
          <w:bookmarkStart w:id="25" w:name="_Toc27235_WPSOffice_Level2Page"/>
          <w:r>
            <w:rPr>
              <w:rFonts w:hint="eastAsia" w:asciiTheme="minorEastAsia" w:hAnsiTheme="minorEastAsia" w:eastAsiaTheme="minorEastAsia" w:cstheme="minorEastAsia"/>
              <w:sz w:val="24"/>
              <w:szCs w:val="24"/>
            </w:rPr>
            <w:t>23</w:t>
          </w:r>
          <w:bookmarkEnd w:id="25"/>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_Toc4893_WPSOffice_Level2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5791"/>
              <w:placeholder>
                <w:docPart w:val="{9eb6bb1b-0aa5-4eb2-a4da-ec301d2c0ce7}"/>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7.2 用户界面测试</w:t>
              </w:r>
            </w:sdtContent>
          </w:sdt>
          <w:r>
            <w:rPr>
              <w:rFonts w:hint="eastAsia" w:asciiTheme="minorEastAsia" w:hAnsiTheme="minorEastAsia" w:eastAsiaTheme="minorEastAsia" w:cstheme="minorEastAsia"/>
              <w:sz w:val="24"/>
              <w:szCs w:val="24"/>
            </w:rPr>
            <w:tab/>
          </w:r>
          <w:bookmarkStart w:id="26" w:name="_Toc4893_WPSOffice_Level2Page"/>
          <w:r>
            <w:rPr>
              <w:rFonts w:hint="eastAsia" w:asciiTheme="minorEastAsia" w:hAnsiTheme="minorEastAsia" w:eastAsiaTheme="minorEastAsia" w:cstheme="minorEastAsia"/>
              <w:sz w:val="24"/>
              <w:szCs w:val="24"/>
            </w:rPr>
            <w:t>23</w:t>
          </w:r>
          <w:bookmarkEnd w:id="26"/>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_Toc25754_WPSOffice_Level2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5791"/>
              <w:placeholder>
                <w:docPart w:val="{ef6a354b-960f-4689-addf-a09762874c69}"/>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7.3 安全性测试</w:t>
              </w:r>
            </w:sdtContent>
          </w:sdt>
          <w:r>
            <w:rPr>
              <w:rFonts w:hint="eastAsia" w:asciiTheme="minorEastAsia" w:hAnsiTheme="minorEastAsia" w:eastAsiaTheme="minorEastAsia" w:cstheme="minorEastAsia"/>
              <w:sz w:val="24"/>
              <w:szCs w:val="24"/>
            </w:rPr>
            <w:tab/>
          </w:r>
          <w:bookmarkStart w:id="27" w:name="_Toc25754_WPSOffice_Level2Page"/>
          <w:r>
            <w:rPr>
              <w:rFonts w:hint="eastAsia" w:asciiTheme="minorEastAsia" w:hAnsiTheme="minorEastAsia" w:eastAsiaTheme="minorEastAsia" w:cstheme="minorEastAsia"/>
              <w:sz w:val="24"/>
              <w:szCs w:val="24"/>
            </w:rPr>
            <w:t>23</w:t>
          </w:r>
          <w:bookmarkEnd w:id="27"/>
          <w:r>
            <w:rPr>
              <w:rFonts w:hint="eastAsia" w:asciiTheme="minorEastAsia" w:hAnsiTheme="minorEastAsia" w:eastAsiaTheme="minorEastAsia" w:cstheme="minorEastAsia"/>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_Toc8274_WPSOffice_Level2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5791"/>
              <w:placeholder>
                <w:docPart w:val="{4dad4ad3-64ba-43e2-ad16-9610305acd12}"/>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7.4 可移植性测试</w:t>
              </w:r>
            </w:sdtContent>
          </w:sdt>
          <w:r>
            <w:rPr>
              <w:rFonts w:hint="eastAsia" w:asciiTheme="minorEastAsia" w:hAnsiTheme="minorEastAsia" w:eastAsiaTheme="minorEastAsia" w:cstheme="minorEastAsia"/>
              <w:sz w:val="24"/>
              <w:szCs w:val="24"/>
            </w:rPr>
            <w:tab/>
          </w:r>
          <w:bookmarkStart w:id="28" w:name="_Toc8274_WPSOffice_Level2Page"/>
          <w:r>
            <w:rPr>
              <w:rFonts w:hint="eastAsia" w:asciiTheme="minorEastAsia" w:hAnsiTheme="minorEastAsia" w:eastAsiaTheme="minorEastAsia" w:cstheme="minorEastAsia"/>
              <w:sz w:val="24"/>
              <w:szCs w:val="24"/>
            </w:rPr>
            <w:t>24</w:t>
          </w:r>
          <w:bookmarkEnd w:id="28"/>
          <w:r>
            <w:rPr>
              <w:rFonts w:hint="eastAsia" w:asciiTheme="minorEastAsia" w:hAnsiTheme="minorEastAsia" w:eastAsiaTheme="minorEastAsia" w:cstheme="minorEastAsia"/>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_Toc27774_WPSOffice_Level1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65791"/>
              <w:placeholder>
                <w:docPart w:val="{1c526d66-5321-462e-93af-1c7d209ccdfd}"/>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八、不符合项列表</w:t>
              </w:r>
            </w:sdtContent>
          </w:sdt>
          <w:r>
            <w:rPr>
              <w:rFonts w:hint="eastAsia" w:asciiTheme="minorEastAsia" w:hAnsiTheme="minorEastAsia" w:eastAsiaTheme="minorEastAsia" w:cstheme="minorEastAsia"/>
              <w:b/>
              <w:bCs/>
              <w:sz w:val="24"/>
              <w:szCs w:val="24"/>
            </w:rPr>
            <w:tab/>
          </w:r>
          <w:bookmarkStart w:id="29" w:name="_Toc27774_WPSOffice_Level1Page"/>
          <w:r>
            <w:rPr>
              <w:rFonts w:hint="eastAsia" w:asciiTheme="minorEastAsia" w:hAnsiTheme="minorEastAsia" w:eastAsiaTheme="minorEastAsia" w:cstheme="minorEastAsia"/>
              <w:b/>
              <w:bCs/>
              <w:sz w:val="24"/>
              <w:szCs w:val="24"/>
            </w:rPr>
            <w:t>27</w:t>
          </w:r>
          <w:bookmarkEnd w:id="29"/>
          <w:r>
            <w:rPr>
              <w:rFonts w:hint="eastAsia" w:asciiTheme="minorEastAsia" w:hAnsiTheme="minorEastAsia" w:eastAsiaTheme="minorEastAsia" w:cstheme="minorEastAsia"/>
              <w:b/>
              <w:bCs/>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_Toc3897_WPSOffice_Level1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z w:val="24"/>
                <w:szCs w:val="24"/>
              </w:rPr>
              <w:id w:val="147465791"/>
              <w:placeholder>
                <w:docPart w:val="{2a27f7fe-ef3a-413b-89fa-3d7aac916cf7}"/>
              </w:placeholder>
              <w15:color w:val="509DF3"/>
            </w:sdtPr>
            <w:sdtEndPr>
              <w:rPr>
                <w:rFonts w:hint="eastAsia" w:asciiTheme="minorEastAsia" w:hAnsiTheme="minorEastAsia" w:eastAsiaTheme="minorEastAsia" w:cstheme="minorEastAsia"/>
                <w:b/>
                <w:bCs/>
                <w:sz w:val="24"/>
                <w:szCs w:val="24"/>
              </w:rPr>
            </w:sdtEndPr>
            <w:sdtContent>
              <w:r>
                <w:rPr>
                  <w:rFonts w:hint="eastAsia" w:asciiTheme="minorEastAsia" w:hAnsiTheme="minorEastAsia" w:eastAsiaTheme="minorEastAsia" w:cstheme="minorEastAsia"/>
                  <w:b/>
                  <w:bCs/>
                  <w:sz w:val="24"/>
                  <w:szCs w:val="24"/>
                </w:rPr>
                <w:t>九、系统测试结论</w:t>
              </w:r>
            </w:sdtContent>
          </w:sdt>
          <w:r>
            <w:rPr>
              <w:rFonts w:hint="eastAsia" w:asciiTheme="minorEastAsia" w:hAnsiTheme="minorEastAsia" w:eastAsiaTheme="minorEastAsia" w:cstheme="minorEastAsia"/>
              <w:b/>
              <w:bCs/>
              <w:sz w:val="24"/>
              <w:szCs w:val="24"/>
            </w:rPr>
            <w:tab/>
          </w:r>
          <w:bookmarkStart w:id="30" w:name="_Toc3897_WPSOffice_Level1Page"/>
          <w:r>
            <w:rPr>
              <w:rFonts w:hint="eastAsia" w:asciiTheme="minorEastAsia" w:hAnsiTheme="minorEastAsia" w:eastAsiaTheme="minorEastAsia" w:cstheme="minorEastAsia"/>
              <w:b/>
              <w:bCs/>
              <w:sz w:val="24"/>
              <w:szCs w:val="24"/>
            </w:rPr>
            <w:t>28</w:t>
          </w:r>
          <w:bookmarkEnd w:id="30"/>
          <w:r>
            <w:rPr>
              <w:rFonts w:hint="eastAsia" w:asciiTheme="minorEastAsia" w:hAnsiTheme="minorEastAsia" w:eastAsiaTheme="minorEastAsia" w:cstheme="minorEastAsia"/>
              <w:b/>
              <w:bCs/>
              <w:sz w:val="24"/>
              <w:szCs w:val="24"/>
            </w:rPr>
            <w:fldChar w:fldCharType="end"/>
          </w:r>
          <w:bookmarkEnd w:id="0"/>
        </w:p>
      </w:sdtContent>
    </w:sdt>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32"/>
          <w:szCs w:val="32"/>
          <w:lang w:val="en-US" w:eastAsia="zh-CN"/>
        </w:rPr>
      </w:pPr>
      <w:bookmarkStart w:id="31" w:name="_Toc16187_WPSOffice_Level1"/>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32"/>
          <w:szCs w:val="32"/>
          <w:lang w:val="en-US" w:eastAsia="zh-CN"/>
        </w:rPr>
        <w:sectPr>
          <w:headerReference r:id="rId3" w:type="default"/>
          <w:pgSz w:w="11906" w:h="16838"/>
          <w:pgMar w:top="1440" w:right="1800" w:bottom="1440" w:left="1800" w:header="851" w:footer="992" w:gutter="0"/>
          <w:pgNumType w:fmt="decimal" w:start="1"/>
          <w:cols w:space="425" w:num="1"/>
          <w:docGrid w:type="lines" w:linePitch="312" w:charSpace="0"/>
        </w:sectPr>
      </w:pPr>
    </w:p>
    <w:p>
      <w:pPr>
        <w:pStyle w:val="2"/>
        <w:bidi w:val="0"/>
        <w:jc w:val="center"/>
        <w:rPr>
          <w:rFonts w:hint="eastAsia"/>
          <w:lang w:val="en-US" w:eastAsia="zh-CN"/>
        </w:rPr>
      </w:pPr>
      <w:bookmarkStart w:id="32" w:name="_Toc9007_WPSOffice_Level1"/>
      <w:bookmarkStart w:id="33" w:name="_Toc25424_WPSOffice_Level1"/>
      <w:bookmarkStart w:id="34" w:name="_Toc30474_WPSOffice_Level1"/>
      <w:r>
        <w:rPr>
          <w:rFonts w:hint="eastAsia"/>
          <w:lang w:val="en-US" w:eastAsia="zh-CN"/>
        </w:rPr>
        <w:t>一、引言</w:t>
      </w:r>
      <w:bookmarkEnd w:id="31"/>
      <w:bookmarkEnd w:id="32"/>
      <w:bookmarkEnd w:id="33"/>
      <w:bookmarkEnd w:id="34"/>
    </w:p>
    <w:p>
      <w:pPr>
        <w:jc w:val="center"/>
        <w:rPr>
          <w:rFonts w:hint="eastAsia" w:ascii="黑体" w:hAnsi="黑体" w:eastAsia="黑体" w:cs="黑体"/>
          <w:sz w:val="32"/>
          <w:szCs w:val="32"/>
          <w:lang w:val="en-US" w:eastAsia="zh-CN"/>
        </w:rPr>
      </w:pPr>
    </w:p>
    <w:p>
      <w:pPr>
        <w:pStyle w:val="3"/>
        <w:bidi w:val="0"/>
        <w:rPr>
          <w:rFonts w:hint="default"/>
          <w:lang w:val="en-US" w:eastAsia="zh-CN"/>
        </w:rPr>
      </w:pPr>
      <w:bookmarkStart w:id="35" w:name="_Toc17866_WPSOffice_Level2"/>
      <w:bookmarkStart w:id="36" w:name="_Toc24707_WPSOffice_Level2"/>
      <w:bookmarkStart w:id="37" w:name="_Toc32539_WPSOffice_Level2"/>
      <w:bookmarkStart w:id="38" w:name="_Toc27103_WPSOffice_Level2"/>
      <w:r>
        <w:rPr>
          <w:rFonts w:hint="eastAsia"/>
          <w:lang w:val="en-US" w:eastAsia="zh-CN"/>
        </w:rPr>
        <w:t xml:space="preserve">1.1 </w:t>
      </w:r>
      <w:bookmarkEnd w:id="35"/>
      <w:r>
        <w:rPr>
          <w:rFonts w:hint="eastAsia"/>
          <w:lang w:val="en-US" w:eastAsia="zh-CN"/>
        </w:rPr>
        <w:t>项目背景</w:t>
      </w:r>
      <w:bookmarkEnd w:id="36"/>
      <w:bookmarkEnd w:id="37"/>
      <w:bookmarkEnd w:id="38"/>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年来，随着我国互联网信息科技的快速发展以及我国金融体制改革的不断深化，互联网金融在我国迅速发展起来，它适应了我国经济发展的需要。显然，互联网金融是我国互联网经济中一个非常重要的部分，对我国金融市场的发展起到了很大的作用。目前，我国互联网金融发展迎来了良好的机遇，正在快速发展。借此，从互联网金融的概念出发，为了能对金融平台的构建有所了解，我们着手进行了互联网金融平台的一部分——核心企业与资金方管理系统的开发。</w:t>
      </w:r>
    </w:p>
    <w:p>
      <w:pPr>
        <w:ind w:firstLine="420" w:firstLineChars="0"/>
        <w:rPr>
          <w:rFonts w:hint="default" w:ascii="宋体" w:hAnsi="宋体" w:eastAsia="宋体" w:cs="宋体"/>
          <w:sz w:val="24"/>
          <w:szCs w:val="24"/>
          <w:lang w:val="en-US" w:eastAsia="zh-CN"/>
        </w:rPr>
      </w:pPr>
    </w:p>
    <w:p>
      <w:pPr>
        <w:pStyle w:val="3"/>
        <w:bidi w:val="0"/>
        <w:rPr>
          <w:rFonts w:hint="default"/>
          <w:lang w:val="en-US" w:eastAsia="zh-CN"/>
        </w:rPr>
      </w:pPr>
      <w:bookmarkStart w:id="39" w:name="_Toc200_WPSOffice_Level2"/>
      <w:bookmarkStart w:id="40" w:name="_Toc12044_WPSOffice_Level2"/>
      <w:bookmarkStart w:id="41" w:name="_Toc3313_WPSOffice_Level2"/>
      <w:r>
        <w:rPr>
          <w:rFonts w:hint="eastAsia"/>
          <w:lang w:val="en-US" w:eastAsia="zh-CN"/>
        </w:rPr>
        <w:t>1.2 编写目的</w:t>
      </w:r>
      <w:bookmarkEnd w:id="39"/>
      <w:bookmarkEnd w:id="40"/>
      <w:bookmarkEnd w:id="41"/>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档的内容为核心企业与资金方管理系统的测试报告，包括对本系统的性能测试以及功能上各级别的测试，编写目的是在合并以及最终的上线前进行内部的全面测试，避免推出时出现问题而导致展示出错以及用户体验不佳等情况的出现。</w:t>
      </w:r>
    </w:p>
    <w:p>
      <w:pPr>
        <w:ind w:firstLine="420" w:firstLineChars="0"/>
        <w:rPr>
          <w:rFonts w:hint="eastAsia" w:ascii="宋体" w:hAnsi="宋体" w:eastAsia="宋体" w:cs="宋体"/>
          <w:sz w:val="24"/>
          <w:szCs w:val="24"/>
          <w:lang w:val="en-US" w:eastAsia="zh-CN"/>
        </w:rPr>
      </w:pPr>
    </w:p>
    <w:p>
      <w:pPr>
        <w:pStyle w:val="3"/>
        <w:bidi w:val="0"/>
        <w:rPr>
          <w:rFonts w:hint="eastAsia"/>
          <w:lang w:val="en-US" w:eastAsia="zh-CN"/>
        </w:rPr>
      </w:pPr>
      <w:bookmarkStart w:id="42" w:name="_Toc24278_WPSOffice_Level2"/>
      <w:bookmarkStart w:id="43" w:name="_Toc10140_WPSOffice_Level2"/>
      <w:bookmarkStart w:id="44" w:name="_Toc7220_WPSOffice_Level2"/>
      <w:bookmarkStart w:id="45" w:name="_Toc14006_WPSOffice_Level2"/>
      <w:r>
        <w:rPr>
          <w:rFonts w:hint="eastAsia"/>
          <w:lang w:val="en-US" w:eastAsia="zh-CN"/>
        </w:rPr>
        <w:t>1.3 涉及名词解释</w:t>
      </w:r>
      <w:bookmarkEnd w:id="42"/>
      <w:bookmarkEnd w:id="43"/>
      <w:bookmarkEnd w:id="44"/>
      <w:bookmarkEnd w:id="45"/>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本模块（本系统、本项目）：由于我们的项目属于互联网金融平台中的一部分，所以本模块仅是代表的这一部分，类似的名词还有“子系统”</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供应商：在实际操作中进行融资申请的一方</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核心企业：在实际操作中向供应商购买货物的一方</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资金方（金融机构）：在实际操作中为供应商提供贷款的一方</w:t>
      </w:r>
    </w:p>
    <w:p>
      <w:pPr>
        <w:rPr>
          <w:rFonts w:hint="default" w:ascii="宋体" w:hAnsi="宋体" w:eastAsia="宋体" w:cs="宋体"/>
          <w:sz w:val="24"/>
          <w:szCs w:val="24"/>
          <w:lang w:val="en-US" w:eastAsia="zh-CN"/>
        </w:rPr>
      </w:pPr>
    </w:p>
    <w:p>
      <w:pPr>
        <w:pStyle w:val="3"/>
        <w:bidi w:val="0"/>
        <w:rPr>
          <w:rFonts w:hint="eastAsia"/>
          <w:lang w:val="en-US" w:eastAsia="zh-CN"/>
        </w:rPr>
      </w:pPr>
      <w:bookmarkStart w:id="46" w:name="_Toc17800_WPSOffice_Level2"/>
      <w:bookmarkStart w:id="47" w:name="_Toc8469_WPSOffice_Level2"/>
      <w:bookmarkStart w:id="48" w:name="_Toc20794_WPSOffice_Level2"/>
      <w:bookmarkStart w:id="49" w:name="_Toc11139_WPSOffice_Level2"/>
      <w:r>
        <w:rPr>
          <w:rFonts w:hint="eastAsia"/>
          <w:lang w:val="en-US" w:eastAsia="zh-CN"/>
        </w:rPr>
        <w:t>1.4 参考资料</w:t>
      </w:r>
      <w:bookmarkEnd w:id="46"/>
      <w:bookmarkEnd w:id="47"/>
      <w:bookmarkEnd w:id="48"/>
      <w:bookmarkEnd w:id="49"/>
    </w:p>
    <w:p>
      <w:pPr>
        <w:ind w:firstLine="420" w:firstLineChars="0"/>
        <w:rPr>
          <w:rFonts w:hint="eastAsia" w:ascii="宋体" w:hAnsi="宋体" w:eastAsia="宋体" w:cs="宋体"/>
          <w:sz w:val="24"/>
          <w:szCs w:val="24"/>
          <w:lang w:val="en-US" w:eastAsia="zh-CN"/>
        </w:rPr>
      </w:pPr>
      <w:bookmarkStart w:id="50" w:name="_Toc24707_WPSOffice_Level3"/>
      <w:bookmarkStart w:id="51" w:name="_Toc9439_WPSOffice_Level3"/>
      <w:bookmarkStart w:id="52" w:name="_Toc23833_WPSOffice_Level3"/>
      <w:bookmarkStart w:id="53" w:name="_Toc17866_WPSOffice_Level3"/>
      <w:r>
        <w:rPr>
          <w:rFonts w:hint="eastAsia" w:ascii="宋体" w:hAnsi="宋体" w:eastAsia="宋体" w:cs="宋体"/>
          <w:sz w:val="24"/>
          <w:szCs w:val="24"/>
          <w:lang w:val="en-US" w:eastAsia="zh-CN"/>
        </w:rPr>
        <w:t>[1] 吕云翔.软件工程实用教程[M].北京：清华大学出版社，2015.</w:t>
      </w:r>
      <w:bookmarkEnd w:id="50"/>
      <w:bookmarkEnd w:id="51"/>
      <w:bookmarkEnd w:id="52"/>
      <w:bookmarkEnd w:id="53"/>
    </w:p>
    <w:p>
      <w:pPr>
        <w:ind w:firstLine="420" w:firstLineChars="0"/>
        <w:rPr>
          <w:rFonts w:hint="eastAsia" w:ascii="宋体" w:hAnsi="宋体" w:eastAsia="宋体" w:cs="宋体"/>
          <w:sz w:val="24"/>
          <w:szCs w:val="24"/>
          <w:lang w:val="en-US" w:eastAsia="zh-CN"/>
        </w:rPr>
      </w:pPr>
    </w:p>
    <w:p>
      <w:pPr>
        <w:pStyle w:val="3"/>
        <w:bidi w:val="0"/>
        <w:rPr>
          <w:rFonts w:hint="eastAsia"/>
          <w:lang w:val="en-US" w:eastAsia="zh-CN"/>
        </w:rPr>
      </w:pPr>
      <w:bookmarkStart w:id="54" w:name="_Toc5761_WPSOffice_Level2"/>
      <w:bookmarkStart w:id="55" w:name="_Toc6370_WPSOffice_Level2"/>
      <w:bookmarkStart w:id="56" w:name="_Toc30194_WPSOffice_Level2"/>
      <w:bookmarkStart w:id="57" w:name="_Toc20490_WPSOffice_Level2"/>
      <w:r>
        <w:rPr>
          <w:rFonts w:hint="eastAsia"/>
          <w:lang w:val="en-US" w:eastAsia="zh-CN"/>
        </w:rPr>
        <w:t>1.5 相关文档</w:t>
      </w:r>
      <w:bookmarkEnd w:id="54"/>
      <w:bookmarkEnd w:id="55"/>
      <w:bookmarkEnd w:id="56"/>
      <w:bookmarkEnd w:id="57"/>
    </w:p>
    <w:p>
      <w:pPr>
        <w:ind w:firstLine="420" w:firstLineChars="0"/>
        <w:rPr>
          <w:rFonts w:hint="eastAsia" w:ascii="宋体" w:hAnsi="宋体" w:eastAsia="宋体" w:cs="宋体"/>
          <w:sz w:val="24"/>
          <w:szCs w:val="24"/>
          <w:lang w:val="en-US" w:eastAsia="zh-CN"/>
        </w:rPr>
      </w:pPr>
      <w:bookmarkStart w:id="58" w:name="_Toc3313_WPSOffice_Level3"/>
      <w:bookmarkStart w:id="59" w:name="_Toc27240_WPSOffice_Level3"/>
      <w:bookmarkStart w:id="60" w:name="_Toc27955_WPSOffice_Level3"/>
      <w:bookmarkStart w:id="61" w:name="_Toc6499_WPSOffice_Level3"/>
      <w:r>
        <w:rPr>
          <w:rFonts w:hint="eastAsia" w:ascii="宋体" w:hAnsi="宋体" w:eastAsia="宋体" w:cs="宋体"/>
          <w:sz w:val="24"/>
          <w:szCs w:val="24"/>
          <w:lang w:val="en-US" w:eastAsia="zh-CN"/>
        </w:rPr>
        <w:t>[1] 《需求规格说明书》</w:t>
      </w:r>
      <w:bookmarkEnd w:id="58"/>
      <w:bookmarkEnd w:id="59"/>
      <w:bookmarkEnd w:id="60"/>
      <w:bookmarkEnd w:id="61"/>
    </w:p>
    <w:p>
      <w:pPr>
        <w:ind w:firstLine="420" w:firstLineChars="0"/>
        <w:rPr>
          <w:rFonts w:hint="eastAsia" w:ascii="宋体" w:hAnsi="宋体" w:eastAsia="宋体" w:cs="宋体"/>
          <w:sz w:val="24"/>
          <w:szCs w:val="24"/>
          <w:lang w:val="en-US" w:eastAsia="zh-CN"/>
        </w:rPr>
      </w:pPr>
      <w:bookmarkStart w:id="62" w:name="_Toc24278_WPSOffice_Level3"/>
      <w:bookmarkStart w:id="63" w:name="_Toc20794_WPSOffice_Level3"/>
      <w:bookmarkStart w:id="64" w:name="_Toc2926_WPSOffice_Level3"/>
      <w:r>
        <w:rPr>
          <w:rFonts w:hint="eastAsia" w:ascii="宋体" w:hAnsi="宋体" w:eastAsia="宋体" w:cs="宋体"/>
          <w:sz w:val="24"/>
          <w:szCs w:val="24"/>
          <w:lang w:val="en-US" w:eastAsia="zh-CN"/>
        </w:rPr>
        <w:t>[2] 《软件开发计划书》</w:t>
      </w:r>
      <w:bookmarkEnd w:id="62"/>
      <w:bookmarkEnd w:id="63"/>
      <w:bookmarkEnd w:id="64"/>
    </w:p>
    <w:p>
      <w:pPr>
        <w:ind w:firstLine="420" w:firstLineChars="0"/>
        <w:rPr>
          <w:rFonts w:hint="eastAsia" w:ascii="宋体" w:hAnsi="宋体" w:eastAsia="宋体" w:cs="宋体"/>
          <w:sz w:val="24"/>
          <w:szCs w:val="24"/>
          <w:lang w:val="en-US" w:eastAsia="zh-CN"/>
        </w:rPr>
      </w:pPr>
      <w:bookmarkStart w:id="65" w:name="_Toc17800_WPSOffice_Level3"/>
      <w:r>
        <w:rPr>
          <w:rFonts w:hint="eastAsia" w:ascii="宋体" w:hAnsi="宋体" w:eastAsia="宋体" w:cs="宋体"/>
          <w:sz w:val="24"/>
          <w:szCs w:val="24"/>
          <w:lang w:val="en-US" w:eastAsia="zh-CN"/>
        </w:rPr>
        <w:t>[3] 《软件设计说明书》</w:t>
      </w:r>
      <w:bookmarkEnd w:id="65"/>
    </w:p>
    <w:p>
      <w:pPr>
        <w:ind w:firstLine="420" w:firstLineChars="0"/>
        <w:rPr>
          <w:rFonts w:hint="eastAsia" w:ascii="宋体" w:hAnsi="宋体" w:eastAsia="宋体" w:cs="宋体"/>
          <w:sz w:val="24"/>
          <w:szCs w:val="24"/>
          <w:lang w:val="en-US" w:eastAsia="zh-CN"/>
        </w:rPr>
      </w:pPr>
      <w:bookmarkStart w:id="66" w:name="_Toc5761_WPSOffice_Level3"/>
      <w:r>
        <w:rPr>
          <w:rFonts w:hint="eastAsia" w:ascii="宋体" w:hAnsi="宋体" w:eastAsia="宋体" w:cs="宋体"/>
          <w:sz w:val="24"/>
          <w:szCs w:val="24"/>
          <w:lang w:val="en-US" w:eastAsia="zh-CN"/>
        </w:rPr>
        <w:t>[4] 《部署文档》</w:t>
      </w:r>
      <w:bookmarkEnd w:id="66"/>
    </w:p>
    <w:p>
      <w:pPr>
        <w:ind w:firstLine="420" w:firstLineChars="0"/>
        <w:rPr>
          <w:rFonts w:hint="eastAsia" w:ascii="宋体" w:hAnsi="宋体" w:eastAsia="宋体" w:cs="宋体"/>
          <w:sz w:val="24"/>
          <w:szCs w:val="24"/>
          <w:lang w:val="en-US" w:eastAsia="zh-CN"/>
        </w:rPr>
      </w:pPr>
      <w:bookmarkStart w:id="67" w:name="_Toc1499_WPSOffice_Level3"/>
      <w:r>
        <w:rPr>
          <w:rFonts w:hint="eastAsia" w:ascii="宋体" w:hAnsi="宋体" w:eastAsia="宋体" w:cs="宋体"/>
          <w:sz w:val="24"/>
          <w:szCs w:val="24"/>
          <w:lang w:val="en-US" w:eastAsia="zh-CN"/>
        </w:rPr>
        <w:t>[5] 《用户使用说明书》</w:t>
      </w:r>
      <w:bookmarkEnd w:id="67"/>
    </w:p>
    <w:p>
      <w:pPr>
        <w:rPr>
          <w:rFonts w:hint="default" w:ascii="宋体" w:hAnsi="宋体" w:eastAsia="宋体" w:cs="宋体"/>
          <w:sz w:val="24"/>
          <w:szCs w:val="24"/>
          <w:lang w:val="en-US" w:eastAsia="zh-CN"/>
        </w:rPr>
      </w:pPr>
    </w:p>
    <w:p>
      <w:pPr>
        <w:pStyle w:val="3"/>
        <w:bidi w:val="0"/>
        <w:rPr>
          <w:rFonts w:hint="eastAsia"/>
          <w:lang w:val="en-US" w:eastAsia="zh-CN"/>
        </w:rPr>
      </w:pPr>
      <w:bookmarkStart w:id="68" w:name="_Toc7104_WPSOffice_Level2"/>
      <w:bookmarkStart w:id="69" w:name="_Toc30804_WPSOffice_Level2"/>
      <w:bookmarkStart w:id="70" w:name="_Toc17802_WPSOffice_Level2"/>
      <w:bookmarkStart w:id="71" w:name="_Toc1499_WPSOffice_Level2"/>
      <w:r>
        <w:rPr>
          <w:rFonts w:hint="eastAsia"/>
          <w:lang w:val="en-US" w:eastAsia="zh-CN"/>
        </w:rPr>
        <w:t>1.6 版本更新记录</w:t>
      </w:r>
      <w:bookmarkEnd w:id="68"/>
      <w:bookmarkEnd w:id="69"/>
      <w:bookmarkEnd w:id="70"/>
      <w:bookmarkEnd w:id="71"/>
    </w:p>
    <w:p>
      <w:pPr>
        <w:jc w:val="center"/>
        <w:rPr>
          <w:rFonts w:hint="eastAsia" w:ascii="宋体" w:hAnsi="宋体" w:eastAsia="宋体" w:cs="宋体"/>
          <w:sz w:val="21"/>
          <w:szCs w:val="21"/>
          <w:lang w:val="en-US" w:eastAsia="zh-CN"/>
        </w:rPr>
      </w:pPr>
      <w:bookmarkStart w:id="72" w:name="_Toc14226_WPSOffice_Level2"/>
      <w:bookmarkStart w:id="73" w:name="_Toc13737_WPSOffice_Level2"/>
      <w:bookmarkStart w:id="74" w:name="_Toc9761_WPSOffice_Level2"/>
      <w:bookmarkStart w:id="75" w:name="_Toc17066_WPSOffice_Level2"/>
      <w:r>
        <w:rPr>
          <w:rFonts w:hint="eastAsia" w:ascii="宋体" w:hAnsi="宋体" w:eastAsia="宋体" w:cs="宋体"/>
          <w:b/>
          <w:bCs/>
          <w:i w:val="0"/>
          <w:iCs w:val="0"/>
          <w:sz w:val="21"/>
          <w:szCs w:val="21"/>
          <w:lang w:val="en-US" w:eastAsia="zh-CN"/>
        </w:rPr>
        <w:t>表1-1</w:t>
      </w:r>
      <w:r>
        <w:rPr>
          <w:rFonts w:hint="eastAsia" w:ascii="宋体" w:hAnsi="宋体" w:eastAsia="宋体" w:cs="宋体"/>
          <w:sz w:val="21"/>
          <w:szCs w:val="21"/>
          <w:lang w:val="en-US" w:eastAsia="zh-CN"/>
        </w:rPr>
        <w:t xml:space="preserve"> 版本更新记录表</w:t>
      </w:r>
      <w:bookmarkEnd w:id="72"/>
      <w:bookmarkEnd w:id="73"/>
      <w:bookmarkEnd w:id="74"/>
      <w:bookmarkEnd w:id="75"/>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
        <w:gridCol w:w="900"/>
        <w:gridCol w:w="1068"/>
        <w:gridCol w:w="3727"/>
        <w:gridCol w:w="1070"/>
        <w:gridCol w:w="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b/>
                <w:bCs/>
                <w:sz w:val="21"/>
                <w:szCs w:val="21"/>
                <w:lang w:val="en-US" w:eastAsia="zh-CN"/>
              </w:rPr>
            </w:pPr>
            <w:r>
              <w:rPr>
                <w:rFonts w:hint="eastAsia"/>
                <w:b/>
                <w:bCs/>
                <w:sz w:val="21"/>
                <w:szCs w:val="21"/>
                <w:lang w:val="en-US" w:eastAsia="zh-CN"/>
              </w:rPr>
              <w:t>版本</w:t>
            </w:r>
          </w:p>
        </w:tc>
        <w:tc>
          <w:tcPr>
            <w:tcW w:w="900" w:type="dxa"/>
            <w:vAlign w:val="center"/>
          </w:tcPr>
          <w:p>
            <w:pPr>
              <w:bidi w:val="0"/>
              <w:jc w:val="center"/>
              <w:rPr>
                <w:rFonts w:hint="default"/>
                <w:b/>
                <w:bCs/>
                <w:sz w:val="21"/>
                <w:szCs w:val="21"/>
                <w:lang w:val="en-US" w:eastAsia="zh-CN"/>
              </w:rPr>
            </w:pPr>
            <w:r>
              <w:rPr>
                <w:rFonts w:hint="eastAsia"/>
                <w:b/>
                <w:bCs/>
                <w:sz w:val="21"/>
                <w:szCs w:val="21"/>
                <w:lang w:val="en-US" w:eastAsia="zh-CN"/>
              </w:rPr>
              <w:t>更新者</w:t>
            </w:r>
          </w:p>
        </w:tc>
        <w:tc>
          <w:tcPr>
            <w:tcW w:w="1068" w:type="dxa"/>
            <w:vAlign w:val="center"/>
          </w:tcPr>
          <w:p>
            <w:pPr>
              <w:bidi w:val="0"/>
              <w:jc w:val="center"/>
              <w:rPr>
                <w:rFonts w:hint="default"/>
                <w:b/>
                <w:bCs/>
                <w:sz w:val="21"/>
                <w:szCs w:val="21"/>
                <w:lang w:val="en-US" w:eastAsia="zh-CN"/>
              </w:rPr>
            </w:pPr>
            <w:r>
              <w:rPr>
                <w:rFonts w:hint="eastAsia"/>
                <w:b/>
                <w:bCs/>
                <w:sz w:val="21"/>
                <w:szCs w:val="21"/>
                <w:lang w:val="en-US" w:eastAsia="zh-CN"/>
              </w:rPr>
              <w:t>更新日期</w:t>
            </w:r>
          </w:p>
        </w:tc>
        <w:tc>
          <w:tcPr>
            <w:tcW w:w="3727" w:type="dxa"/>
            <w:vAlign w:val="center"/>
          </w:tcPr>
          <w:p>
            <w:pPr>
              <w:bidi w:val="0"/>
              <w:jc w:val="center"/>
              <w:rPr>
                <w:rFonts w:hint="default"/>
                <w:b/>
                <w:bCs/>
                <w:sz w:val="21"/>
                <w:szCs w:val="21"/>
                <w:lang w:val="en-US" w:eastAsia="zh-CN"/>
              </w:rPr>
            </w:pPr>
            <w:r>
              <w:rPr>
                <w:rFonts w:hint="eastAsia"/>
                <w:b/>
                <w:bCs/>
                <w:sz w:val="21"/>
                <w:szCs w:val="21"/>
                <w:lang w:val="en-US" w:eastAsia="zh-CN"/>
              </w:rPr>
              <w:t>项目地址</w:t>
            </w:r>
          </w:p>
        </w:tc>
        <w:tc>
          <w:tcPr>
            <w:tcW w:w="1070" w:type="dxa"/>
            <w:vAlign w:val="center"/>
          </w:tcPr>
          <w:p>
            <w:pPr>
              <w:bidi w:val="0"/>
              <w:jc w:val="center"/>
              <w:rPr>
                <w:rFonts w:hint="default"/>
                <w:b/>
                <w:bCs/>
                <w:sz w:val="21"/>
                <w:szCs w:val="21"/>
                <w:lang w:val="en-US" w:eastAsia="zh-CN"/>
              </w:rPr>
            </w:pPr>
            <w:r>
              <w:rPr>
                <w:rFonts w:hint="eastAsia"/>
                <w:b/>
                <w:bCs/>
                <w:sz w:val="21"/>
                <w:szCs w:val="21"/>
                <w:lang w:val="en-US" w:eastAsia="zh-CN"/>
              </w:rPr>
              <w:t>更新纪要</w:t>
            </w:r>
          </w:p>
        </w:tc>
        <w:tc>
          <w:tcPr>
            <w:tcW w:w="880" w:type="dxa"/>
            <w:vAlign w:val="center"/>
          </w:tcPr>
          <w:p>
            <w:pPr>
              <w:bidi w:val="0"/>
              <w:jc w:val="center"/>
              <w:rPr>
                <w:rFonts w:hint="default"/>
                <w:b/>
                <w:bCs/>
                <w:sz w:val="21"/>
                <w:szCs w:val="21"/>
                <w:lang w:val="en-US" w:eastAsia="zh-CN"/>
              </w:rPr>
            </w:pPr>
            <w:r>
              <w:rPr>
                <w:rFonts w:hint="eastAsia"/>
                <w:b/>
                <w:bCs/>
                <w:sz w:val="21"/>
                <w:szCs w:val="21"/>
                <w:lang w:val="en-US" w:eastAsia="zh-CN"/>
              </w:rPr>
              <w:t>完成度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V1.0.0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2019.4.20</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1"/>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项目创建</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V1.1.0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2019.5.12</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1"/>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设计完毕</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V1.1.1</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2019.5.24</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1"/>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页面框架构建完毕</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V1.1.2</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2019.5.31</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1"/>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静态页面实现完毕</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V1.2.0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2019.6.7</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1"/>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页面基础构建完毕</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V1.2.1</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2019.6.9</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1"/>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前端方法功能完善</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V1.3.0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2019.6.14</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1"/>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测试文件测试通过</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default"/>
                <w:sz w:val="21"/>
                <w:szCs w:val="21"/>
                <w:lang w:val="en-US" w:eastAsia="zh-CN"/>
              </w:rPr>
            </w:pPr>
            <w:r>
              <w:rPr>
                <w:rFonts w:hint="eastAsia"/>
                <w:sz w:val="21"/>
                <w:szCs w:val="21"/>
                <w:lang w:val="en-US" w:eastAsia="zh-CN"/>
              </w:rPr>
              <w:t>V2.0.0</w:t>
            </w:r>
          </w:p>
        </w:tc>
        <w:tc>
          <w:tcPr>
            <w:tcW w:w="900" w:type="dxa"/>
            <w:vAlign w:val="center"/>
          </w:tcPr>
          <w:p>
            <w:pPr>
              <w:bidi w:val="0"/>
              <w:jc w:val="center"/>
              <w:rPr>
                <w:rFonts w:hint="default"/>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default"/>
                <w:sz w:val="21"/>
                <w:szCs w:val="21"/>
                <w:lang w:val="en-US" w:eastAsia="zh-CN"/>
              </w:rPr>
            </w:pPr>
            <w:r>
              <w:rPr>
                <w:rFonts w:hint="eastAsia"/>
                <w:sz w:val="21"/>
                <w:szCs w:val="21"/>
                <w:lang w:val="en-US" w:eastAsia="zh-CN"/>
              </w:rPr>
              <w:t>2019.6.29</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1"/>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default"/>
                <w:sz w:val="21"/>
                <w:szCs w:val="21"/>
                <w:lang w:val="en-US" w:eastAsia="zh-CN"/>
              </w:rPr>
            </w:pPr>
            <w:r>
              <w:rPr>
                <w:rFonts w:hint="eastAsia"/>
                <w:sz w:val="21"/>
                <w:szCs w:val="21"/>
                <w:lang w:val="en-US" w:eastAsia="zh-CN"/>
              </w:rPr>
              <w:t>网络接口测试通过</w:t>
            </w:r>
          </w:p>
        </w:tc>
        <w:tc>
          <w:tcPr>
            <w:tcW w:w="880" w:type="dxa"/>
            <w:vAlign w:val="center"/>
          </w:tcPr>
          <w:p>
            <w:pPr>
              <w:bidi w:val="0"/>
              <w:jc w:val="center"/>
              <w:rPr>
                <w:rFonts w:hint="default"/>
                <w:sz w:val="21"/>
                <w:szCs w:val="21"/>
                <w:lang w:val="en-US" w:eastAsia="zh-CN"/>
              </w:rPr>
            </w:pPr>
            <w:r>
              <w:rPr>
                <w:rFonts w:hint="eastAsia"/>
                <w:sz w:val="21"/>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77" w:type="dxa"/>
            <w:vAlign w:val="center"/>
          </w:tcPr>
          <w:p>
            <w:pPr>
              <w:bidi w:val="0"/>
              <w:jc w:val="center"/>
              <w:rPr>
                <w:rFonts w:hint="eastAsia"/>
                <w:sz w:val="21"/>
                <w:szCs w:val="21"/>
                <w:lang w:val="en-US" w:eastAsia="zh-CN"/>
              </w:rPr>
            </w:pPr>
            <w:r>
              <w:rPr>
                <w:rFonts w:hint="eastAsia"/>
                <w:sz w:val="21"/>
                <w:szCs w:val="21"/>
                <w:lang w:val="en-US" w:eastAsia="zh-CN"/>
              </w:rPr>
              <w:t>V2.0.1</w:t>
            </w:r>
          </w:p>
        </w:tc>
        <w:tc>
          <w:tcPr>
            <w:tcW w:w="900" w:type="dxa"/>
            <w:vAlign w:val="center"/>
          </w:tcPr>
          <w:p>
            <w:pPr>
              <w:bidi w:val="0"/>
              <w:jc w:val="center"/>
              <w:rPr>
                <w:rFonts w:hint="eastAsia"/>
                <w:sz w:val="21"/>
                <w:szCs w:val="21"/>
                <w:lang w:val="en-US" w:eastAsia="zh-CN"/>
              </w:rPr>
            </w:pPr>
            <w:r>
              <w:rPr>
                <w:rFonts w:hint="eastAsia"/>
                <w:sz w:val="21"/>
                <w:szCs w:val="21"/>
                <w:lang w:val="en-US" w:eastAsia="zh-CN"/>
              </w:rPr>
              <w:t>王宇轩</w:t>
            </w:r>
          </w:p>
        </w:tc>
        <w:tc>
          <w:tcPr>
            <w:tcW w:w="1068" w:type="dxa"/>
            <w:vAlign w:val="center"/>
          </w:tcPr>
          <w:p>
            <w:pPr>
              <w:bidi w:val="0"/>
              <w:jc w:val="center"/>
              <w:rPr>
                <w:rFonts w:hint="eastAsia"/>
                <w:sz w:val="21"/>
                <w:szCs w:val="21"/>
                <w:lang w:val="en-US" w:eastAsia="zh-CN"/>
              </w:rPr>
            </w:pPr>
            <w:r>
              <w:rPr>
                <w:rFonts w:hint="eastAsia"/>
                <w:sz w:val="21"/>
                <w:szCs w:val="21"/>
                <w:lang w:val="en-US" w:eastAsia="zh-CN"/>
              </w:rPr>
              <w:t>2019.7.04</w:t>
            </w:r>
          </w:p>
        </w:tc>
        <w:tc>
          <w:tcPr>
            <w:tcW w:w="3727" w:type="dxa"/>
            <w:vAlign w:val="center"/>
          </w:tcPr>
          <w:p>
            <w:pPr>
              <w:bidi w:val="0"/>
              <w:jc w:val="center"/>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"https://github.com/callmewindow/BUAA-Give-Me-Money" </w:instrText>
            </w:r>
            <w:r>
              <w:rPr>
                <w:rFonts w:hint="default"/>
                <w:sz w:val="21"/>
                <w:szCs w:val="21"/>
                <w:lang w:val="en-US" w:eastAsia="zh-CN"/>
              </w:rPr>
              <w:fldChar w:fldCharType="separate"/>
            </w:r>
            <w:r>
              <w:rPr>
                <w:rStyle w:val="11"/>
                <w:rFonts w:hint="default"/>
                <w:sz w:val="21"/>
                <w:szCs w:val="21"/>
                <w:vertAlign w:val="baseline"/>
                <w:lang w:val="en-US" w:eastAsia="zh-CN"/>
              </w:rPr>
              <w:t>https://github.com/callmewindow/BUAA-Give-Me-Money</w:t>
            </w:r>
            <w:r>
              <w:rPr>
                <w:rFonts w:hint="default"/>
                <w:sz w:val="21"/>
                <w:szCs w:val="21"/>
                <w:lang w:val="en-US" w:eastAsia="zh-CN"/>
              </w:rPr>
              <w:fldChar w:fldCharType="end"/>
            </w:r>
          </w:p>
        </w:tc>
        <w:tc>
          <w:tcPr>
            <w:tcW w:w="1070" w:type="dxa"/>
            <w:vAlign w:val="center"/>
          </w:tcPr>
          <w:p>
            <w:pPr>
              <w:bidi w:val="0"/>
              <w:jc w:val="center"/>
              <w:rPr>
                <w:rFonts w:hint="eastAsia"/>
                <w:sz w:val="21"/>
                <w:szCs w:val="21"/>
                <w:lang w:val="en-US" w:eastAsia="zh-CN"/>
              </w:rPr>
            </w:pPr>
            <w:r>
              <w:rPr>
                <w:rFonts w:hint="eastAsia"/>
                <w:sz w:val="21"/>
                <w:szCs w:val="21"/>
                <w:lang w:val="en-US" w:eastAsia="zh-CN"/>
              </w:rPr>
              <w:t>小型错误修复</w:t>
            </w:r>
          </w:p>
        </w:tc>
        <w:tc>
          <w:tcPr>
            <w:tcW w:w="880" w:type="dxa"/>
            <w:vAlign w:val="center"/>
          </w:tcPr>
          <w:p>
            <w:pPr>
              <w:bidi w:val="0"/>
              <w:jc w:val="center"/>
              <w:rPr>
                <w:rFonts w:hint="eastAsia"/>
                <w:sz w:val="21"/>
                <w:szCs w:val="21"/>
                <w:lang w:val="en-US" w:eastAsia="zh-CN"/>
              </w:rPr>
            </w:pPr>
            <w:r>
              <w:rPr>
                <w:rFonts w:hint="eastAsia"/>
                <w:sz w:val="21"/>
                <w:szCs w:val="21"/>
                <w:lang w:val="en-US" w:eastAsia="zh-CN"/>
              </w:rPr>
              <w:t>100%</w:t>
            </w:r>
          </w:p>
        </w:tc>
      </w:tr>
    </w:tbl>
    <w:p>
      <w:pPr>
        <w:rPr>
          <w:rFonts w:hint="default"/>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bookmarkStart w:id="76" w:name="_Toc17866_WPSOffice_Level1"/>
    </w:p>
    <w:p>
      <w:pPr>
        <w:jc w:val="center"/>
        <w:rPr>
          <w:rFonts w:hint="eastAsia" w:ascii="黑体" w:hAnsi="黑体" w:eastAsia="黑体" w:cs="黑体"/>
          <w:sz w:val="32"/>
          <w:szCs w:val="32"/>
          <w:lang w:val="en-US" w:eastAsia="zh-CN"/>
        </w:rPr>
      </w:pPr>
      <w:bookmarkStart w:id="176" w:name="_GoBack"/>
      <w:bookmarkEnd w:id="176"/>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bookmarkStart w:id="77" w:name="_Toc24707_WPSOffice_Level1"/>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pStyle w:val="2"/>
        <w:bidi w:val="0"/>
        <w:rPr>
          <w:rFonts w:hint="default"/>
          <w:lang w:val="en-US" w:eastAsia="zh-CN"/>
        </w:rPr>
      </w:pPr>
      <w:bookmarkStart w:id="78" w:name="_Toc32539_WPSOffice_Level1"/>
      <w:bookmarkStart w:id="79" w:name="_Toc27103_WPSOffice_Level1"/>
      <w:r>
        <w:rPr>
          <w:rFonts w:hint="eastAsia"/>
          <w:lang w:val="en-US" w:eastAsia="zh-CN"/>
        </w:rPr>
        <w:t>二、</w:t>
      </w:r>
      <w:bookmarkEnd w:id="76"/>
      <w:r>
        <w:rPr>
          <w:rFonts w:hint="eastAsia"/>
          <w:lang w:val="en-US" w:eastAsia="zh-CN"/>
        </w:rPr>
        <w:t>系统功能需求简介</w:t>
      </w:r>
      <w:bookmarkEnd w:id="77"/>
      <w:bookmarkEnd w:id="78"/>
      <w:bookmarkEnd w:id="79"/>
    </w:p>
    <w:p>
      <w:pPr>
        <w:jc w:val="center"/>
        <w:rPr>
          <w:rFonts w:hint="eastAsia" w:ascii="黑体" w:hAnsi="黑体" w:eastAsia="黑体" w:cs="黑体"/>
          <w:sz w:val="32"/>
          <w:szCs w:val="32"/>
          <w:lang w:val="en-US" w:eastAsia="zh-CN"/>
        </w:rPr>
      </w:pPr>
    </w:p>
    <w:p>
      <w:pPr>
        <w:pStyle w:val="3"/>
        <w:bidi w:val="0"/>
        <w:rPr>
          <w:rFonts w:hint="default"/>
          <w:lang w:val="en-US" w:eastAsia="zh-CN"/>
        </w:rPr>
      </w:pPr>
      <w:bookmarkStart w:id="80" w:name="_Toc27774_WPSOffice_Level2"/>
      <w:bookmarkStart w:id="81" w:name="_Toc23041_WPSOffice_Level2"/>
      <w:bookmarkStart w:id="82" w:name="_Toc20358_WPSOffice_Level2"/>
      <w:bookmarkStart w:id="83" w:name="_Toc31912_WPSOffice_Level2"/>
      <w:r>
        <w:rPr>
          <w:rFonts w:hint="eastAsia"/>
          <w:lang w:val="en-US" w:eastAsia="zh-CN"/>
        </w:rPr>
        <w:t>2.3 子系统清单</w:t>
      </w:r>
      <w:bookmarkEnd w:id="80"/>
      <w:bookmarkEnd w:id="81"/>
      <w:bookmarkEnd w:id="82"/>
      <w:bookmarkEnd w:id="83"/>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本项目的子系统设置见表2-1 子系统清单列表即可</w:t>
      </w:r>
    </w:p>
    <w:p>
      <w:pPr>
        <w:jc w:val="center"/>
        <w:rPr>
          <w:rFonts w:hint="eastAsia" w:ascii="宋体" w:hAnsi="宋体" w:eastAsia="宋体" w:cs="宋体"/>
          <w:b/>
          <w:bCs/>
          <w:sz w:val="24"/>
          <w:szCs w:val="24"/>
          <w:lang w:val="en-US" w:eastAsia="zh-CN"/>
        </w:rPr>
      </w:pPr>
      <w:bookmarkStart w:id="84" w:name="_Toc8119_WPSOffice_Level2"/>
      <w:bookmarkStart w:id="85" w:name="_Toc4728_WPSOffice_Level2"/>
      <w:r>
        <w:rPr>
          <w:rFonts w:hint="eastAsia" w:ascii="宋体" w:hAnsi="宋体" w:eastAsia="宋体" w:cs="宋体"/>
          <w:b/>
          <w:bCs/>
          <w:sz w:val="21"/>
          <w:szCs w:val="21"/>
          <w:lang w:val="en-US" w:eastAsia="zh-CN"/>
        </w:rPr>
        <w:t xml:space="preserve">表2-1 </w:t>
      </w:r>
      <w:r>
        <w:rPr>
          <w:rFonts w:hint="eastAsia" w:ascii="宋体" w:hAnsi="宋体" w:eastAsia="宋体" w:cs="宋体"/>
          <w:sz w:val="21"/>
          <w:szCs w:val="21"/>
          <w:lang w:val="en-US" w:eastAsia="zh-CN"/>
        </w:rPr>
        <w:t>子系统清单列表</w:t>
      </w:r>
      <w:bookmarkEnd w:id="84"/>
      <w:bookmarkEnd w:id="85"/>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1"/>
        <w:gridCol w:w="1813"/>
        <w:gridCol w:w="5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tcPr>
          <w:p>
            <w:pPr>
              <w:jc w:val="center"/>
              <w:rPr>
                <w:rFonts w:hint="default"/>
                <w:b/>
                <w:bCs/>
                <w:vertAlign w:val="baseline"/>
                <w:lang w:val="en-US" w:eastAsia="zh-CN"/>
              </w:rPr>
            </w:pPr>
            <w:r>
              <w:rPr>
                <w:rFonts w:hint="eastAsia"/>
                <w:b/>
                <w:bCs/>
                <w:vertAlign w:val="baseline"/>
                <w:lang w:val="en-US" w:eastAsia="zh-CN"/>
              </w:rPr>
              <w:t>编号</w:t>
            </w:r>
          </w:p>
        </w:tc>
        <w:tc>
          <w:tcPr>
            <w:tcW w:w="1813" w:type="dxa"/>
          </w:tcPr>
          <w:p>
            <w:pPr>
              <w:jc w:val="center"/>
              <w:rPr>
                <w:rFonts w:hint="default"/>
                <w:b/>
                <w:bCs/>
                <w:vertAlign w:val="baseline"/>
                <w:lang w:val="en-US" w:eastAsia="zh-CN"/>
              </w:rPr>
            </w:pPr>
            <w:r>
              <w:rPr>
                <w:rFonts w:hint="eastAsia"/>
                <w:b/>
                <w:bCs/>
                <w:vertAlign w:val="baseline"/>
                <w:lang w:val="en-US" w:eastAsia="zh-CN"/>
              </w:rPr>
              <w:t>名称</w:t>
            </w:r>
          </w:p>
        </w:tc>
        <w:tc>
          <w:tcPr>
            <w:tcW w:w="5928" w:type="dxa"/>
          </w:tcPr>
          <w:p>
            <w:pPr>
              <w:jc w:val="center"/>
              <w:rPr>
                <w:rFonts w:hint="default"/>
                <w:b/>
                <w:bCs/>
                <w:vertAlign w:val="baseline"/>
                <w:lang w:val="en-US" w:eastAsia="zh-CN"/>
              </w:rPr>
            </w:pPr>
            <w:r>
              <w:rPr>
                <w:rFonts w:hint="eastAsia"/>
                <w:b/>
                <w:bCs/>
                <w:vertAlign w:val="baseline"/>
                <w:lang w:val="en-US" w:eastAsia="zh-CN"/>
              </w:rPr>
              <w:t>子系统功能描述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tcPr>
          <w:p>
            <w:pPr>
              <w:jc w:val="center"/>
              <w:rPr>
                <w:rFonts w:hint="default"/>
                <w:vertAlign w:val="baseline"/>
                <w:lang w:val="en-US" w:eastAsia="zh-CN"/>
              </w:rPr>
            </w:pPr>
            <w:r>
              <w:rPr>
                <w:rFonts w:hint="eastAsia"/>
                <w:vertAlign w:val="baseline"/>
                <w:lang w:val="en-US" w:eastAsia="zh-CN"/>
              </w:rPr>
              <w:t>1</w:t>
            </w:r>
          </w:p>
        </w:tc>
        <w:tc>
          <w:tcPr>
            <w:tcW w:w="1813" w:type="dxa"/>
          </w:tcPr>
          <w:p>
            <w:pPr>
              <w:jc w:val="center"/>
              <w:rPr>
                <w:rFonts w:hint="default"/>
                <w:vertAlign w:val="baseline"/>
                <w:lang w:val="en-US" w:eastAsia="zh-CN"/>
              </w:rPr>
            </w:pPr>
            <w:r>
              <w:rPr>
                <w:rFonts w:hint="eastAsia"/>
                <w:vertAlign w:val="baseline"/>
                <w:lang w:val="en-US" w:eastAsia="zh-CN"/>
              </w:rPr>
              <w:t>核心企业管理系统</w:t>
            </w:r>
          </w:p>
        </w:tc>
        <w:tc>
          <w:tcPr>
            <w:tcW w:w="5928" w:type="dxa"/>
          </w:tcPr>
          <w:p>
            <w:pPr>
              <w:jc w:val="center"/>
              <w:rPr>
                <w:rFonts w:hint="default"/>
                <w:vertAlign w:val="baseline"/>
                <w:lang w:val="en-US" w:eastAsia="zh-CN"/>
              </w:rPr>
            </w:pPr>
            <w:r>
              <w:rPr>
                <w:rFonts w:hint="eastAsia"/>
                <w:vertAlign w:val="baseline"/>
                <w:lang w:val="en-US" w:eastAsia="zh-CN"/>
              </w:rPr>
              <w:t>核心企业角色在此系统中可查看自身的一些信息，并对其进行管理，包括：自身信息展示，供应商资质认证和供应商融资审批几个功能模块。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tcPr>
          <w:p>
            <w:pPr>
              <w:jc w:val="center"/>
              <w:rPr>
                <w:rFonts w:hint="default"/>
                <w:vertAlign w:val="baseline"/>
                <w:lang w:val="en-US" w:eastAsia="zh-CN"/>
              </w:rPr>
            </w:pPr>
            <w:r>
              <w:rPr>
                <w:rFonts w:hint="eastAsia"/>
                <w:vertAlign w:val="baseline"/>
                <w:lang w:val="en-US" w:eastAsia="zh-CN"/>
              </w:rPr>
              <w:t>2</w:t>
            </w:r>
          </w:p>
        </w:tc>
        <w:tc>
          <w:tcPr>
            <w:tcW w:w="1813" w:type="dxa"/>
          </w:tcPr>
          <w:p>
            <w:pPr>
              <w:jc w:val="center"/>
              <w:rPr>
                <w:rFonts w:hint="default"/>
                <w:vertAlign w:val="baseline"/>
                <w:lang w:val="en-US" w:eastAsia="zh-CN"/>
              </w:rPr>
            </w:pPr>
            <w:r>
              <w:rPr>
                <w:rFonts w:hint="eastAsia"/>
                <w:vertAlign w:val="baseline"/>
                <w:lang w:val="en-US" w:eastAsia="zh-CN"/>
              </w:rPr>
              <w:t>资金方管理系统（部分）</w:t>
            </w:r>
          </w:p>
        </w:tc>
        <w:tc>
          <w:tcPr>
            <w:tcW w:w="5928" w:type="dxa"/>
          </w:tcPr>
          <w:p>
            <w:pPr>
              <w:jc w:val="center"/>
              <w:rPr>
                <w:rFonts w:hint="default"/>
                <w:vertAlign w:val="baseline"/>
                <w:lang w:val="en-US" w:eastAsia="zh-CN"/>
              </w:rPr>
            </w:pPr>
            <w:r>
              <w:rPr>
                <w:rFonts w:hint="eastAsia"/>
                <w:vertAlign w:val="baseline"/>
                <w:lang w:val="en-US" w:eastAsia="zh-CN"/>
              </w:rPr>
              <w:t>资金方在此系统中可对自身有关的一些信息进行查看，并对这一部分的内容进行管理：包括：自身基本信息展示，供应商融资申请的两次审批这几个功能模块。</w:t>
            </w:r>
          </w:p>
        </w:tc>
      </w:tr>
    </w:tbl>
    <w:p>
      <w:pPr>
        <w:ind w:firstLine="420" w:firstLineChars="0"/>
        <w:rPr>
          <w:rFonts w:hint="eastAsia" w:ascii="宋体" w:hAnsi="宋体" w:eastAsia="宋体" w:cs="宋体"/>
          <w:sz w:val="24"/>
          <w:szCs w:val="24"/>
          <w:lang w:val="en-US" w:eastAsia="zh-CN"/>
        </w:rPr>
      </w:pPr>
    </w:p>
    <w:p>
      <w:pPr>
        <w:pStyle w:val="3"/>
        <w:bidi w:val="0"/>
        <w:rPr>
          <w:rFonts w:hint="default"/>
          <w:lang w:val="en-US" w:eastAsia="zh-CN"/>
        </w:rPr>
      </w:pPr>
      <w:bookmarkStart w:id="86" w:name="_Toc21797_WPSOffice_Level2"/>
      <w:bookmarkStart w:id="87" w:name="_Toc19843_WPSOffice_Level2"/>
      <w:bookmarkStart w:id="88" w:name="_Toc3897_WPSOffice_Level2"/>
      <w:bookmarkStart w:id="89" w:name="_Toc18084_WPSOffice_Level2"/>
      <w:r>
        <w:rPr>
          <w:rFonts w:hint="eastAsia"/>
          <w:lang w:val="en-US" w:eastAsia="zh-CN"/>
        </w:rPr>
        <w:t>2.4 功能模块清单</w:t>
      </w:r>
      <w:bookmarkEnd w:id="86"/>
      <w:bookmarkEnd w:id="87"/>
      <w:bookmarkEnd w:id="88"/>
      <w:bookmarkEnd w:id="89"/>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本项目的功能模块清单见表2-2 功能模块清单列表即可</w:t>
      </w:r>
    </w:p>
    <w:p>
      <w:pPr>
        <w:jc w:val="center"/>
        <w:rPr>
          <w:rFonts w:hint="eastAsia" w:ascii="宋体" w:hAnsi="宋体" w:eastAsia="宋体" w:cs="宋体"/>
          <w:b/>
          <w:bCs/>
          <w:sz w:val="24"/>
          <w:szCs w:val="24"/>
          <w:lang w:val="en-US" w:eastAsia="zh-CN"/>
        </w:rPr>
      </w:pPr>
      <w:bookmarkStart w:id="90" w:name="_Toc20887_WPSOffice_Level2"/>
      <w:bookmarkStart w:id="91" w:name="_Toc2761_WPSOffice_Level2"/>
      <w:bookmarkStart w:id="92" w:name="_Toc24771_WPSOffice_Level2"/>
      <w:bookmarkStart w:id="93" w:name="_Toc10895_WPSOffice_Level2"/>
      <w:r>
        <w:rPr>
          <w:rFonts w:hint="eastAsia" w:ascii="宋体" w:hAnsi="宋体" w:eastAsia="宋体" w:cs="宋体"/>
          <w:b/>
          <w:bCs/>
          <w:sz w:val="21"/>
          <w:szCs w:val="21"/>
          <w:lang w:val="en-US" w:eastAsia="zh-CN"/>
        </w:rPr>
        <w:t>表2-2</w:t>
      </w:r>
      <w:r>
        <w:rPr>
          <w:rFonts w:hint="eastAsia" w:ascii="宋体" w:hAnsi="宋体" w:eastAsia="宋体" w:cs="宋体"/>
          <w:sz w:val="21"/>
          <w:szCs w:val="21"/>
          <w:lang w:val="en-US" w:eastAsia="zh-CN"/>
        </w:rPr>
        <w:t xml:space="preserve"> 功能模块清单列表</w:t>
      </w:r>
      <w:bookmarkEnd w:id="90"/>
      <w:bookmarkEnd w:id="91"/>
      <w:bookmarkEnd w:id="92"/>
      <w:bookmarkEnd w:id="93"/>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9"/>
        <w:gridCol w:w="2772"/>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9" w:type="dxa"/>
          </w:tcPr>
          <w:p>
            <w:pPr>
              <w:jc w:val="center"/>
              <w:rPr>
                <w:rFonts w:hint="default"/>
                <w:b/>
                <w:bCs/>
                <w:vertAlign w:val="baseline"/>
                <w:lang w:val="en-US" w:eastAsia="zh-CN"/>
              </w:rPr>
            </w:pPr>
            <w:r>
              <w:rPr>
                <w:rFonts w:hint="eastAsia"/>
                <w:b/>
                <w:bCs/>
                <w:vertAlign w:val="baseline"/>
                <w:lang w:val="en-US" w:eastAsia="zh-CN"/>
              </w:rPr>
              <w:t>编号</w:t>
            </w:r>
          </w:p>
        </w:tc>
        <w:tc>
          <w:tcPr>
            <w:tcW w:w="2772" w:type="dxa"/>
          </w:tcPr>
          <w:p>
            <w:pPr>
              <w:jc w:val="center"/>
              <w:rPr>
                <w:rFonts w:hint="default"/>
                <w:b/>
                <w:bCs/>
                <w:vertAlign w:val="baseline"/>
                <w:lang w:val="en-US" w:eastAsia="zh-CN"/>
              </w:rPr>
            </w:pPr>
            <w:r>
              <w:rPr>
                <w:rFonts w:hint="eastAsia"/>
                <w:b/>
                <w:bCs/>
                <w:vertAlign w:val="baseline"/>
                <w:lang w:val="en-US" w:eastAsia="zh-CN"/>
              </w:rPr>
              <w:t>名称</w:t>
            </w:r>
          </w:p>
        </w:tc>
        <w:tc>
          <w:tcPr>
            <w:tcW w:w="4981" w:type="dxa"/>
          </w:tcPr>
          <w:p>
            <w:pPr>
              <w:jc w:val="center"/>
              <w:rPr>
                <w:rFonts w:hint="default"/>
                <w:b/>
                <w:bCs/>
                <w:vertAlign w:val="baseline"/>
                <w:lang w:val="en-US" w:eastAsia="zh-CN"/>
              </w:rPr>
            </w:pPr>
            <w:r>
              <w:rPr>
                <w:rFonts w:hint="eastAsia"/>
                <w:b/>
                <w:bCs/>
                <w:vertAlign w:val="baseline"/>
                <w:lang w:val="en-US" w:eastAsia="zh-CN"/>
              </w:rPr>
              <w:t>模块功能描述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9" w:type="dxa"/>
            <w:vAlign w:val="top"/>
          </w:tcPr>
          <w:p>
            <w:pPr>
              <w:jc w:val="center"/>
              <w:rPr>
                <w:rFonts w:hint="default"/>
                <w:vertAlign w:val="baseline"/>
                <w:lang w:val="en-US" w:eastAsia="zh-CN"/>
              </w:rPr>
            </w:pPr>
            <w:r>
              <w:rPr>
                <w:rFonts w:hint="eastAsia"/>
                <w:vertAlign w:val="baseline"/>
                <w:lang w:val="en-US" w:eastAsia="zh-CN"/>
              </w:rPr>
              <w:t>1</w:t>
            </w:r>
          </w:p>
        </w:tc>
        <w:tc>
          <w:tcPr>
            <w:tcW w:w="2772" w:type="dxa"/>
            <w:vAlign w:val="top"/>
          </w:tcPr>
          <w:p>
            <w:pPr>
              <w:jc w:val="center"/>
              <w:rPr>
                <w:rFonts w:hint="default"/>
                <w:vertAlign w:val="baseline"/>
                <w:lang w:val="en-US" w:eastAsia="zh-CN"/>
              </w:rPr>
            </w:pPr>
            <w:r>
              <w:rPr>
                <w:rFonts w:hint="eastAsia"/>
                <w:vertAlign w:val="baseline"/>
                <w:lang w:val="en-US" w:eastAsia="zh-CN"/>
              </w:rPr>
              <w:t>自身信息展示模块</w:t>
            </w:r>
          </w:p>
        </w:tc>
        <w:tc>
          <w:tcPr>
            <w:tcW w:w="4981" w:type="dxa"/>
            <w:vAlign w:val="top"/>
          </w:tcPr>
          <w:p>
            <w:pPr>
              <w:jc w:val="center"/>
              <w:rPr>
                <w:rFonts w:hint="default"/>
                <w:vertAlign w:val="baseline"/>
                <w:lang w:val="en-US" w:eastAsia="zh-CN"/>
              </w:rPr>
            </w:pPr>
            <w:r>
              <w:rPr>
                <w:rFonts w:hint="eastAsia"/>
                <w:vertAlign w:val="baseline"/>
                <w:lang w:val="en-US" w:eastAsia="zh-CN"/>
              </w:rPr>
              <w:t>在核心企业和资金方的首页处展示它们的基本信息。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9" w:type="dxa"/>
            <w:vAlign w:val="top"/>
          </w:tcPr>
          <w:p>
            <w:pPr>
              <w:jc w:val="center"/>
              <w:rPr>
                <w:rFonts w:hint="default"/>
                <w:vertAlign w:val="baseline"/>
                <w:lang w:val="en-US" w:eastAsia="zh-CN"/>
              </w:rPr>
            </w:pPr>
            <w:r>
              <w:rPr>
                <w:rFonts w:hint="eastAsia"/>
                <w:vertAlign w:val="baseline"/>
                <w:lang w:val="en-US" w:eastAsia="zh-CN"/>
              </w:rPr>
              <w:t>2</w:t>
            </w:r>
          </w:p>
        </w:tc>
        <w:tc>
          <w:tcPr>
            <w:tcW w:w="2772" w:type="dxa"/>
            <w:vAlign w:val="top"/>
          </w:tcPr>
          <w:p>
            <w:pPr>
              <w:jc w:val="center"/>
              <w:rPr>
                <w:rFonts w:hint="default"/>
                <w:vertAlign w:val="baseline"/>
                <w:lang w:val="en-US" w:eastAsia="zh-CN"/>
              </w:rPr>
            </w:pPr>
            <w:r>
              <w:rPr>
                <w:rFonts w:hint="eastAsia"/>
                <w:vertAlign w:val="baseline"/>
                <w:lang w:val="en-US" w:eastAsia="zh-CN"/>
              </w:rPr>
              <w:t>供应商资质认证模块（核心企业融资申请审批模块）</w:t>
            </w:r>
          </w:p>
        </w:tc>
        <w:tc>
          <w:tcPr>
            <w:tcW w:w="4981" w:type="dxa"/>
            <w:vAlign w:val="top"/>
          </w:tcPr>
          <w:p>
            <w:pPr>
              <w:jc w:val="center"/>
              <w:rPr>
                <w:rFonts w:hint="default" w:eastAsiaTheme="minorEastAsia"/>
                <w:vertAlign w:val="baseline"/>
                <w:lang w:val="en-US" w:eastAsia="zh-CN"/>
              </w:rPr>
            </w:pPr>
            <w:r>
              <w:rPr>
                <w:rFonts w:hint="eastAsia"/>
                <w:vertAlign w:val="baseline"/>
                <w:lang w:val="en-US" w:eastAsia="zh-CN"/>
              </w:rPr>
              <w:t>核心企业对发出申请的供应商进行资质认证，进而以此为依据审批相关的融资申请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9" w:type="dxa"/>
            <w:vAlign w:val="top"/>
          </w:tcPr>
          <w:p>
            <w:pPr>
              <w:jc w:val="center"/>
              <w:rPr>
                <w:rFonts w:hint="default"/>
                <w:vertAlign w:val="baseline"/>
                <w:lang w:val="en-US" w:eastAsia="zh-CN"/>
              </w:rPr>
            </w:pPr>
            <w:r>
              <w:rPr>
                <w:rFonts w:hint="eastAsia"/>
                <w:vertAlign w:val="baseline"/>
                <w:lang w:val="en-US" w:eastAsia="zh-CN"/>
              </w:rPr>
              <w:t>3</w:t>
            </w:r>
          </w:p>
        </w:tc>
        <w:tc>
          <w:tcPr>
            <w:tcW w:w="2772" w:type="dxa"/>
            <w:vAlign w:val="top"/>
          </w:tcPr>
          <w:p>
            <w:pPr>
              <w:jc w:val="center"/>
              <w:rPr>
                <w:rFonts w:hint="default"/>
                <w:vertAlign w:val="baseline"/>
                <w:lang w:val="en-US" w:eastAsia="zh-CN"/>
              </w:rPr>
            </w:pPr>
            <w:r>
              <w:rPr>
                <w:rFonts w:hint="eastAsia"/>
                <w:vertAlign w:val="baseline"/>
                <w:lang w:val="en-US" w:eastAsia="zh-CN"/>
              </w:rPr>
              <w:t>核心企业回款模块</w:t>
            </w:r>
          </w:p>
        </w:tc>
        <w:tc>
          <w:tcPr>
            <w:tcW w:w="4981" w:type="dxa"/>
            <w:vAlign w:val="top"/>
          </w:tcPr>
          <w:p>
            <w:pPr>
              <w:jc w:val="center"/>
              <w:rPr>
                <w:rFonts w:hint="default"/>
                <w:vertAlign w:val="baseline"/>
                <w:lang w:val="en-US" w:eastAsia="zh-CN"/>
              </w:rPr>
            </w:pPr>
            <w:r>
              <w:rPr>
                <w:rFonts w:hint="eastAsia"/>
                <w:vertAlign w:val="baseline"/>
                <w:lang w:val="en-US" w:eastAsia="zh-CN"/>
              </w:rPr>
              <w:t>核心企业根据自身和供应商曾经签订的电商订单，将自身应付的款项进行支付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9" w:type="dxa"/>
            <w:vAlign w:val="top"/>
          </w:tcPr>
          <w:p>
            <w:pPr>
              <w:jc w:val="center"/>
              <w:rPr>
                <w:rFonts w:hint="default"/>
                <w:vertAlign w:val="baseline"/>
                <w:lang w:val="en-US" w:eastAsia="zh-CN"/>
              </w:rPr>
            </w:pPr>
            <w:r>
              <w:rPr>
                <w:rFonts w:hint="eastAsia"/>
                <w:vertAlign w:val="baseline"/>
                <w:lang w:val="en-US" w:eastAsia="zh-CN"/>
              </w:rPr>
              <w:t>4</w:t>
            </w:r>
          </w:p>
        </w:tc>
        <w:tc>
          <w:tcPr>
            <w:tcW w:w="2772" w:type="dxa"/>
            <w:vAlign w:val="top"/>
          </w:tcPr>
          <w:p>
            <w:pPr>
              <w:jc w:val="center"/>
              <w:rPr>
                <w:rFonts w:hint="default"/>
                <w:vertAlign w:val="baseline"/>
                <w:lang w:val="en-US" w:eastAsia="zh-CN"/>
              </w:rPr>
            </w:pPr>
            <w:r>
              <w:rPr>
                <w:rFonts w:hint="eastAsia"/>
                <w:vertAlign w:val="baseline"/>
                <w:lang w:val="en-US" w:eastAsia="zh-CN"/>
              </w:rPr>
              <w:t>资金方融资审批模块1</w:t>
            </w:r>
          </w:p>
        </w:tc>
        <w:tc>
          <w:tcPr>
            <w:tcW w:w="4981" w:type="dxa"/>
            <w:vAlign w:val="top"/>
          </w:tcPr>
          <w:p>
            <w:pPr>
              <w:jc w:val="center"/>
              <w:rPr>
                <w:rFonts w:hint="default"/>
                <w:vertAlign w:val="baseline"/>
                <w:lang w:val="en-US" w:eastAsia="zh-CN"/>
              </w:rPr>
            </w:pPr>
            <w:r>
              <w:rPr>
                <w:rFonts w:hint="eastAsia"/>
                <w:vertAlign w:val="baseline"/>
                <w:lang w:val="en-US" w:eastAsia="zh-CN"/>
              </w:rPr>
              <w:t>资金方对供应商新发出的融资申请进行回应：基于对方和申请的信息判断是否通过申请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9" w:type="dxa"/>
            <w:vAlign w:val="top"/>
          </w:tcPr>
          <w:p>
            <w:pPr>
              <w:jc w:val="center"/>
              <w:rPr>
                <w:rFonts w:hint="default"/>
                <w:vertAlign w:val="baseline"/>
                <w:lang w:val="en-US" w:eastAsia="zh-CN"/>
              </w:rPr>
            </w:pPr>
            <w:r>
              <w:rPr>
                <w:rFonts w:hint="eastAsia"/>
                <w:vertAlign w:val="baseline"/>
                <w:lang w:val="en-US" w:eastAsia="zh-CN"/>
              </w:rPr>
              <w:t>5</w:t>
            </w:r>
          </w:p>
        </w:tc>
        <w:tc>
          <w:tcPr>
            <w:tcW w:w="2772" w:type="dxa"/>
            <w:vAlign w:val="top"/>
          </w:tcPr>
          <w:p>
            <w:pPr>
              <w:jc w:val="center"/>
              <w:rPr>
                <w:rFonts w:hint="default"/>
                <w:vertAlign w:val="baseline"/>
                <w:lang w:val="en-US" w:eastAsia="zh-CN"/>
              </w:rPr>
            </w:pPr>
            <w:r>
              <w:rPr>
                <w:rFonts w:hint="eastAsia"/>
                <w:vertAlign w:val="baseline"/>
                <w:lang w:val="en-US" w:eastAsia="zh-CN"/>
              </w:rPr>
              <w:t>贷款放款模块（资金方融资审批模块2）</w:t>
            </w:r>
          </w:p>
        </w:tc>
        <w:tc>
          <w:tcPr>
            <w:tcW w:w="4981" w:type="dxa"/>
            <w:vAlign w:val="top"/>
          </w:tcPr>
          <w:p>
            <w:pPr>
              <w:jc w:val="center"/>
              <w:rPr>
                <w:rFonts w:hint="default"/>
                <w:vertAlign w:val="baseline"/>
                <w:lang w:val="en-US" w:eastAsia="zh-CN"/>
              </w:rPr>
            </w:pPr>
            <w:r>
              <w:rPr>
                <w:rFonts w:hint="eastAsia"/>
                <w:vertAlign w:val="baseline"/>
                <w:lang w:val="en-US" w:eastAsia="zh-CN"/>
              </w:rPr>
              <w:t>当申请已经被核心企业通过，资金方根据供应商、核心企业和申请的信息再次判断交易是否继续进行下去、最后一次审批是否通过、这次的申请方能否拿到对应的资金。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9" w:type="dxa"/>
            <w:vAlign w:val="top"/>
          </w:tcPr>
          <w:p>
            <w:pPr>
              <w:jc w:val="center"/>
              <w:rPr>
                <w:rFonts w:hint="default"/>
                <w:vertAlign w:val="baseline"/>
                <w:lang w:val="en-US" w:eastAsia="zh-CN"/>
              </w:rPr>
            </w:pPr>
            <w:r>
              <w:rPr>
                <w:rFonts w:hint="eastAsia"/>
                <w:vertAlign w:val="baseline"/>
                <w:lang w:val="en-US" w:eastAsia="zh-CN"/>
              </w:rPr>
              <w:t>6</w:t>
            </w:r>
          </w:p>
        </w:tc>
        <w:tc>
          <w:tcPr>
            <w:tcW w:w="2772" w:type="dxa"/>
            <w:vAlign w:val="top"/>
          </w:tcPr>
          <w:p>
            <w:pPr>
              <w:jc w:val="center"/>
              <w:rPr>
                <w:rFonts w:hint="default"/>
                <w:vertAlign w:val="baseline"/>
                <w:lang w:val="en-US" w:eastAsia="zh-CN"/>
              </w:rPr>
            </w:pPr>
            <w:r>
              <w:rPr>
                <w:rFonts w:hint="eastAsia"/>
                <w:vertAlign w:val="baseline"/>
                <w:lang w:val="en-US" w:eastAsia="zh-CN"/>
              </w:rPr>
              <w:t>融资申请信息展示模块</w:t>
            </w:r>
          </w:p>
        </w:tc>
        <w:tc>
          <w:tcPr>
            <w:tcW w:w="4981" w:type="dxa"/>
            <w:vAlign w:val="top"/>
          </w:tcPr>
          <w:p>
            <w:pPr>
              <w:jc w:val="center"/>
              <w:rPr>
                <w:rFonts w:hint="default"/>
                <w:vertAlign w:val="baseline"/>
                <w:lang w:val="en-US" w:eastAsia="zh-CN"/>
              </w:rPr>
            </w:pPr>
            <w:r>
              <w:rPr>
                <w:rFonts w:hint="eastAsia"/>
                <w:vertAlign w:val="baseline"/>
                <w:lang w:val="en-US" w:eastAsia="zh-CN"/>
              </w:rPr>
              <w:t>当核心企业和资金方对融资申请进行审批时，用于展示申请的详细信息</w:t>
            </w:r>
          </w:p>
        </w:tc>
      </w:tr>
    </w:tbl>
    <w:p>
      <w:pPr>
        <w:jc w:val="both"/>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bookmarkStart w:id="94" w:name="_Toc27240_WPSOffice_Level1"/>
      <w:bookmarkStart w:id="95" w:name="_Toc3313_WPSOffice_Level1"/>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pStyle w:val="2"/>
        <w:bidi w:val="0"/>
        <w:rPr>
          <w:rFonts w:hint="default"/>
          <w:lang w:val="en-US" w:eastAsia="zh-CN"/>
        </w:rPr>
      </w:pPr>
      <w:bookmarkStart w:id="96" w:name="_Toc200_WPSOffice_Level1"/>
      <w:bookmarkStart w:id="97" w:name="_Toc12044_WPSOffice_Level1"/>
      <w:r>
        <w:rPr>
          <w:rFonts w:hint="eastAsia"/>
          <w:lang w:val="en-US" w:eastAsia="zh-CN"/>
        </w:rPr>
        <w:t>三、</w:t>
      </w:r>
      <w:bookmarkEnd w:id="94"/>
      <w:r>
        <w:rPr>
          <w:rFonts w:hint="eastAsia"/>
          <w:lang w:val="en-US" w:eastAsia="zh-CN"/>
        </w:rPr>
        <w:t>系统性能需求简介</w:t>
      </w:r>
      <w:bookmarkEnd w:id="95"/>
      <w:bookmarkEnd w:id="96"/>
      <w:bookmarkEnd w:id="97"/>
    </w:p>
    <w:p>
      <w:pPr>
        <w:jc w:val="center"/>
        <w:rPr>
          <w:rFonts w:hint="default" w:ascii="黑体" w:hAnsi="黑体" w:eastAsia="黑体" w:cs="黑体"/>
          <w:sz w:val="32"/>
          <w:szCs w:val="32"/>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本模块主要辅助总项目平台的运行。该平台的总体功能为：为供应商提供融资平台，平台负责审核供应商资质并提供贷款，并将交易信息存储到区块链中。之后等待供应商偿还贷款。</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本模块的功能为：从上游模块获取供应商企业的基本信息与申请融资信息及有关信息，审批资格并联系资金方放款，将交易信息导出给下游模块。</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具体性能介绍：</w:t>
      </w:r>
    </w:p>
    <w:p>
      <w:pPr>
        <w:ind w:firstLine="420" w:firstLineChars="0"/>
        <w:jc w:val="center"/>
        <w:rPr>
          <w:rFonts w:hint="default" w:ascii="宋体" w:hAnsi="宋体" w:eastAsia="宋体" w:cs="宋体"/>
          <w:sz w:val="21"/>
          <w:szCs w:val="21"/>
          <w:lang w:val="en-US" w:eastAsia="zh-CN"/>
        </w:rPr>
      </w:pPr>
      <w:bookmarkStart w:id="98" w:name="_Toc22477_WPSOffice_Level2"/>
      <w:bookmarkStart w:id="99" w:name="_Toc16888_WPSOffice_Level2"/>
      <w:r>
        <w:rPr>
          <w:rFonts w:hint="eastAsia" w:ascii="宋体" w:hAnsi="宋体" w:eastAsia="宋体" w:cs="宋体"/>
          <w:b/>
          <w:bCs/>
          <w:sz w:val="21"/>
          <w:szCs w:val="21"/>
          <w:lang w:val="en-US" w:eastAsia="zh-CN"/>
        </w:rPr>
        <w:t>表2-3</w:t>
      </w:r>
      <w:r>
        <w:rPr>
          <w:rFonts w:hint="eastAsia" w:ascii="宋体" w:hAnsi="宋体" w:eastAsia="宋体" w:cs="宋体"/>
          <w:sz w:val="21"/>
          <w:szCs w:val="21"/>
          <w:lang w:val="en-US" w:eastAsia="zh-CN"/>
        </w:rPr>
        <w:t xml:space="preserve"> 性能需求表</w:t>
      </w:r>
      <w:bookmarkEnd w:id="98"/>
      <w:bookmarkEnd w:id="99"/>
    </w:p>
    <w:tbl>
      <w:tblPr>
        <w:tblStyle w:val="1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
        <w:gridCol w:w="1373"/>
        <w:gridCol w:w="1234"/>
        <w:gridCol w:w="2676"/>
        <w:gridCol w:w="1200"/>
        <w:gridCol w:w="1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98" w:type="dxa"/>
            <w:vAlign w:val="center"/>
          </w:tcPr>
          <w:p>
            <w:pPr>
              <w:pStyle w:val="15"/>
              <w:jc w:val="center"/>
              <w:rPr>
                <w:rFonts w:hint="eastAsia" w:ascii="宋体" w:hAnsi="宋体" w:eastAsia="宋体" w:cs="宋体"/>
                <w:b/>
                <w:bCs/>
                <w:sz w:val="24"/>
                <w:szCs w:val="24"/>
              </w:rPr>
            </w:pPr>
            <w:r>
              <w:rPr>
                <w:rFonts w:hint="eastAsia" w:ascii="宋体" w:hAnsi="宋体" w:eastAsia="宋体" w:cs="宋体"/>
                <w:b/>
                <w:bCs/>
                <w:sz w:val="24"/>
                <w:szCs w:val="24"/>
              </w:rPr>
              <w:t>编号</w:t>
            </w:r>
          </w:p>
        </w:tc>
        <w:tc>
          <w:tcPr>
            <w:tcW w:w="1373" w:type="dxa"/>
            <w:vAlign w:val="center"/>
          </w:tcPr>
          <w:p>
            <w:pPr>
              <w:pStyle w:val="15"/>
              <w:jc w:val="center"/>
              <w:rPr>
                <w:rFonts w:hint="eastAsia" w:ascii="宋体" w:hAnsi="宋体" w:eastAsia="宋体" w:cs="宋体"/>
                <w:b/>
                <w:bCs/>
                <w:sz w:val="24"/>
                <w:szCs w:val="24"/>
              </w:rPr>
            </w:pPr>
            <w:r>
              <w:rPr>
                <w:rFonts w:hint="eastAsia" w:ascii="宋体" w:hAnsi="宋体" w:eastAsia="宋体" w:cs="宋体"/>
                <w:b/>
                <w:bCs/>
                <w:sz w:val="24"/>
                <w:szCs w:val="24"/>
                <w:lang w:val="en-US" w:eastAsia="zh-CN"/>
              </w:rPr>
              <w:t>性能需求来源</w:t>
            </w:r>
            <w:r>
              <w:rPr>
                <w:rFonts w:hint="eastAsia" w:ascii="宋体" w:hAnsi="宋体" w:eastAsia="宋体" w:cs="宋体"/>
                <w:b/>
                <w:bCs/>
                <w:sz w:val="24"/>
                <w:szCs w:val="24"/>
              </w:rPr>
              <w:t>名称</w:t>
            </w:r>
          </w:p>
        </w:tc>
        <w:tc>
          <w:tcPr>
            <w:tcW w:w="1234" w:type="dxa"/>
            <w:vAlign w:val="center"/>
          </w:tcPr>
          <w:p>
            <w:pPr>
              <w:pStyle w:val="15"/>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使用者</w:t>
            </w:r>
          </w:p>
        </w:tc>
        <w:tc>
          <w:tcPr>
            <w:tcW w:w="2676" w:type="dxa"/>
            <w:vAlign w:val="center"/>
          </w:tcPr>
          <w:p>
            <w:pPr>
              <w:pStyle w:val="15"/>
              <w:jc w:val="center"/>
              <w:rPr>
                <w:rFonts w:hint="eastAsia" w:ascii="宋体" w:hAnsi="宋体" w:eastAsia="宋体" w:cs="宋体"/>
                <w:b/>
                <w:bCs/>
                <w:sz w:val="24"/>
                <w:szCs w:val="24"/>
              </w:rPr>
            </w:pPr>
            <w:r>
              <w:rPr>
                <w:rFonts w:hint="eastAsia" w:ascii="宋体" w:hAnsi="宋体" w:eastAsia="宋体" w:cs="宋体"/>
                <w:b/>
                <w:bCs/>
                <w:sz w:val="24"/>
                <w:szCs w:val="24"/>
                <w:lang w:val="en-US" w:eastAsia="zh-CN"/>
              </w:rPr>
              <w:t>功能</w:t>
            </w:r>
            <w:r>
              <w:rPr>
                <w:rFonts w:hint="eastAsia" w:ascii="宋体" w:hAnsi="宋体" w:eastAsia="宋体" w:cs="宋体"/>
                <w:b/>
                <w:bCs/>
                <w:sz w:val="24"/>
                <w:szCs w:val="24"/>
              </w:rPr>
              <w:t>描述</w:t>
            </w:r>
          </w:p>
        </w:tc>
        <w:tc>
          <w:tcPr>
            <w:tcW w:w="1200" w:type="dxa"/>
            <w:vAlign w:val="center"/>
          </w:tcPr>
          <w:p>
            <w:pPr>
              <w:pStyle w:val="15"/>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rPr>
              <w:t>响应</w:t>
            </w:r>
            <w:r>
              <w:rPr>
                <w:rFonts w:hint="eastAsia" w:ascii="宋体" w:hAnsi="宋体" w:eastAsia="宋体" w:cs="宋体"/>
                <w:b/>
                <w:bCs/>
                <w:sz w:val="24"/>
                <w:szCs w:val="24"/>
                <w:lang w:val="en-US" w:eastAsia="zh-CN"/>
              </w:rPr>
              <w:t>要求</w:t>
            </w:r>
          </w:p>
        </w:tc>
        <w:tc>
          <w:tcPr>
            <w:tcW w:w="1675" w:type="dxa"/>
            <w:vAlign w:val="center"/>
          </w:tcPr>
          <w:p>
            <w:pPr>
              <w:pStyle w:val="15"/>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98" w:type="dxa"/>
            <w:vAlign w:val="center"/>
          </w:tcPr>
          <w:p>
            <w:pPr>
              <w:pStyle w:val="15"/>
              <w:jc w:val="center"/>
              <w:rPr>
                <w:rFonts w:hint="eastAsia" w:ascii="宋体" w:hAnsi="宋体" w:eastAsia="宋体" w:cs="宋体"/>
                <w:sz w:val="24"/>
                <w:szCs w:val="24"/>
              </w:rPr>
            </w:pPr>
            <w:r>
              <w:rPr>
                <w:rFonts w:hint="eastAsia" w:ascii="宋体" w:hAnsi="宋体" w:eastAsia="宋体" w:cs="宋体"/>
                <w:sz w:val="24"/>
                <w:szCs w:val="24"/>
              </w:rPr>
              <w:t>1</w:t>
            </w:r>
          </w:p>
        </w:tc>
        <w:tc>
          <w:tcPr>
            <w:tcW w:w="1373" w:type="dxa"/>
            <w:vAlign w:val="center"/>
          </w:tcPr>
          <w:p>
            <w:pPr>
              <w:pStyle w:val="15"/>
              <w:jc w:val="center"/>
              <w:rPr>
                <w:rFonts w:hint="eastAsia" w:ascii="宋体" w:hAnsi="宋体" w:eastAsia="宋体" w:cs="宋体"/>
                <w:sz w:val="24"/>
                <w:szCs w:val="24"/>
              </w:rPr>
            </w:pPr>
            <w:r>
              <w:rPr>
                <w:rFonts w:hint="eastAsia" w:ascii="宋体" w:hAnsi="宋体" w:eastAsia="宋体" w:cs="宋体"/>
                <w:sz w:val="24"/>
                <w:szCs w:val="24"/>
              </w:rPr>
              <w:t>加载页面基本信息</w:t>
            </w:r>
          </w:p>
        </w:tc>
        <w:tc>
          <w:tcPr>
            <w:tcW w:w="1234" w:type="dxa"/>
            <w:vAlign w:val="center"/>
          </w:tcPr>
          <w:p>
            <w:pPr>
              <w:pStyle w:val="15"/>
              <w:jc w:val="center"/>
              <w:rPr>
                <w:rFonts w:hint="eastAsia" w:ascii="宋体" w:hAnsi="宋体" w:eastAsia="宋体" w:cs="宋体"/>
                <w:sz w:val="24"/>
                <w:szCs w:val="24"/>
              </w:rPr>
            </w:pPr>
            <w:r>
              <w:rPr>
                <w:rFonts w:hint="eastAsia" w:ascii="宋体" w:hAnsi="宋体" w:eastAsia="宋体" w:cs="宋体"/>
                <w:sz w:val="24"/>
                <w:szCs w:val="24"/>
              </w:rPr>
              <w:t>核心企业 资金方</w:t>
            </w:r>
          </w:p>
        </w:tc>
        <w:tc>
          <w:tcPr>
            <w:tcW w:w="2676" w:type="dxa"/>
            <w:vAlign w:val="center"/>
          </w:tcPr>
          <w:p>
            <w:pPr>
              <w:pStyle w:val="15"/>
              <w:jc w:val="center"/>
              <w:rPr>
                <w:rFonts w:hint="eastAsia" w:ascii="宋体" w:hAnsi="宋体" w:eastAsia="宋体" w:cs="宋体"/>
                <w:sz w:val="24"/>
                <w:szCs w:val="24"/>
              </w:rPr>
            </w:pPr>
            <w:r>
              <w:rPr>
                <w:rFonts w:hint="eastAsia" w:ascii="宋体" w:hAnsi="宋体" w:eastAsia="宋体" w:cs="宋体"/>
                <w:sz w:val="24"/>
                <w:szCs w:val="24"/>
              </w:rPr>
              <w:t>加载客户主页</w:t>
            </w:r>
          </w:p>
        </w:tc>
        <w:tc>
          <w:tcPr>
            <w:tcW w:w="1200" w:type="dxa"/>
            <w:vAlign w:val="center"/>
          </w:tcPr>
          <w:p>
            <w:pPr>
              <w:pStyle w:val="15"/>
              <w:jc w:val="center"/>
              <w:rPr>
                <w:rFonts w:hint="eastAsia" w:ascii="宋体" w:hAnsi="宋体" w:eastAsia="宋体" w:cs="宋体"/>
                <w:sz w:val="24"/>
                <w:szCs w:val="24"/>
              </w:rPr>
            </w:pPr>
            <w:r>
              <w:rPr>
                <w:rFonts w:hint="eastAsia" w:ascii="宋体" w:hAnsi="宋体" w:eastAsia="宋体" w:cs="宋体"/>
                <w:sz w:val="24"/>
                <w:szCs w:val="24"/>
                <w:lang w:val="en-US" w:eastAsia="zh-CN"/>
              </w:rPr>
              <w:t>0.5</w:t>
            </w:r>
            <w:r>
              <w:rPr>
                <w:rFonts w:hint="eastAsia" w:ascii="宋体" w:hAnsi="宋体" w:eastAsia="宋体" w:cs="宋体"/>
                <w:sz w:val="24"/>
                <w:szCs w:val="24"/>
              </w:rPr>
              <w:t>秒</w:t>
            </w:r>
          </w:p>
        </w:tc>
        <w:tc>
          <w:tcPr>
            <w:tcW w:w="1675" w:type="dxa"/>
            <w:vAlign w:val="center"/>
          </w:tcPr>
          <w:p>
            <w:pPr>
              <w:pStyle w:val="15"/>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显示用户</w:t>
            </w:r>
            <w:r>
              <w:rPr>
                <w:rFonts w:hint="eastAsia" w:ascii="宋体" w:hAnsi="宋体" w:eastAsia="宋体" w:cs="宋体"/>
                <w:sz w:val="24"/>
                <w:szCs w:val="24"/>
              </w:rPr>
              <w:t>的基本</w:t>
            </w:r>
            <w:r>
              <w:rPr>
                <w:rFonts w:hint="eastAsia" w:ascii="宋体" w:hAnsi="宋体" w:eastAsia="宋体" w:cs="宋体"/>
                <w:sz w:val="24"/>
                <w:szCs w:val="24"/>
                <w:lang w:val="en-US"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98" w:type="dxa"/>
            <w:vAlign w:val="center"/>
          </w:tcPr>
          <w:p>
            <w:pPr>
              <w:pStyle w:val="15"/>
              <w:jc w:val="center"/>
              <w:rPr>
                <w:rFonts w:hint="eastAsia" w:ascii="宋体" w:hAnsi="宋体" w:eastAsia="宋体" w:cs="宋体"/>
                <w:sz w:val="24"/>
                <w:szCs w:val="24"/>
              </w:rPr>
            </w:pPr>
            <w:r>
              <w:rPr>
                <w:rFonts w:hint="eastAsia" w:ascii="宋体" w:hAnsi="宋体" w:eastAsia="宋体" w:cs="宋体"/>
                <w:sz w:val="24"/>
                <w:szCs w:val="24"/>
              </w:rPr>
              <w:t>2</w:t>
            </w:r>
          </w:p>
        </w:tc>
        <w:tc>
          <w:tcPr>
            <w:tcW w:w="1373" w:type="dxa"/>
            <w:vAlign w:val="center"/>
          </w:tcPr>
          <w:p>
            <w:pPr>
              <w:pStyle w:val="15"/>
              <w:jc w:val="center"/>
              <w:rPr>
                <w:rFonts w:hint="eastAsia" w:ascii="宋体" w:hAnsi="宋体" w:eastAsia="宋体" w:cs="宋体"/>
                <w:sz w:val="24"/>
                <w:szCs w:val="24"/>
              </w:rPr>
            </w:pPr>
            <w:r>
              <w:rPr>
                <w:rFonts w:hint="eastAsia" w:ascii="宋体" w:hAnsi="宋体" w:eastAsia="宋体" w:cs="宋体"/>
                <w:sz w:val="24"/>
                <w:szCs w:val="24"/>
              </w:rPr>
              <w:t>加载</w:t>
            </w:r>
            <w:r>
              <w:rPr>
                <w:rFonts w:hint="eastAsia" w:ascii="宋体" w:hAnsi="宋体" w:eastAsia="宋体" w:cs="宋体"/>
                <w:sz w:val="24"/>
                <w:szCs w:val="24"/>
                <w:lang w:val="en-US" w:eastAsia="zh-CN"/>
              </w:rPr>
              <w:t>融资申请</w:t>
            </w:r>
            <w:r>
              <w:rPr>
                <w:rFonts w:hint="eastAsia" w:ascii="宋体" w:hAnsi="宋体" w:eastAsia="宋体" w:cs="宋体"/>
                <w:sz w:val="24"/>
                <w:szCs w:val="24"/>
              </w:rPr>
              <w:t>信息</w:t>
            </w:r>
          </w:p>
        </w:tc>
        <w:tc>
          <w:tcPr>
            <w:tcW w:w="1234" w:type="dxa"/>
            <w:vAlign w:val="center"/>
          </w:tcPr>
          <w:p>
            <w:pPr>
              <w:pStyle w:val="15"/>
              <w:jc w:val="center"/>
              <w:rPr>
                <w:rFonts w:hint="eastAsia" w:ascii="宋体" w:hAnsi="宋体" w:eastAsia="宋体" w:cs="宋体"/>
                <w:sz w:val="24"/>
                <w:szCs w:val="24"/>
              </w:rPr>
            </w:pPr>
            <w:r>
              <w:rPr>
                <w:rFonts w:hint="eastAsia" w:ascii="宋体" w:hAnsi="宋体" w:eastAsia="宋体" w:cs="宋体"/>
                <w:sz w:val="24"/>
                <w:szCs w:val="24"/>
              </w:rPr>
              <w:t>资金方</w:t>
            </w:r>
          </w:p>
        </w:tc>
        <w:tc>
          <w:tcPr>
            <w:tcW w:w="2676" w:type="dxa"/>
            <w:vAlign w:val="center"/>
          </w:tcPr>
          <w:p>
            <w:pPr>
              <w:pStyle w:val="15"/>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加载供应商企业的</w:t>
            </w:r>
            <w:r>
              <w:rPr>
                <w:rFonts w:hint="eastAsia" w:ascii="宋体" w:hAnsi="宋体" w:eastAsia="宋体" w:cs="宋体"/>
                <w:sz w:val="24"/>
                <w:szCs w:val="24"/>
                <w:lang w:val="en-US" w:eastAsia="zh-CN"/>
              </w:rPr>
              <w:t>融资</w:t>
            </w:r>
            <w:r>
              <w:rPr>
                <w:rFonts w:hint="eastAsia" w:ascii="宋体" w:hAnsi="宋体" w:eastAsia="宋体" w:cs="宋体"/>
                <w:sz w:val="24"/>
                <w:szCs w:val="24"/>
                <w:lang w:eastAsia="zh-CN"/>
              </w:rPr>
              <w:t>申请及有关审批材料</w:t>
            </w:r>
          </w:p>
        </w:tc>
        <w:tc>
          <w:tcPr>
            <w:tcW w:w="1200" w:type="dxa"/>
            <w:vAlign w:val="center"/>
          </w:tcPr>
          <w:p>
            <w:pPr>
              <w:pStyle w:val="15"/>
              <w:jc w:val="center"/>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秒</w:t>
            </w:r>
          </w:p>
        </w:tc>
        <w:tc>
          <w:tcPr>
            <w:tcW w:w="1675" w:type="dxa"/>
            <w:vAlign w:val="center"/>
          </w:tcPr>
          <w:p>
            <w:pPr>
              <w:pStyle w:val="15"/>
              <w:jc w:val="center"/>
              <w:rPr>
                <w:rFonts w:hint="default" w:ascii="宋体" w:hAnsi="宋体" w:eastAsia="宋体" w:cs="宋体"/>
                <w:sz w:val="24"/>
                <w:szCs w:val="24"/>
                <w:lang w:val="en-US"/>
              </w:rPr>
            </w:pPr>
            <w:r>
              <w:rPr>
                <w:rFonts w:hint="eastAsia" w:ascii="宋体" w:hAnsi="宋体" w:eastAsia="宋体" w:cs="宋体"/>
                <w:sz w:val="24"/>
                <w:szCs w:val="24"/>
                <w:lang w:val="en-US" w:eastAsia="zh-CN"/>
              </w:rPr>
              <w:t>显示当前向资金方发出的融资</w:t>
            </w:r>
            <w:r>
              <w:rPr>
                <w:rFonts w:hint="eastAsia" w:ascii="宋体" w:hAnsi="宋体" w:eastAsia="宋体" w:cs="宋体"/>
                <w:sz w:val="24"/>
                <w:szCs w:val="24"/>
              </w:rPr>
              <w:t>申请</w:t>
            </w:r>
            <w:r>
              <w:rPr>
                <w:rFonts w:hint="eastAsia" w:ascii="宋体" w:hAnsi="宋体" w:eastAsia="宋体" w:cs="宋体"/>
                <w:sz w:val="24"/>
                <w:szCs w:val="24"/>
                <w:lang w:val="en-US" w:eastAsia="zh-CN"/>
              </w:rPr>
              <w:t>的部分信息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98" w:type="dxa"/>
            <w:vAlign w:val="center"/>
          </w:tcPr>
          <w:p>
            <w:pPr>
              <w:pStyle w:val="15"/>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p>
        </w:tc>
        <w:tc>
          <w:tcPr>
            <w:tcW w:w="1373" w:type="dxa"/>
            <w:vAlign w:val="center"/>
          </w:tcPr>
          <w:p>
            <w:pPr>
              <w:pStyle w:val="15"/>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加载订单信息</w:t>
            </w:r>
          </w:p>
        </w:tc>
        <w:tc>
          <w:tcPr>
            <w:tcW w:w="1234" w:type="dxa"/>
            <w:vAlign w:val="center"/>
          </w:tcPr>
          <w:p>
            <w:pPr>
              <w:pStyle w:val="15"/>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核心企业</w:t>
            </w:r>
          </w:p>
        </w:tc>
        <w:tc>
          <w:tcPr>
            <w:tcW w:w="2676" w:type="dxa"/>
            <w:vAlign w:val="center"/>
          </w:tcPr>
          <w:p>
            <w:pPr>
              <w:pStyle w:val="15"/>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加载核心企业和供应商之间的订单信息</w:t>
            </w:r>
          </w:p>
        </w:tc>
        <w:tc>
          <w:tcPr>
            <w:tcW w:w="1200" w:type="dxa"/>
            <w:vAlign w:val="center"/>
          </w:tcPr>
          <w:p>
            <w:pPr>
              <w:pStyle w:val="15"/>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1秒</w:t>
            </w:r>
          </w:p>
        </w:tc>
        <w:tc>
          <w:tcPr>
            <w:tcW w:w="1675" w:type="dxa"/>
            <w:vAlign w:val="center"/>
          </w:tcPr>
          <w:p>
            <w:pPr>
              <w:pStyle w:val="15"/>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显示当前核心企业待支付订单的部分信息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98" w:type="dxa"/>
            <w:vAlign w:val="center"/>
          </w:tcPr>
          <w:p>
            <w:pPr>
              <w:pStyle w:val="15"/>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p>
        </w:tc>
        <w:tc>
          <w:tcPr>
            <w:tcW w:w="1373" w:type="dxa"/>
            <w:vAlign w:val="center"/>
          </w:tcPr>
          <w:p>
            <w:pPr>
              <w:pStyle w:val="15"/>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融资申请审核</w:t>
            </w:r>
          </w:p>
        </w:tc>
        <w:tc>
          <w:tcPr>
            <w:tcW w:w="1234" w:type="dxa"/>
            <w:vAlign w:val="center"/>
          </w:tcPr>
          <w:p>
            <w:pPr>
              <w:pStyle w:val="15"/>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资金方</w:t>
            </w:r>
          </w:p>
          <w:p>
            <w:pPr>
              <w:pStyle w:val="15"/>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核心企业</w:t>
            </w:r>
          </w:p>
        </w:tc>
        <w:tc>
          <w:tcPr>
            <w:tcW w:w="2676" w:type="dxa"/>
            <w:vAlign w:val="center"/>
          </w:tcPr>
          <w:p>
            <w:pPr>
              <w:pStyle w:val="15"/>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资金方和核心企业分别对融资申请进行审核操作，修改申请的状态</w:t>
            </w:r>
          </w:p>
        </w:tc>
        <w:tc>
          <w:tcPr>
            <w:tcW w:w="1200" w:type="dxa"/>
            <w:vAlign w:val="center"/>
          </w:tcPr>
          <w:p>
            <w:pPr>
              <w:pStyle w:val="15"/>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1秒</w:t>
            </w:r>
          </w:p>
        </w:tc>
        <w:tc>
          <w:tcPr>
            <w:tcW w:w="1675" w:type="dxa"/>
            <w:vAlign w:val="center"/>
          </w:tcPr>
          <w:p>
            <w:pPr>
              <w:pStyle w:val="15"/>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融资申请状态改变，列表内容改变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98" w:type="dxa"/>
            <w:vAlign w:val="center"/>
          </w:tcPr>
          <w:p>
            <w:pPr>
              <w:pStyle w:val="15"/>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w:t>
            </w:r>
          </w:p>
        </w:tc>
        <w:tc>
          <w:tcPr>
            <w:tcW w:w="1373" w:type="dxa"/>
            <w:vAlign w:val="center"/>
          </w:tcPr>
          <w:p>
            <w:pPr>
              <w:pStyle w:val="15"/>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订单支付</w:t>
            </w:r>
          </w:p>
        </w:tc>
        <w:tc>
          <w:tcPr>
            <w:tcW w:w="1234" w:type="dxa"/>
            <w:vAlign w:val="center"/>
          </w:tcPr>
          <w:p>
            <w:pPr>
              <w:pStyle w:val="15"/>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核心企业</w:t>
            </w:r>
          </w:p>
        </w:tc>
        <w:tc>
          <w:tcPr>
            <w:tcW w:w="2676" w:type="dxa"/>
            <w:vAlign w:val="center"/>
          </w:tcPr>
          <w:p>
            <w:pPr>
              <w:pStyle w:val="15"/>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核心企业支付订单</w:t>
            </w:r>
          </w:p>
        </w:tc>
        <w:tc>
          <w:tcPr>
            <w:tcW w:w="1200" w:type="dxa"/>
            <w:vAlign w:val="center"/>
          </w:tcPr>
          <w:p>
            <w:pPr>
              <w:pStyle w:val="15"/>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0.5秒</w:t>
            </w:r>
          </w:p>
        </w:tc>
        <w:tc>
          <w:tcPr>
            <w:tcW w:w="1675" w:type="dxa"/>
            <w:vAlign w:val="center"/>
          </w:tcPr>
          <w:p>
            <w:pPr>
              <w:pStyle w:val="15"/>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订单状态改变，核心企业资金改变</w:t>
            </w:r>
          </w:p>
        </w:tc>
      </w:tr>
    </w:tbl>
    <w:p>
      <w:pPr>
        <w:jc w:val="both"/>
        <w:rPr>
          <w:rFonts w:hint="eastAsia" w:ascii="黑体" w:hAnsi="黑体" w:eastAsia="黑体" w:cs="黑体"/>
          <w:sz w:val="32"/>
          <w:szCs w:val="32"/>
          <w:lang w:val="en-US" w:eastAsia="zh-CN"/>
        </w:rPr>
      </w:pPr>
      <w:bookmarkStart w:id="100" w:name="_Toc20794_WPSOffice_Level1"/>
    </w:p>
    <w:p>
      <w:pPr>
        <w:pStyle w:val="2"/>
        <w:bidi w:val="0"/>
        <w:rPr>
          <w:rFonts w:hint="default"/>
          <w:lang w:val="en-US" w:eastAsia="zh-CN"/>
        </w:rPr>
      </w:pPr>
      <w:bookmarkStart w:id="101" w:name="_Toc10140_WPSOffice_Level1"/>
      <w:bookmarkStart w:id="102" w:name="_Toc7220_WPSOffice_Level1"/>
      <w:bookmarkStart w:id="103" w:name="_Toc24278_WPSOffice_Level1"/>
      <w:r>
        <w:rPr>
          <w:rFonts w:hint="eastAsia"/>
          <w:lang w:val="en-US" w:eastAsia="zh-CN"/>
        </w:rPr>
        <w:t>四、</w:t>
      </w:r>
      <w:bookmarkEnd w:id="100"/>
      <w:r>
        <w:rPr>
          <w:rFonts w:hint="eastAsia"/>
          <w:lang w:val="en-US" w:eastAsia="zh-CN"/>
        </w:rPr>
        <w:t>系统其他接口需求简介</w:t>
      </w:r>
      <w:bookmarkEnd w:id="101"/>
      <w:bookmarkEnd w:id="102"/>
      <w:bookmarkEnd w:id="103"/>
    </w:p>
    <w:p>
      <w:pPr>
        <w:jc w:val="center"/>
        <w:rPr>
          <w:rFonts w:hint="eastAsia" w:ascii="黑体" w:hAnsi="黑体" w:eastAsia="黑体" w:cs="黑体"/>
          <w:sz w:val="32"/>
          <w:szCs w:val="32"/>
          <w:lang w:val="en-US" w:eastAsia="zh-CN"/>
        </w:rPr>
      </w:pPr>
    </w:p>
    <w:p>
      <w:pPr>
        <w:pStyle w:val="3"/>
        <w:bidi w:val="0"/>
        <w:rPr>
          <w:rFonts w:hint="default"/>
          <w:lang w:val="en-US" w:eastAsia="zh-CN"/>
        </w:rPr>
      </w:pPr>
      <w:bookmarkStart w:id="104" w:name="_Toc5747_WPSOffice_Level2"/>
      <w:r>
        <w:rPr>
          <w:rFonts w:hint="eastAsia"/>
          <w:lang w:val="en-US" w:eastAsia="zh-CN"/>
        </w:rPr>
        <w:t>4.1 本地测试版</w:t>
      </w:r>
      <w:bookmarkEnd w:id="104"/>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由于本系统是完全的前端部分，因此在还未合并前均为一个独立的系统，调用的测试数据也是和系统文件绑定在一起的本地文件。</w:t>
      </w:r>
    </w:p>
    <w:p>
      <w:pPr>
        <w:ind w:firstLine="420" w:firstLineChars="0"/>
        <w:jc w:val="both"/>
        <w:rPr>
          <w:rFonts w:hint="eastAsia" w:ascii="宋体" w:hAnsi="宋体" w:eastAsia="宋体" w:cs="宋体"/>
          <w:sz w:val="24"/>
          <w:szCs w:val="24"/>
          <w:lang w:val="en-US" w:eastAsia="zh-CN"/>
        </w:rPr>
      </w:pPr>
      <w:r>
        <w:rPr>
          <w:rFonts w:hint="eastAsia" w:ascii="宋体" w:hAnsi="宋体" w:cs="宋体"/>
          <w:sz w:val="24"/>
          <w:szCs w:val="24"/>
          <w:lang w:val="en-US" w:eastAsia="zh-CN"/>
        </w:rPr>
        <w:t>所以接口首先由于需要从</w:t>
      </w:r>
      <w:r>
        <w:rPr>
          <w:rFonts w:hint="eastAsia" w:ascii="宋体" w:hAnsi="宋体" w:eastAsia="宋体" w:cs="宋体"/>
          <w:sz w:val="24"/>
          <w:szCs w:val="24"/>
          <w:lang w:val="en-US" w:eastAsia="zh-CN"/>
        </w:rPr>
        <w:t>登录页面</w:t>
      </w:r>
      <w:r>
        <w:rPr>
          <w:rFonts w:hint="eastAsia" w:ascii="宋体" w:hAnsi="宋体" w:cs="宋体"/>
          <w:sz w:val="24"/>
          <w:szCs w:val="24"/>
          <w:lang w:val="en-US" w:eastAsia="zh-CN"/>
        </w:rPr>
        <w:t>获取数据</w:t>
      </w:r>
      <w:r>
        <w:rPr>
          <w:rFonts w:hint="eastAsia" w:ascii="宋体" w:hAnsi="宋体" w:eastAsia="宋体" w:cs="宋体"/>
          <w:sz w:val="24"/>
          <w:szCs w:val="24"/>
          <w:lang w:val="en-US" w:eastAsia="zh-CN"/>
        </w:rPr>
        <w:t>，因此留有一个接受核心企业以及资金方基本数据（身份认证）的接口</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除此之外还有系统内部的接口，即核心企业以及资金方内部各个小页面之间的跳转接口。</w:t>
      </w:r>
    </w:p>
    <w:p>
      <w:pPr>
        <w:ind w:firstLine="420" w:firstLineChars="0"/>
        <w:jc w:val="both"/>
        <w:rPr>
          <w:rFonts w:hint="eastAsia" w:ascii="宋体" w:hAnsi="宋体" w:cs="宋体"/>
          <w:sz w:val="24"/>
          <w:szCs w:val="24"/>
          <w:lang w:val="en-US" w:eastAsia="zh-CN"/>
        </w:rPr>
      </w:pPr>
    </w:p>
    <w:p>
      <w:pPr>
        <w:pStyle w:val="3"/>
        <w:bidi w:val="0"/>
        <w:rPr>
          <w:rFonts w:hint="eastAsia"/>
          <w:lang w:val="en-US" w:eastAsia="zh-CN"/>
        </w:rPr>
      </w:pPr>
      <w:bookmarkStart w:id="105" w:name="_Toc20474_WPSOffice_Level2"/>
      <w:r>
        <w:rPr>
          <w:rFonts w:hint="eastAsia"/>
          <w:lang w:val="en-US" w:eastAsia="zh-CN"/>
        </w:rPr>
        <w:t>4.2 网络接口版</w:t>
      </w:r>
      <w:bookmarkEnd w:id="105"/>
    </w:p>
    <w:p>
      <w:p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由于这一版本已经接入了后端的各类接口，所以此时除了本地测试版中接收登录信息以及内部接口外，取消了本地文件接口，增加了和后端数据库以及区块链链接的接口。</w:t>
      </w:r>
    </w:p>
    <w:p>
      <w:pPr>
        <w:jc w:val="center"/>
        <w:rPr>
          <w:rFonts w:hint="eastAsia" w:ascii="黑体" w:hAnsi="黑体" w:eastAsia="黑体" w:cs="黑体"/>
          <w:sz w:val="32"/>
          <w:szCs w:val="32"/>
          <w:lang w:val="en-US" w:eastAsia="zh-CN"/>
        </w:rPr>
      </w:pPr>
      <w:bookmarkStart w:id="106" w:name="_Toc30194_WPSOffice_Level1"/>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pStyle w:val="2"/>
        <w:bidi w:val="0"/>
        <w:rPr>
          <w:rFonts w:hint="default"/>
          <w:lang w:val="en-US" w:eastAsia="zh-CN"/>
        </w:rPr>
      </w:pPr>
      <w:bookmarkStart w:id="107" w:name="_Toc11139_WPSOffice_Level1"/>
      <w:bookmarkStart w:id="108" w:name="_Toc8469_WPSOffice_Level1"/>
      <w:bookmarkStart w:id="109" w:name="_Toc17800_WPSOffice_Level1"/>
      <w:r>
        <w:rPr>
          <w:rFonts w:hint="eastAsia"/>
          <w:lang w:val="en-US" w:eastAsia="zh-CN"/>
        </w:rPr>
        <w:t>五、功能</w:t>
      </w:r>
      <w:bookmarkEnd w:id="106"/>
      <w:r>
        <w:rPr>
          <w:rFonts w:hint="eastAsia"/>
          <w:lang w:val="en-US" w:eastAsia="zh-CN"/>
        </w:rPr>
        <w:t>测试报告</w:t>
      </w:r>
      <w:bookmarkEnd w:id="107"/>
      <w:bookmarkEnd w:id="108"/>
      <w:bookmarkEnd w:id="109"/>
    </w:p>
    <w:p>
      <w:pPr>
        <w:numPr>
          <w:ilvl w:val="0"/>
          <w:numId w:val="0"/>
        </w:numPr>
        <w:jc w:val="both"/>
        <w:rPr>
          <w:rFonts w:hint="eastAsia" w:ascii="黑体" w:hAnsi="黑体" w:eastAsia="黑体" w:cs="黑体"/>
          <w:sz w:val="28"/>
          <w:szCs w:val="28"/>
          <w:lang w:val="en-US" w:eastAsia="zh-CN"/>
        </w:rPr>
      </w:pPr>
      <w:bookmarkStart w:id="110" w:name="_Toc7564_WPSOffice_Level2"/>
    </w:p>
    <w:p>
      <w:pPr>
        <w:pStyle w:val="3"/>
        <w:bidi w:val="0"/>
        <w:rPr>
          <w:rFonts w:hint="default"/>
          <w:lang w:val="en-US" w:eastAsia="zh-CN"/>
        </w:rPr>
      </w:pPr>
      <w:bookmarkStart w:id="111" w:name="_Toc23634_WPSOffice_Level2"/>
      <w:bookmarkStart w:id="112" w:name="_Toc9918_WPSOffice_Level2"/>
      <w:bookmarkStart w:id="113" w:name="_Toc7537_WPSOffice_Level2"/>
      <w:r>
        <w:rPr>
          <w:rFonts w:hint="eastAsia"/>
          <w:lang w:val="en-US" w:eastAsia="zh-CN"/>
        </w:rPr>
        <w:t xml:space="preserve">5.1 </w:t>
      </w:r>
      <w:bookmarkEnd w:id="110"/>
      <w:r>
        <w:rPr>
          <w:rFonts w:hint="eastAsia"/>
          <w:lang w:val="en-US" w:eastAsia="zh-CN"/>
        </w:rPr>
        <w:t>测试环境</w:t>
      </w:r>
      <w:bookmarkEnd w:id="111"/>
      <w:bookmarkEnd w:id="112"/>
      <w:bookmarkEnd w:id="113"/>
    </w:p>
    <w:p>
      <w:pPr>
        <w:pStyle w:val="4"/>
        <w:bidi w:val="0"/>
        <w:rPr>
          <w:rFonts w:hint="eastAsia"/>
        </w:rPr>
      </w:pPr>
      <w:bookmarkStart w:id="114" w:name="_Toc31912_WPSOffice_Level3"/>
      <w:r>
        <w:rPr>
          <w:rFonts w:hint="eastAsia"/>
          <w:lang w:val="en-US" w:eastAsia="zh-CN"/>
        </w:rPr>
        <w:t>5.1.1 硬件环境</w:t>
      </w:r>
      <w:bookmarkEnd w:id="114"/>
    </w:p>
    <w:p>
      <w:pPr>
        <w:ind w:firstLine="420" w:firstLineChars="0"/>
        <w:rPr>
          <w:rFonts w:hint="eastAsia" w:ascii="宋体" w:hAnsi="宋体" w:eastAsia="宋体" w:cs="宋体"/>
          <w:sz w:val="24"/>
          <w:szCs w:val="24"/>
        </w:rPr>
      </w:pPr>
      <w:r>
        <w:rPr>
          <w:rFonts w:hint="eastAsia" w:ascii="宋体" w:hAnsi="宋体" w:eastAsia="宋体" w:cs="宋体"/>
          <w:sz w:val="24"/>
          <w:szCs w:val="24"/>
        </w:rPr>
        <w:t>处理器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CPU</w:t>
      </w:r>
      <w:r>
        <w:rPr>
          <w:rFonts w:hint="eastAsia" w:ascii="宋体" w:hAnsi="宋体" w:eastAsia="宋体" w:cs="宋体"/>
          <w:sz w:val="24"/>
          <w:szCs w:val="24"/>
          <w:lang w:eastAsia="zh-CN"/>
        </w:rPr>
        <w:t>）</w:t>
      </w:r>
      <w:r>
        <w:rPr>
          <w:rFonts w:hint="eastAsia" w:ascii="宋体" w:hAnsi="宋体" w:eastAsia="宋体" w:cs="宋体"/>
          <w:sz w:val="24"/>
          <w:szCs w:val="24"/>
        </w:rPr>
        <w:t>：Intel Xeon E5-2680 2.50GHz</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rPr>
        <w:t>内存：</w:t>
      </w:r>
      <w:r>
        <w:rPr>
          <w:rFonts w:hint="eastAsia" w:ascii="宋体" w:hAnsi="宋体" w:eastAsia="宋体" w:cs="宋体"/>
          <w:sz w:val="24"/>
          <w:szCs w:val="24"/>
          <w:lang w:val="en-US" w:eastAsia="zh-CN"/>
        </w:rPr>
        <w:t>2GB</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t>硬盘容量：</w:t>
      </w:r>
      <w:r>
        <w:rPr>
          <w:rFonts w:hint="eastAsia" w:ascii="宋体" w:hAnsi="宋体" w:eastAsia="宋体" w:cs="宋体"/>
          <w:sz w:val="24"/>
          <w:szCs w:val="24"/>
          <w:lang w:val="en-US" w:eastAsia="zh-CN"/>
        </w:rPr>
        <w:t>4</w:t>
      </w:r>
      <w:r>
        <w:rPr>
          <w:rFonts w:hint="eastAsia" w:ascii="宋体" w:hAnsi="宋体" w:eastAsia="宋体" w:cs="宋体"/>
          <w:sz w:val="24"/>
          <w:szCs w:val="24"/>
        </w:rPr>
        <w:t>0GB</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外设</w:t>
      </w:r>
      <w:r>
        <w:rPr>
          <w:rFonts w:hint="eastAsia" w:ascii="宋体" w:hAnsi="宋体" w:eastAsia="宋体" w:cs="宋体"/>
          <w:sz w:val="24"/>
          <w:szCs w:val="24"/>
        </w:rPr>
        <w:t>：</w:t>
      </w:r>
      <w:r>
        <w:rPr>
          <w:rFonts w:hint="eastAsia" w:ascii="宋体" w:hAnsi="宋体" w:eastAsia="宋体" w:cs="宋体"/>
          <w:sz w:val="24"/>
          <w:szCs w:val="24"/>
          <w:lang w:val="en-US" w:eastAsia="zh-CN"/>
        </w:rPr>
        <w:t>无</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rPr>
        <w:t>网络：</w:t>
      </w:r>
      <w:r>
        <w:rPr>
          <w:rFonts w:hint="eastAsia" w:ascii="宋体" w:hAnsi="宋体" w:eastAsia="宋体" w:cs="宋体"/>
          <w:sz w:val="24"/>
          <w:szCs w:val="24"/>
          <w:lang w:val="en-US" w:eastAsia="zh-CN"/>
        </w:rPr>
        <w:t>WIFI：BUAA-Mobile</w:t>
      </w:r>
    </w:p>
    <w:p>
      <w:pPr>
        <w:ind w:firstLine="420" w:firstLineChars="0"/>
        <w:rPr>
          <w:rFonts w:hint="default" w:ascii="宋体" w:hAnsi="宋体" w:eastAsia="宋体" w:cs="宋体"/>
          <w:sz w:val="24"/>
          <w:szCs w:val="24"/>
          <w:lang w:val="en-US" w:eastAsia="zh-CN"/>
        </w:rPr>
      </w:pPr>
    </w:p>
    <w:p>
      <w:pPr>
        <w:pStyle w:val="4"/>
        <w:bidi w:val="0"/>
        <w:rPr>
          <w:rFonts w:hint="default"/>
          <w:lang w:val="en-US" w:eastAsia="zh-CN"/>
        </w:rPr>
      </w:pPr>
      <w:bookmarkStart w:id="115" w:name="_Toc21747_WPSOffice_Level2"/>
      <w:bookmarkStart w:id="116" w:name="_Toc18084_WPSOffice_Level3"/>
      <w:r>
        <w:rPr>
          <w:rFonts w:hint="eastAsia"/>
          <w:lang w:val="en-US" w:eastAsia="zh-CN"/>
        </w:rPr>
        <w:t>5.1.2 软件测试环境</w:t>
      </w:r>
      <w:bookmarkEnd w:id="115"/>
      <w:bookmarkEnd w:id="116"/>
    </w:p>
    <w:p>
      <w:pPr>
        <w:ind w:firstLine="420" w:firstLineChars="0"/>
        <w:rPr>
          <w:rFonts w:hint="default" w:ascii="Calibri" w:eastAsia="Calibri"/>
          <w:sz w:val="21"/>
          <w:lang w:val="en-US"/>
        </w:rPr>
      </w:pPr>
      <w:r>
        <w:rPr>
          <w:rFonts w:hint="eastAsia" w:ascii="宋体" w:hAnsi="宋体" w:eastAsia="宋体" w:cs="宋体"/>
          <w:sz w:val="24"/>
          <w:szCs w:val="24"/>
        </w:rPr>
        <w:t>操作系</w:t>
      </w:r>
      <w:r>
        <w:rPr>
          <w:rFonts w:hint="eastAsia" w:ascii="宋体" w:hAnsi="宋体" w:eastAsia="宋体" w:cs="宋体"/>
          <w:sz w:val="24"/>
          <w:szCs w:val="24"/>
          <w:lang w:val="en-US" w:eastAsia="zh-CN"/>
        </w:rPr>
        <w:t>统：Windows 10</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连接的后端</w:t>
      </w:r>
      <w:r>
        <w:rPr>
          <w:rFonts w:hint="eastAsia" w:ascii="宋体" w:hAnsi="宋体" w:eastAsia="宋体" w:cs="宋体"/>
          <w:sz w:val="24"/>
          <w:szCs w:val="24"/>
        </w:rPr>
        <w:t>数据库</w:t>
      </w:r>
      <w:r>
        <w:rPr>
          <w:rFonts w:hint="eastAsia" w:ascii="宋体" w:hAnsi="宋体" w:eastAsia="宋体" w:cs="宋体"/>
          <w:sz w:val="24"/>
          <w:szCs w:val="24"/>
          <w:lang w:eastAsia="zh-CN"/>
        </w:rPr>
        <w:t>：</w:t>
      </w:r>
      <w:r>
        <w:rPr>
          <w:rFonts w:hint="eastAsia" w:ascii="宋体" w:hAnsi="宋体" w:cs="宋体"/>
          <w:sz w:val="24"/>
          <w:szCs w:val="24"/>
          <w:lang w:val="en-US" w:eastAsia="zh-CN"/>
        </w:rPr>
        <w:t>云端数据库</w:t>
      </w:r>
    </w:p>
    <w:p>
      <w:pPr>
        <w:ind w:firstLine="420" w:firstLineChars="0"/>
        <w:rPr>
          <w:rFonts w:hint="eastAsia" w:ascii="宋体" w:hAnsi="宋体" w:eastAsia="宋体" w:cs="宋体"/>
          <w:sz w:val="24"/>
          <w:szCs w:val="24"/>
        </w:rPr>
      </w:pPr>
      <w:r>
        <w:rPr>
          <w:rFonts w:hint="eastAsia" w:ascii="宋体" w:hAnsi="宋体" w:eastAsia="宋体" w:cs="宋体"/>
          <w:sz w:val="24"/>
          <w:szCs w:val="24"/>
        </w:rPr>
        <w:t>项目运行环境</w:t>
      </w:r>
      <w:r>
        <w:rPr>
          <w:rFonts w:hint="eastAsia" w:ascii="宋体" w:hAnsi="宋体" w:eastAsia="宋体" w:cs="宋体"/>
          <w:sz w:val="24"/>
          <w:szCs w:val="24"/>
          <w:lang w:eastAsia="zh-CN"/>
        </w:rPr>
        <w:t>：</w:t>
      </w:r>
      <w:r>
        <w:rPr>
          <w:rFonts w:hint="eastAsia" w:ascii="宋体" w:hAnsi="宋体" w:eastAsia="宋体" w:cs="宋体"/>
          <w:sz w:val="24"/>
          <w:szCs w:val="24"/>
        </w:rPr>
        <w:t>JDK8.0</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Web服务器：华为云</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浏览器：Chrome</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云服务器：暂时以华为云为例</w:t>
      </w:r>
      <w:bookmarkStart w:id="117" w:name="_Toc28615_WPSOffice_Level1"/>
    </w:p>
    <w:p>
      <w:pPr>
        <w:ind w:firstLine="420" w:firstLineChars="0"/>
        <w:rPr>
          <w:rFonts w:hint="eastAsia" w:ascii="宋体" w:hAnsi="宋体" w:eastAsia="宋体" w:cs="宋体"/>
          <w:sz w:val="24"/>
          <w:szCs w:val="24"/>
          <w:lang w:val="en-US" w:eastAsia="zh-CN"/>
        </w:rPr>
      </w:pPr>
    </w:p>
    <w:p>
      <w:pPr>
        <w:pStyle w:val="3"/>
        <w:bidi w:val="0"/>
        <w:rPr>
          <w:rFonts w:hint="eastAsia"/>
          <w:lang w:val="en-US" w:eastAsia="zh-CN"/>
        </w:rPr>
      </w:pPr>
      <w:bookmarkStart w:id="118" w:name="_Toc22399_WPSOffice_Level2"/>
      <w:bookmarkStart w:id="119" w:name="_Toc20438_WPSOffice_Level2"/>
      <w:bookmarkStart w:id="120" w:name="_Toc12468_WPSOffice_Level2"/>
      <w:r>
        <w:rPr>
          <w:rFonts w:hint="eastAsia"/>
          <w:lang w:val="en-US" w:eastAsia="zh-CN"/>
        </w:rPr>
        <w:t>5.2 单元测试</w:t>
      </w:r>
      <w:bookmarkEnd w:id="118"/>
      <w:bookmarkEnd w:id="119"/>
      <w:bookmarkEnd w:id="120"/>
    </w:p>
    <w:p>
      <w:pPr>
        <w:pStyle w:val="4"/>
        <w:bidi w:val="0"/>
        <w:rPr>
          <w:rFonts w:hint="eastAsia"/>
          <w:lang w:val="en-US" w:eastAsia="zh-CN"/>
        </w:rPr>
      </w:pPr>
      <w:bookmarkStart w:id="121" w:name="_Toc9918_WPSOffice_Level3"/>
      <w:r>
        <w:rPr>
          <w:rFonts w:hint="eastAsia"/>
          <w:lang w:val="en-US" w:eastAsia="zh-CN"/>
        </w:rPr>
        <w:t>5.2.1 测试描述</w:t>
      </w:r>
      <w:bookmarkEnd w:id="121"/>
    </w:p>
    <w:p>
      <w:pPr>
        <w:numPr>
          <w:ilvl w:val="0"/>
          <w:numId w:val="0"/>
        </w:numPr>
        <w:ind w:firstLine="420" w:firstLineChars="0"/>
        <w:jc w:val="both"/>
        <w:rPr>
          <w:rFonts w:hint="eastAsia" w:ascii="宋体" w:hAnsi="宋体" w:eastAsia="宋体" w:cs="宋体"/>
          <w:sz w:val="24"/>
          <w:szCs w:val="24"/>
        </w:rPr>
      </w:pPr>
      <w:r>
        <w:rPr>
          <w:rFonts w:hint="eastAsia" w:ascii="宋体" w:hAnsi="宋体" w:eastAsia="宋体" w:cs="宋体"/>
          <w:sz w:val="24"/>
          <w:szCs w:val="24"/>
          <w:lang w:eastAsia="zh-CN"/>
        </w:rPr>
        <w:t>对于本系统的单元测试，由于项目全部为前端的页面部分，涉及到的算法极少，仅包括的逻辑方法也只有用户资金的变化以及申请的状态变化，因此我们在测试过程中采用的测试方法为静态分析和白盒测试为主，黑盒测试为辅。具体可拆分为：代码分析，方法调用测试以及页面的内容判定，考虑到单独拿出来的话可展示性不高，因此我们仅对测试完毕后的页面进行展示，放在单元测试结果一节中。然后关于每个页面的功能可以参考用户使用说明书。</w:t>
      </w:r>
    </w:p>
    <w:p>
      <w:pPr>
        <w:numPr>
          <w:ilvl w:val="0"/>
          <w:numId w:val="0"/>
        </w:numPr>
        <w:jc w:val="both"/>
        <w:rPr>
          <w:rFonts w:hint="eastAsia" w:ascii="宋体" w:hAnsi="宋体" w:eastAsia="宋体" w:cs="宋体"/>
          <w:sz w:val="24"/>
          <w:szCs w:val="24"/>
          <w:lang w:val="en-US" w:eastAsia="zh-CN"/>
        </w:rPr>
      </w:pPr>
    </w:p>
    <w:p>
      <w:pPr>
        <w:pStyle w:val="4"/>
        <w:bidi w:val="0"/>
        <w:rPr>
          <w:rFonts w:hint="default"/>
          <w:lang w:val="en-US" w:eastAsia="zh-CN"/>
        </w:rPr>
      </w:pPr>
      <w:bookmarkStart w:id="122" w:name="_Toc12468_WPSOffice_Level3"/>
      <w:r>
        <w:rPr>
          <w:rFonts w:hint="eastAsia"/>
          <w:lang w:val="en-US" w:eastAsia="zh-CN"/>
        </w:rPr>
        <w:t>5.2.2 单元测试结果</w:t>
      </w:r>
      <w:bookmarkEnd w:id="122"/>
    </w:p>
    <w:p>
      <w:p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在单元测试完毕后，我们也是发现了一些页面显示的问题以及js方法中的一些逻辑错误，在修改完毕后再次测试已经没有发现问题，最终的页面如下。</w:t>
      </w:r>
    </w:p>
    <w:p>
      <w:p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核心企业首页：</w:t>
      </w:r>
    </w:p>
    <w:p>
      <w:pPr>
        <w:jc w:val="both"/>
      </w:pPr>
      <w:r>
        <w:drawing>
          <wp:inline distT="0" distB="0" distL="114300" distR="114300">
            <wp:extent cx="5266690" cy="2962910"/>
            <wp:effectExtent l="0" t="0" r="635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6690" cy="2962910"/>
                    </a:xfrm>
                    <a:prstGeom prst="rect">
                      <a:avLst/>
                    </a:prstGeom>
                    <a:noFill/>
                    <a:ln>
                      <a:noFill/>
                    </a:ln>
                  </pic:spPr>
                </pic:pic>
              </a:graphicData>
            </a:graphic>
          </wp:inline>
        </w:drawing>
      </w:r>
    </w:p>
    <w:p>
      <w:pPr>
        <w:ind w:firstLine="420" w:firstLineChars="0"/>
        <w:jc w:val="center"/>
        <w:rPr>
          <w:rFonts w:hint="eastAsia"/>
          <w:sz w:val="21"/>
          <w:szCs w:val="21"/>
          <w:lang w:val="en-US" w:eastAsia="zh-CN"/>
        </w:rPr>
      </w:pPr>
      <w:r>
        <w:rPr>
          <w:rFonts w:hint="eastAsia"/>
          <w:b/>
          <w:bCs/>
          <w:sz w:val="21"/>
          <w:szCs w:val="21"/>
          <w:lang w:val="en-US" w:eastAsia="zh-CN"/>
        </w:rPr>
        <w:t>图</w:t>
      </w:r>
      <w:r>
        <w:rPr>
          <w:rFonts w:hint="eastAsia" w:ascii="宋体" w:hAnsi="宋体" w:eastAsia="宋体" w:cs="宋体"/>
          <w:b/>
          <w:bCs/>
          <w:sz w:val="21"/>
          <w:szCs w:val="21"/>
          <w:lang w:val="en-US" w:eastAsia="zh-CN"/>
        </w:rPr>
        <w:t>5-1</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核心企业首页</w:t>
      </w:r>
      <w:r>
        <w:rPr>
          <w:rFonts w:hint="eastAsia" w:ascii="宋体" w:hAnsi="宋体" w:eastAsia="宋体" w:cs="宋体"/>
          <w:sz w:val="21"/>
          <w:szCs w:val="21"/>
          <w:lang w:val="en-US" w:eastAsia="zh-CN"/>
        </w:rPr>
        <w:t>图</w:t>
      </w:r>
    </w:p>
    <w:p>
      <w:pPr>
        <w:jc w:val="both"/>
        <w:rPr>
          <w:rFonts w:hint="eastAsia"/>
          <w:lang w:eastAsia="zh-CN"/>
        </w:rPr>
      </w:pPr>
    </w:p>
    <w:p>
      <w:p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核心企业确权（核实企业资质）页面：</w:t>
      </w:r>
    </w:p>
    <w:p>
      <w:pPr>
        <w:jc w:val="both"/>
      </w:pPr>
      <w:r>
        <w:drawing>
          <wp:inline distT="0" distB="0" distL="114300" distR="114300">
            <wp:extent cx="5266690" cy="2962910"/>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6690" cy="2962910"/>
                    </a:xfrm>
                    <a:prstGeom prst="rect">
                      <a:avLst/>
                    </a:prstGeom>
                    <a:noFill/>
                    <a:ln>
                      <a:noFill/>
                    </a:ln>
                  </pic:spPr>
                </pic:pic>
              </a:graphicData>
            </a:graphic>
          </wp:inline>
        </w:drawing>
      </w:r>
    </w:p>
    <w:p>
      <w:pPr>
        <w:ind w:firstLine="420" w:firstLineChars="0"/>
        <w:jc w:val="center"/>
        <w:rPr>
          <w:rFonts w:hint="eastAsia" w:ascii="宋体" w:hAnsi="宋体" w:eastAsia="宋体" w:cs="宋体"/>
          <w:sz w:val="21"/>
          <w:szCs w:val="21"/>
          <w:lang w:eastAsia="zh-CN"/>
        </w:rPr>
      </w:pPr>
      <w:r>
        <w:rPr>
          <w:rFonts w:hint="eastAsia"/>
          <w:b/>
          <w:bCs/>
          <w:sz w:val="21"/>
          <w:szCs w:val="21"/>
          <w:lang w:val="en-US" w:eastAsia="zh-CN"/>
        </w:rPr>
        <w:t>图</w:t>
      </w:r>
      <w:r>
        <w:rPr>
          <w:rFonts w:hint="eastAsia" w:ascii="宋体" w:hAnsi="宋体" w:eastAsia="宋体" w:cs="宋体"/>
          <w:b/>
          <w:bCs/>
          <w:sz w:val="21"/>
          <w:szCs w:val="21"/>
          <w:lang w:val="en-US" w:eastAsia="zh-CN"/>
        </w:rPr>
        <w:t>5-2</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核心企业确权（核实企业资质）页面</w:t>
      </w:r>
      <w:r>
        <w:rPr>
          <w:rFonts w:hint="eastAsia" w:ascii="宋体" w:hAnsi="宋体" w:eastAsia="宋体" w:cs="宋体"/>
          <w:sz w:val="21"/>
          <w:szCs w:val="21"/>
          <w:lang w:val="en-US" w:eastAsia="zh-CN"/>
        </w:rPr>
        <w:t>图</w:t>
      </w:r>
    </w:p>
    <w:p>
      <w:p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资金方首页：</w:t>
      </w:r>
    </w:p>
    <w:p>
      <w:pPr>
        <w:jc w:val="both"/>
      </w:pPr>
      <w:r>
        <w:drawing>
          <wp:inline distT="0" distB="0" distL="114300" distR="114300">
            <wp:extent cx="5266690" cy="2962910"/>
            <wp:effectExtent l="0" t="0" r="635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6690" cy="2962910"/>
                    </a:xfrm>
                    <a:prstGeom prst="rect">
                      <a:avLst/>
                    </a:prstGeom>
                    <a:noFill/>
                    <a:ln>
                      <a:noFill/>
                    </a:ln>
                  </pic:spPr>
                </pic:pic>
              </a:graphicData>
            </a:graphic>
          </wp:inline>
        </w:drawing>
      </w:r>
    </w:p>
    <w:p>
      <w:pPr>
        <w:ind w:firstLine="420" w:firstLineChars="0"/>
        <w:jc w:val="center"/>
        <w:rPr>
          <w:rFonts w:hint="eastAsia"/>
          <w:sz w:val="21"/>
          <w:szCs w:val="21"/>
          <w:lang w:val="en-US" w:eastAsia="zh-CN"/>
        </w:rPr>
      </w:pPr>
      <w:r>
        <w:rPr>
          <w:rFonts w:hint="eastAsia"/>
          <w:b/>
          <w:bCs/>
          <w:sz w:val="21"/>
          <w:szCs w:val="21"/>
          <w:lang w:val="en-US" w:eastAsia="zh-CN"/>
        </w:rPr>
        <w:t>图</w:t>
      </w:r>
      <w:r>
        <w:rPr>
          <w:rFonts w:hint="eastAsia" w:ascii="宋体" w:hAnsi="宋体" w:eastAsia="宋体" w:cs="宋体"/>
          <w:b/>
          <w:bCs/>
          <w:sz w:val="21"/>
          <w:szCs w:val="21"/>
          <w:lang w:val="en-US" w:eastAsia="zh-CN"/>
        </w:rPr>
        <w:t>5-3</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资金方首页</w:t>
      </w:r>
      <w:r>
        <w:rPr>
          <w:rFonts w:hint="eastAsia" w:ascii="宋体" w:hAnsi="宋体" w:eastAsia="宋体" w:cs="宋体"/>
          <w:sz w:val="21"/>
          <w:szCs w:val="21"/>
          <w:lang w:val="en-US" w:eastAsia="zh-CN"/>
        </w:rPr>
        <w:t>图</w:t>
      </w:r>
    </w:p>
    <w:p>
      <w:pPr>
        <w:jc w:val="both"/>
        <w:rPr>
          <w:rFonts w:hint="eastAsia" w:ascii="宋体" w:hAnsi="宋体" w:eastAsia="宋体" w:cs="宋体"/>
          <w:sz w:val="24"/>
          <w:szCs w:val="24"/>
          <w:lang w:eastAsia="zh-CN"/>
        </w:rPr>
      </w:pPr>
    </w:p>
    <w:p>
      <w:p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资金方授信审批（处理新增融资）页面：</w:t>
      </w:r>
    </w:p>
    <w:p>
      <w:pPr>
        <w:jc w:val="both"/>
      </w:pPr>
      <w:r>
        <w:drawing>
          <wp:inline distT="0" distB="0" distL="114300" distR="114300">
            <wp:extent cx="5266690" cy="2962910"/>
            <wp:effectExtent l="0" t="0" r="635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66690" cy="2962910"/>
                    </a:xfrm>
                    <a:prstGeom prst="rect">
                      <a:avLst/>
                    </a:prstGeom>
                    <a:noFill/>
                    <a:ln>
                      <a:noFill/>
                    </a:ln>
                  </pic:spPr>
                </pic:pic>
              </a:graphicData>
            </a:graphic>
          </wp:inline>
        </w:drawing>
      </w:r>
    </w:p>
    <w:p>
      <w:pPr>
        <w:ind w:firstLine="420" w:firstLineChars="0"/>
        <w:jc w:val="center"/>
        <w:rPr>
          <w:rFonts w:hint="eastAsia"/>
          <w:sz w:val="21"/>
          <w:szCs w:val="21"/>
          <w:lang w:val="en-US" w:eastAsia="zh-CN"/>
        </w:rPr>
      </w:pPr>
      <w:r>
        <w:rPr>
          <w:rFonts w:hint="eastAsia"/>
          <w:b/>
          <w:bCs/>
          <w:sz w:val="21"/>
          <w:szCs w:val="21"/>
          <w:lang w:val="en-US" w:eastAsia="zh-CN"/>
        </w:rPr>
        <w:t>图</w:t>
      </w:r>
      <w:r>
        <w:rPr>
          <w:rFonts w:hint="eastAsia" w:ascii="宋体" w:hAnsi="宋体" w:eastAsia="宋体" w:cs="宋体"/>
          <w:b/>
          <w:bCs/>
          <w:sz w:val="21"/>
          <w:szCs w:val="21"/>
          <w:lang w:val="en-US" w:eastAsia="zh-CN"/>
        </w:rPr>
        <w:t>5-4</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资金方授信审批（处理新增融资）页面</w:t>
      </w:r>
      <w:r>
        <w:rPr>
          <w:rFonts w:hint="eastAsia" w:ascii="宋体" w:hAnsi="宋体" w:eastAsia="宋体" w:cs="宋体"/>
          <w:sz w:val="21"/>
          <w:szCs w:val="21"/>
          <w:lang w:val="en-US" w:eastAsia="zh-CN"/>
        </w:rPr>
        <w:t>图</w:t>
      </w:r>
    </w:p>
    <w:p>
      <w:pPr>
        <w:jc w:val="both"/>
        <w:rPr>
          <w:rFonts w:hint="eastAsia" w:ascii="宋体" w:hAnsi="宋体" w:eastAsia="宋体" w:cs="宋体"/>
          <w:sz w:val="24"/>
          <w:szCs w:val="24"/>
          <w:lang w:eastAsia="zh-CN"/>
        </w:rPr>
      </w:pPr>
    </w:p>
    <w:p>
      <w:pPr>
        <w:ind w:firstLine="420" w:firstLineChars="0"/>
        <w:jc w:val="both"/>
        <w:rPr>
          <w:rFonts w:hint="eastAsia" w:ascii="宋体" w:hAnsi="宋体" w:eastAsia="宋体" w:cs="宋体"/>
          <w:sz w:val="24"/>
          <w:szCs w:val="24"/>
          <w:lang w:eastAsia="zh-CN"/>
        </w:rPr>
      </w:pPr>
    </w:p>
    <w:p>
      <w:pPr>
        <w:ind w:firstLine="420" w:firstLineChars="0"/>
        <w:jc w:val="both"/>
        <w:rPr>
          <w:rFonts w:hint="eastAsia" w:ascii="宋体" w:hAnsi="宋体" w:eastAsia="宋体" w:cs="宋体"/>
          <w:sz w:val="24"/>
          <w:szCs w:val="24"/>
          <w:lang w:eastAsia="zh-CN"/>
        </w:rPr>
      </w:pPr>
    </w:p>
    <w:p>
      <w:pPr>
        <w:jc w:val="both"/>
        <w:rPr>
          <w:rFonts w:hint="eastAsia" w:ascii="宋体" w:hAnsi="宋体" w:eastAsia="宋体" w:cs="宋体"/>
          <w:sz w:val="24"/>
          <w:szCs w:val="24"/>
          <w:lang w:eastAsia="zh-CN"/>
        </w:rPr>
      </w:pPr>
    </w:p>
    <w:p>
      <w:p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资金方融资审批（处理出款申请）页面：</w:t>
      </w:r>
    </w:p>
    <w:p>
      <w:pPr>
        <w:jc w:val="center"/>
      </w:pPr>
      <w:r>
        <w:drawing>
          <wp:inline distT="0" distB="0" distL="114300" distR="114300">
            <wp:extent cx="4351655" cy="2448560"/>
            <wp:effectExtent l="0" t="0" r="698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351655" cy="2448560"/>
                    </a:xfrm>
                    <a:prstGeom prst="rect">
                      <a:avLst/>
                    </a:prstGeom>
                    <a:noFill/>
                    <a:ln>
                      <a:noFill/>
                    </a:ln>
                  </pic:spPr>
                </pic:pic>
              </a:graphicData>
            </a:graphic>
          </wp:inline>
        </w:drawing>
      </w:r>
    </w:p>
    <w:p>
      <w:pPr>
        <w:ind w:firstLine="420" w:firstLineChars="0"/>
        <w:jc w:val="center"/>
        <w:rPr>
          <w:rFonts w:hint="eastAsia" w:ascii="宋体" w:hAnsi="宋体" w:eastAsia="宋体" w:cs="宋体"/>
          <w:sz w:val="21"/>
          <w:szCs w:val="21"/>
          <w:lang w:val="en-US" w:eastAsia="zh-CN"/>
        </w:rPr>
      </w:pPr>
      <w:r>
        <w:rPr>
          <w:rFonts w:hint="eastAsia"/>
          <w:b/>
          <w:bCs/>
          <w:sz w:val="21"/>
          <w:szCs w:val="21"/>
          <w:lang w:val="en-US" w:eastAsia="zh-CN"/>
        </w:rPr>
        <w:t>图</w:t>
      </w:r>
      <w:r>
        <w:rPr>
          <w:rFonts w:hint="eastAsia" w:ascii="宋体" w:hAnsi="宋体" w:eastAsia="宋体" w:cs="宋体"/>
          <w:b/>
          <w:bCs/>
          <w:sz w:val="21"/>
          <w:szCs w:val="21"/>
          <w:lang w:val="en-US" w:eastAsia="zh-CN"/>
        </w:rPr>
        <w:t>5-5</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资金方融资审批（处理出款申请）页面</w:t>
      </w:r>
      <w:r>
        <w:rPr>
          <w:rFonts w:hint="eastAsia" w:ascii="宋体" w:hAnsi="宋体" w:eastAsia="宋体" w:cs="宋体"/>
          <w:sz w:val="21"/>
          <w:szCs w:val="21"/>
          <w:lang w:val="en-US" w:eastAsia="zh-CN"/>
        </w:rPr>
        <w:t>图</w:t>
      </w:r>
    </w:p>
    <w:p>
      <w:pPr>
        <w:pStyle w:val="3"/>
        <w:bidi w:val="0"/>
        <w:rPr>
          <w:rFonts w:hint="eastAsia"/>
          <w:lang w:val="en-US" w:eastAsia="zh-CN"/>
        </w:rPr>
      </w:pPr>
      <w:bookmarkStart w:id="123" w:name="_Toc3455_WPSOffice_Level2"/>
      <w:bookmarkStart w:id="124" w:name="_Toc26973_WPSOffice_Level2"/>
      <w:bookmarkStart w:id="125" w:name="_Toc9906_WPSOffice_Level2"/>
      <w:r>
        <w:rPr>
          <w:rFonts w:hint="eastAsia"/>
          <w:lang w:val="en-US" w:eastAsia="zh-CN"/>
        </w:rPr>
        <w:t>5.3 集成测试</w:t>
      </w:r>
      <w:bookmarkEnd w:id="123"/>
      <w:bookmarkEnd w:id="124"/>
      <w:bookmarkEnd w:id="125"/>
    </w:p>
    <w:p>
      <w:pPr>
        <w:pStyle w:val="4"/>
        <w:bidi w:val="0"/>
        <w:rPr>
          <w:rFonts w:hint="eastAsia" w:ascii="宋体" w:hAnsi="宋体" w:eastAsia="宋体" w:cs="宋体"/>
          <w:sz w:val="24"/>
          <w:szCs w:val="24"/>
          <w:lang w:eastAsia="zh-CN"/>
        </w:rPr>
      </w:pPr>
      <w:bookmarkStart w:id="126" w:name="_Toc9906_WPSOffice_Level3"/>
      <w:r>
        <w:rPr>
          <w:rFonts w:hint="eastAsia"/>
          <w:lang w:val="en-US" w:eastAsia="zh-CN"/>
        </w:rPr>
        <w:t>5.3.1 测试描述</w:t>
      </w:r>
      <w:bookmarkEnd w:id="126"/>
    </w:p>
    <w:p>
      <w:pPr>
        <w:numPr>
          <w:ilvl w:val="0"/>
          <w:numId w:val="0"/>
        </w:numPr>
        <w:ind w:firstLine="420" w:firstLineChars="0"/>
        <w:jc w:val="both"/>
        <w:rPr>
          <w:rFonts w:hint="eastAsia" w:ascii="宋体" w:hAnsi="宋体" w:eastAsia="宋体" w:cs="宋体"/>
          <w:sz w:val="24"/>
          <w:szCs w:val="24"/>
        </w:rPr>
      </w:pPr>
      <w:r>
        <w:rPr>
          <w:rFonts w:hint="eastAsia" w:ascii="宋体" w:hAnsi="宋体" w:eastAsia="宋体" w:cs="宋体"/>
          <w:sz w:val="24"/>
          <w:szCs w:val="24"/>
          <w:lang w:eastAsia="zh-CN"/>
        </w:rPr>
        <w:t>集成测试是我们在单元测试后进行的测试，在单元测试的基础上，我们将所有的功能模块进行合并，最终成为了完整的核心企业和资金方分别的管理系统。关于集成测试的测试内容，我们主要是对各页面之间的跳转进行了测试，然后由于页面之间没有互相传输的</w:t>
      </w:r>
      <w:r>
        <w:rPr>
          <w:rFonts w:hint="eastAsia" w:ascii="宋体" w:hAnsi="宋体" w:eastAsia="宋体" w:cs="宋体"/>
          <w:sz w:val="24"/>
          <w:szCs w:val="24"/>
          <w:lang w:val="en-US" w:eastAsia="zh-CN"/>
        </w:rPr>
        <w:t>参数，因此之间也不存在数据传输的测试。</w:t>
      </w:r>
    </w:p>
    <w:p>
      <w:pPr>
        <w:numPr>
          <w:ilvl w:val="0"/>
          <w:numId w:val="0"/>
        </w:numPr>
        <w:jc w:val="both"/>
        <w:rPr>
          <w:rFonts w:hint="eastAsia" w:ascii="宋体" w:hAnsi="宋体" w:eastAsia="宋体" w:cs="宋体"/>
          <w:sz w:val="24"/>
          <w:szCs w:val="24"/>
          <w:lang w:val="en-US" w:eastAsia="zh-CN"/>
        </w:rPr>
      </w:pPr>
    </w:p>
    <w:p>
      <w:pPr>
        <w:pStyle w:val="4"/>
        <w:bidi w:val="0"/>
        <w:rPr>
          <w:rFonts w:hint="default" w:ascii="宋体" w:hAnsi="宋体" w:eastAsia="宋体" w:cs="宋体"/>
          <w:sz w:val="24"/>
          <w:szCs w:val="24"/>
          <w:lang w:val="en-US" w:eastAsia="zh-CN"/>
        </w:rPr>
      </w:pPr>
      <w:bookmarkStart w:id="127" w:name="_Toc4358_WPSOffice_Level3"/>
      <w:r>
        <w:rPr>
          <w:rFonts w:hint="eastAsia"/>
          <w:lang w:val="en-US" w:eastAsia="zh-CN"/>
        </w:rPr>
        <w:t>5.3.2 集成测试结果</w:t>
      </w:r>
      <w:bookmarkEnd w:id="127"/>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在经过测试后各个页面的跳转都已经完美实现，不会出现问题，并且虽然没有参数传递，但是我们也为了以后着想，设置了页面地址中参数的接收方法，方法代码样子如下：</w:t>
      </w:r>
    </w:p>
    <w:p>
      <w:pPr>
        <w:ind w:firstLine="420" w:firstLineChars="0"/>
        <w:jc w:val="center"/>
      </w:pPr>
      <w:r>
        <w:drawing>
          <wp:inline distT="0" distB="0" distL="114300" distR="114300">
            <wp:extent cx="3274060" cy="176212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274060" cy="1762125"/>
                    </a:xfrm>
                    <a:prstGeom prst="rect">
                      <a:avLst/>
                    </a:prstGeom>
                    <a:noFill/>
                    <a:ln>
                      <a:noFill/>
                    </a:ln>
                  </pic:spPr>
                </pic:pic>
              </a:graphicData>
            </a:graphic>
          </wp:inline>
        </w:drawing>
      </w:r>
    </w:p>
    <w:p>
      <w:pPr>
        <w:ind w:firstLine="420" w:firstLineChars="0"/>
        <w:jc w:val="center"/>
        <w:rPr>
          <w:rFonts w:hint="eastAsia"/>
          <w:lang w:val="en-US" w:eastAsia="zh-CN"/>
        </w:rPr>
      </w:pPr>
      <w:r>
        <w:rPr>
          <w:rFonts w:hint="eastAsia"/>
          <w:b/>
          <w:bCs/>
          <w:lang w:val="en-US" w:eastAsia="zh-CN"/>
        </w:rPr>
        <w:t>图</w:t>
      </w:r>
      <w:r>
        <w:rPr>
          <w:rFonts w:hint="eastAsia" w:ascii="宋体" w:hAnsi="宋体" w:eastAsia="宋体" w:cs="宋体"/>
          <w:b/>
          <w:bCs/>
          <w:sz w:val="21"/>
          <w:szCs w:val="21"/>
          <w:lang w:val="en-US" w:eastAsia="zh-CN"/>
        </w:rPr>
        <w:t>5-6</w:t>
      </w:r>
      <w:r>
        <w:rPr>
          <w:rFonts w:hint="eastAsia" w:ascii="宋体" w:hAnsi="宋体" w:eastAsia="宋体" w:cs="宋体"/>
          <w:sz w:val="21"/>
          <w:szCs w:val="21"/>
          <w:lang w:val="en-US" w:eastAsia="zh-CN"/>
        </w:rPr>
        <w:t xml:space="preserve"> 地址获取函数示意图</w:t>
      </w:r>
    </w:p>
    <w:p>
      <w:p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经过测试后也可以成功的获得参数的内容，集成测试完全成功。</w:t>
      </w:r>
    </w:p>
    <w:p>
      <w:pPr>
        <w:pStyle w:val="3"/>
        <w:bidi w:val="0"/>
        <w:rPr>
          <w:rFonts w:hint="eastAsia"/>
          <w:lang w:val="en-US" w:eastAsia="zh-CN"/>
        </w:rPr>
      </w:pPr>
      <w:bookmarkStart w:id="128" w:name="_Toc4358_WPSOffice_Level2"/>
      <w:bookmarkStart w:id="129" w:name="_Toc9831_WPSOffice_Level2"/>
      <w:bookmarkStart w:id="130" w:name="_Toc31489_WPSOffice_Level2"/>
      <w:r>
        <w:rPr>
          <w:rFonts w:hint="eastAsia"/>
          <w:lang w:val="en-US" w:eastAsia="zh-CN"/>
        </w:rPr>
        <w:t>5.4 确认测试</w:t>
      </w:r>
      <w:bookmarkEnd w:id="128"/>
      <w:bookmarkEnd w:id="129"/>
      <w:bookmarkEnd w:id="130"/>
    </w:p>
    <w:p>
      <w:pPr>
        <w:pStyle w:val="4"/>
        <w:bidi w:val="0"/>
        <w:rPr>
          <w:rFonts w:hint="default"/>
          <w:lang w:val="en-US" w:eastAsia="zh-CN"/>
        </w:rPr>
      </w:pPr>
      <w:bookmarkStart w:id="131" w:name="_Toc5459_WPSOffice_Level3"/>
      <w:r>
        <w:rPr>
          <w:rFonts w:hint="eastAsia"/>
          <w:lang w:val="en-US" w:eastAsia="zh-CN"/>
        </w:rPr>
        <w:t>5.4.1 测试描述</w:t>
      </w:r>
      <w:bookmarkEnd w:id="131"/>
    </w:p>
    <w:p>
      <w:pPr>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确认测试是在集成测试完成后，通过模拟工作流程来进行的对是否符合甲方要求的测试，如果存在后端的话，我们会通过对一个融资申请审批的全过程进行模拟，进而通过判断融资申请的状态改变来判断是否符合初始的流程。但由于后端同学没有编写接口，导致我们无法进行此流程的测试，所以关于确认测试，我们修改测试内容为：单独测试本地的融资申请数据在审批后状态有无改变。</w:t>
      </w:r>
    </w:p>
    <w:p>
      <w:pPr>
        <w:numPr>
          <w:ilvl w:val="0"/>
          <w:numId w:val="0"/>
        </w:numPr>
        <w:ind w:firstLine="420" w:firstLineChars="0"/>
        <w:jc w:val="both"/>
        <w:rPr>
          <w:rFonts w:hint="eastAsia" w:ascii="宋体" w:hAnsi="宋体" w:eastAsia="宋体" w:cs="宋体"/>
          <w:sz w:val="24"/>
          <w:szCs w:val="24"/>
          <w:lang w:val="en-US" w:eastAsia="zh-CN"/>
        </w:rPr>
      </w:pPr>
    </w:p>
    <w:p>
      <w:pPr>
        <w:pStyle w:val="4"/>
        <w:bidi w:val="0"/>
        <w:rPr>
          <w:rFonts w:hint="default"/>
          <w:lang w:val="en-US" w:eastAsia="zh-CN"/>
        </w:rPr>
      </w:pPr>
      <w:bookmarkStart w:id="132" w:name="_Toc1531_WPSOffice_Level3"/>
      <w:r>
        <w:rPr>
          <w:rFonts w:hint="eastAsia"/>
          <w:lang w:val="en-US" w:eastAsia="zh-CN"/>
        </w:rPr>
        <w:t>5.4.2 确认测试结果</w:t>
      </w:r>
      <w:bookmarkEnd w:id="132"/>
    </w:p>
    <w:p>
      <w:pPr>
        <w:ind w:firstLine="420" w:firstLineChars="0"/>
        <w:jc w:val="both"/>
        <w:rPr>
          <w:rFonts w:hint="default" w:ascii="黑体" w:hAnsi="黑体" w:eastAsia="宋体" w:cs="黑体"/>
          <w:sz w:val="32"/>
          <w:szCs w:val="32"/>
          <w:lang w:val="en-US" w:eastAsia="zh-CN"/>
        </w:rPr>
      </w:pPr>
      <w:r>
        <w:rPr>
          <w:rFonts w:hint="eastAsia" w:ascii="宋体" w:hAnsi="宋体" w:eastAsia="宋体" w:cs="宋体"/>
          <w:sz w:val="24"/>
          <w:szCs w:val="24"/>
          <w:lang w:val="en-US" w:eastAsia="zh-CN"/>
        </w:rPr>
        <w:t>由于测试单个页面的申请状态改变和系统测试中对各个页面功能的测试有重合之处，这里为了避免冗余不再进行展示，具体结果和系统功能测试结果中的“核实企业资质（确权）”、“授信审批（新增申请审批）”、“融资审批（出款申请审批）”是相同的。</w:t>
      </w:r>
    </w:p>
    <w:p>
      <w:pPr>
        <w:jc w:val="both"/>
        <w:rPr>
          <w:rFonts w:hint="eastAsia" w:ascii="黑体" w:hAnsi="黑体" w:eastAsia="黑体" w:cs="黑体"/>
          <w:sz w:val="32"/>
          <w:szCs w:val="32"/>
          <w:lang w:val="en-US" w:eastAsia="zh-CN"/>
        </w:rPr>
      </w:pPr>
    </w:p>
    <w:p>
      <w:pPr>
        <w:pStyle w:val="3"/>
        <w:bidi w:val="0"/>
        <w:rPr>
          <w:rFonts w:hint="eastAsia"/>
          <w:lang w:val="en-US" w:eastAsia="zh-CN"/>
        </w:rPr>
      </w:pPr>
      <w:bookmarkStart w:id="133" w:name="_Toc5459_WPSOffice_Level2"/>
      <w:bookmarkStart w:id="134" w:name="_Toc15369_WPSOffice_Level2"/>
      <w:bookmarkStart w:id="135" w:name="_Toc13492_WPSOffice_Level2"/>
      <w:r>
        <w:rPr>
          <w:rFonts w:hint="eastAsia"/>
          <w:lang w:val="en-US" w:eastAsia="zh-CN"/>
        </w:rPr>
        <w:t>5.5 系统测试</w:t>
      </w:r>
      <w:bookmarkEnd w:id="133"/>
      <w:bookmarkEnd w:id="134"/>
      <w:bookmarkEnd w:id="135"/>
    </w:p>
    <w:p>
      <w:pPr>
        <w:pStyle w:val="4"/>
        <w:bidi w:val="0"/>
        <w:rPr>
          <w:rFonts w:hint="eastAsia"/>
          <w:lang w:val="en-US" w:eastAsia="zh-CN"/>
        </w:rPr>
      </w:pPr>
      <w:bookmarkStart w:id="136" w:name="_Toc9479_WPSOffice_Level3"/>
      <w:r>
        <w:rPr>
          <w:rFonts w:hint="eastAsia"/>
          <w:lang w:val="en-US" w:eastAsia="zh-CN"/>
        </w:rPr>
        <w:t>5.5.1 测试描述</w:t>
      </w:r>
      <w:bookmarkEnd w:id="136"/>
    </w:p>
    <w:p>
      <w:pPr>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rPr>
        <w:t>在</w:t>
      </w:r>
      <w:r>
        <w:rPr>
          <w:rFonts w:hint="eastAsia" w:ascii="宋体" w:hAnsi="宋体" w:eastAsia="宋体" w:cs="宋体"/>
          <w:sz w:val="24"/>
          <w:szCs w:val="24"/>
          <w:lang w:val="en-US" w:eastAsia="zh-CN"/>
        </w:rPr>
        <w:t>之前几次</w:t>
      </w:r>
      <w:r>
        <w:rPr>
          <w:rFonts w:hint="eastAsia" w:ascii="宋体" w:hAnsi="宋体" w:eastAsia="宋体" w:cs="宋体"/>
          <w:sz w:val="24"/>
          <w:szCs w:val="24"/>
        </w:rPr>
        <w:t>测试的基础上，</w:t>
      </w:r>
      <w:r>
        <w:rPr>
          <w:rFonts w:hint="eastAsia" w:ascii="宋体" w:hAnsi="宋体" w:eastAsia="宋体" w:cs="宋体"/>
          <w:sz w:val="24"/>
          <w:szCs w:val="24"/>
          <w:lang w:val="en-US" w:eastAsia="zh-CN"/>
        </w:rPr>
        <w:t>我们最后</w:t>
      </w:r>
      <w:r>
        <w:rPr>
          <w:rFonts w:hint="eastAsia" w:ascii="宋体" w:hAnsi="宋体" w:eastAsia="宋体" w:cs="宋体"/>
          <w:sz w:val="24"/>
          <w:szCs w:val="24"/>
        </w:rPr>
        <w:t>进行系统测试，这里将系统测试分为三个部分</w:t>
      </w:r>
      <w:r>
        <w:rPr>
          <w:rFonts w:hint="eastAsia" w:ascii="宋体" w:hAnsi="宋体" w:eastAsia="宋体" w:cs="宋体"/>
          <w:sz w:val="24"/>
          <w:szCs w:val="24"/>
          <w:lang w:eastAsia="zh-CN"/>
        </w:rPr>
        <w:t>，</w:t>
      </w:r>
      <w:r>
        <w:rPr>
          <w:rFonts w:hint="eastAsia" w:ascii="宋体" w:hAnsi="宋体" w:eastAsia="宋体" w:cs="宋体"/>
          <w:sz w:val="24"/>
          <w:szCs w:val="24"/>
        </w:rPr>
        <w:t>功能测试、性能测试以及其他测试。</w:t>
      </w:r>
      <w:r>
        <w:rPr>
          <w:rFonts w:hint="eastAsia" w:ascii="宋体" w:hAnsi="宋体" w:eastAsia="宋体" w:cs="宋体"/>
          <w:sz w:val="24"/>
          <w:szCs w:val="24"/>
          <w:lang w:val="en-US" w:eastAsia="zh-CN"/>
        </w:rPr>
        <w:t>其中功能测试在下一节5.5.2中有进行介绍，性能测试和其他测试分别在第六和七章进行了介绍。</w:t>
      </w:r>
    </w:p>
    <w:p>
      <w:pPr>
        <w:numPr>
          <w:ilvl w:val="0"/>
          <w:numId w:val="0"/>
        </w:numPr>
        <w:ind w:firstLine="420" w:firstLineChars="0"/>
        <w:jc w:val="both"/>
        <w:rPr>
          <w:rFonts w:hint="eastAsia" w:ascii="宋体" w:hAnsi="宋体" w:eastAsia="宋体" w:cs="宋体"/>
          <w:sz w:val="24"/>
          <w:szCs w:val="24"/>
        </w:rPr>
      </w:pPr>
      <w:r>
        <w:rPr>
          <w:rFonts w:hint="eastAsia" w:ascii="宋体" w:hAnsi="宋体" w:eastAsia="宋体" w:cs="宋体"/>
          <w:sz w:val="24"/>
          <w:szCs w:val="24"/>
        </w:rPr>
        <w:t>对于功能测试，</w:t>
      </w:r>
      <w:r>
        <w:rPr>
          <w:rFonts w:hint="eastAsia" w:ascii="宋体" w:hAnsi="宋体" w:eastAsia="宋体" w:cs="宋体"/>
          <w:sz w:val="24"/>
          <w:szCs w:val="24"/>
          <w:lang w:val="en-US" w:eastAsia="zh-CN"/>
        </w:rPr>
        <w:t>我们</w:t>
      </w:r>
      <w:r>
        <w:rPr>
          <w:rFonts w:hint="eastAsia" w:ascii="宋体" w:hAnsi="宋体" w:eastAsia="宋体" w:cs="宋体"/>
          <w:sz w:val="24"/>
          <w:szCs w:val="24"/>
        </w:rPr>
        <w:t>按照</w:t>
      </w:r>
      <w:r>
        <w:rPr>
          <w:rFonts w:hint="eastAsia" w:ascii="宋体" w:hAnsi="宋体" w:eastAsia="宋体" w:cs="宋体"/>
          <w:sz w:val="24"/>
          <w:szCs w:val="24"/>
          <w:lang w:val="en-US" w:eastAsia="zh-CN"/>
        </w:rPr>
        <w:t>本系统之前编写</w:t>
      </w:r>
      <w:r>
        <w:rPr>
          <w:rFonts w:hint="eastAsia" w:ascii="宋体" w:hAnsi="宋体" w:eastAsia="宋体" w:cs="宋体"/>
          <w:sz w:val="24"/>
          <w:szCs w:val="24"/>
        </w:rPr>
        <w:t>的《需求规格说明书》和《软件设计说明书》中的功能模块设计，为系统的各项功能设计了测试方案，其中对于数据要求不高的功能只是给出了测试用例及测试结果，但对于几项对数据要求较高的功能按照等价类划分的方法（黑盒测试）设计了详细的测试用例。每项测试同功能测试一样均记录了测试结果（通过或不通过）、详细的测试步骤、测试人及测试时间。</w:t>
      </w:r>
    </w:p>
    <w:p>
      <w:pPr>
        <w:numPr>
          <w:ilvl w:val="0"/>
          <w:numId w:val="0"/>
        </w:numPr>
        <w:ind w:firstLine="420" w:firstLineChars="0"/>
        <w:jc w:val="both"/>
        <w:rPr>
          <w:rFonts w:hint="eastAsia" w:ascii="宋体" w:hAnsi="宋体" w:eastAsia="宋体" w:cs="宋体"/>
          <w:sz w:val="24"/>
          <w:szCs w:val="24"/>
        </w:rPr>
      </w:pPr>
      <w:r>
        <w:rPr>
          <w:rFonts w:hint="eastAsia" w:ascii="宋体" w:hAnsi="宋体" w:eastAsia="宋体" w:cs="宋体"/>
          <w:sz w:val="24"/>
          <w:szCs w:val="24"/>
        </w:rPr>
        <w:t>对于性能测试，</w:t>
      </w:r>
      <w:r>
        <w:rPr>
          <w:rFonts w:hint="eastAsia" w:ascii="宋体" w:hAnsi="宋体" w:eastAsia="宋体" w:cs="宋体"/>
          <w:sz w:val="24"/>
          <w:szCs w:val="24"/>
          <w:lang w:val="en-US" w:eastAsia="zh-CN"/>
        </w:rPr>
        <w:t>我们是</w:t>
      </w:r>
      <w:r>
        <w:rPr>
          <w:rFonts w:hint="eastAsia" w:ascii="宋体" w:hAnsi="宋体" w:eastAsia="宋体" w:cs="宋体"/>
          <w:sz w:val="24"/>
          <w:szCs w:val="24"/>
        </w:rPr>
        <w:t>按照</w:t>
      </w:r>
      <w:r>
        <w:rPr>
          <w:rFonts w:hint="eastAsia" w:ascii="宋体" w:hAnsi="宋体" w:eastAsia="宋体" w:cs="宋体"/>
          <w:sz w:val="24"/>
          <w:szCs w:val="24"/>
          <w:lang w:val="en-US" w:eastAsia="zh-CN"/>
        </w:rPr>
        <w:t>本系统之前编写的性能需求表格进行的测试，按照表格对系统中几项重要的性能需求进行了测试，并且给出了结果和预期的对比，</w:t>
      </w:r>
      <w:r>
        <w:rPr>
          <w:rFonts w:hint="eastAsia" w:ascii="宋体" w:hAnsi="宋体" w:eastAsia="宋体" w:cs="宋体"/>
          <w:sz w:val="24"/>
          <w:szCs w:val="24"/>
        </w:rPr>
        <w:t>每项测试均记录了测试结果</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具体结果在第六章中有展示</w:t>
      </w:r>
      <w:r>
        <w:rPr>
          <w:rFonts w:hint="eastAsia" w:ascii="宋体" w:hAnsi="宋体" w:eastAsia="宋体" w:cs="宋体"/>
          <w:sz w:val="24"/>
          <w:szCs w:val="24"/>
        </w:rPr>
        <w:t>。</w:t>
      </w:r>
    </w:p>
    <w:p>
      <w:pPr>
        <w:numPr>
          <w:ilvl w:val="0"/>
          <w:numId w:val="0"/>
        </w:numPr>
        <w:ind w:firstLine="420" w:firstLineChars="0"/>
        <w:jc w:val="both"/>
        <w:rPr>
          <w:rFonts w:hint="eastAsia" w:ascii="宋体" w:hAnsi="宋体" w:eastAsia="宋体" w:cs="宋体"/>
          <w:sz w:val="24"/>
          <w:szCs w:val="24"/>
        </w:rPr>
      </w:pPr>
      <w:r>
        <w:rPr>
          <w:rFonts w:hint="eastAsia" w:ascii="宋体" w:hAnsi="宋体" w:eastAsia="宋体" w:cs="宋体"/>
          <w:sz w:val="24"/>
          <w:szCs w:val="24"/>
        </w:rPr>
        <w:t>对于其他测试，</w:t>
      </w:r>
      <w:r>
        <w:rPr>
          <w:rFonts w:hint="eastAsia" w:ascii="宋体" w:hAnsi="宋体" w:eastAsia="宋体" w:cs="宋体"/>
          <w:sz w:val="24"/>
          <w:szCs w:val="24"/>
          <w:lang w:val="en-US" w:eastAsia="zh-CN"/>
        </w:rPr>
        <w:t>我们是</w:t>
      </w:r>
      <w:r>
        <w:rPr>
          <w:rFonts w:hint="eastAsia" w:ascii="宋体" w:hAnsi="宋体" w:eastAsia="宋体" w:cs="宋体"/>
          <w:sz w:val="24"/>
          <w:szCs w:val="24"/>
        </w:rPr>
        <w:t>按照一般网站</w:t>
      </w:r>
      <w:r>
        <w:rPr>
          <w:rFonts w:hint="eastAsia" w:ascii="宋体" w:hAnsi="宋体" w:eastAsia="宋体" w:cs="宋体"/>
          <w:sz w:val="24"/>
          <w:szCs w:val="24"/>
          <w:lang w:val="en-US" w:eastAsia="zh-CN"/>
        </w:rPr>
        <w:t>的</w:t>
      </w:r>
      <w:r>
        <w:rPr>
          <w:rFonts w:hint="eastAsia" w:ascii="宋体" w:hAnsi="宋体" w:eastAsia="宋体" w:cs="宋体"/>
          <w:sz w:val="24"/>
          <w:szCs w:val="24"/>
        </w:rPr>
        <w:t>测试要求，从以下方面</w:t>
      </w:r>
      <w:r>
        <w:rPr>
          <w:rFonts w:hint="eastAsia" w:ascii="宋体" w:hAnsi="宋体" w:eastAsia="宋体" w:cs="宋体"/>
          <w:sz w:val="24"/>
          <w:szCs w:val="24"/>
          <w:lang w:val="en-US" w:eastAsia="zh-CN"/>
        </w:rPr>
        <w:t>进行了</w:t>
      </w:r>
      <w:r>
        <w:rPr>
          <w:rFonts w:hint="eastAsia" w:ascii="宋体" w:hAnsi="宋体" w:eastAsia="宋体" w:cs="宋体"/>
          <w:sz w:val="24"/>
          <w:szCs w:val="24"/>
        </w:rPr>
        <w:t>简要测试：内容测试、</w:t>
      </w:r>
      <w:r>
        <w:rPr>
          <w:rFonts w:hint="eastAsia" w:ascii="宋体" w:hAnsi="宋体" w:eastAsia="宋体" w:cs="宋体"/>
          <w:sz w:val="24"/>
          <w:szCs w:val="24"/>
          <w:lang w:val="en-US" w:eastAsia="zh-CN"/>
        </w:rPr>
        <w:t>用户界面</w:t>
      </w:r>
      <w:r>
        <w:rPr>
          <w:rFonts w:hint="eastAsia" w:ascii="宋体" w:hAnsi="宋体" w:eastAsia="宋体" w:cs="宋体"/>
          <w:sz w:val="24"/>
          <w:szCs w:val="24"/>
        </w:rPr>
        <w:t>测试、安全性测试、可移植性测试</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测试结果在第七章进行了介绍</w:t>
      </w:r>
      <w:r>
        <w:rPr>
          <w:rFonts w:hint="eastAsia" w:ascii="宋体" w:hAnsi="宋体" w:eastAsia="宋体" w:cs="宋体"/>
          <w:sz w:val="24"/>
          <w:szCs w:val="24"/>
        </w:rPr>
        <w:t>。</w:t>
      </w:r>
    </w:p>
    <w:p>
      <w:pPr>
        <w:numPr>
          <w:ilvl w:val="0"/>
          <w:numId w:val="0"/>
        </w:numPr>
        <w:jc w:val="both"/>
        <w:rPr>
          <w:rFonts w:hint="eastAsia" w:ascii="宋体" w:hAnsi="宋体" w:eastAsia="宋体" w:cs="宋体"/>
          <w:sz w:val="24"/>
          <w:szCs w:val="24"/>
          <w:lang w:val="en-US" w:eastAsia="zh-CN"/>
        </w:rPr>
      </w:pPr>
    </w:p>
    <w:p>
      <w:pPr>
        <w:pStyle w:val="4"/>
        <w:bidi w:val="0"/>
        <w:rPr>
          <w:rFonts w:hint="default"/>
          <w:lang w:val="en-US" w:eastAsia="zh-CN"/>
        </w:rPr>
      </w:pPr>
      <w:bookmarkStart w:id="137" w:name="_Toc30664_WPSOffice_Level3"/>
      <w:r>
        <w:rPr>
          <w:rFonts w:hint="eastAsia"/>
          <w:lang w:val="en-US" w:eastAsia="zh-CN"/>
        </w:rPr>
        <w:t>5.5.2 系统功能测试结果</w:t>
      </w:r>
      <w:bookmarkEnd w:id="137"/>
    </w:p>
    <w:p>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（1）核心企业首页跳转至确权页面</w:t>
      </w:r>
    </w:p>
    <w:p>
      <w:pPr>
        <w:rPr>
          <w:rFonts w:hint="eastAsia"/>
          <w:sz w:val="24"/>
          <w:szCs w:val="24"/>
        </w:rPr>
      </w:pPr>
      <w:r>
        <w:rPr>
          <w:rFonts w:hint="eastAsia"/>
          <w:sz w:val="24"/>
          <w:szCs w:val="24"/>
        </w:rPr>
        <w:t>“跳转确权页面”模块功能的测试结果如下表所示</w:t>
      </w:r>
    </w:p>
    <w:p>
      <w:pPr>
        <w:jc w:val="center"/>
        <w:rPr>
          <w:rFonts w:hint="eastAsia"/>
          <w:sz w:val="21"/>
          <w:szCs w:val="21"/>
        </w:rPr>
      </w:pPr>
      <w:r>
        <w:rPr>
          <w:rFonts w:hint="eastAsia" w:asciiTheme="minorEastAsia" w:hAnsiTheme="minorEastAsia" w:eastAsiaTheme="minorEastAsia" w:cstheme="minorEastAsia"/>
          <w:b/>
          <w:bCs/>
          <w:sz w:val="21"/>
          <w:szCs w:val="21"/>
        </w:rPr>
        <w:t>表</w:t>
      </w:r>
      <w:r>
        <w:rPr>
          <w:rFonts w:hint="eastAsia" w:asciiTheme="minorEastAsia" w:hAnsiTheme="minorEastAsia" w:eastAsiaTheme="minorEastAsia" w:cstheme="minorEastAsia"/>
          <w:b/>
          <w:bCs/>
          <w:sz w:val="21"/>
          <w:szCs w:val="21"/>
          <w:lang w:val="en-US" w:eastAsia="zh-CN"/>
        </w:rPr>
        <w:t>5-1</w:t>
      </w:r>
      <w:r>
        <w:rPr>
          <w:rFonts w:hint="eastAsia"/>
          <w:sz w:val="21"/>
          <w:szCs w:val="21"/>
        </w:rPr>
        <w:t xml:space="preserve"> “</w:t>
      </w:r>
      <w:r>
        <w:rPr>
          <w:rFonts w:hint="eastAsia"/>
          <w:sz w:val="24"/>
          <w:szCs w:val="24"/>
        </w:rPr>
        <w:t>跳转确权页面</w:t>
      </w:r>
      <w:r>
        <w:rPr>
          <w:rFonts w:hint="eastAsia"/>
          <w:sz w:val="21"/>
          <w:szCs w:val="21"/>
        </w:rPr>
        <w:t>”模块功能的测试方法</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default" w:eastAsiaTheme="minorEastAsia"/>
                <w:sz w:val="24"/>
                <w:szCs w:val="24"/>
                <w:lang w:val="en-US" w:eastAsia="zh-CN"/>
              </w:rPr>
            </w:pPr>
            <w:r>
              <w:rPr>
                <w:rFonts w:hint="eastAsia"/>
                <w:sz w:val="24"/>
                <w:szCs w:val="24"/>
              </w:rPr>
              <w:t>用例编号</w:t>
            </w:r>
          </w:p>
        </w:tc>
        <w:tc>
          <w:tcPr>
            <w:tcW w:w="2074" w:type="dxa"/>
          </w:tcPr>
          <w:p>
            <w:pPr>
              <w:rPr>
                <w:rFonts w:hint="default" w:eastAsiaTheme="minorEastAsia"/>
                <w:sz w:val="24"/>
                <w:szCs w:val="24"/>
                <w:lang w:val="en-US" w:eastAsia="zh-CN"/>
              </w:rPr>
            </w:pPr>
            <w:r>
              <w:rPr>
                <w:rFonts w:hint="eastAsia"/>
                <w:sz w:val="24"/>
                <w:szCs w:val="24"/>
                <w:lang w:val="en-US" w:eastAsia="zh-CN"/>
              </w:rPr>
              <w:t>001</w:t>
            </w:r>
          </w:p>
        </w:tc>
        <w:tc>
          <w:tcPr>
            <w:tcW w:w="2074" w:type="dxa"/>
          </w:tcPr>
          <w:p>
            <w:pPr>
              <w:rPr>
                <w:rFonts w:hint="eastAsia"/>
                <w:sz w:val="24"/>
                <w:szCs w:val="24"/>
              </w:rPr>
            </w:pPr>
            <w:r>
              <w:rPr>
                <w:rFonts w:hint="eastAsia"/>
                <w:sz w:val="24"/>
                <w:szCs w:val="24"/>
              </w:rPr>
              <w:t>功能名称</w:t>
            </w:r>
          </w:p>
        </w:tc>
        <w:tc>
          <w:tcPr>
            <w:tcW w:w="2074" w:type="dxa"/>
          </w:tcPr>
          <w:p>
            <w:pPr>
              <w:rPr>
                <w:rFonts w:hint="eastAsia"/>
                <w:sz w:val="24"/>
                <w:szCs w:val="24"/>
              </w:rPr>
            </w:pPr>
            <w:r>
              <w:rPr>
                <w:rFonts w:hint="eastAsia"/>
                <w:sz w:val="24"/>
                <w:szCs w:val="24"/>
              </w:rPr>
              <w:t>跳转确权页面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tcPr>
          <w:p>
            <w:pPr>
              <w:rPr>
                <w:rFonts w:hint="eastAsia"/>
                <w:sz w:val="24"/>
                <w:szCs w:val="24"/>
              </w:rPr>
            </w:pPr>
            <w:r>
              <w:rPr>
                <w:rFonts w:hint="eastAsia"/>
                <w:sz w:val="24"/>
                <w:szCs w:val="24"/>
              </w:rPr>
              <w:t>功能描述</w:t>
            </w:r>
          </w:p>
        </w:tc>
        <w:tc>
          <w:tcPr>
            <w:tcW w:w="2074" w:type="dxa"/>
          </w:tcPr>
          <w:p>
            <w:pPr>
              <w:rPr>
                <w:rFonts w:hint="eastAsia"/>
                <w:sz w:val="24"/>
                <w:szCs w:val="24"/>
              </w:rPr>
            </w:pPr>
            <w:r>
              <w:rPr>
                <w:rFonts w:hint="eastAsia"/>
                <w:sz w:val="24"/>
                <w:szCs w:val="24"/>
              </w:rPr>
              <w:t>前置条件</w:t>
            </w:r>
          </w:p>
        </w:tc>
        <w:tc>
          <w:tcPr>
            <w:tcW w:w="4148" w:type="dxa"/>
            <w:gridSpan w:val="2"/>
          </w:tcPr>
          <w:p>
            <w:pPr>
              <w:rPr>
                <w:rFonts w:hint="eastAsia"/>
                <w:sz w:val="24"/>
                <w:szCs w:val="24"/>
              </w:rPr>
            </w:pPr>
            <w:r>
              <w:rPr>
                <w:rFonts w:hint="eastAsia"/>
                <w:sz w:val="24"/>
                <w:szCs w:val="24"/>
              </w:rPr>
              <w:t>用户是已登录核心企业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rPr>
                <w:rFonts w:hint="eastAsia"/>
                <w:sz w:val="24"/>
                <w:szCs w:val="24"/>
              </w:rPr>
            </w:pPr>
          </w:p>
        </w:tc>
        <w:tc>
          <w:tcPr>
            <w:tcW w:w="2074" w:type="dxa"/>
          </w:tcPr>
          <w:p>
            <w:pPr>
              <w:rPr>
                <w:rFonts w:hint="eastAsia"/>
                <w:sz w:val="24"/>
                <w:szCs w:val="24"/>
              </w:rPr>
            </w:pPr>
            <w:r>
              <w:rPr>
                <w:rFonts w:hint="eastAsia"/>
                <w:sz w:val="24"/>
                <w:szCs w:val="24"/>
              </w:rPr>
              <w:t>后置条件</w:t>
            </w:r>
          </w:p>
        </w:tc>
        <w:tc>
          <w:tcPr>
            <w:tcW w:w="4148" w:type="dxa"/>
            <w:gridSpan w:val="2"/>
          </w:tcPr>
          <w:p>
            <w:pPr>
              <w:rPr>
                <w:rFonts w:hint="eastAsia"/>
                <w:sz w:val="24"/>
                <w:szCs w:val="24"/>
              </w:rPr>
            </w:pPr>
            <w:r>
              <w:rPr>
                <w:rFonts w:hint="eastAsia"/>
                <w:sz w:val="24"/>
                <w:szCs w:val="24"/>
              </w:rPr>
              <w:t>跳转至页面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rPr>
                <w:rFonts w:hint="eastAsia"/>
                <w:sz w:val="24"/>
                <w:szCs w:val="24"/>
              </w:rPr>
            </w:pPr>
          </w:p>
        </w:tc>
        <w:tc>
          <w:tcPr>
            <w:tcW w:w="2074" w:type="dxa"/>
          </w:tcPr>
          <w:p>
            <w:pPr>
              <w:rPr>
                <w:rFonts w:hint="eastAsia"/>
                <w:sz w:val="24"/>
                <w:szCs w:val="24"/>
              </w:rPr>
            </w:pPr>
            <w:r>
              <w:rPr>
                <w:rFonts w:hint="eastAsia"/>
                <w:sz w:val="24"/>
                <w:szCs w:val="24"/>
              </w:rPr>
              <w:t>活动步骤</w:t>
            </w:r>
          </w:p>
        </w:tc>
        <w:tc>
          <w:tcPr>
            <w:tcW w:w="4148" w:type="dxa"/>
            <w:gridSpan w:val="2"/>
          </w:tcPr>
          <w:p>
            <w:pPr>
              <w:pStyle w:val="14"/>
              <w:numPr>
                <w:ilvl w:val="0"/>
                <w:numId w:val="1"/>
              </w:numPr>
              <w:ind w:firstLineChars="0"/>
              <w:rPr>
                <w:sz w:val="24"/>
                <w:szCs w:val="24"/>
              </w:rPr>
            </w:pPr>
            <w:r>
              <w:rPr>
                <w:rFonts w:hint="eastAsia"/>
                <w:sz w:val="24"/>
                <w:szCs w:val="24"/>
              </w:rPr>
              <w:t>用户点击首页左侧导航栏中的“核实企业资质”</w:t>
            </w:r>
          </w:p>
          <w:p>
            <w:pPr>
              <w:pStyle w:val="14"/>
              <w:numPr>
                <w:ilvl w:val="0"/>
                <w:numId w:val="1"/>
              </w:numPr>
              <w:ind w:firstLineChars="0"/>
              <w:rPr>
                <w:rFonts w:hint="eastAsia"/>
                <w:sz w:val="24"/>
                <w:szCs w:val="24"/>
              </w:rPr>
            </w:pPr>
            <w:r>
              <w:rPr>
                <w:rFonts w:hint="eastAsia"/>
                <w:sz w:val="24"/>
                <w:szCs w:val="24"/>
              </w:rPr>
              <w:t>跳转至确权页面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tcPr>
          <w:p>
            <w:pPr>
              <w:rPr>
                <w:rFonts w:hint="eastAsia"/>
                <w:sz w:val="24"/>
                <w:szCs w:val="24"/>
              </w:rPr>
            </w:pPr>
            <w:r>
              <w:rPr>
                <w:rFonts w:hint="eastAsia"/>
                <w:sz w:val="24"/>
                <w:szCs w:val="24"/>
              </w:rPr>
              <w:t>测试步骤</w:t>
            </w:r>
          </w:p>
        </w:tc>
        <w:tc>
          <w:tcPr>
            <w:tcW w:w="2074" w:type="dxa"/>
          </w:tcPr>
          <w:p>
            <w:pPr>
              <w:rPr>
                <w:rFonts w:hint="eastAsia"/>
                <w:sz w:val="24"/>
                <w:szCs w:val="24"/>
              </w:rPr>
            </w:pPr>
            <w:r>
              <w:rPr>
                <w:rFonts w:hint="eastAsia"/>
                <w:sz w:val="24"/>
                <w:szCs w:val="24"/>
              </w:rPr>
              <w:t>输入</w:t>
            </w:r>
          </w:p>
        </w:tc>
        <w:tc>
          <w:tcPr>
            <w:tcW w:w="4148" w:type="dxa"/>
            <w:gridSpan w:val="2"/>
          </w:tcPr>
          <w:p>
            <w:pPr>
              <w:rPr>
                <w:rFonts w:hint="eastAsia"/>
                <w:sz w:val="24"/>
                <w:szCs w:val="24"/>
              </w:rPr>
            </w:pPr>
            <w:r>
              <w:rPr>
                <w:rFonts w:hint="eastAsia"/>
                <w:sz w:val="24"/>
                <w:szCs w:val="24"/>
              </w:rPr>
              <w:t>用户点击首页左侧导航栏中的“核实企业资质”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rPr>
                <w:rFonts w:hint="eastAsia"/>
                <w:sz w:val="24"/>
                <w:szCs w:val="24"/>
              </w:rPr>
            </w:pPr>
          </w:p>
        </w:tc>
        <w:tc>
          <w:tcPr>
            <w:tcW w:w="2074" w:type="dxa"/>
          </w:tcPr>
          <w:p>
            <w:pPr>
              <w:rPr>
                <w:rFonts w:hint="eastAsia"/>
                <w:sz w:val="24"/>
                <w:szCs w:val="24"/>
              </w:rPr>
            </w:pPr>
            <w:r>
              <w:rPr>
                <w:rFonts w:hint="eastAsia"/>
                <w:sz w:val="24"/>
                <w:szCs w:val="24"/>
              </w:rPr>
              <w:t>输出</w:t>
            </w:r>
          </w:p>
        </w:tc>
        <w:tc>
          <w:tcPr>
            <w:tcW w:w="4148" w:type="dxa"/>
            <w:gridSpan w:val="2"/>
          </w:tcPr>
          <w:p>
            <w:pPr>
              <w:pStyle w:val="14"/>
              <w:numPr>
                <w:ilvl w:val="0"/>
                <w:numId w:val="2"/>
              </w:numPr>
              <w:ind w:firstLineChars="0"/>
              <w:rPr>
                <w:sz w:val="24"/>
                <w:szCs w:val="24"/>
              </w:rPr>
            </w:pPr>
            <w:r>
              <w:rPr>
                <w:rFonts w:hint="eastAsia"/>
                <w:sz w:val="24"/>
                <w:szCs w:val="24"/>
              </w:rPr>
              <w:t>跳转至确权页面</w:t>
            </w:r>
          </w:p>
          <w:p>
            <w:pPr>
              <w:pStyle w:val="14"/>
              <w:numPr>
                <w:ilvl w:val="0"/>
                <w:numId w:val="2"/>
              </w:numPr>
              <w:ind w:firstLineChars="0"/>
              <w:rPr>
                <w:rFonts w:hint="eastAsia"/>
                <w:sz w:val="24"/>
                <w:szCs w:val="24"/>
              </w:rPr>
            </w:pPr>
            <w:r>
              <w:rPr>
                <w:rFonts w:hint="eastAsia"/>
                <w:sz w:val="24"/>
                <w:szCs w:val="24"/>
              </w:rPr>
              <w:t>网络错误，跳转失败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r>
              <w:rPr>
                <w:rFonts w:hint="eastAsia"/>
                <w:sz w:val="24"/>
                <w:szCs w:val="24"/>
              </w:rPr>
              <w:t>测试结果</w:t>
            </w:r>
          </w:p>
        </w:tc>
        <w:tc>
          <w:tcPr>
            <w:tcW w:w="2074" w:type="dxa"/>
          </w:tcPr>
          <w:p>
            <w:pPr>
              <w:rPr>
                <w:rFonts w:hint="eastAsia"/>
                <w:sz w:val="24"/>
                <w:szCs w:val="24"/>
              </w:rPr>
            </w:pPr>
            <w:r>
              <w:rPr>
                <w:rFonts w:hint="eastAsia"/>
                <w:sz w:val="24"/>
                <w:szCs w:val="24"/>
              </w:rPr>
              <w:t>通过</w:t>
            </w:r>
          </w:p>
        </w:tc>
        <w:tc>
          <w:tcPr>
            <w:tcW w:w="2074" w:type="dxa"/>
          </w:tcPr>
          <w:p>
            <w:pPr>
              <w:rPr>
                <w:rFonts w:hint="eastAsia"/>
                <w:sz w:val="24"/>
                <w:szCs w:val="24"/>
              </w:rPr>
            </w:pPr>
            <w:r>
              <w:rPr>
                <w:rFonts w:hint="eastAsia"/>
                <w:sz w:val="24"/>
                <w:szCs w:val="24"/>
              </w:rPr>
              <w:t>发现问题</w:t>
            </w:r>
          </w:p>
        </w:tc>
        <w:tc>
          <w:tcPr>
            <w:tcW w:w="2074" w:type="dxa"/>
          </w:tcPr>
          <w:p>
            <w:pPr>
              <w:rPr>
                <w:rFonts w:hint="eastAsia"/>
                <w:sz w:val="24"/>
                <w:szCs w:val="24"/>
              </w:rPr>
            </w:pPr>
            <w:r>
              <w:rPr>
                <w:rFonts w:hint="eastAsia"/>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r>
              <w:rPr>
                <w:rFonts w:hint="eastAsia"/>
                <w:sz w:val="24"/>
                <w:szCs w:val="24"/>
              </w:rPr>
              <w:t>测试人</w:t>
            </w:r>
          </w:p>
        </w:tc>
        <w:tc>
          <w:tcPr>
            <w:tcW w:w="2074" w:type="dxa"/>
          </w:tcPr>
          <w:p>
            <w:pPr>
              <w:rPr>
                <w:rFonts w:hint="eastAsia"/>
                <w:sz w:val="24"/>
                <w:szCs w:val="24"/>
              </w:rPr>
            </w:pPr>
            <w:r>
              <w:rPr>
                <w:rFonts w:hint="eastAsia"/>
                <w:sz w:val="24"/>
                <w:szCs w:val="24"/>
              </w:rPr>
              <w:t>王适意</w:t>
            </w:r>
          </w:p>
        </w:tc>
        <w:tc>
          <w:tcPr>
            <w:tcW w:w="2074" w:type="dxa"/>
          </w:tcPr>
          <w:p>
            <w:pPr>
              <w:rPr>
                <w:rFonts w:hint="eastAsia"/>
                <w:sz w:val="24"/>
                <w:szCs w:val="24"/>
              </w:rPr>
            </w:pPr>
            <w:r>
              <w:rPr>
                <w:rFonts w:hint="eastAsia"/>
                <w:sz w:val="24"/>
                <w:szCs w:val="24"/>
              </w:rPr>
              <w:t>测试时间</w:t>
            </w:r>
          </w:p>
        </w:tc>
        <w:tc>
          <w:tcPr>
            <w:tcW w:w="2074" w:type="dxa"/>
          </w:tcPr>
          <w:p>
            <w:pPr>
              <w:rPr>
                <w:rFonts w:hint="eastAsia"/>
                <w:sz w:val="24"/>
                <w:szCs w:val="24"/>
              </w:rPr>
            </w:pPr>
            <w:r>
              <w:rPr>
                <w:rFonts w:hint="eastAsia"/>
                <w:sz w:val="24"/>
                <w:szCs w:val="24"/>
              </w:rPr>
              <w:t>2</w:t>
            </w:r>
            <w:r>
              <w:rPr>
                <w:sz w:val="24"/>
                <w:szCs w:val="24"/>
              </w:rPr>
              <w:t>019</w:t>
            </w:r>
            <w:r>
              <w:rPr>
                <w:rFonts w:hint="eastAsia"/>
                <w:sz w:val="24"/>
                <w:szCs w:val="24"/>
              </w:rPr>
              <w:t>-</w:t>
            </w:r>
            <w:r>
              <w:rPr>
                <w:sz w:val="24"/>
                <w:szCs w:val="24"/>
              </w:rPr>
              <w:t>6</w:t>
            </w:r>
            <w:r>
              <w:rPr>
                <w:rFonts w:hint="eastAsia"/>
                <w:sz w:val="24"/>
                <w:szCs w:val="24"/>
              </w:rPr>
              <w:t>-</w:t>
            </w:r>
            <w:r>
              <w:rPr>
                <w:sz w:val="24"/>
                <w:szCs w:val="24"/>
              </w:rPr>
              <w:t>14</w:t>
            </w:r>
          </w:p>
        </w:tc>
      </w:tr>
    </w:tbl>
    <w:p>
      <w:pPr>
        <w:numPr>
          <w:ilvl w:val="0"/>
          <w:numId w:val="0"/>
        </w:numPr>
        <w:ind w:firstLine="420" w:firstLineChars="0"/>
        <w:jc w:val="both"/>
        <w:rPr>
          <w:rFonts w:hint="eastAsia" w:ascii="宋体" w:hAnsi="宋体" w:eastAsia="宋体" w:cs="宋体"/>
          <w:sz w:val="24"/>
          <w:szCs w:val="24"/>
          <w:lang w:val="en-US" w:eastAsia="zh-CN"/>
        </w:rPr>
      </w:pPr>
    </w:p>
    <w:p>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（2）核心企业首页查看代付订单详情</w:t>
      </w:r>
    </w:p>
    <w:p>
      <w:pPr>
        <w:rPr>
          <w:rFonts w:hint="eastAsia"/>
          <w:sz w:val="24"/>
          <w:szCs w:val="24"/>
        </w:rPr>
      </w:pPr>
      <w:r>
        <w:rPr>
          <w:rFonts w:hint="eastAsia"/>
          <w:sz w:val="24"/>
          <w:szCs w:val="24"/>
        </w:rPr>
        <w:t>“查看代付订单详情”模块功能的测试结果如下表所</w:t>
      </w:r>
    </w:p>
    <w:p>
      <w:pPr>
        <w:jc w:val="center"/>
        <w:rPr>
          <w:rFonts w:hint="eastAsia"/>
          <w:sz w:val="24"/>
          <w:szCs w:val="24"/>
        </w:rPr>
      </w:pPr>
      <w:r>
        <w:rPr>
          <w:rFonts w:hint="eastAsia" w:asciiTheme="minorEastAsia" w:hAnsiTheme="minorEastAsia" w:eastAsiaTheme="minorEastAsia" w:cstheme="minorEastAsia"/>
          <w:b/>
          <w:bCs/>
          <w:sz w:val="21"/>
          <w:szCs w:val="21"/>
        </w:rPr>
        <w:t>表</w:t>
      </w:r>
      <w:r>
        <w:rPr>
          <w:rFonts w:hint="eastAsia" w:asciiTheme="minorEastAsia" w:hAnsiTheme="minorEastAsia" w:eastAsiaTheme="minorEastAsia" w:cstheme="minorEastAsia"/>
          <w:b/>
          <w:bCs/>
          <w:sz w:val="21"/>
          <w:szCs w:val="21"/>
          <w:lang w:val="en-US" w:eastAsia="zh-CN"/>
        </w:rPr>
        <w:t>5-</w:t>
      </w:r>
      <w:r>
        <w:rPr>
          <w:rFonts w:hint="eastAsia" w:asciiTheme="minorEastAsia" w:hAnsiTheme="minorEastAsia" w:cstheme="minorEastAsia"/>
          <w:b/>
          <w:bCs/>
          <w:sz w:val="21"/>
          <w:szCs w:val="21"/>
          <w:lang w:val="en-US" w:eastAsia="zh-CN"/>
        </w:rPr>
        <w:t>2</w:t>
      </w:r>
      <w:r>
        <w:rPr>
          <w:rFonts w:hint="eastAsia"/>
          <w:sz w:val="21"/>
          <w:szCs w:val="21"/>
        </w:rPr>
        <w:t xml:space="preserve"> “</w:t>
      </w:r>
      <w:r>
        <w:rPr>
          <w:rFonts w:hint="eastAsia"/>
          <w:sz w:val="24"/>
          <w:szCs w:val="24"/>
        </w:rPr>
        <w:t>查看代付订单详情</w:t>
      </w:r>
      <w:r>
        <w:rPr>
          <w:rFonts w:hint="eastAsia"/>
          <w:sz w:val="21"/>
          <w:szCs w:val="21"/>
        </w:rPr>
        <w:t>”模块功能的测试方法</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r>
              <w:rPr>
                <w:rFonts w:hint="eastAsia"/>
                <w:sz w:val="24"/>
                <w:szCs w:val="24"/>
              </w:rPr>
              <w:t>用例编号</w:t>
            </w:r>
          </w:p>
        </w:tc>
        <w:tc>
          <w:tcPr>
            <w:tcW w:w="2074" w:type="dxa"/>
          </w:tcPr>
          <w:p>
            <w:pPr>
              <w:rPr>
                <w:rFonts w:hint="default" w:eastAsiaTheme="minorEastAsia"/>
                <w:sz w:val="24"/>
                <w:szCs w:val="24"/>
                <w:lang w:val="en-US" w:eastAsia="zh-CN"/>
              </w:rPr>
            </w:pPr>
            <w:r>
              <w:rPr>
                <w:rFonts w:hint="eastAsia"/>
                <w:sz w:val="24"/>
                <w:szCs w:val="24"/>
                <w:lang w:val="en-US" w:eastAsia="zh-CN"/>
              </w:rPr>
              <w:t>002</w:t>
            </w:r>
          </w:p>
        </w:tc>
        <w:tc>
          <w:tcPr>
            <w:tcW w:w="2074" w:type="dxa"/>
          </w:tcPr>
          <w:p>
            <w:pPr>
              <w:rPr>
                <w:rFonts w:hint="eastAsia"/>
                <w:sz w:val="24"/>
                <w:szCs w:val="24"/>
              </w:rPr>
            </w:pPr>
            <w:r>
              <w:rPr>
                <w:rFonts w:hint="eastAsia"/>
                <w:sz w:val="24"/>
                <w:szCs w:val="24"/>
              </w:rPr>
              <w:t>功能名称</w:t>
            </w:r>
          </w:p>
        </w:tc>
        <w:tc>
          <w:tcPr>
            <w:tcW w:w="2074" w:type="dxa"/>
          </w:tcPr>
          <w:p>
            <w:pPr>
              <w:rPr>
                <w:rFonts w:hint="eastAsia"/>
                <w:sz w:val="24"/>
                <w:szCs w:val="24"/>
              </w:rPr>
            </w:pPr>
            <w:r>
              <w:rPr>
                <w:rFonts w:hint="eastAsia"/>
                <w:sz w:val="24"/>
                <w:szCs w:val="24"/>
              </w:rPr>
              <w:t>查看订单详情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tcPr>
          <w:p>
            <w:pPr>
              <w:rPr>
                <w:rFonts w:hint="eastAsia"/>
                <w:sz w:val="24"/>
                <w:szCs w:val="24"/>
              </w:rPr>
            </w:pPr>
            <w:r>
              <w:rPr>
                <w:rFonts w:hint="eastAsia"/>
                <w:sz w:val="24"/>
                <w:szCs w:val="24"/>
              </w:rPr>
              <w:t>功能描述</w:t>
            </w:r>
          </w:p>
        </w:tc>
        <w:tc>
          <w:tcPr>
            <w:tcW w:w="2074" w:type="dxa"/>
          </w:tcPr>
          <w:p>
            <w:pPr>
              <w:rPr>
                <w:rFonts w:hint="eastAsia"/>
                <w:sz w:val="24"/>
                <w:szCs w:val="24"/>
              </w:rPr>
            </w:pPr>
            <w:r>
              <w:rPr>
                <w:rFonts w:hint="eastAsia"/>
                <w:sz w:val="24"/>
                <w:szCs w:val="24"/>
              </w:rPr>
              <w:t>前置条件</w:t>
            </w:r>
          </w:p>
        </w:tc>
        <w:tc>
          <w:tcPr>
            <w:tcW w:w="4148" w:type="dxa"/>
            <w:gridSpan w:val="2"/>
          </w:tcPr>
          <w:p>
            <w:pPr>
              <w:rPr>
                <w:rFonts w:hint="eastAsia"/>
                <w:sz w:val="24"/>
                <w:szCs w:val="24"/>
              </w:rPr>
            </w:pPr>
            <w:r>
              <w:rPr>
                <w:rFonts w:hint="eastAsia"/>
                <w:sz w:val="24"/>
                <w:szCs w:val="24"/>
              </w:rPr>
              <w:t>用户是已登录核心企业，存在待支付订单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rPr>
                <w:rFonts w:hint="eastAsia"/>
                <w:sz w:val="24"/>
                <w:szCs w:val="24"/>
              </w:rPr>
            </w:pPr>
          </w:p>
        </w:tc>
        <w:tc>
          <w:tcPr>
            <w:tcW w:w="2074" w:type="dxa"/>
          </w:tcPr>
          <w:p>
            <w:pPr>
              <w:rPr>
                <w:rFonts w:hint="eastAsia"/>
                <w:sz w:val="24"/>
                <w:szCs w:val="24"/>
              </w:rPr>
            </w:pPr>
            <w:r>
              <w:rPr>
                <w:rFonts w:hint="eastAsia"/>
                <w:sz w:val="24"/>
                <w:szCs w:val="24"/>
              </w:rPr>
              <w:t>后置条件</w:t>
            </w:r>
          </w:p>
        </w:tc>
        <w:tc>
          <w:tcPr>
            <w:tcW w:w="4148" w:type="dxa"/>
            <w:gridSpan w:val="2"/>
          </w:tcPr>
          <w:p>
            <w:pPr>
              <w:rPr>
                <w:rFonts w:hint="eastAsia"/>
                <w:sz w:val="24"/>
                <w:szCs w:val="24"/>
              </w:rPr>
            </w:pPr>
            <w:r>
              <w:rPr>
                <w:rFonts w:hint="eastAsia"/>
                <w:sz w:val="24"/>
                <w:szCs w:val="24"/>
              </w:rPr>
              <w:t>弹出提示框显示相应订单详情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rPr>
                <w:rFonts w:hint="eastAsia"/>
                <w:sz w:val="24"/>
                <w:szCs w:val="24"/>
              </w:rPr>
            </w:pPr>
          </w:p>
        </w:tc>
        <w:tc>
          <w:tcPr>
            <w:tcW w:w="2074" w:type="dxa"/>
          </w:tcPr>
          <w:p>
            <w:pPr>
              <w:rPr>
                <w:rFonts w:hint="eastAsia"/>
                <w:sz w:val="24"/>
                <w:szCs w:val="24"/>
              </w:rPr>
            </w:pPr>
            <w:r>
              <w:rPr>
                <w:rFonts w:hint="eastAsia"/>
                <w:sz w:val="24"/>
                <w:szCs w:val="24"/>
              </w:rPr>
              <w:t>活动步骤</w:t>
            </w:r>
          </w:p>
        </w:tc>
        <w:tc>
          <w:tcPr>
            <w:tcW w:w="4148" w:type="dxa"/>
            <w:gridSpan w:val="2"/>
          </w:tcPr>
          <w:p>
            <w:pPr>
              <w:pStyle w:val="14"/>
              <w:numPr>
                <w:ilvl w:val="0"/>
                <w:numId w:val="3"/>
              </w:numPr>
              <w:ind w:firstLineChars="0"/>
              <w:rPr>
                <w:sz w:val="24"/>
                <w:szCs w:val="24"/>
              </w:rPr>
            </w:pPr>
            <w:r>
              <w:rPr>
                <w:rFonts w:hint="eastAsia"/>
                <w:sz w:val="24"/>
                <w:szCs w:val="24"/>
              </w:rPr>
              <w:t>用户点击代付列表中的“详情”按钮</w:t>
            </w:r>
          </w:p>
          <w:p>
            <w:pPr>
              <w:pStyle w:val="14"/>
              <w:numPr>
                <w:ilvl w:val="0"/>
                <w:numId w:val="3"/>
              </w:numPr>
              <w:ind w:firstLineChars="0"/>
              <w:rPr>
                <w:sz w:val="24"/>
                <w:szCs w:val="24"/>
              </w:rPr>
            </w:pPr>
            <w:r>
              <w:rPr>
                <w:rFonts w:hint="eastAsia"/>
                <w:sz w:val="24"/>
                <w:szCs w:val="24"/>
              </w:rPr>
              <w:t>弹出提示框，显示相应订单详细信息</w:t>
            </w:r>
          </w:p>
          <w:p>
            <w:pPr>
              <w:pStyle w:val="14"/>
              <w:numPr>
                <w:ilvl w:val="0"/>
                <w:numId w:val="3"/>
              </w:numPr>
              <w:ind w:firstLineChars="0"/>
              <w:rPr>
                <w:rFonts w:hint="eastAsia"/>
                <w:sz w:val="24"/>
                <w:szCs w:val="24"/>
              </w:rPr>
            </w:pPr>
            <w:r>
              <w:rPr>
                <w:rFonts w:hint="eastAsia"/>
                <w:sz w:val="24"/>
                <w:szCs w:val="24"/>
              </w:rPr>
              <w:t>关闭提示框，返回原界面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tcPr>
          <w:p>
            <w:pPr>
              <w:rPr>
                <w:rFonts w:hint="eastAsia"/>
                <w:sz w:val="24"/>
                <w:szCs w:val="24"/>
              </w:rPr>
            </w:pPr>
            <w:r>
              <w:rPr>
                <w:rFonts w:hint="eastAsia"/>
                <w:sz w:val="24"/>
                <w:szCs w:val="24"/>
              </w:rPr>
              <w:t>测试步骤</w:t>
            </w:r>
          </w:p>
        </w:tc>
        <w:tc>
          <w:tcPr>
            <w:tcW w:w="2074" w:type="dxa"/>
          </w:tcPr>
          <w:p>
            <w:pPr>
              <w:rPr>
                <w:rFonts w:hint="eastAsia"/>
                <w:sz w:val="24"/>
                <w:szCs w:val="24"/>
              </w:rPr>
            </w:pPr>
            <w:r>
              <w:rPr>
                <w:rFonts w:hint="eastAsia"/>
                <w:sz w:val="24"/>
                <w:szCs w:val="24"/>
              </w:rPr>
              <w:t>输入</w:t>
            </w:r>
          </w:p>
        </w:tc>
        <w:tc>
          <w:tcPr>
            <w:tcW w:w="4148" w:type="dxa"/>
            <w:gridSpan w:val="2"/>
          </w:tcPr>
          <w:p>
            <w:pPr>
              <w:rPr>
                <w:rFonts w:hint="eastAsia"/>
                <w:sz w:val="24"/>
                <w:szCs w:val="24"/>
              </w:rPr>
            </w:pPr>
            <w:r>
              <w:rPr>
                <w:rFonts w:hint="eastAsia"/>
                <w:sz w:val="24"/>
                <w:szCs w:val="24"/>
              </w:rPr>
              <w:t>用户点击代付列表中的“详情”按钮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rPr>
                <w:rFonts w:hint="eastAsia"/>
                <w:sz w:val="24"/>
                <w:szCs w:val="24"/>
              </w:rPr>
            </w:pPr>
          </w:p>
        </w:tc>
        <w:tc>
          <w:tcPr>
            <w:tcW w:w="2074" w:type="dxa"/>
          </w:tcPr>
          <w:p>
            <w:pPr>
              <w:rPr>
                <w:rFonts w:hint="eastAsia"/>
                <w:sz w:val="24"/>
                <w:szCs w:val="24"/>
              </w:rPr>
            </w:pPr>
            <w:r>
              <w:rPr>
                <w:rFonts w:hint="eastAsia"/>
                <w:sz w:val="24"/>
                <w:szCs w:val="24"/>
              </w:rPr>
              <w:t>输出</w:t>
            </w:r>
          </w:p>
        </w:tc>
        <w:tc>
          <w:tcPr>
            <w:tcW w:w="4148" w:type="dxa"/>
            <w:gridSpan w:val="2"/>
          </w:tcPr>
          <w:p>
            <w:pPr>
              <w:pStyle w:val="14"/>
              <w:numPr>
                <w:ilvl w:val="0"/>
                <w:numId w:val="4"/>
              </w:numPr>
              <w:ind w:firstLineChars="0"/>
              <w:rPr>
                <w:sz w:val="24"/>
                <w:szCs w:val="24"/>
              </w:rPr>
            </w:pPr>
            <w:r>
              <w:rPr>
                <w:rFonts w:hint="eastAsia"/>
                <w:sz w:val="24"/>
                <w:szCs w:val="24"/>
              </w:rPr>
              <w:t>弹出提示框，显示相应订单详细信息</w:t>
            </w:r>
          </w:p>
          <w:p>
            <w:pPr>
              <w:pStyle w:val="14"/>
              <w:numPr>
                <w:ilvl w:val="0"/>
                <w:numId w:val="4"/>
              </w:numPr>
              <w:ind w:firstLineChars="0"/>
              <w:rPr>
                <w:rFonts w:hint="eastAsia"/>
                <w:sz w:val="24"/>
                <w:szCs w:val="24"/>
              </w:rPr>
            </w:pPr>
            <w:r>
              <w:rPr>
                <w:rFonts w:hint="eastAsia"/>
                <w:sz w:val="24"/>
                <w:szCs w:val="24"/>
              </w:rPr>
              <w:t>网络错误，无法显示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r>
              <w:rPr>
                <w:rFonts w:hint="eastAsia"/>
                <w:sz w:val="24"/>
                <w:szCs w:val="24"/>
              </w:rPr>
              <w:t>测试结果</w:t>
            </w:r>
          </w:p>
        </w:tc>
        <w:tc>
          <w:tcPr>
            <w:tcW w:w="2074" w:type="dxa"/>
          </w:tcPr>
          <w:p>
            <w:pPr>
              <w:rPr>
                <w:rFonts w:hint="eastAsia"/>
                <w:sz w:val="24"/>
                <w:szCs w:val="24"/>
              </w:rPr>
            </w:pPr>
            <w:r>
              <w:rPr>
                <w:rFonts w:hint="eastAsia"/>
                <w:sz w:val="24"/>
                <w:szCs w:val="24"/>
              </w:rPr>
              <w:t>通过</w:t>
            </w:r>
          </w:p>
        </w:tc>
        <w:tc>
          <w:tcPr>
            <w:tcW w:w="2074" w:type="dxa"/>
          </w:tcPr>
          <w:p>
            <w:pPr>
              <w:rPr>
                <w:rFonts w:hint="eastAsia"/>
                <w:sz w:val="24"/>
                <w:szCs w:val="24"/>
              </w:rPr>
            </w:pPr>
            <w:r>
              <w:rPr>
                <w:rFonts w:hint="eastAsia"/>
                <w:sz w:val="24"/>
                <w:szCs w:val="24"/>
              </w:rPr>
              <w:t>发现问题</w:t>
            </w:r>
          </w:p>
        </w:tc>
        <w:tc>
          <w:tcPr>
            <w:tcW w:w="2074" w:type="dxa"/>
          </w:tcPr>
          <w:p>
            <w:pPr>
              <w:rPr>
                <w:rFonts w:hint="eastAsia"/>
                <w:sz w:val="24"/>
                <w:szCs w:val="24"/>
              </w:rPr>
            </w:pPr>
            <w:r>
              <w:rPr>
                <w:rFonts w:hint="eastAsia"/>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r>
              <w:rPr>
                <w:rFonts w:hint="eastAsia"/>
                <w:sz w:val="24"/>
                <w:szCs w:val="24"/>
              </w:rPr>
              <w:t>测试人</w:t>
            </w:r>
          </w:p>
        </w:tc>
        <w:tc>
          <w:tcPr>
            <w:tcW w:w="2074" w:type="dxa"/>
          </w:tcPr>
          <w:p>
            <w:pPr>
              <w:rPr>
                <w:rFonts w:hint="eastAsia"/>
                <w:sz w:val="24"/>
                <w:szCs w:val="24"/>
              </w:rPr>
            </w:pPr>
            <w:r>
              <w:rPr>
                <w:rFonts w:hint="eastAsia"/>
                <w:sz w:val="24"/>
                <w:szCs w:val="24"/>
              </w:rPr>
              <w:t>王适意</w:t>
            </w:r>
          </w:p>
        </w:tc>
        <w:tc>
          <w:tcPr>
            <w:tcW w:w="2074" w:type="dxa"/>
          </w:tcPr>
          <w:p>
            <w:pPr>
              <w:rPr>
                <w:rFonts w:hint="eastAsia"/>
                <w:sz w:val="24"/>
                <w:szCs w:val="24"/>
              </w:rPr>
            </w:pPr>
            <w:r>
              <w:rPr>
                <w:rFonts w:hint="eastAsia"/>
                <w:sz w:val="24"/>
                <w:szCs w:val="24"/>
              </w:rPr>
              <w:t>测试时间</w:t>
            </w:r>
          </w:p>
        </w:tc>
        <w:tc>
          <w:tcPr>
            <w:tcW w:w="2074" w:type="dxa"/>
          </w:tcPr>
          <w:p>
            <w:pPr>
              <w:rPr>
                <w:rFonts w:hint="eastAsia"/>
                <w:sz w:val="24"/>
                <w:szCs w:val="24"/>
              </w:rPr>
            </w:pPr>
            <w:r>
              <w:rPr>
                <w:rFonts w:hint="eastAsia"/>
                <w:sz w:val="24"/>
                <w:szCs w:val="24"/>
              </w:rPr>
              <w:t>2</w:t>
            </w:r>
            <w:r>
              <w:rPr>
                <w:sz w:val="24"/>
                <w:szCs w:val="24"/>
              </w:rPr>
              <w:t>019</w:t>
            </w:r>
            <w:r>
              <w:rPr>
                <w:rFonts w:hint="eastAsia"/>
                <w:sz w:val="24"/>
                <w:szCs w:val="24"/>
              </w:rPr>
              <w:t>-</w:t>
            </w:r>
            <w:r>
              <w:rPr>
                <w:sz w:val="24"/>
                <w:szCs w:val="24"/>
              </w:rPr>
              <w:t>6</w:t>
            </w:r>
            <w:r>
              <w:rPr>
                <w:rFonts w:hint="eastAsia"/>
                <w:sz w:val="24"/>
                <w:szCs w:val="24"/>
              </w:rPr>
              <w:t>-</w:t>
            </w:r>
            <w:r>
              <w:rPr>
                <w:sz w:val="24"/>
                <w:szCs w:val="24"/>
              </w:rPr>
              <w:t>14</w:t>
            </w:r>
          </w:p>
        </w:tc>
      </w:tr>
    </w:tbl>
    <w:p>
      <w:pPr>
        <w:numPr>
          <w:ilvl w:val="0"/>
          <w:numId w:val="0"/>
        </w:numPr>
        <w:jc w:val="both"/>
        <w:rPr>
          <w:rFonts w:hint="default" w:ascii="宋体" w:hAnsi="宋体" w:eastAsia="宋体" w:cs="宋体"/>
          <w:sz w:val="24"/>
          <w:szCs w:val="24"/>
          <w:lang w:val="en-US" w:eastAsia="zh-CN"/>
        </w:rPr>
      </w:pPr>
    </w:p>
    <w:p>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（3）核心企业首页订单付款</w:t>
      </w:r>
    </w:p>
    <w:p>
      <w:pPr>
        <w:rPr>
          <w:rFonts w:hint="eastAsia"/>
          <w:sz w:val="24"/>
          <w:szCs w:val="24"/>
        </w:rPr>
      </w:pPr>
      <w:r>
        <w:rPr>
          <w:rFonts w:hint="eastAsia"/>
          <w:sz w:val="24"/>
          <w:szCs w:val="24"/>
        </w:rPr>
        <w:t>“订单付款”模块功能的测试结果如下表所示</w:t>
      </w:r>
    </w:p>
    <w:p>
      <w:pPr>
        <w:jc w:val="center"/>
        <w:rPr>
          <w:rFonts w:hint="eastAsia"/>
          <w:sz w:val="24"/>
          <w:szCs w:val="24"/>
        </w:rPr>
      </w:pPr>
      <w:r>
        <w:rPr>
          <w:rFonts w:hint="eastAsia" w:asciiTheme="minorEastAsia" w:hAnsiTheme="minorEastAsia" w:eastAsiaTheme="minorEastAsia" w:cstheme="minorEastAsia"/>
          <w:b/>
          <w:bCs/>
          <w:sz w:val="21"/>
          <w:szCs w:val="21"/>
        </w:rPr>
        <w:t>表</w:t>
      </w:r>
      <w:r>
        <w:rPr>
          <w:rFonts w:hint="eastAsia" w:asciiTheme="minorEastAsia" w:hAnsiTheme="minorEastAsia" w:eastAsiaTheme="minorEastAsia" w:cstheme="minorEastAsia"/>
          <w:b/>
          <w:bCs/>
          <w:sz w:val="21"/>
          <w:szCs w:val="21"/>
          <w:lang w:val="en-US" w:eastAsia="zh-CN"/>
        </w:rPr>
        <w:t>5-</w:t>
      </w:r>
      <w:r>
        <w:rPr>
          <w:rFonts w:hint="eastAsia" w:asciiTheme="minorEastAsia" w:hAnsiTheme="minorEastAsia" w:cstheme="minorEastAsia"/>
          <w:b/>
          <w:bCs/>
          <w:sz w:val="21"/>
          <w:szCs w:val="21"/>
          <w:lang w:val="en-US" w:eastAsia="zh-CN"/>
        </w:rPr>
        <w:t>3</w:t>
      </w:r>
      <w:r>
        <w:rPr>
          <w:rFonts w:hint="eastAsia"/>
          <w:sz w:val="21"/>
          <w:szCs w:val="21"/>
        </w:rPr>
        <w:t xml:space="preserve"> “</w:t>
      </w:r>
      <w:r>
        <w:rPr>
          <w:rFonts w:hint="eastAsia"/>
          <w:sz w:val="24"/>
          <w:szCs w:val="24"/>
        </w:rPr>
        <w:t>订单付款</w:t>
      </w:r>
      <w:r>
        <w:rPr>
          <w:rFonts w:hint="eastAsia"/>
          <w:sz w:val="21"/>
          <w:szCs w:val="21"/>
        </w:rPr>
        <w:t>”模块功能的测试方法</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r>
              <w:rPr>
                <w:rFonts w:hint="eastAsia"/>
                <w:sz w:val="24"/>
                <w:szCs w:val="24"/>
              </w:rPr>
              <w:t>用例编号</w:t>
            </w:r>
          </w:p>
        </w:tc>
        <w:tc>
          <w:tcPr>
            <w:tcW w:w="2074" w:type="dxa"/>
          </w:tcPr>
          <w:p>
            <w:pPr>
              <w:rPr>
                <w:rFonts w:hint="default" w:eastAsiaTheme="minorEastAsia"/>
                <w:sz w:val="24"/>
                <w:szCs w:val="24"/>
                <w:lang w:val="en-US" w:eastAsia="zh-CN"/>
              </w:rPr>
            </w:pPr>
            <w:r>
              <w:rPr>
                <w:rFonts w:hint="eastAsia"/>
                <w:sz w:val="24"/>
                <w:szCs w:val="24"/>
                <w:lang w:val="en-US" w:eastAsia="zh-CN"/>
              </w:rPr>
              <w:t>003</w:t>
            </w:r>
          </w:p>
        </w:tc>
        <w:tc>
          <w:tcPr>
            <w:tcW w:w="2074" w:type="dxa"/>
          </w:tcPr>
          <w:p>
            <w:pPr>
              <w:rPr>
                <w:rFonts w:hint="eastAsia"/>
                <w:sz w:val="24"/>
                <w:szCs w:val="24"/>
              </w:rPr>
            </w:pPr>
            <w:r>
              <w:rPr>
                <w:rFonts w:hint="eastAsia"/>
                <w:sz w:val="24"/>
                <w:szCs w:val="24"/>
              </w:rPr>
              <w:t>功能名称</w:t>
            </w:r>
          </w:p>
        </w:tc>
        <w:tc>
          <w:tcPr>
            <w:tcW w:w="2074" w:type="dxa"/>
          </w:tcPr>
          <w:p>
            <w:pPr>
              <w:rPr>
                <w:rFonts w:hint="eastAsia"/>
                <w:sz w:val="24"/>
                <w:szCs w:val="24"/>
              </w:rPr>
            </w:pPr>
            <w:r>
              <w:rPr>
                <w:rFonts w:hint="eastAsia"/>
                <w:sz w:val="24"/>
                <w:szCs w:val="24"/>
              </w:rPr>
              <w:t>订单付款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tcPr>
          <w:p>
            <w:pPr>
              <w:rPr>
                <w:rFonts w:hint="eastAsia"/>
                <w:sz w:val="24"/>
                <w:szCs w:val="24"/>
              </w:rPr>
            </w:pPr>
            <w:r>
              <w:rPr>
                <w:rFonts w:hint="eastAsia"/>
                <w:sz w:val="24"/>
                <w:szCs w:val="24"/>
              </w:rPr>
              <w:t>功能描述</w:t>
            </w:r>
          </w:p>
        </w:tc>
        <w:tc>
          <w:tcPr>
            <w:tcW w:w="2074" w:type="dxa"/>
          </w:tcPr>
          <w:p>
            <w:pPr>
              <w:rPr>
                <w:rFonts w:hint="eastAsia"/>
                <w:sz w:val="24"/>
                <w:szCs w:val="24"/>
              </w:rPr>
            </w:pPr>
            <w:r>
              <w:rPr>
                <w:rFonts w:hint="eastAsia"/>
                <w:sz w:val="24"/>
                <w:szCs w:val="24"/>
              </w:rPr>
              <w:t>前置条件</w:t>
            </w:r>
          </w:p>
        </w:tc>
        <w:tc>
          <w:tcPr>
            <w:tcW w:w="4148" w:type="dxa"/>
            <w:gridSpan w:val="2"/>
          </w:tcPr>
          <w:p>
            <w:pPr>
              <w:rPr>
                <w:rFonts w:hint="eastAsia"/>
                <w:sz w:val="24"/>
                <w:szCs w:val="24"/>
              </w:rPr>
            </w:pPr>
            <w:r>
              <w:rPr>
                <w:rFonts w:hint="eastAsia"/>
                <w:sz w:val="24"/>
                <w:szCs w:val="24"/>
              </w:rPr>
              <w:t>用户是已登录核心企业，存在待支付订单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rPr>
                <w:rFonts w:hint="eastAsia"/>
                <w:sz w:val="24"/>
                <w:szCs w:val="24"/>
              </w:rPr>
            </w:pPr>
          </w:p>
        </w:tc>
        <w:tc>
          <w:tcPr>
            <w:tcW w:w="2074" w:type="dxa"/>
          </w:tcPr>
          <w:p>
            <w:pPr>
              <w:rPr>
                <w:rFonts w:hint="eastAsia"/>
                <w:sz w:val="24"/>
                <w:szCs w:val="24"/>
              </w:rPr>
            </w:pPr>
            <w:r>
              <w:rPr>
                <w:rFonts w:hint="eastAsia"/>
                <w:sz w:val="24"/>
                <w:szCs w:val="24"/>
              </w:rPr>
              <w:t>后置条件</w:t>
            </w:r>
          </w:p>
        </w:tc>
        <w:tc>
          <w:tcPr>
            <w:tcW w:w="4148" w:type="dxa"/>
            <w:gridSpan w:val="2"/>
          </w:tcPr>
          <w:p>
            <w:pPr>
              <w:rPr>
                <w:rFonts w:hint="eastAsia"/>
                <w:sz w:val="24"/>
                <w:szCs w:val="24"/>
              </w:rPr>
            </w:pPr>
            <w:r>
              <w:rPr>
                <w:rFonts w:hint="eastAsia"/>
                <w:sz w:val="24"/>
                <w:szCs w:val="24"/>
              </w:rPr>
              <w:t>已支付订单从待支付列表移除，企业资金剩余减少相应数额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rPr>
                <w:rFonts w:hint="eastAsia"/>
                <w:sz w:val="24"/>
                <w:szCs w:val="24"/>
              </w:rPr>
            </w:pPr>
          </w:p>
        </w:tc>
        <w:tc>
          <w:tcPr>
            <w:tcW w:w="2074" w:type="dxa"/>
          </w:tcPr>
          <w:p>
            <w:pPr>
              <w:rPr>
                <w:rFonts w:hint="eastAsia"/>
                <w:sz w:val="24"/>
                <w:szCs w:val="24"/>
              </w:rPr>
            </w:pPr>
            <w:r>
              <w:rPr>
                <w:rFonts w:hint="eastAsia"/>
                <w:sz w:val="24"/>
                <w:szCs w:val="24"/>
              </w:rPr>
              <w:t>活动步骤</w:t>
            </w:r>
          </w:p>
        </w:tc>
        <w:tc>
          <w:tcPr>
            <w:tcW w:w="4148" w:type="dxa"/>
            <w:gridSpan w:val="2"/>
          </w:tcPr>
          <w:p>
            <w:pPr>
              <w:pStyle w:val="14"/>
              <w:numPr>
                <w:ilvl w:val="0"/>
                <w:numId w:val="5"/>
              </w:numPr>
              <w:ind w:firstLineChars="0"/>
              <w:rPr>
                <w:sz w:val="24"/>
                <w:szCs w:val="24"/>
              </w:rPr>
            </w:pPr>
            <w:r>
              <w:rPr>
                <w:rFonts w:hint="eastAsia"/>
                <w:sz w:val="24"/>
                <w:szCs w:val="24"/>
              </w:rPr>
              <w:t>用户点击代付列表中的“付款”按钮</w:t>
            </w:r>
          </w:p>
          <w:p>
            <w:pPr>
              <w:pStyle w:val="14"/>
              <w:numPr>
                <w:ilvl w:val="0"/>
                <w:numId w:val="5"/>
              </w:numPr>
              <w:ind w:firstLineChars="0"/>
              <w:rPr>
                <w:sz w:val="24"/>
                <w:szCs w:val="24"/>
              </w:rPr>
            </w:pPr>
            <w:r>
              <w:rPr>
                <w:rFonts w:hint="eastAsia"/>
                <w:sz w:val="24"/>
                <w:szCs w:val="24"/>
              </w:rPr>
              <w:t>向后台提交付款指令，数据库中进行转账操作</w:t>
            </w:r>
          </w:p>
          <w:p>
            <w:pPr>
              <w:pStyle w:val="14"/>
              <w:numPr>
                <w:ilvl w:val="0"/>
                <w:numId w:val="5"/>
              </w:numPr>
              <w:ind w:firstLineChars="0"/>
              <w:rPr>
                <w:sz w:val="24"/>
                <w:szCs w:val="24"/>
              </w:rPr>
            </w:pPr>
            <w:r>
              <w:rPr>
                <w:rFonts w:hint="eastAsia"/>
                <w:sz w:val="24"/>
                <w:szCs w:val="24"/>
              </w:rPr>
              <w:t>弹出消息提示付款成功</w:t>
            </w:r>
          </w:p>
          <w:p>
            <w:pPr>
              <w:pStyle w:val="14"/>
              <w:numPr>
                <w:ilvl w:val="0"/>
                <w:numId w:val="5"/>
              </w:numPr>
              <w:ind w:firstLineChars="0"/>
              <w:rPr>
                <w:rFonts w:hint="eastAsia"/>
                <w:sz w:val="24"/>
                <w:szCs w:val="24"/>
              </w:rPr>
            </w:pPr>
            <w:r>
              <w:rPr>
                <w:rFonts w:hint="eastAsia"/>
                <w:sz w:val="24"/>
                <w:szCs w:val="24"/>
              </w:rPr>
              <w:t>关闭提示，已支付订单从待支付列表移除，企业资金剩余减少相应数额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tcPr>
          <w:p>
            <w:pPr>
              <w:rPr>
                <w:rFonts w:hint="eastAsia"/>
                <w:sz w:val="24"/>
                <w:szCs w:val="24"/>
              </w:rPr>
            </w:pPr>
            <w:r>
              <w:rPr>
                <w:rFonts w:hint="eastAsia"/>
                <w:sz w:val="24"/>
                <w:szCs w:val="24"/>
              </w:rPr>
              <w:t>测试步骤</w:t>
            </w:r>
          </w:p>
        </w:tc>
        <w:tc>
          <w:tcPr>
            <w:tcW w:w="2074" w:type="dxa"/>
          </w:tcPr>
          <w:p>
            <w:pPr>
              <w:rPr>
                <w:rFonts w:hint="eastAsia"/>
                <w:sz w:val="24"/>
                <w:szCs w:val="24"/>
              </w:rPr>
            </w:pPr>
            <w:r>
              <w:rPr>
                <w:rFonts w:hint="eastAsia"/>
                <w:sz w:val="24"/>
                <w:szCs w:val="24"/>
              </w:rPr>
              <w:t>输入</w:t>
            </w:r>
          </w:p>
        </w:tc>
        <w:tc>
          <w:tcPr>
            <w:tcW w:w="4148" w:type="dxa"/>
            <w:gridSpan w:val="2"/>
          </w:tcPr>
          <w:p>
            <w:pPr>
              <w:rPr>
                <w:rFonts w:hint="eastAsia"/>
                <w:sz w:val="24"/>
                <w:szCs w:val="24"/>
              </w:rPr>
            </w:pPr>
            <w:r>
              <w:rPr>
                <w:rFonts w:hint="eastAsia"/>
                <w:sz w:val="24"/>
                <w:szCs w:val="24"/>
              </w:rPr>
              <w:t>用户点击代付列表中的“付款”按钮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rPr>
                <w:rFonts w:hint="eastAsia"/>
                <w:sz w:val="24"/>
                <w:szCs w:val="24"/>
              </w:rPr>
            </w:pPr>
          </w:p>
        </w:tc>
        <w:tc>
          <w:tcPr>
            <w:tcW w:w="2074" w:type="dxa"/>
          </w:tcPr>
          <w:p>
            <w:pPr>
              <w:rPr>
                <w:rFonts w:hint="eastAsia"/>
                <w:sz w:val="24"/>
                <w:szCs w:val="24"/>
              </w:rPr>
            </w:pPr>
            <w:r>
              <w:rPr>
                <w:rFonts w:hint="eastAsia"/>
                <w:sz w:val="24"/>
                <w:szCs w:val="24"/>
              </w:rPr>
              <w:t>输出</w:t>
            </w:r>
          </w:p>
        </w:tc>
        <w:tc>
          <w:tcPr>
            <w:tcW w:w="4148" w:type="dxa"/>
            <w:gridSpan w:val="2"/>
          </w:tcPr>
          <w:p>
            <w:pPr>
              <w:pStyle w:val="14"/>
              <w:numPr>
                <w:ilvl w:val="0"/>
                <w:numId w:val="6"/>
              </w:numPr>
              <w:ind w:firstLineChars="0"/>
              <w:rPr>
                <w:sz w:val="24"/>
                <w:szCs w:val="24"/>
              </w:rPr>
            </w:pPr>
            <w:r>
              <w:rPr>
                <w:rFonts w:hint="eastAsia"/>
                <w:sz w:val="24"/>
                <w:szCs w:val="24"/>
              </w:rPr>
              <w:t>付款成功，已支付订单从待支付列表移除，企业资金剩余减少相应数额</w:t>
            </w:r>
          </w:p>
          <w:p>
            <w:pPr>
              <w:pStyle w:val="14"/>
              <w:numPr>
                <w:ilvl w:val="0"/>
                <w:numId w:val="6"/>
              </w:numPr>
              <w:ind w:firstLineChars="0"/>
              <w:rPr>
                <w:sz w:val="24"/>
                <w:szCs w:val="24"/>
              </w:rPr>
            </w:pPr>
            <w:r>
              <w:rPr>
                <w:rFonts w:hint="eastAsia"/>
                <w:sz w:val="24"/>
                <w:szCs w:val="24"/>
              </w:rPr>
              <w:t>剩余资金不足，付款失败</w:t>
            </w:r>
          </w:p>
          <w:p>
            <w:pPr>
              <w:pStyle w:val="14"/>
              <w:numPr>
                <w:ilvl w:val="0"/>
                <w:numId w:val="6"/>
              </w:numPr>
              <w:ind w:firstLineChars="0"/>
              <w:rPr>
                <w:rFonts w:hint="eastAsia"/>
                <w:sz w:val="24"/>
                <w:szCs w:val="24"/>
              </w:rPr>
            </w:pPr>
            <w:r>
              <w:rPr>
                <w:rFonts w:hint="eastAsia"/>
                <w:sz w:val="24"/>
                <w:szCs w:val="24"/>
              </w:rPr>
              <w:t>网络错误，付款失败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r>
              <w:rPr>
                <w:rFonts w:hint="eastAsia"/>
                <w:sz w:val="24"/>
                <w:szCs w:val="24"/>
              </w:rPr>
              <w:t>测试结果</w:t>
            </w:r>
          </w:p>
        </w:tc>
        <w:tc>
          <w:tcPr>
            <w:tcW w:w="2074" w:type="dxa"/>
          </w:tcPr>
          <w:p>
            <w:pPr>
              <w:rPr>
                <w:rFonts w:hint="eastAsia"/>
                <w:sz w:val="24"/>
                <w:szCs w:val="24"/>
              </w:rPr>
            </w:pPr>
            <w:r>
              <w:rPr>
                <w:rFonts w:hint="eastAsia"/>
                <w:sz w:val="24"/>
                <w:szCs w:val="24"/>
              </w:rPr>
              <w:t>通过</w:t>
            </w:r>
          </w:p>
        </w:tc>
        <w:tc>
          <w:tcPr>
            <w:tcW w:w="2074" w:type="dxa"/>
          </w:tcPr>
          <w:p>
            <w:pPr>
              <w:rPr>
                <w:rFonts w:hint="eastAsia"/>
                <w:sz w:val="24"/>
                <w:szCs w:val="24"/>
              </w:rPr>
            </w:pPr>
            <w:r>
              <w:rPr>
                <w:rFonts w:hint="eastAsia"/>
                <w:sz w:val="24"/>
                <w:szCs w:val="24"/>
              </w:rPr>
              <w:t>发现问题</w:t>
            </w:r>
          </w:p>
        </w:tc>
        <w:tc>
          <w:tcPr>
            <w:tcW w:w="2074" w:type="dxa"/>
          </w:tcPr>
          <w:p>
            <w:pPr>
              <w:rPr>
                <w:rFonts w:hint="eastAsia"/>
                <w:sz w:val="24"/>
                <w:szCs w:val="24"/>
              </w:rPr>
            </w:pPr>
            <w:r>
              <w:rPr>
                <w:rFonts w:hint="eastAsia"/>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r>
              <w:rPr>
                <w:rFonts w:hint="eastAsia"/>
                <w:sz w:val="24"/>
                <w:szCs w:val="24"/>
              </w:rPr>
              <w:t>测试人</w:t>
            </w:r>
          </w:p>
        </w:tc>
        <w:tc>
          <w:tcPr>
            <w:tcW w:w="2074" w:type="dxa"/>
          </w:tcPr>
          <w:p>
            <w:pPr>
              <w:rPr>
                <w:rFonts w:hint="eastAsia"/>
                <w:sz w:val="24"/>
                <w:szCs w:val="24"/>
              </w:rPr>
            </w:pPr>
            <w:r>
              <w:rPr>
                <w:rFonts w:hint="eastAsia"/>
                <w:sz w:val="24"/>
                <w:szCs w:val="24"/>
              </w:rPr>
              <w:t>王适意</w:t>
            </w:r>
          </w:p>
        </w:tc>
        <w:tc>
          <w:tcPr>
            <w:tcW w:w="2074" w:type="dxa"/>
          </w:tcPr>
          <w:p>
            <w:pPr>
              <w:rPr>
                <w:rFonts w:hint="eastAsia"/>
                <w:sz w:val="24"/>
                <w:szCs w:val="24"/>
              </w:rPr>
            </w:pPr>
            <w:r>
              <w:rPr>
                <w:rFonts w:hint="eastAsia"/>
                <w:sz w:val="24"/>
                <w:szCs w:val="24"/>
              </w:rPr>
              <w:t>测试时间</w:t>
            </w:r>
          </w:p>
        </w:tc>
        <w:tc>
          <w:tcPr>
            <w:tcW w:w="2074" w:type="dxa"/>
          </w:tcPr>
          <w:p>
            <w:pPr>
              <w:rPr>
                <w:rFonts w:hint="eastAsia"/>
                <w:sz w:val="24"/>
                <w:szCs w:val="24"/>
              </w:rPr>
            </w:pPr>
            <w:r>
              <w:rPr>
                <w:rFonts w:hint="eastAsia"/>
                <w:sz w:val="24"/>
                <w:szCs w:val="24"/>
              </w:rPr>
              <w:t>2</w:t>
            </w:r>
            <w:r>
              <w:rPr>
                <w:sz w:val="24"/>
                <w:szCs w:val="24"/>
              </w:rPr>
              <w:t>019</w:t>
            </w:r>
            <w:r>
              <w:rPr>
                <w:rFonts w:hint="eastAsia"/>
                <w:sz w:val="24"/>
                <w:szCs w:val="24"/>
              </w:rPr>
              <w:t>-</w:t>
            </w:r>
            <w:r>
              <w:rPr>
                <w:sz w:val="24"/>
                <w:szCs w:val="24"/>
              </w:rPr>
              <w:t>6</w:t>
            </w:r>
            <w:r>
              <w:rPr>
                <w:rFonts w:hint="eastAsia"/>
                <w:sz w:val="24"/>
                <w:szCs w:val="24"/>
              </w:rPr>
              <w:t>-</w:t>
            </w:r>
            <w:r>
              <w:rPr>
                <w:sz w:val="24"/>
                <w:szCs w:val="24"/>
              </w:rPr>
              <w:t>14</w:t>
            </w:r>
          </w:p>
        </w:tc>
      </w:tr>
    </w:tbl>
    <w:p>
      <w:pPr>
        <w:rPr>
          <w:sz w:val="24"/>
          <w:szCs w:val="24"/>
        </w:rPr>
      </w:pPr>
    </w:p>
    <w:p>
      <w:pPr>
        <w:rPr>
          <w:rFonts w:hint="eastAsia"/>
          <w:sz w:val="24"/>
          <w:szCs w:val="24"/>
        </w:rPr>
      </w:pPr>
      <w:r>
        <w:rPr>
          <w:rFonts w:hint="eastAsia"/>
          <w:sz w:val="24"/>
          <w:szCs w:val="24"/>
        </w:rPr>
        <w:t>“订单付款”模块功能的等价类划分如下表所示</w:t>
      </w:r>
    </w:p>
    <w:p>
      <w:pPr>
        <w:jc w:val="center"/>
        <w:rPr>
          <w:rFonts w:hint="default" w:eastAsiaTheme="minorEastAsia"/>
          <w:sz w:val="24"/>
          <w:szCs w:val="24"/>
          <w:lang w:val="en-US" w:eastAsia="zh-CN"/>
        </w:rPr>
      </w:pPr>
      <w:r>
        <w:rPr>
          <w:rFonts w:hint="eastAsia" w:asciiTheme="minorEastAsia" w:hAnsiTheme="minorEastAsia" w:eastAsiaTheme="minorEastAsia" w:cstheme="minorEastAsia"/>
          <w:b/>
          <w:bCs/>
          <w:sz w:val="21"/>
          <w:szCs w:val="21"/>
        </w:rPr>
        <w:t>表</w:t>
      </w:r>
      <w:r>
        <w:rPr>
          <w:rFonts w:hint="eastAsia" w:asciiTheme="minorEastAsia" w:hAnsiTheme="minorEastAsia" w:eastAsiaTheme="minorEastAsia" w:cstheme="minorEastAsia"/>
          <w:b/>
          <w:bCs/>
          <w:sz w:val="21"/>
          <w:szCs w:val="21"/>
          <w:lang w:val="en-US" w:eastAsia="zh-CN"/>
        </w:rPr>
        <w:t>5-</w:t>
      </w:r>
      <w:r>
        <w:rPr>
          <w:rFonts w:hint="eastAsia" w:asciiTheme="minorEastAsia" w:hAnsiTheme="minorEastAsia" w:cstheme="minorEastAsia"/>
          <w:b/>
          <w:bCs/>
          <w:sz w:val="21"/>
          <w:szCs w:val="21"/>
          <w:lang w:val="en-US" w:eastAsia="zh-CN"/>
        </w:rPr>
        <w:t>4</w:t>
      </w:r>
      <w:r>
        <w:rPr>
          <w:rFonts w:hint="eastAsia"/>
          <w:sz w:val="21"/>
          <w:szCs w:val="21"/>
        </w:rPr>
        <w:t xml:space="preserve"> </w:t>
      </w:r>
      <w:r>
        <w:rPr>
          <w:rFonts w:hint="eastAsia"/>
          <w:sz w:val="21"/>
          <w:szCs w:val="21"/>
          <w:lang w:eastAsia="zh-CN"/>
        </w:rPr>
        <w:t>“</w:t>
      </w:r>
      <w:r>
        <w:rPr>
          <w:rFonts w:hint="eastAsia"/>
          <w:sz w:val="21"/>
          <w:szCs w:val="21"/>
          <w:lang w:val="en-US" w:eastAsia="zh-CN"/>
        </w:rPr>
        <w:t>订单付款</w:t>
      </w:r>
      <w:r>
        <w:rPr>
          <w:rFonts w:hint="eastAsia"/>
          <w:sz w:val="21"/>
          <w:szCs w:val="21"/>
          <w:lang w:eastAsia="zh-CN"/>
        </w:rPr>
        <w:t>”</w:t>
      </w:r>
      <w:r>
        <w:rPr>
          <w:rFonts w:hint="eastAsia"/>
          <w:sz w:val="21"/>
          <w:szCs w:val="21"/>
          <w:lang w:val="en-US" w:eastAsia="zh-CN"/>
        </w:rPr>
        <w:t>模块功能的等价类</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输入条件</w:t>
            </w:r>
          </w:p>
        </w:tc>
        <w:tc>
          <w:tcPr>
            <w:tcW w:w="1659" w:type="dxa"/>
          </w:tcPr>
          <w:p>
            <w:pPr>
              <w:rPr>
                <w:sz w:val="24"/>
                <w:szCs w:val="24"/>
              </w:rPr>
            </w:pPr>
            <w:r>
              <w:rPr>
                <w:rFonts w:hint="eastAsia"/>
                <w:sz w:val="24"/>
                <w:szCs w:val="24"/>
              </w:rPr>
              <w:t>有效等价类</w:t>
            </w:r>
          </w:p>
        </w:tc>
        <w:tc>
          <w:tcPr>
            <w:tcW w:w="1659" w:type="dxa"/>
          </w:tcPr>
          <w:p>
            <w:pPr>
              <w:rPr>
                <w:sz w:val="24"/>
                <w:szCs w:val="24"/>
              </w:rPr>
            </w:pPr>
            <w:r>
              <w:rPr>
                <w:rFonts w:hint="eastAsia"/>
                <w:sz w:val="24"/>
                <w:szCs w:val="24"/>
              </w:rPr>
              <w:t>编号</w:t>
            </w:r>
          </w:p>
        </w:tc>
        <w:tc>
          <w:tcPr>
            <w:tcW w:w="1659" w:type="dxa"/>
          </w:tcPr>
          <w:p>
            <w:pPr>
              <w:rPr>
                <w:sz w:val="24"/>
                <w:szCs w:val="24"/>
              </w:rPr>
            </w:pPr>
            <w:r>
              <w:rPr>
                <w:rFonts w:hint="eastAsia"/>
                <w:sz w:val="24"/>
                <w:szCs w:val="24"/>
              </w:rPr>
              <w:t>无效等价类</w:t>
            </w:r>
          </w:p>
        </w:tc>
        <w:tc>
          <w:tcPr>
            <w:tcW w:w="1660" w:type="dxa"/>
          </w:tcPr>
          <w:p>
            <w:pPr>
              <w:rPr>
                <w:sz w:val="24"/>
                <w:szCs w:val="24"/>
              </w:rPr>
            </w:pPr>
            <w:r>
              <w:rPr>
                <w:rFonts w:hint="eastAsia"/>
                <w:sz w:val="24"/>
                <w:szCs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支付订单</w:t>
            </w:r>
          </w:p>
        </w:tc>
        <w:tc>
          <w:tcPr>
            <w:tcW w:w="1659" w:type="dxa"/>
          </w:tcPr>
          <w:p>
            <w:pPr>
              <w:rPr>
                <w:sz w:val="24"/>
                <w:szCs w:val="24"/>
              </w:rPr>
            </w:pPr>
            <w:r>
              <w:rPr>
                <w:rFonts w:hint="eastAsia"/>
                <w:sz w:val="24"/>
                <w:szCs w:val="24"/>
              </w:rPr>
              <w:t>资金充足</w:t>
            </w:r>
          </w:p>
        </w:tc>
        <w:tc>
          <w:tcPr>
            <w:tcW w:w="1659" w:type="dxa"/>
          </w:tcPr>
          <w:p>
            <w:pPr>
              <w:rPr>
                <w:sz w:val="24"/>
                <w:szCs w:val="24"/>
              </w:rPr>
            </w:pPr>
            <w:r>
              <w:rPr>
                <w:rFonts w:hint="eastAsia"/>
                <w:sz w:val="24"/>
                <w:szCs w:val="24"/>
              </w:rPr>
              <w:t>1</w:t>
            </w:r>
          </w:p>
        </w:tc>
        <w:tc>
          <w:tcPr>
            <w:tcW w:w="1659" w:type="dxa"/>
          </w:tcPr>
          <w:p>
            <w:pPr>
              <w:rPr>
                <w:sz w:val="24"/>
                <w:szCs w:val="24"/>
              </w:rPr>
            </w:pPr>
            <w:r>
              <w:rPr>
                <w:rFonts w:hint="eastAsia"/>
                <w:sz w:val="24"/>
                <w:szCs w:val="24"/>
              </w:rPr>
              <w:t>资金不足</w:t>
            </w:r>
          </w:p>
        </w:tc>
        <w:tc>
          <w:tcPr>
            <w:tcW w:w="1660" w:type="dxa"/>
          </w:tcPr>
          <w:p>
            <w:pPr>
              <w:rPr>
                <w:sz w:val="24"/>
                <w:szCs w:val="24"/>
              </w:rPr>
            </w:pPr>
            <w:r>
              <w:rPr>
                <w:rFonts w:hint="eastAsia"/>
                <w:sz w:val="24"/>
                <w:szCs w:val="24"/>
              </w:rPr>
              <w:t>2</w:t>
            </w:r>
          </w:p>
        </w:tc>
      </w:tr>
    </w:tbl>
    <w:p>
      <w:pPr>
        <w:rPr>
          <w:sz w:val="24"/>
          <w:szCs w:val="24"/>
        </w:rPr>
      </w:pPr>
    </w:p>
    <w:p>
      <w:pPr>
        <w:rPr>
          <w:rFonts w:hint="eastAsia"/>
          <w:sz w:val="24"/>
          <w:szCs w:val="24"/>
        </w:rPr>
      </w:pPr>
      <w:r>
        <w:rPr>
          <w:rFonts w:hint="eastAsia"/>
          <w:sz w:val="24"/>
          <w:szCs w:val="24"/>
        </w:rPr>
        <w:t>“订单付款”模块功能的测试用例如下表所示</w:t>
      </w:r>
    </w:p>
    <w:p>
      <w:pPr>
        <w:jc w:val="center"/>
        <w:rPr>
          <w:rFonts w:hint="default" w:eastAsiaTheme="minorEastAsia"/>
          <w:sz w:val="24"/>
          <w:szCs w:val="24"/>
          <w:lang w:val="en-US" w:eastAsia="zh-CN"/>
        </w:rPr>
      </w:pPr>
      <w:r>
        <w:rPr>
          <w:rFonts w:hint="eastAsia" w:asciiTheme="minorEastAsia" w:hAnsiTheme="minorEastAsia" w:eastAsiaTheme="minorEastAsia" w:cstheme="minorEastAsia"/>
          <w:b/>
          <w:bCs/>
          <w:sz w:val="21"/>
          <w:szCs w:val="21"/>
        </w:rPr>
        <w:t>表</w:t>
      </w:r>
      <w:r>
        <w:rPr>
          <w:rFonts w:hint="eastAsia" w:asciiTheme="minorEastAsia" w:hAnsiTheme="minorEastAsia" w:eastAsiaTheme="minorEastAsia" w:cstheme="minorEastAsia"/>
          <w:b/>
          <w:bCs/>
          <w:sz w:val="21"/>
          <w:szCs w:val="21"/>
          <w:lang w:val="en-US" w:eastAsia="zh-CN"/>
        </w:rPr>
        <w:t>5-</w:t>
      </w:r>
      <w:r>
        <w:rPr>
          <w:rFonts w:hint="eastAsia" w:asciiTheme="minorEastAsia" w:hAnsiTheme="minorEastAsia" w:cstheme="minorEastAsia"/>
          <w:b/>
          <w:bCs/>
          <w:sz w:val="21"/>
          <w:szCs w:val="21"/>
          <w:lang w:val="en-US" w:eastAsia="zh-CN"/>
        </w:rPr>
        <w:t>5</w:t>
      </w:r>
      <w:r>
        <w:rPr>
          <w:rFonts w:hint="eastAsia"/>
          <w:sz w:val="21"/>
          <w:szCs w:val="21"/>
        </w:rPr>
        <w:t xml:space="preserve"> </w:t>
      </w:r>
      <w:r>
        <w:rPr>
          <w:rFonts w:hint="eastAsia"/>
          <w:sz w:val="21"/>
          <w:szCs w:val="21"/>
          <w:lang w:eastAsia="zh-CN"/>
        </w:rPr>
        <w:t>“</w:t>
      </w:r>
      <w:r>
        <w:rPr>
          <w:rFonts w:hint="eastAsia"/>
          <w:sz w:val="21"/>
          <w:szCs w:val="21"/>
          <w:lang w:val="en-US" w:eastAsia="zh-CN"/>
        </w:rPr>
        <w:t>订单付款</w:t>
      </w:r>
      <w:r>
        <w:rPr>
          <w:rFonts w:hint="eastAsia"/>
          <w:sz w:val="21"/>
          <w:szCs w:val="21"/>
          <w:lang w:eastAsia="zh-CN"/>
        </w:rPr>
        <w:t>”</w:t>
      </w:r>
      <w:r>
        <w:rPr>
          <w:rFonts w:hint="eastAsia"/>
          <w:sz w:val="21"/>
          <w:szCs w:val="21"/>
          <w:lang w:val="en-US" w:eastAsia="zh-CN"/>
        </w:rPr>
        <w:t>模块功能的测试用例</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tcPr>
          <w:p>
            <w:pPr>
              <w:rPr>
                <w:rFonts w:hint="eastAsia"/>
                <w:sz w:val="24"/>
                <w:szCs w:val="24"/>
              </w:rPr>
            </w:pPr>
            <w:r>
              <w:rPr>
                <w:rFonts w:hint="eastAsia"/>
                <w:sz w:val="24"/>
                <w:szCs w:val="24"/>
              </w:rPr>
              <w:t>用例编号</w:t>
            </w:r>
          </w:p>
        </w:tc>
        <w:tc>
          <w:tcPr>
            <w:tcW w:w="2074" w:type="dxa"/>
          </w:tcPr>
          <w:p>
            <w:pPr>
              <w:rPr>
                <w:rFonts w:hint="eastAsia"/>
                <w:sz w:val="24"/>
                <w:szCs w:val="24"/>
              </w:rPr>
            </w:pPr>
            <w:r>
              <w:rPr>
                <w:rFonts w:hint="eastAsia"/>
                <w:sz w:val="24"/>
                <w:szCs w:val="24"/>
              </w:rPr>
              <w:t>输入</w:t>
            </w:r>
          </w:p>
        </w:tc>
        <w:tc>
          <w:tcPr>
            <w:tcW w:w="2074" w:type="dxa"/>
            <w:vMerge w:val="restart"/>
          </w:tcPr>
          <w:p>
            <w:pPr>
              <w:rPr>
                <w:rFonts w:hint="eastAsia"/>
                <w:sz w:val="24"/>
                <w:szCs w:val="24"/>
              </w:rPr>
            </w:pPr>
            <w:r>
              <w:rPr>
                <w:rFonts w:hint="eastAsia"/>
                <w:sz w:val="24"/>
                <w:szCs w:val="24"/>
              </w:rPr>
              <w:t>预期输出</w:t>
            </w:r>
          </w:p>
        </w:tc>
        <w:tc>
          <w:tcPr>
            <w:tcW w:w="2074" w:type="dxa"/>
            <w:vMerge w:val="restart"/>
          </w:tcPr>
          <w:p>
            <w:pPr>
              <w:rPr>
                <w:rFonts w:hint="eastAsia"/>
                <w:sz w:val="24"/>
                <w:szCs w:val="24"/>
              </w:rPr>
            </w:pPr>
            <w:r>
              <w:rPr>
                <w:rFonts w:hint="eastAsia"/>
                <w:sz w:val="24"/>
                <w:szCs w:val="24"/>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rPr>
                <w:rFonts w:hint="eastAsia"/>
                <w:sz w:val="24"/>
                <w:szCs w:val="24"/>
              </w:rPr>
            </w:pPr>
          </w:p>
        </w:tc>
        <w:tc>
          <w:tcPr>
            <w:tcW w:w="2074" w:type="dxa"/>
          </w:tcPr>
          <w:p>
            <w:pPr>
              <w:rPr>
                <w:sz w:val="24"/>
                <w:szCs w:val="24"/>
              </w:rPr>
            </w:pPr>
            <w:r>
              <w:rPr>
                <w:rFonts w:hint="eastAsia"/>
                <w:sz w:val="24"/>
                <w:szCs w:val="24"/>
              </w:rPr>
              <w:t>注：当前余额5</w:t>
            </w:r>
            <w:r>
              <w:rPr>
                <w:sz w:val="24"/>
                <w:szCs w:val="24"/>
              </w:rPr>
              <w:t>0</w:t>
            </w:r>
          </w:p>
          <w:p>
            <w:pPr>
              <w:rPr>
                <w:rFonts w:hint="eastAsia"/>
                <w:sz w:val="24"/>
                <w:szCs w:val="24"/>
              </w:rPr>
            </w:pPr>
            <w:r>
              <w:rPr>
                <w:rFonts w:hint="eastAsia"/>
                <w:sz w:val="24"/>
                <w:szCs w:val="24"/>
              </w:rPr>
              <w:t>支付订单金额</w:t>
            </w:r>
          </w:p>
        </w:tc>
        <w:tc>
          <w:tcPr>
            <w:tcW w:w="2074" w:type="dxa"/>
            <w:vMerge w:val="continue"/>
          </w:tcPr>
          <w:p>
            <w:pPr>
              <w:rPr>
                <w:rFonts w:hint="eastAsia"/>
                <w:sz w:val="24"/>
                <w:szCs w:val="24"/>
              </w:rPr>
            </w:pPr>
          </w:p>
        </w:tc>
        <w:tc>
          <w:tcPr>
            <w:tcW w:w="2074" w:type="dxa"/>
            <w:vMerge w:val="continue"/>
          </w:tcPr>
          <w:p>
            <w:pPr>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r>
              <w:rPr>
                <w:rFonts w:hint="eastAsia"/>
                <w:sz w:val="24"/>
                <w:szCs w:val="24"/>
              </w:rPr>
              <w:t>1</w:t>
            </w:r>
            <w:r>
              <w:rPr>
                <w:sz w:val="24"/>
                <w:szCs w:val="24"/>
              </w:rPr>
              <w:t>.1</w:t>
            </w:r>
          </w:p>
        </w:tc>
        <w:tc>
          <w:tcPr>
            <w:tcW w:w="2074" w:type="dxa"/>
          </w:tcPr>
          <w:p>
            <w:pPr>
              <w:rPr>
                <w:rFonts w:hint="eastAsia"/>
                <w:sz w:val="24"/>
                <w:szCs w:val="24"/>
              </w:rPr>
            </w:pPr>
            <w:r>
              <w:rPr>
                <w:rFonts w:hint="eastAsia"/>
                <w:sz w:val="24"/>
                <w:szCs w:val="24"/>
              </w:rPr>
              <w:t>3</w:t>
            </w:r>
            <w:r>
              <w:rPr>
                <w:sz w:val="24"/>
                <w:szCs w:val="24"/>
              </w:rPr>
              <w:t>0</w:t>
            </w:r>
          </w:p>
        </w:tc>
        <w:tc>
          <w:tcPr>
            <w:tcW w:w="2074" w:type="dxa"/>
          </w:tcPr>
          <w:p>
            <w:pPr>
              <w:rPr>
                <w:rFonts w:hint="eastAsia"/>
                <w:sz w:val="24"/>
                <w:szCs w:val="24"/>
              </w:rPr>
            </w:pPr>
            <w:r>
              <w:rPr>
                <w:rFonts w:hint="eastAsia"/>
                <w:sz w:val="24"/>
                <w:szCs w:val="24"/>
              </w:rPr>
              <w:t>付款成功</w:t>
            </w:r>
          </w:p>
        </w:tc>
        <w:tc>
          <w:tcPr>
            <w:tcW w:w="2074" w:type="dxa"/>
          </w:tcPr>
          <w:p>
            <w:pPr>
              <w:rPr>
                <w:rFonts w:hint="eastAsia"/>
                <w:sz w:val="24"/>
                <w:szCs w:val="24"/>
              </w:rPr>
            </w:pPr>
            <w:r>
              <w:rPr>
                <w:rFonts w:hint="eastAsia"/>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r>
              <w:rPr>
                <w:rFonts w:hint="eastAsia"/>
                <w:sz w:val="24"/>
                <w:szCs w:val="24"/>
              </w:rPr>
              <w:t>1</w:t>
            </w:r>
            <w:r>
              <w:rPr>
                <w:sz w:val="24"/>
                <w:szCs w:val="24"/>
              </w:rPr>
              <w:t>.2</w:t>
            </w:r>
          </w:p>
        </w:tc>
        <w:tc>
          <w:tcPr>
            <w:tcW w:w="2074" w:type="dxa"/>
          </w:tcPr>
          <w:p>
            <w:pPr>
              <w:rPr>
                <w:rFonts w:hint="eastAsia"/>
                <w:sz w:val="24"/>
                <w:szCs w:val="24"/>
              </w:rPr>
            </w:pPr>
            <w:r>
              <w:rPr>
                <w:rFonts w:hint="eastAsia"/>
                <w:sz w:val="24"/>
                <w:szCs w:val="24"/>
              </w:rPr>
              <w:t>5</w:t>
            </w:r>
            <w:r>
              <w:rPr>
                <w:sz w:val="24"/>
                <w:szCs w:val="24"/>
              </w:rPr>
              <w:t>0</w:t>
            </w:r>
          </w:p>
        </w:tc>
        <w:tc>
          <w:tcPr>
            <w:tcW w:w="2074" w:type="dxa"/>
          </w:tcPr>
          <w:p>
            <w:pPr>
              <w:rPr>
                <w:rFonts w:hint="eastAsia"/>
                <w:sz w:val="24"/>
                <w:szCs w:val="24"/>
              </w:rPr>
            </w:pPr>
            <w:r>
              <w:rPr>
                <w:rFonts w:hint="eastAsia"/>
                <w:sz w:val="24"/>
                <w:szCs w:val="24"/>
              </w:rPr>
              <w:t>付款成功</w:t>
            </w:r>
          </w:p>
        </w:tc>
        <w:tc>
          <w:tcPr>
            <w:tcW w:w="2074" w:type="dxa"/>
          </w:tcPr>
          <w:p>
            <w:pPr>
              <w:rPr>
                <w:rFonts w:hint="eastAsia"/>
                <w:sz w:val="24"/>
                <w:szCs w:val="24"/>
              </w:rPr>
            </w:pPr>
            <w:r>
              <w:rPr>
                <w:rFonts w:hint="eastAsia"/>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r>
              <w:rPr>
                <w:rFonts w:hint="eastAsia"/>
                <w:sz w:val="24"/>
                <w:szCs w:val="24"/>
              </w:rPr>
              <w:t>2</w:t>
            </w:r>
            <w:r>
              <w:rPr>
                <w:sz w:val="24"/>
                <w:szCs w:val="24"/>
              </w:rPr>
              <w:t>.1</w:t>
            </w:r>
          </w:p>
        </w:tc>
        <w:tc>
          <w:tcPr>
            <w:tcW w:w="2074" w:type="dxa"/>
          </w:tcPr>
          <w:p>
            <w:pPr>
              <w:rPr>
                <w:rFonts w:hint="eastAsia"/>
                <w:sz w:val="24"/>
                <w:szCs w:val="24"/>
              </w:rPr>
            </w:pPr>
            <w:r>
              <w:rPr>
                <w:rFonts w:hint="eastAsia"/>
                <w:sz w:val="24"/>
                <w:szCs w:val="24"/>
              </w:rPr>
              <w:t>6</w:t>
            </w:r>
            <w:r>
              <w:rPr>
                <w:sz w:val="24"/>
                <w:szCs w:val="24"/>
              </w:rPr>
              <w:t>0</w:t>
            </w:r>
          </w:p>
        </w:tc>
        <w:tc>
          <w:tcPr>
            <w:tcW w:w="2074" w:type="dxa"/>
          </w:tcPr>
          <w:p>
            <w:pPr>
              <w:rPr>
                <w:rFonts w:hint="eastAsia"/>
                <w:sz w:val="24"/>
                <w:szCs w:val="24"/>
              </w:rPr>
            </w:pPr>
            <w:r>
              <w:rPr>
                <w:rFonts w:hint="eastAsia"/>
                <w:sz w:val="24"/>
                <w:szCs w:val="24"/>
              </w:rPr>
              <w:t>余额不足，付款失败</w:t>
            </w:r>
          </w:p>
        </w:tc>
        <w:tc>
          <w:tcPr>
            <w:tcW w:w="2074" w:type="dxa"/>
          </w:tcPr>
          <w:p>
            <w:pPr>
              <w:rPr>
                <w:rFonts w:hint="eastAsia"/>
                <w:sz w:val="24"/>
                <w:szCs w:val="24"/>
              </w:rPr>
            </w:pPr>
            <w:r>
              <w:rPr>
                <w:rFonts w:hint="eastAsia"/>
                <w:sz w:val="24"/>
                <w:szCs w:val="24"/>
              </w:rPr>
              <w:t>2</w:t>
            </w:r>
          </w:p>
        </w:tc>
      </w:tr>
    </w:tbl>
    <w:p>
      <w:pPr>
        <w:rPr>
          <w:rFonts w:hint="eastAsia"/>
          <w:sz w:val="24"/>
          <w:szCs w:val="24"/>
        </w:rPr>
      </w:pPr>
    </w:p>
    <w:p>
      <w:pPr>
        <w:rPr>
          <w:rFonts w:hint="eastAsia"/>
          <w:sz w:val="24"/>
          <w:szCs w:val="24"/>
        </w:rPr>
      </w:pPr>
      <w:r>
        <w:rPr>
          <w:rFonts w:hint="eastAsia"/>
          <w:sz w:val="24"/>
          <w:szCs w:val="24"/>
        </w:rPr>
        <w:t>“订单付款”模块功能的测试结果记录如下表所示</w:t>
      </w:r>
    </w:p>
    <w:p>
      <w:pPr>
        <w:jc w:val="center"/>
        <w:rPr>
          <w:rFonts w:hint="default"/>
          <w:sz w:val="24"/>
          <w:szCs w:val="24"/>
          <w:lang w:val="en-US"/>
        </w:rPr>
      </w:pPr>
      <w:r>
        <w:rPr>
          <w:rFonts w:hint="eastAsia" w:asciiTheme="minorEastAsia" w:hAnsiTheme="minorEastAsia" w:eastAsiaTheme="minorEastAsia" w:cstheme="minorEastAsia"/>
          <w:b/>
          <w:bCs/>
          <w:sz w:val="21"/>
          <w:szCs w:val="21"/>
        </w:rPr>
        <w:t>表</w:t>
      </w:r>
      <w:r>
        <w:rPr>
          <w:rFonts w:hint="eastAsia" w:asciiTheme="minorEastAsia" w:hAnsiTheme="minorEastAsia" w:eastAsiaTheme="minorEastAsia" w:cstheme="minorEastAsia"/>
          <w:b/>
          <w:bCs/>
          <w:sz w:val="21"/>
          <w:szCs w:val="21"/>
          <w:lang w:val="en-US" w:eastAsia="zh-CN"/>
        </w:rPr>
        <w:t>5-</w:t>
      </w:r>
      <w:r>
        <w:rPr>
          <w:rFonts w:hint="eastAsia" w:asciiTheme="minorEastAsia" w:hAnsiTheme="minorEastAsia" w:cstheme="minorEastAsia"/>
          <w:b/>
          <w:bCs/>
          <w:sz w:val="21"/>
          <w:szCs w:val="21"/>
          <w:lang w:val="en-US" w:eastAsia="zh-CN"/>
        </w:rPr>
        <w:t>6</w:t>
      </w:r>
      <w:r>
        <w:rPr>
          <w:rFonts w:hint="eastAsia"/>
          <w:sz w:val="21"/>
          <w:szCs w:val="21"/>
        </w:rPr>
        <w:t xml:space="preserve"> </w:t>
      </w:r>
      <w:r>
        <w:rPr>
          <w:rFonts w:hint="eastAsia"/>
          <w:sz w:val="21"/>
          <w:szCs w:val="21"/>
          <w:lang w:eastAsia="zh-CN"/>
        </w:rPr>
        <w:t>“</w:t>
      </w:r>
      <w:r>
        <w:rPr>
          <w:rFonts w:hint="eastAsia"/>
          <w:sz w:val="21"/>
          <w:szCs w:val="21"/>
          <w:lang w:val="en-US" w:eastAsia="zh-CN"/>
        </w:rPr>
        <w:t>订单付款</w:t>
      </w:r>
      <w:r>
        <w:rPr>
          <w:rFonts w:hint="eastAsia"/>
          <w:sz w:val="21"/>
          <w:szCs w:val="21"/>
          <w:lang w:eastAsia="zh-CN"/>
        </w:rPr>
        <w:t>”</w:t>
      </w:r>
      <w:r>
        <w:rPr>
          <w:rFonts w:hint="eastAsia"/>
          <w:sz w:val="21"/>
          <w:szCs w:val="21"/>
          <w:lang w:val="en-US" w:eastAsia="zh-CN"/>
        </w:rPr>
        <w:t>模块功能的测试结果</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Pr>
          <w:p>
            <w:pPr>
              <w:rPr>
                <w:rFonts w:hint="eastAsia"/>
                <w:sz w:val="24"/>
                <w:szCs w:val="24"/>
              </w:rPr>
            </w:pPr>
            <w:r>
              <w:rPr>
                <w:rFonts w:hint="eastAsia"/>
                <w:sz w:val="24"/>
                <w:szCs w:val="24"/>
              </w:rPr>
              <w:t>用例编号</w:t>
            </w:r>
          </w:p>
        </w:tc>
        <w:tc>
          <w:tcPr>
            <w:tcW w:w="1382" w:type="dxa"/>
          </w:tcPr>
          <w:p>
            <w:pPr>
              <w:rPr>
                <w:rFonts w:hint="eastAsia"/>
                <w:sz w:val="24"/>
                <w:szCs w:val="24"/>
              </w:rPr>
            </w:pPr>
            <w:r>
              <w:rPr>
                <w:rFonts w:hint="eastAsia"/>
                <w:sz w:val="24"/>
                <w:szCs w:val="24"/>
              </w:rPr>
              <w:t>预期结果</w:t>
            </w:r>
          </w:p>
        </w:tc>
        <w:tc>
          <w:tcPr>
            <w:tcW w:w="1383" w:type="dxa"/>
          </w:tcPr>
          <w:p>
            <w:pPr>
              <w:rPr>
                <w:rFonts w:hint="eastAsia"/>
                <w:sz w:val="24"/>
                <w:szCs w:val="24"/>
              </w:rPr>
            </w:pPr>
            <w:r>
              <w:rPr>
                <w:rFonts w:hint="eastAsia"/>
                <w:sz w:val="24"/>
                <w:szCs w:val="24"/>
              </w:rPr>
              <w:t>实际结果</w:t>
            </w:r>
          </w:p>
        </w:tc>
        <w:tc>
          <w:tcPr>
            <w:tcW w:w="1383" w:type="dxa"/>
          </w:tcPr>
          <w:p>
            <w:pPr>
              <w:rPr>
                <w:rFonts w:hint="eastAsia"/>
                <w:sz w:val="24"/>
                <w:szCs w:val="24"/>
              </w:rPr>
            </w:pPr>
            <w:r>
              <w:rPr>
                <w:rFonts w:hint="eastAsia"/>
                <w:sz w:val="24"/>
                <w:szCs w:val="24"/>
              </w:rPr>
              <w:t>测试结果</w:t>
            </w:r>
          </w:p>
        </w:tc>
        <w:tc>
          <w:tcPr>
            <w:tcW w:w="1383" w:type="dxa"/>
          </w:tcPr>
          <w:p>
            <w:pPr>
              <w:rPr>
                <w:rFonts w:hint="eastAsia"/>
                <w:sz w:val="24"/>
                <w:szCs w:val="24"/>
              </w:rPr>
            </w:pPr>
            <w:r>
              <w:rPr>
                <w:rFonts w:hint="eastAsia"/>
                <w:sz w:val="24"/>
                <w:szCs w:val="24"/>
              </w:rPr>
              <w:t>测试人</w:t>
            </w:r>
          </w:p>
        </w:tc>
        <w:tc>
          <w:tcPr>
            <w:tcW w:w="1383" w:type="dxa"/>
          </w:tcPr>
          <w:p>
            <w:pPr>
              <w:rPr>
                <w:rFonts w:hint="eastAsia"/>
                <w:sz w:val="24"/>
                <w:szCs w:val="24"/>
              </w:rPr>
            </w:pPr>
            <w:r>
              <w:rPr>
                <w:rFonts w:hint="eastAsia"/>
                <w:sz w:val="24"/>
                <w:szCs w:val="24"/>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hint="eastAsia"/>
                <w:sz w:val="24"/>
                <w:szCs w:val="24"/>
              </w:rPr>
            </w:pPr>
            <w:r>
              <w:rPr>
                <w:rFonts w:hint="eastAsia"/>
                <w:sz w:val="24"/>
                <w:szCs w:val="24"/>
              </w:rPr>
              <w:t>1</w:t>
            </w:r>
            <w:r>
              <w:rPr>
                <w:sz w:val="24"/>
                <w:szCs w:val="24"/>
              </w:rPr>
              <w:t>.1</w:t>
            </w:r>
          </w:p>
        </w:tc>
        <w:tc>
          <w:tcPr>
            <w:tcW w:w="1382" w:type="dxa"/>
          </w:tcPr>
          <w:p>
            <w:pPr>
              <w:rPr>
                <w:rFonts w:hint="eastAsia"/>
                <w:sz w:val="24"/>
                <w:szCs w:val="24"/>
              </w:rPr>
            </w:pPr>
            <w:r>
              <w:rPr>
                <w:rFonts w:hint="eastAsia"/>
                <w:sz w:val="24"/>
                <w:szCs w:val="24"/>
              </w:rPr>
              <w:t>付款成功</w:t>
            </w:r>
          </w:p>
        </w:tc>
        <w:tc>
          <w:tcPr>
            <w:tcW w:w="1383" w:type="dxa"/>
          </w:tcPr>
          <w:p>
            <w:pPr>
              <w:rPr>
                <w:rFonts w:hint="eastAsia"/>
                <w:sz w:val="24"/>
                <w:szCs w:val="24"/>
              </w:rPr>
            </w:pPr>
            <w:r>
              <w:rPr>
                <w:rFonts w:hint="eastAsia"/>
                <w:sz w:val="24"/>
                <w:szCs w:val="24"/>
              </w:rPr>
              <w:t>付款成功</w:t>
            </w:r>
          </w:p>
        </w:tc>
        <w:tc>
          <w:tcPr>
            <w:tcW w:w="1383" w:type="dxa"/>
          </w:tcPr>
          <w:p>
            <w:pPr>
              <w:rPr>
                <w:rFonts w:hint="eastAsia"/>
                <w:sz w:val="24"/>
                <w:szCs w:val="24"/>
              </w:rPr>
            </w:pPr>
            <w:r>
              <w:rPr>
                <w:rFonts w:hint="eastAsia"/>
                <w:sz w:val="24"/>
                <w:szCs w:val="24"/>
              </w:rPr>
              <w:t>通过</w:t>
            </w:r>
          </w:p>
        </w:tc>
        <w:tc>
          <w:tcPr>
            <w:tcW w:w="1383" w:type="dxa"/>
          </w:tcPr>
          <w:p>
            <w:pPr>
              <w:rPr>
                <w:rFonts w:hint="eastAsia"/>
                <w:sz w:val="24"/>
                <w:szCs w:val="24"/>
              </w:rPr>
            </w:pPr>
            <w:r>
              <w:rPr>
                <w:rFonts w:hint="eastAsia"/>
                <w:sz w:val="24"/>
                <w:szCs w:val="24"/>
              </w:rPr>
              <w:t>王适意</w:t>
            </w:r>
          </w:p>
        </w:tc>
        <w:tc>
          <w:tcPr>
            <w:tcW w:w="1383" w:type="dxa"/>
          </w:tcPr>
          <w:p>
            <w:pPr>
              <w:rPr>
                <w:rFonts w:hint="eastAsia"/>
                <w:sz w:val="24"/>
                <w:szCs w:val="24"/>
              </w:rPr>
            </w:pPr>
            <w:r>
              <w:rPr>
                <w:rFonts w:hint="eastAsia"/>
                <w:sz w:val="24"/>
                <w:szCs w:val="24"/>
              </w:rPr>
              <w:t>2</w:t>
            </w:r>
            <w:r>
              <w:rPr>
                <w:sz w:val="24"/>
                <w:szCs w:val="24"/>
              </w:rPr>
              <w:t>019</w:t>
            </w:r>
            <w:r>
              <w:rPr>
                <w:rFonts w:hint="eastAsia"/>
                <w:sz w:val="24"/>
                <w:szCs w:val="24"/>
              </w:rPr>
              <w:t>-</w:t>
            </w:r>
            <w:r>
              <w:rPr>
                <w:sz w:val="24"/>
                <w:szCs w:val="24"/>
              </w:rPr>
              <w:t>6</w:t>
            </w:r>
            <w:r>
              <w:rPr>
                <w:rFonts w:hint="eastAsia"/>
                <w:sz w:val="24"/>
                <w:szCs w:val="24"/>
              </w:rPr>
              <w:t>-</w:t>
            </w:r>
            <w:r>
              <w:rPr>
                <w:sz w:val="24"/>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hint="eastAsia"/>
                <w:sz w:val="24"/>
                <w:szCs w:val="24"/>
              </w:rPr>
            </w:pPr>
            <w:r>
              <w:rPr>
                <w:rFonts w:hint="eastAsia"/>
                <w:sz w:val="24"/>
                <w:szCs w:val="24"/>
              </w:rPr>
              <w:t>1</w:t>
            </w:r>
            <w:r>
              <w:rPr>
                <w:sz w:val="24"/>
                <w:szCs w:val="24"/>
              </w:rPr>
              <w:t>.2</w:t>
            </w:r>
          </w:p>
        </w:tc>
        <w:tc>
          <w:tcPr>
            <w:tcW w:w="1382" w:type="dxa"/>
          </w:tcPr>
          <w:p>
            <w:pPr>
              <w:rPr>
                <w:rFonts w:hint="eastAsia"/>
                <w:sz w:val="24"/>
                <w:szCs w:val="24"/>
              </w:rPr>
            </w:pPr>
            <w:r>
              <w:rPr>
                <w:rFonts w:hint="eastAsia"/>
                <w:sz w:val="24"/>
                <w:szCs w:val="24"/>
              </w:rPr>
              <w:t>付款成功</w:t>
            </w:r>
          </w:p>
        </w:tc>
        <w:tc>
          <w:tcPr>
            <w:tcW w:w="1383" w:type="dxa"/>
          </w:tcPr>
          <w:p>
            <w:pPr>
              <w:rPr>
                <w:rFonts w:hint="eastAsia"/>
                <w:sz w:val="24"/>
                <w:szCs w:val="24"/>
              </w:rPr>
            </w:pPr>
            <w:r>
              <w:rPr>
                <w:rFonts w:hint="eastAsia"/>
                <w:sz w:val="24"/>
                <w:szCs w:val="24"/>
              </w:rPr>
              <w:t>付款成功</w:t>
            </w:r>
          </w:p>
        </w:tc>
        <w:tc>
          <w:tcPr>
            <w:tcW w:w="1383" w:type="dxa"/>
          </w:tcPr>
          <w:p>
            <w:pPr>
              <w:rPr>
                <w:rFonts w:hint="eastAsia"/>
                <w:sz w:val="24"/>
                <w:szCs w:val="24"/>
              </w:rPr>
            </w:pPr>
            <w:r>
              <w:rPr>
                <w:rFonts w:hint="eastAsia"/>
                <w:sz w:val="24"/>
                <w:szCs w:val="24"/>
              </w:rPr>
              <w:t>通过</w:t>
            </w:r>
          </w:p>
        </w:tc>
        <w:tc>
          <w:tcPr>
            <w:tcW w:w="1383" w:type="dxa"/>
          </w:tcPr>
          <w:p>
            <w:pPr>
              <w:rPr>
                <w:rFonts w:hint="eastAsia"/>
                <w:sz w:val="24"/>
                <w:szCs w:val="24"/>
              </w:rPr>
            </w:pPr>
            <w:r>
              <w:rPr>
                <w:rFonts w:hint="eastAsia"/>
                <w:sz w:val="24"/>
                <w:szCs w:val="24"/>
              </w:rPr>
              <w:t>王适意</w:t>
            </w:r>
          </w:p>
        </w:tc>
        <w:tc>
          <w:tcPr>
            <w:tcW w:w="1383" w:type="dxa"/>
          </w:tcPr>
          <w:p>
            <w:pPr>
              <w:rPr>
                <w:rFonts w:hint="eastAsia"/>
                <w:sz w:val="24"/>
                <w:szCs w:val="24"/>
              </w:rPr>
            </w:pPr>
            <w:r>
              <w:rPr>
                <w:rFonts w:hint="eastAsia"/>
                <w:sz w:val="24"/>
                <w:szCs w:val="24"/>
              </w:rPr>
              <w:t>2</w:t>
            </w:r>
            <w:r>
              <w:rPr>
                <w:sz w:val="24"/>
                <w:szCs w:val="24"/>
              </w:rPr>
              <w:t>019</w:t>
            </w:r>
            <w:r>
              <w:rPr>
                <w:rFonts w:hint="eastAsia"/>
                <w:sz w:val="24"/>
                <w:szCs w:val="24"/>
              </w:rPr>
              <w:t>-</w:t>
            </w:r>
            <w:r>
              <w:rPr>
                <w:sz w:val="24"/>
                <w:szCs w:val="24"/>
              </w:rPr>
              <w:t>6</w:t>
            </w:r>
            <w:r>
              <w:rPr>
                <w:rFonts w:hint="eastAsia"/>
                <w:sz w:val="24"/>
                <w:szCs w:val="24"/>
              </w:rPr>
              <w:t>-</w:t>
            </w:r>
            <w:r>
              <w:rPr>
                <w:sz w:val="24"/>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hint="eastAsia"/>
                <w:sz w:val="24"/>
                <w:szCs w:val="24"/>
              </w:rPr>
            </w:pPr>
            <w:r>
              <w:rPr>
                <w:rFonts w:hint="eastAsia"/>
                <w:sz w:val="24"/>
                <w:szCs w:val="24"/>
              </w:rPr>
              <w:t>2</w:t>
            </w:r>
            <w:r>
              <w:rPr>
                <w:sz w:val="24"/>
                <w:szCs w:val="24"/>
              </w:rPr>
              <w:t>.1</w:t>
            </w:r>
          </w:p>
        </w:tc>
        <w:tc>
          <w:tcPr>
            <w:tcW w:w="1382" w:type="dxa"/>
          </w:tcPr>
          <w:p>
            <w:pPr>
              <w:rPr>
                <w:rFonts w:hint="eastAsia"/>
                <w:sz w:val="24"/>
                <w:szCs w:val="24"/>
              </w:rPr>
            </w:pPr>
            <w:r>
              <w:rPr>
                <w:rFonts w:hint="eastAsia"/>
                <w:sz w:val="24"/>
                <w:szCs w:val="24"/>
              </w:rPr>
              <w:t>余额不足，付款失败</w:t>
            </w:r>
          </w:p>
        </w:tc>
        <w:tc>
          <w:tcPr>
            <w:tcW w:w="1383" w:type="dxa"/>
          </w:tcPr>
          <w:p>
            <w:pPr>
              <w:rPr>
                <w:rFonts w:hint="eastAsia"/>
                <w:sz w:val="24"/>
                <w:szCs w:val="24"/>
              </w:rPr>
            </w:pPr>
            <w:r>
              <w:rPr>
                <w:rFonts w:hint="eastAsia"/>
                <w:sz w:val="24"/>
                <w:szCs w:val="24"/>
              </w:rPr>
              <w:t>余额不足，付款失败</w:t>
            </w:r>
          </w:p>
        </w:tc>
        <w:tc>
          <w:tcPr>
            <w:tcW w:w="1383" w:type="dxa"/>
          </w:tcPr>
          <w:p>
            <w:pPr>
              <w:rPr>
                <w:rFonts w:hint="eastAsia"/>
                <w:sz w:val="24"/>
                <w:szCs w:val="24"/>
              </w:rPr>
            </w:pPr>
            <w:r>
              <w:rPr>
                <w:rFonts w:hint="eastAsia"/>
                <w:sz w:val="24"/>
                <w:szCs w:val="24"/>
              </w:rPr>
              <w:t>通过</w:t>
            </w:r>
          </w:p>
        </w:tc>
        <w:tc>
          <w:tcPr>
            <w:tcW w:w="1383" w:type="dxa"/>
          </w:tcPr>
          <w:p>
            <w:pPr>
              <w:rPr>
                <w:rFonts w:hint="eastAsia"/>
                <w:sz w:val="24"/>
                <w:szCs w:val="24"/>
              </w:rPr>
            </w:pPr>
            <w:r>
              <w:rPr>
                <w:rFonts w:hint="eastAsia"/>
                <w:sz w:val="24"/>
                <w:szCs w:val="24"/>
              </w:rPr>
              <w:t>王适意</w:t>
            </w:r>
          </w:p>
        </w:tc>
        <w:tc>
          <w:tcPr>
            <w:tcW w:w="1383" w:type="dxa"/>
          </w:tcPr>
          <w:p>
            <w:pPr>
              <w:rPr>
                <w:rFonts w:hint="eastAsia"/>
                <w:sz w:val="24"/>
                <w:szCs w:val="24"/>
              </w:rPr>
            </w:pPr>
            <w:r>
              <w:rPr>
                <w:rFonts w:hint="eastAsia"/>
                <w:sz w:val="24"/>
                <w:szCs w:val="24"/>
              </w:rPr>
              <w:t>2</w:t>
            </w:r>
            <w:r>
              <w:rPr>
                <w:sz w:val="24"/>
                <w:szCs w:val="24"/>
              </w:rPr>
              <w:t>019</w:t>
            </w:r>
            <w:r>
              <w:rPr>
                <w:rFonts w:hint="eastAsia"/>
                <w:sz w:val="24"/>
                <w:szCs w:val="24"/>
              </w:rPr>
              <w:t>-</w:t>
            </w:r>
            <w:r>
              <w:rPr>
                <w:sz w:val="24"/>
                <w:szCs w:val="24"/>
              </w:rPr>
              <w:t>6</w:t>
            </w:r>
            <w:r>
              <w:rPr>
                <w:rFonts w:hint="eastAsia"/>
                <w:sz w:val="24"/>
                <w:szCs w:val="24"/>
              </w:rPr>
              <w:t>-</w:t>
            </w:r>
            <w:r>
              <w:rPr>
                <w:sz w:val="24"/>
                <w:szCs w:val="24"/>
              </w:rPr>
              <w:t>14</w:t>
            </w:r>
          </w:p>
        </w:tc>
      </w:tr>
    </w:tbl>
    <w:p>
      <w:pPr>
        <w:rPr>
          <w:rFonts w:hint="eastAsia"/>
          <w:sz w:val="24"/>
          <w:szCs w:val="24"/>
          <w:lang w:eastAsia="zh-CN"/>
        </w:rPr>
      </w:pPr>
    </w:p>
    <w:p>
      <w:pPr>
        <w:rPr>
          <w:rFonts w:hint="eastAsia" w:ascii="宋体" w:hAnsi="宋体" w:eastAsia="宋体"/>
          <w:sz w:val="24"/>
          <w:szCs w:val="24"/>
        </w:rPr>
      </w:pPr>
      <w:r>
        <w:rPr>
          <w:rFonts w:hint="eastAsia"/>
          <w:sz w:val="24"/>
          <w:szCs w:val="24"/>
          <w:lang w:eastAsia="zh-CN"/>
        </w:rPr>
        <w:t>（</w:t>
      </w:r>
      <w:r>
        <w:rPr>
          <w:rFonts w:hint="eastAsia"/>
          <w:sz w:val="24"/>
          <w:szCs w:val="24"/>
          <w:lang w:val="en-US" w:eastAsia="zh-CN"/>
        </w:rPr>
        <w:t>4</w:t>
      </w:r>
      <w:r>
        <w:rPr>
          <w:rFonts w:hint="eastAsia"/>
          <w:sz w:val="24"/>
          <w:szCs w:val="24"/>
          <w:lang w:eastAsia="zh-CN"/>
        </w:rPr>
        <w:t>）</w:t>
      </w:r>
      <w:r>
        <w:rPr>
          <w:rFonts w:hint="eastAsia"/>
          <w:sz w:val="24"/>
          <w:szCs w:val="24"/>
          <w:lang w:val="en-US" w:eastAsia="zh-CN"/>
        </w:rPr>
        <w:t>核心企业通过融资申请（成功确权）</w:t>
      </w:r>
    </w:p>
    <w:p>
      <w:pPr>
        <w:numPr>
          <w:ilvl w:val="0"/>
          <w:numId w:val="0"/>
        </w:numPr>
        <w:jc w:val="both"/>
        <w:rPr>
          <w:rFonts w:hint="eastAsia" w:ascii="宋体" w:hAnsi="宋体" w:eastAsia="宋体"/>
          <w:sz w:val="24"/>
          <w:szCs w:val="24"/>
        </w:rPr>
      </w:pPr>
      <w:r>
        <w:rPr>
          <w:rFonts w:hint="eastAsia" w:ascii="宋体" w:hAnsi="宋体" w:eastAsia="宋体"/>
          <w:sz w:val="24"/>
          <w:szCs w:val="24"/>
        </w:rPr>
        <w:t>“通过待核实信息”模块功能的测试结果如下表所示</w:t>
      </w:r>
    </w:p>
    <w:p>
      <w:pPr>
        <w:jc w:val="center"/>
        <w:rPr>
          <w:rFonts w:hint="default"/>
          <w:sz w:val="24"/>
          <w:szCs w:val="24"/>
          <w:lang w:val="en-US"/>
        </w:rPr>
      </w:pPr>
      <w:r>
        <w:rPr>
          <w:rFonts w:hint="eastAsia" w:asciiTheme="minorEastAsia" w:hAnsiTheme="minorEastAsia" w:eastAsiaTheme="minorEastAsia" w:cstheme="minorEastAsia"/>
          <w:b/>
          <w:bCs/>
          <w:sz w:val="21"/>
          <w:szCs w:val="21"/>
        </w:rPr>
        <w:t>表</w:t>
      </w:r>
      <w:r>
        <w:rPr>
          <w:rFonts w:hint="eastAsia" w:asciiTheme="minorEastAsia" w:hAnsiTheme="minorEastAsia" w:eastAsiaTheme="minorEastAsia" w:cstheme="minorEastAsia"/>
          <w:b/>
          <w:bCs/>
          <w:sz w:val="21"/>
          <w:szCs w:val="21"/>
          <w:lang w:val="en-US" w:eastAsia="zh-CN"/>
        </w:rPr>
        <w:t>5-</w:t>
      </w:r>
      <w:r>
        <w:rPr>
          <w:rFonts w:hint="eastAsia" w:asciiTheme="minorEastAsia" w:hAnsiTheme="minorEastAsia" w:cstheme="minorEastAsia"/>
          <w:b/>
          <w:bCs/>
          <w:sz w:val="21"/>
          <w:szCs w:val="21"/>
          <w:lang w:val="en-US" w:eastAsia="zh-CN"/>
        </w:rPr>
        <w:t>7</w:t>
      </w:r>
      <w:r>
        <w:rPr>
          <w:rFonts w:hint="eastAsia"/>
          <w:sz w:val="21"/>
          <w:szCs w:val="21"/>
        </w:rPr>
        <w:t xml:space="preserve"> </w:t>
      </w:r>
      <w:r>
        <w:rPr>
          <w:rFonts w:hint="eastAsia"/>
          <w:sz w:val="21"/>
          <w:szCs w:val="21"/>
          <w:lang w:eastAsia="zh-CN"/>
        </w:rPr>
        <w:t>“通过待核实信息”模块功能的测试结果</w:t>
      </w:r>
    </w:p>
    <w:tbl>
      <w:tblPr>
        <w:tblStyle w:val="9"/>
        <w:tblpPr w:leftFromText="180" w:rightFromText="180" w:vertAnchor="page" w:horzAnchor="page" w:tblpX="1903" w:tblpY="447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both"/>
              <w:rPr>
                <w:rFonts w:ascii="宋体" w:hAnsi="宋体" w:eastAsia="宋体"/>
                <w:sz w:val="24"/>
                <w:szCs w:val="24"/>
              </w:rPr>
            </w:pPr>
            <w:r>
              <w:rPr>
                <w:rFonts w:hint="eastAsia" w:ascii="宋体" w:hAnsi="宋体" w:eastAsia="宋体"/>
                <w:sz w:val="24"/>
                <w:szCs w:val="24"/>
              </w:rPr>
              <w:t>用例编号</w:t>
            </w:r>
          </w:p>
        </w:tc>
        <w:tc>
          <w:tcPr>
            <w:tcW w:w="2074" w:type="dxa"/>
          </w:tcPr>
          <w:p>
            <w:pPr>
              <w:jc w:val="both"/>
              <w:rPr>
                <w:rFonts w:hint="default" w:ascii="宋体" w:hAnsi="宋体" w:eastAsia="宋体"/>
                <w:sz w:val="24"/>
                <w:szCs w:val="24"/>
                <w:lang w:val="en-US" w:eastAsia="zh-CN"/>
              </w:rPr>
            </w:pPr>
            <w:r>
              <w:rPr>
                <w:rFonts w:hint="eastAsia" w:ascii="宋体" w:hAnsi="宋体" w:eastAsia="宋体"/>
                <w:sz w:val="24"/>
                <w:szCs w:val="24"/>
                <w:lang w:val="en-US" w:eastAsia="zh-CN"/>
              </w:rPr>
              <w:t>004</w:t>
            </w:r>
          </w:p>
        </w:tc>
        <w:tc>
          <w:tcPr>
            <w:tcW w:w="2074" w:type="dxa"/>
          </w:tcPr>
          <w:p>
            <w:pPr>
              <w:jc w:val="both"/>
              <w:rPr>
                <w:rFonts w:ascii="宋体" w:hAnsi="宋体" w:eastAsia="宋体"/>
                <w:sz w:val="24"/>
                <w:szCs w:val="24"/>
              </w:rPr>
            </w:pPr>
            <w:r>
              <w:rPr>
                <w:rFonts w:hint="eastAsia" w:ascii="宋体" w:hAnsi="宋体" w:eastAsia="宋体"/>
                <w:sz w:val="24"/>
                <w:szCs w:val="24"/>
              </w:rPr>
              <w:t>功能名称</w:t>
            </w:r>
          </w:p>
        </w:tc>
        <w:tc>
          <w:tcPr>
            <w:tcW w:w="2074" w:type="dxa"/>
          </w:tcPr>
          <w:p>
            <w:pPr>
              <w:jc w:val="both"/>
              <w:rPr>
                <w:rFonts w:ascii="宋体" w:hAnsi="宋体" w:eastAsia="宋体"/>
                <w:sz w:val="24"/>
                <w:szCs w:val="24"/>
              </w:rPr>
            </w:pPr>
            <w:r>
              <w:rPr>
                <w:rFonts w:hint="eastAsia" w:ascii="宋体" w:hAnsi="宋体" w:eastAsia="宋体"/>
                <w:sz w:val="24"/>
                <w:szCs w:val="24"/>
              </w:rPr>
              <w:t>通过待核实信息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tcPr>
          <w:p>
            <w:pPr>
              <w:jc w:val="both"/>
              <w:rPr>
                <w:rFonts w:ascii="宋体" w:hAnsi="宋体" w:eastAsia="宋体"/>
                <w:sz w:val="24"/>
                <w:szCs w:val="24"/>
              </w:rPr>
            </w:pPr>
            <w:r>
              <w:rPr>
                <w:rFonts w:hint="eastAsia" w:ascii="宋体" w:hAnsi="宋体" w:eastAsia="宋体"/>
                <w:sz w:val="24"/>
                <w:szCs w:val="24"/>
              </w:rPr>
              <w:t>功能描述</w:t>
            </w:r>
          </w:p>
        </w:tc>
        <w:tc>
          <w:tcPr>
            <w:tcW w:w="2074" w:type="dxa"/>
          </w:tcPr>
          <w:p>
            <w:pPr>
              <w:jc w:val="both"/>
              <w:rPr>
                <w:rFonts w:ascii="宋体" w:hAnsi="宋体" w:eastAsia="宋体"/>
                <w:sz w:val="24"/>
                <w:szCs w:val="24"/>
              </w:rPr>
            </w:pPr>
            <w:r>
              <w:rPr>
                <w:rFonts w:hint="eastAsia" w:ascii="宋体" w:hAnsi="宋体" w:eastAsia="宋体"/>
                <w:sz w:val="24"/>
                <w:szCs w:val="24"/>
              </w:rPr>
              <w:t>前置条件</w:t>
            </w:r>
          </w:p>
        </w:tc>
        <w:tc>
          <w:tcPr>
            <w:tcW w:w="4148" w:type="dxa"/>
            <w:gridSpan w:val="2"/>
          </w:tcPr>
          <w:p>
            <w:pPr>
              <w:jc w:val="both"/>
              <w:rPr>
                <w:rFonts w:hint="eastAsia" w:ascii="宋体" w:hAnsi="宋体" w:eastAsia="宋体"/>
                <w:sz w:val="24"/>
                <w:szCs w:val="24"/>
              </w:rPr>
            </w:pPr>
            <w:r>
              <w:rPr>
                <w:rFonts w:hint="eastAsia" w:ascii="宋体" w:hAnsi="宋体" w:eastAsia="宋体"/>
                <w:sz w:val="24"/>
                <w:szCs w:val="24"/>
              </w:rPr>
              <w:t>用户必须成功登陆为核心企业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jc w:val="both"/>
              <w:rPr>
                <w:rFonts w:ascii="宋体" w:hAnsi="宋体" w:eastAsia="宋体"/>
                <w:sz w:val="24"/>
                <w:szCs w:val="24"/>
              </w:rPr>
            </w:pPr>
          </w:p>
        </w:tc>
        <w:tc>
          <w:tcPr>
            <w:tcW w:w="2074" w:type="dxa"/>
          </w:tcPr>
          <w:p>
            <w:pPr>
              <w:jc w:val="both"/>
              <w:rPr>
                <w:rFonts w:ascii="宋体" w:hAnsi="宋体" w:eastAsia="宋体"/>
                <w:sz w:val="24"/>
                <w:szCs w:val="24"/>
              </w:rPr>
            </w:pPr>
            <w:r>
              <w:rPr>
                <w:rFonts w:hint="eastAsia" w:ascii="宋体" w:hAnsi="宋体" w:eastAsia="宋体"/>
                <w:sz w:val="24"/>
                <w:szCs w:val="24"/>
              </w:rPr>
              <w:t>后置条件</w:t>
            </w:r>
          </w:p>
        </w:tc>
        <w:tc>
          <w:tcPr>
            <w:tcW w:w="4148" w:type="dxa"/>
            <w:gridSpan w:val="2"/>
          </w:tcPr>
          <w:p>
            <w:pPr>
              <w:jc w:val="both"/>
              <w:rPr>
                <w:rFonts w:hint="eastAsia" w:ascii="宋体" w:hAnsi="宋体" w:eastAsia="宋体"/>
                <w:sz w:val="24"/>
                <w:szCs w:val="24"/>
              </w:rPr>
            </w:pPr>
            <w:r>
              <w:rPr>
                <w:rFonts w:ascii="宋体" w:hAnsi="宋体" w:eastAsia="宋体"/>
                <w:sz w:val="24"/>
                <w:szCs w:val="24"/>
              </w:rPr>
              <w:t>系统从“待核实”</w:t>
            </w:r>
            <w:r>
              <w:rPr>
                <w:rFonts w:hint="eastAsia" w:ascii="宋体" w:hAnsi="宋体" w:eastAsia="宋体"/>
                <w:sz w:val="24"/>
                <w:szCs w:val="24"/>
              </w:rPr>
              <w:t>选项</w:t>
            </w:r>
            <w:r>
              <w:rPr>
                <w:rFonts w:ascii="宋体" w:hAnsi="宋体" w:eastAsia="宋体"/>
                <w:sz w:val="24"/>
                <w:szCs w:val="24"/>
              </w:rPr>
              <w:t>卡移除</w:t>
            </w:r>
            <w:r>
              <w:rPr>
                <w:rFonts w:hint="eastAsia" w:ascii="宋体" w:hAnsi="宋体" w:eastAsia="宋体"/>
                <w:sz w:val="24"/>
                <w:szCs w:val="24"/>
              </w:rPr>
              <w:t>该</w:t>
            </w:r>
            <w:r>
              <w:rPr>
                <w:rFonts w:ascii="宋体" w:hAnsi="宋体" w:eastAsia="宋体"/>
                <w:sz w:val="24"/>
                <w:szCs w:val="24"/>
              </w:rPr>
              <w:t>信息，并在“</w:t>
            </w:r>
            <w:r>
              <w:rPr>
                <w:rFonts w:hint="eastAsia" w:ascii="宋体" w:hAnsi="宋体" w:eastAsia="宋体"/>
                <w:sz w:val="24"/>
                <w:szCs w:val="24"/>
              </w:rPr>
              <w:t>已通过</w:t>
            </w:r>
            <w:r>
              <w:rPr>
                <w:rFonts w:ascii="宋体" w:hAnsi="宋体" w:eastAsia="宋体"/>
                <w:sz w:val="24"/>
                <w:szCs w:val="24"/>
              </w:rPr>
              <w:t>”</w:t>
            </w:r>
            <w:r>
              <w:rPr>
                <w:rFonts w:hint="eastAsia" w:ascii="宋体" w:hAnsi="宋体" w:eastAsia="宋体"/>
                <w:sz w:val="24"/>
                <w:szCs w:val="24"/>
              </w:rPr>
              <w:t>选项</w:t>
            </w:r>
            <w:r>
              <w:rPr>
                <w:rFonts w:ascii="宋体" w:hAnsi="宋体" w:eastAsia="宋体"/>
                <w:sz w:val="24"/>
                <w:szCs w:val="24"/>
              </w:rPr>
              <w:t>卡</w:t>
            </w:r>
            <w:r>
              <w:rPr>
                <w:rFonts w:hint="eastAsia" w:ascii="宋体" w:hAnsi="宋体" w:eastAsia="宋体"/>
                <w:sz w:val="24"/>
                <w:szCs w:val="24"/>
              </w:rPr>
              <w:t>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jc w:val="both"/>
              <w:rPr>
                <w:rFonts w:ascii="宋体" w:hAnsi="宋体" w:eastAsia="宋体"/>
                <w:sz w:val="24"/>
                <w:szCs w:val="24"/>
              </w:rPr>
            </w:pPr>
          </w:p>
        </w:tc>
        <w:tc>
          <w:tcPr>
            <w:tcW w:w="2074" w:type="dxa"/>
          </w:tcPr>
          <w:p>
            <w:pPr>
              <w:jc w:val="both"/>
              <w:rPr>
                <w:rFonts w:ascii="宋体" w:hAnsi="宋体" w:eastAsia="宋体"/>
                <w:sz w:val="24"/>
                <w:szCs w:val="24"/>
              </w:rPr>
            </w:pPr>
            <w:r>
              <w:rPr>
                <w:rFonts w:hint="eastAsia" w:ascii="宋体" w:hAnsi="宋体" w:eastAsia="宋体"/>
                <w:sz w:val="24"/>
                <w:szCs w:val="24"/>
              </w:rPr>
              <w:t>活动步骤</w:t>
            </w:r>
          </w:p>
        </w:tc>
        <w:tc>
          <w:tcPr>
            <w:tcW w:w="4148" w:type="dxa"/>
            <w:gridSpan w:val="2"/>
          </w:tcPr>
          <w:p>
            <w:pPr>
              <w:jc w:val="both"/>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.用户点击某条信息的“通过”按钮</w:t>
            </w:r>
          </w:p>
          <w:p>
            <w:pPr>
              <w:jc w:val="both"/>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 系统从“待核实”</w:t>
            </w:r>
            <w:r>
              <w:rPr>
                <w:rFonts w:hint="eastAsia" w:ascii="宋体" w:hAnsi="宋体" w:eastAsia="宋体"/>
                <w:sz w:val="24"/>
                <w:szCs w:val="24"/>
              </w:rPr>
              <w:t>选项</w:t>
            </w:r>
            <w:r>
              <w:rPr>
                <w:rFonts w:ascii="宋体" w:hAnsi="宋体" w:eastAsia="宋体"/>
                <w:sz w:val="24"/>
                <w:szCs w:val="24"/>
              </w:rPr>
              <w:t>卡移除</w:t>
            </w:r>
            <w:r>
              <w:rPr>
                <w:rFonts w:hint="eastAsia" w:ascii="宋体" w:hAnsi="宋体" w:eastAsia="宋体"/>
                <w:sz w:val="24"/>
                <w:szCs w:val="24"/>
              </w:rPr>
              <w:t>该</w:t>
            </w:r>
            <w:r>
              <w:rPr>
                <w:rFonts w:ascii="宋体" w:hAnsi="宋体" w:eastAsia="宋体"/>
                <w:sz w:val="24"/>
                <w:szCs w:val="24"/>
              </w:rPr>
              <w:t>信息，并在“</w:t>
            </w:r>
            <w:r>
              <w:rPr>
                <w:rFonts w:hint="eastAsia" w:ascii="宋体" w:hAnsi="宋体" w:eastAsia="宋体"/>
                <w:sz w:val="24"/>
                <w:szCs w:val="24"/>
              </w:rPr>
              <w:t>已通过</w:t>
            </w:r>
            <w:r>
              <w:rPr>
                <w:rFonts w:ascii="宋体" w:hAnsi="宋体" w:eastAsia="宋体"/>
                <w:sz w:val="24"/>
                <w:szCs w:val="24"/>
              </w:rPr>
              <w:t>”</w:t>
            </w:r>
            <w:r>
              <w:rPr>
                <w:rFonts w:hint="eastAsia" w:ascii="宋体" w:hAnsi="宋体" w:eastAsia="宋体"/>
                <w:sz w:val="24"/>
                <w:szCs w:val="24"/>
              </w:rPr>
              <w:t>选项</w:t>
            </w:r>
            <w:r>
              <w:rPr>
                <w:rFonts w:ascii="宋体" w:hAnsi="宋体" w:eastAsia="宋体"/>
                <w:sz w:val="24"/>
                <w:szCs w:val="24"/>
              </w:rPr>
              <w:t>卡</w:t>
            </w:r>
            <w:r>
              <w:rPr>
                <w:rFonts w:hint="eastAsia" w:ascii="宋体" w:hAnsi="宋体" w:eastAsia="宋体"/>
                <w:sz w:val="24"/>
                <w:szCs w:val="24"/>
              </w:rPr>
              <w:t>展示</w:t>
            </w:r>
          </w:p>
          <w:p>
            <w:pPr>
              <w:jc w:val="both"/>
              <w:rPr>
                <w:rFonts w:hint="eastAsia"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用户切换至</w:t>
            </w:r>
            <w:r>
              <w:rPr>
                <w:rFonts w:ascii="宋体" w:hAnsi="宋体" w:eastAsia="宋体"/>
                <w:sz w:val="24"/>
                <w:szCs w:val="24"/>
              </w:rPr>
              <w:t>“</w:t>
            </w:r>
            <w:r>
              <w:rPr>
                <w:rFonts w:hint="eastAsia" w:ascii="宋体" w:hAnsi="宋体" w:eastAsia="宋体"/>
                <w:sz w:val="24"/>
                <w:szCs w:val="24"/>
              </w:rPr>
              <w:t>已通过</w:t>
            </w:r>
            <w:r>
              <w:rPr>
                <w:rFonts w:ascii="宋体" w:hAnsi="宋体" w:eastAsia="宋体"/>
                <w:sz w:val="24"/>
                <w:szCs w:val="24"/>
              </w:rPr>
              <w:t>”</w:t>
            </w:r>
            <w:r>
              <w:rPr>
                <w:rFonts w:hint="eastAsia" w:ascii="宋体" w:hAnsi="宋体" w:eastAsia="宋体"/>
                <w:sz w:val="24"/>
                <w:szCs w:val="24"/>
              </w:rPr>
              <w:t>选项</w:t>
            </w:r>
            <w:r>
              <w:rPr>
                <w:rFonts w:ascii="宋体" w:hAnsi="宋体" w:eastAsia="宋体"/>
                <w:sz w:val="24"/>
                <w:szCs w:val="24"/>
              </w:rPr>
              <w:t>卡</w:t>
            </w:r>
            <w:r>
              <w:rPr>
                <w:rFonts w:hint="eastAsia" w:ascii="宋体" w:hAnsi="宋体" w:eastAsia="宋体"/>
                <w:sz w:val="24"/>
                <w:szCs w:val="24"/>
              </w:rPr>
              <w:t>查看确认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tcPr>
          <w:p>
            <w:pPr>
              <w:jc w:val="both"/>
              <w:rPr>
                <w:rFonts w:ascii="宋体" w:hAnsi="宋体" w:eastAsia="宋体"/>
                <w:sz w:val="24"/>
                <w:szCs w:val="24"/>
              </w:rPr>
            </w:pPr>
            <w:r>
              <w:rPr>
                <w:rFonts w:hint="eastAsia" w:ascii="宋体" w:hAnsi="宋体" w:eastAsia="宋体"/>
                <w:sz w:val="24"/>
                <w:szCs w:val="24"/>
              </w:rPr>
              <w:t>测试步骤</w:t>
            </w:r>
          </w:p>
        </w:tc>
        <w:tc>
          <w:tcPr>
            <w:tcW w:w="2074" w:type="dxa"/>
          </w:tcPr>
          <w:p>
            <w:pPr>
              <w:jc w:val="both"/>
              <w:rPr>
                <w:rFonts w:ascii="宋体" w:hAnsi="宋体" w:eastAsia="宋体"/>
                <w:sz w:val="24"/>
                <w:szCs w:val="24"/>
              </w:rPr>
            </w:pPr>
            <w:r>
              <w:rPr>
                <w:rFonts w:hint="eastAsia" w:ascii="宋体" w:hAnsi="宋体" w:eastAsia="宋体"/>
                <w:sz w:val="24"/>
                <w:szCs w:val="24"/>
              </w:rPr>
              <w:t>输入</w:t>
            </w:r>
          </w:p>
        </w:tc>
        <w:tc>
          <w:tcPr>
            <w:tcW w:w="4148" w:type="dxa"/>
            <w:gridSpan w:val="2"/>
          </w:tcPr>
          <w:p>
            <w:pPr>
              <w:jc w:val="both"/>
              <w:rPr>
                <w:rFonts w:ascii="宋体" w:hAnsi="宋体" w:eastAsia="宋体"/>
                <w:sz w:val="24"/>
                <w:szCs w:val="24"/>
              </w:rPr>
            </w:pPr>
            <w:r>
              <w:rPr>
                <w:rFonts w:ascii="宋体" w:hAnsi="宋体" w:eastAsia="宋体"/>
                <w:sz w:val="24"/>
                <w:szCs w:val="24"/>
              </w:rPr>
              <w:t>点击某条信息的“通过”按钮</w:t>
            </w:r>
            <w:r>
              <w:rPr>
                <w:rFonts w:hint="eastAsia" w:ascii="宋体" w:hAnsi="宋体" w:eastAsia="宋体"/>
                <w:sz w:val="24"/>
                <w:szCs w:val="24"/>
              </w:rPr>
              <w:t>，切换至</w:t>
            </w:r>
            <w:r>
              <w:rPr>
                <w:rFonts w:ascii="宋体" w:hAnsi="宋体" w:eastAsia="宋体"/>
                <w:sz w:val="24"/>
                <w:szCs w:val="24"/>
              </w:rPr>
              <w:t>“</w:t>
            </w:r>
            <w:r>
              <w:rPr>
                <w:rFonts w:hint="eastAsia" w:ascii="宋体" w:hAnsi="宋体" w:eastAsia="宋体"/>
                <w:sz w:val="24"/>
                <w:szCs w:val="24"/>
              </w:rPr>
              <w:t>已通过</w:t>
            </w:r>
            <w:r>
              <w:rPr>
                <w:rFonts w:ascii="宋体" w:hAnsi="宋体" w:eastAsia="宋体"/>
                <w:sz w:val="24"/>
                <w:szCs w:val="24"/>
              </w:rPr>
              <w:t>”</w:t>
            </w:r>
            <w:r>
              <w:rPr>
                <w:rFonts w:hint="eastAsia" w:ascii="宋体" w:hAnsi="宋体" w:eastAsia="宋体"/>
                <w:sz w:val="24"/>
                <w:szCs w:val="24"/>
              </w:rPr>
              <w:t>选项</w:t>
            </w:r>
            <w:r>
              <w:rPr>
                <w:rFonts w:ascii="宋体" w:hAnsi="宋体" w:eastAsia="宋体"/>
                <w:sz w:val="24"/>
                <w:szCs w:val="24"/>
              </w:rPr>
              <w:t>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jc w:val="both"/>
              <w:rPr>
                <w:rFonts w:ascii="宋体" w:hAnsi="宋体" w:eastAsia="宋体"/>
                <w:sz w:val="24"/>
                <w:szCs w:val="24"/>
              </w:rPr>
            </w:pPr>
          </w:p>
        </w:tc>
        <w:tc>
          <w:tcPr>
            <w:tcW w:w="2074" w:type="dxa"/>
          </w:tcPr>
          <w:p>
            <w:pPr>
              <w:jc w:val="both"/>
              <w:rPr>
                <w:rFonts w:ascii="宋体" w:hAnsi="宋体" w:eastAsia="宋体"/>
                <w:sz w:val="24"/>
                <w:szCs w:val="24"/>
              </w:rPr>
            </w:pPr>
            <w:r>
              <w:rPr>
                <w:rFonts w:hint="eastAsia" w:ascii="宋体" w:hAnsi="宋体" w:eastAsia="宋体"/>
                <w:sz w:val="24"/>
                <w:szCs w:val="24"/>
              </w:rPr>
              <w:t>输出</w:t>
            </w:r>
          </w:p>
        </w:tc>
        <w:tc>
          <w:tcPr>
            <w:tcW w:w="4148" w:type="dxa"/>
            <w:gridSpan w:val="2"/>
          </w:tcPr>
          <w:p>
            <w:pPr>
              <w:jc w:val="both"/>
              <w:rPr>
                <w:rFonts w:ascii="宋体" w:hAnsi="宋体" w:eastAsia="宋体"/>
                <w:sz w:val="24"/>
                <w:szCs w:val="24"/>
              </w:rPr>
            </w:pPr>
            <w:r>
              <w:rPr>
                <w:rFonts w:ascii="宋体" w:hAnsi="宋体" w:eastAsia="宋体"/>
                <w:sz w:val="24"/>
                <w:szCs w:val="24"/>
              </w:rPr>
              <w:t>系统从“待核实”</w:t>
            </w:r>
            <w:r>
              <w:rPr>
                <w:rFonts w:hint="eastAsia" w:ascii="宋体" w:hAnsi="宋体" w:eastAsia="宋体"/>
                <w:sz w:val="24"/>
                <w:szCs w:val="24"/>
              </w:rPr>
              <w:t>选项</w:t>
            </w:r>
            <w:r>
              <w:rPr>
                <w:rFonts w:ascii="宋体" w:hAnsi="宋体" w:eastAsia="宋体"/>
                <w:sz w:val="24"/>
                <w:szCs w:val="24"/>
              </w:rPr>
              <w:t>卡移除</w:t>
            </w:r>
            <w:r>
              <w:rPr>
                <w:rFonts w:hint="eastAsia" w:ascii="宋体" w:hAnsi="宋体" w:eastAsia="宋体"/>
                <w:sz w:val="24"/>
                <w:szCs w:val="24"/>
              </w:rPr>
              <w:t>该</w:t>
            </w:r>
            <w:r>
              <w:rPr>
                <w:rFonts w:ascii="宋体" w:hAnsi="宋体" w:eastAsia="宋体"/>
                <w:sz w:val="24"/>
                <w:szCs w:val="24"/>
              </w:rPr>
              <w:t>信息，并在“</w:t>
            </w:r>
            <w:r>
              <w:rPr>
                <w:rFonts w:hint="eastAsia" w:ascii="宋体" w:hAnsi="宋体" w:eastAsia="宋体"/>
                <w:sz w:val="24"/>
                <w:szCs w:val="24"/>
              </w:rPr>
              <w:t>已通过</w:t>
            </w:r>
            <w:r>
              <w:rPr>
                <w:rFonts w:ascii="宋体" w:hAnsi="宋体" w:eastAsia="宋体"/>
                <w:sz w:val="24"/>
                <w:szCs w:val="24"/>
              </w:rPr>
              <w:t>”</w:t>
            </w:r>
            <w:r>
              <w:rPr>
                <w:rFonts w:hint="eastAsia" w:ascii="宋体" w:hAnsi="宋体" w:eastAsia="宋体"/>
                <w:sz w:val="24"/>
                <w:szCs w:val="24"/>
              </w:rPr>
              <w:t>选项</w:t>
            </w:r>
            <w:r>
              <w:rPr>
                <w:rFonts w:ascii="宋体" w:hAnsi="宋体" w:eastAsia="宋体"/>
                <w:sz w:val="24"/>
                <w:szCs w:val="24"/>
              </w:rPr>
              <w:t>卡</w:t>
            </w:r>
            <w:r>
              <w:rPr>
                <w:rFonts w:hint="eastAsia" w:ascii="宋体" w:hAnsi="宋体" w:eastAsia="宋体"/>
                <w:sz w:val="24"/>
                <w:szCs w:val="24"/>
              </w:rPr>
              <w:t>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both"/>
              <w:rPr>
                <w:rFonts w:ascii="宋体" w:hAnsi="宋体" w:eastAsia="宋体"/>
                <w:sz w:val="24"/>
                <w:szCs w:val="24"/>
              </w:rPr>
            </w:pPr>
            <w:r>
              <w:rPr>
                <w:rFonts w:hint="eastAsia" w:ascii="宋体" w:hAnsi="宋体" w:eastAsia="宋体"/>
                <w:sz w:val="24"/>
                <w:szCs w:val="24"/>
              </w:rPr>
              <w:t>测试结果</w:t>
            </w:r>
          </w:p>
        </w:tc>
        <w:tc>
          <w:tcPr>
            <w:tcW w:w="2074" w:type="dxa"/>
          </w:tcPr>
          <w:p>
            <w:pPr>
              <w:jc w:val="both"/>
              <w:rPr>
                <w:rFonts w:ascii="宋体" w:hAnsi="宋体" w:eastAsia="宋体"/>
                <w:sz w:val="24"/>
                <w:szCs w:val="24"/>
              </w:rPr>
            </w:pPr>
            <w:r>
              <w:rPr>
                <w:rFonts w:hint="eastAsia" w:ascii="宋体" w:hAnsi="宋体" w:eastAsia="宋体"/>
                <w:sz w:val="24"/>
                <w:szCs w:val="24"/>
              </w:rPr>
              <w:t>通过</w:t>
            </w:r>
          </w:p>
        </w:tc>
        <w:tc>
          <w:tcPr>
            <w:tcW w:w="2074" w:type="dxa"/>
          </w:tcPr>
          <w:p>
            <w:pPr>
              <w:jc w:val="both"/>
              <w:rPr>
                <w:rFonts w:ascii="宋体" w:hAnsi="宋体" w:eastAsia="宋体"/>
                <w:sz w:val="24"/>
                <w:szCs w:val="24"/>
              </w:rPr>
            </w:pPr>
            <w:r>
              <w:rPr>
                <w:rFonts w:hint="eastAsia" w:ascii="宋体" w:hAnsi="宋体" w:eastAsia="宋体"/>
                <w:sz w:val="24"/>
                <w:szCs w:val="24"/>
              </w:rPr>
              <w:t>发现问题</w:t>
            </w:r>
          </w:p>
        </w:tc>
        <w:tc>
          <w:tcPr>
            <w:tcW w:w="2074" w:type="dxa"/>
          </w:tcPr>
          <w:p>
            <w:pPr>
              <w:jc w:val="both"/>
              <w:rPr>
                <w:rFonts w:ascii="宋体" w:hAnsi="宋体" w:eastAsia="宋体"/>
                <w:sz w:val="24"/>
                <w:szCs w:val="24"/>
              </w:rPr>
            </w:pPr>
            <w:r>
              <w:rPr>
                <w:rFonts w:hint="eastAsia" w:ascii="宋体" w:hAnsi="宋体" w:eastAsia="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both"/>
              <w:rPr>
                <w:rFonts w:ascii="宋体" w:hAnsi="宋体" w:eastAsia="宋体"/>
                <w:sz w:val="24"/>
                <w:szCs w:val="24"/>
              </w:rPr>
            </w:pPr>
            <w:r>
              <w:rPr>
                <w:rFonts w:hint="eastAsia" w:ascii="宋体" w:hAnsi="宋体" w:eastAsia="宋体"/>
                <w:sz w:val="24"/>
                <w:szCs w:val="24"/>
              </w:rPr>
              <w:t>测试人</w:t>
            </w:r>
          </w:p>
        </w:tc>
        <w:tc>
          <w:tcPr>
            <w:tcW w:w="2074" w:type="dxa"/>
          </w:tcPr>
          <w:p>
            <w:pPr>
              <w:jc w:val="both"/>
              <w:rPr>
                <w:rFonts w:ascii="宋体" w:hAnsi="宋体" w:eastAsia="宋体"/>
                <w:sz w:val="24"/>
                <w:szCs w:val="24"/>
              </w:rPr>
            </w:pPr>
            <w:r>
              <w:rPr>
                <w:rFonts w:hint="eastAsia" w:ascii="宋体" w:hAnsi="宋体" w:eastAsia="宋体"/>
                <w:sz w:val="24"/>
                <w:szCs w:val="24"/>
              </w:rPr>
              <w:t>张宇轩</w:t>
            </w:r>
          </w:p>
        </w:tc>
        <w:tc>
          <w:tcPr>
            <w:tcW w:w="2074" w:type="dxa"/>
          </w:tcPr>
          <w:p>
            <w:pPr>
              <w:jc w:val="both"/>
              <w:rPr>
                <w:rFonts w:ascii="宋体" w:hAnsi="宋体" w:eastAsia="宋体"/>
                <w:sz w:val="24"/>
                <w:szCs w:val="24"/>
              </w:rPr>
            </w:pPr>
            <w:r>
              <w:rPr>
                <w:rFonts w:hint="eastAsia" w:ascii="宋体" w:hAnsi="宋体" w:eastAsia="宋体"/>
                <w:sz w:val="24"/>
                <w:szCs w:val="24"/>
              </w:rPr>
              <w:t>测试时间</w:t>
            </w:r>
          </w:p>
        </w:tc>
        <w:tc>
          <w:tcPr>
            <w:tcW w:w="2074" w:type="dxa"/>
          </w:tcPr>
          <w:p>
            <w:pPr>
              <w:jc w:val="both"/>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019-6-14</w:t>
            </w:r>
          </w:p>
        </w:tc>
      </w:tr>
    </w:tbl>
    <w:p>
      <w:pPr>
        <w:numPr>
          <w:ilvl w:val="0"/>
          <w:numId w:val="0"/>
        </w:numPr>
        <w:jc w:val="both"/>
        <w:rPr>
          <w:rFonts w:hint="eastAsia" w:ascii="宋体" w:hAnsi="宋体" w:eastAsia="宋体"/>
          <w:sz w:val="24"/>
          <w:szCs w:val="24"/>
        </w:rPr>
      </w:pPr>
    </w:p>
    <w:p>
      <w:pPr>
        <w:numPr>
          <w:ilvl w:val="0"/>
          <w:numId w:val="0"/>
        </w:numPr>
        <w:jc w:val="both"/>
        <w:rPr>
          <w:rFonts w:hint="default" w:ascii="宋体" w:hAnsi="宋体" w:eastAsia="宋体"/>
          <w:sz w:val="24"/>
          <w:szCs w:val="24"/>
          <w:lang w:val="en-US" w:eastAsia="zh-CN"/>
        </w:rPr>
      </w:pPr>
      <w:r>
        <w:rPr>
          <w:rFonts w:hint="eastAsia" w:ascii="宋体" w:hAnsi="宋体" w:eastAsia="宋体"/>
          <w:sz w:val="24"/>
          <w:szCs w:val="24"/>
          <w:lang w:eastAsia="zh-CN"/>
        </w:rPr>
        <w:t>（</w:t>
      </w:r>
      <w:r>
        <w:rPr>
          <w:rFonts w:hint="eastAsia" w:ascii="宋体" w:hAnsi="宋体" w:eastAsia="宋体"/>
          <w:sz w:val="24"/>
          <w:szCs w:val="24"/>
          <w:lang w:val="en-US" w:eastAsia="zh-CN"/>
        </w:rPr>
        <w:t>5</w:t>
      </w:r>
      <w:r>
        <w:rPr>
          <w:rFonts w:hint="eastAsia" w:ascii="宋体" w:hAnsi="宋体" w:eastAsia="宋体"/>
          <w:sz w:val="24"/>
          <w:szCs w:val="24"/>
          <w:lang w:eastAsia="zh-CN"/>
        </w:rPr>
        <w:t>）</w:t>
      </w:r>
      <w:r>
        <w:rPr>
          <w:rFonts w:hint="eastAsia" w:ascii="宋体" w:hAnsi="宋体" w:eastAsia="宋体"/>
          <w:sz w:val="24"/>
          <w:szCs w:val="24"/>
          <w:lang w:val="en-US" w:eastAsia="zh-CN"/>
        </w:rPr>
        <w:t>核心企业驳回融资申请（拒绝确权）</w:t>
      </w:r>
    </w:p>
    <w:p>
      <w:pPr>
        <w:numPr>
          <w:ilvl w:val="0"/>
          <w:numId w:val="0"/>
        </w:numPr>
        <w:jc w:val="both"/>
        <w:rPr>
          <w:rFonts w:hint="default" w:ascii="宋体" w:hAnsi="宋体" w:eastAsia="宋体"/>
          <w:sz w:val="24"/>
          <w:szCs w:val="24"/>
          <w:lang w:val="en-US" w:eastAsia="zh-CN"/>
        </w:rPr>
      </w:pPr>
      <w:r>
        <w:rPr>
          <w:rFonts w:hint="eastAsia" w:ascii="宋体" w:hAnsi="宋体" w:eastAsia="宋体"/>
          <w:sz w:val="24"/>
          <w:szCs w:val="24"/>
        </w:rPr>
        <w:t>“驳回待核实信息”模块功能的测试结果如下表所示</w:t>
      </w:r>
    </w:p>
    <w:p>
      <w:pPr>
        <w:numPr>
          <w:ilvl w:val="0"/>
          <w:numId w:val="0"/>
        </w:numPr>
        <w:jc w:val="center"/>
        <w:rPr>
          <w:rFonts w:hint="default" w:ascii="宋体" w:hAnsi="宋体" w:eastAsia="宋体"/>
          <w:sz w:val="21"/>
          <w:szCs w:val="21"/>
          <w:lang w:val="en-US" w:eastAsia="zh-CN"/>
        </w:rPr>
      </w:pPr>
      <w:r>
        <w:rPr>
          <w:rFonts w:hint="eastAsia" w:asciiTheme="minorEastAsia" w:hAnsiTheme="minorEastAsia" w:eastAsiaTheme="minorEastAsia" w:cstheme="minorEastAsia"/>
          <w:b/>
          <w:bCs/>
          <w:sz w:val="21"/>
          <w:szCs w:val="21"/>
        </w:rPr>
        <w:t>表</w:t>
      </w:r>
      <w:r>
        <w:rPr>
          <w:rFonts w:hint="eastAsia" w:asciiTheme="minorEastAsia" w:hAnsiTheme="minorEastAsia" w:eastAsiaTheme="minorEastAsia" w:cstheme="minorEastAsia"/>
          <w:b/>
          <w:bCs/>
          <w:sz w:val="21"/>
          <w:szCs w:val="21"/>
          <w:lang w:val="en-US" w:eastAsia="zh-CN"/>
        </w:rPr>
        <w:t>5-</w:t>
      </w:r>
      <w:r>
        <w:rPr>
          <w:rFonts w:hint="eastAsia" w:asciiTheme="minorEastAsia" w:hAnsiTheme="minorEastAsia" w:cstheme="minorEastAsia"/>
          <w:b/>
          <w:bCs/>
          <w:sz w:val="21"/>
          <w:szCs w:val="21"/>
          <w:lang w:val="en-US" w:eastAsia="zh-CN"/>
        </w:rPr>
        <w:t>8</w:t>
      </w:r>
      <w:r>
        <w:rPr>
          <w:rFonts w:hint="eastAsia"/>
          <w:sz w:val="21"/>
          <w:szCs w:val="21"/>
        </w:rPr>
        <w:t xml:space="preserve"> </w:t>
      </w:r>
      <w:r>
        <w:rPr>
          <w:rFonts w:hint="eastAsia"/>
          <w:sz w:val="21"/>
          <w:szCs w:val="21"/>
          <w:lang w:eastAsia="zh-CN"/>
        </w:rPr>
        <w:t>“驳回待核实信息”模块功能的测试结果</w:t>
      </w:r>
    </w:p>
    <w:tbl>
      <w:tblPr>
        <w:tblStyle w:val="9"/>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Pr>
          <w:p>
            <w:pPr>
              <w:jc w:val="both"/>
              <w:rPr>
                <w:rFonts w:ascii="宋体" w:hAnsi="宋体" w:eastAsia="宋体"/>
                <w:sz w:val="24"/>
                <w:szCs w:val="24"/>
              </w:rPr>
            </w:pPr>
            <w:r>
              <w:rPr>
                <w:rFonts w:hint="eastAsia" w:ascii="宋体" w:hAnsi="宋体" w:eastAsia="宋体"/>
                <w:sz w:val="24"/>
                <w:szCs w:val="24"/>
              </w:rPr>
              <w:t>用例编号</w:t>
            </w:r>
          </w:p>
        </w:tc>
        <w:tc>
          <w:tcPr>
            <w:tcW w:w="2074" w:type="dxa"/>
          </w:tcPr>
          <w:p>
            <w:pPr>
              <w:jc w:val="both"/>
              <w:rPr>
                <w:rFonts w:hint="default" w:ascii="宋体" w:hAnsi="宋体" w:eastAsia="宋体"/>
                <w:sz w:val="24"/>
                <w:szCs w:val="24"/>
                <w:lang w:val="en-US" w:eastAsia="zh-CN"/>
              </w:rPr>
            </w:pPr>
            <w:r>
              <w:rPr>
                <w:rFonts w:hint="eastAsia" w:ascii="宋体" w:hAnsi="宋体" w:eastAsia="宋体"/>
                <w:sz w:val="24"/>
                <w:szCs w:val="24"/>
                <w:lang w:val="en-US" w:eastAsia="zh-CN"/>
              </w:rPr>
              <w:t>005</w:t>
            </w:r>
          </w:p>
        </w:tc>
        <w:tc>
          <w:tcPr>
            <w:tcW w:w="2074" w:type="dxa"/>
          </w:tcPr>
          <w:p>
            <w:pPr>
              <w:jc w:val="both"/>
              <w:rPr>
                <w:rFonts w:ascii="宋体" w:hAnsi="宋体" w:eastAsia="宋体"/>
                <w:sz w:val="24"/>
                <w:szCs w:val="24"/>
              </w:rPr>
            </w:pPr>
            <w:r>
              <w:rPr>
                <w:rFonts w:hint="eastAsia" w:ascii="宋体" w:hAnsi="宋体" w:eastAsia="宋体"/>
                <w:sz w:val="24"/>
                <w:szCs w:val="24"/>
              </w:rPr>
              <w:t>功能名称</w:t>
            </w:r>
          </w:p>
        </w:tc>
        <w:tc>
          <w:tcPr>
            <w:tcW w:w="2074" w:type="dxa"/>
          </w:tcPr>
          <w:p>
            <w:pPr>
              <w:jc w:val="both"/>
              <w:rPr>
                <w:rFonts w:ascii="宋体" w:hAnsi="宋体" w:eastAsia="宋体"/>
                <w:sz w:val="24"/>
                <w:szCs w:val="24"/>
              </w:rPr>
            </w:pPr>
            <w:r>
              <w:rPr>
                <w:rFonts w:hint="eastAsia" w:ascii="宋体" w:hAnsi="宋体" w:eastAsia="宋体"/>
                <w:sz w:val="24"/>
                <w:szCs w:val="24"/>
              </w:rPr>
              <w:t>驳回待核实信息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Merge w:val="restart"/>
          </w:tcPr>
          <w:p>
            <w:pPr>
              <w:jc w:val="both"/>
              <w:rPr>
                <w:rFonts w:ascii="宋体" w:hAnsi="宋体" w:eastAsia="宋体"/>
                <w:sz w:val="24"/>
                <w:szCs w:val="24"/>
              </w:rPr>
            </w:pPr>
            <w:r>
              <w:rPr>
                <w:rFonts w:hint="eastAsia" w:ascii="宋体" w:hAnsi="宋体" w:eastAsia="宋体"/>
                <w:sz w:val="24"/>
                <w:szCs w:val="24"/>
              </w:rPr>
              <w:t>功能描述</w:t>
            </w:r>
          </w:p>
        </w:tc>
        <w:tc>
          <w:tcPr>
            <w:tcW w:w="2074" w:type="dxa"/>
          </w:tcPr>
          <w:p>
            <w:pPr>
              <w:jc w:val="both"/>
              <w:rPr>
                <w:rFonts w:ascii="宋体" w:hAnsi="宋体" w:eastAsia="宋体"/>
                <w:sz w:val="24"/>
                <w:szCs w:val="24"/>
              </w:rPr>
            </w:pPr>
            <w:r>
              <w:rPr>
                <w:rFonts w:hint="eastAsia" w:ascii="宋体" w:hAnsi="宋体" w:eastAsia="宋体"/>
                <w:sz w:val="24"/>
                <w:szCs w:val="24"/>
              </w:rPr>
              <w:t>前置条件</w:t>
            </w:r>
          </w:p>
        </w:tc>
        <w:tc>
          <w:tcPr>
            <w:tcW w:w="4148" w:type="dxa"/>
            <w:gridSpan w:val="2"/>
          </w:tcPr>
          <w:p>
            <w:pPr>
              <w:jc w:val="both"/>
              <w:rPr>
                <w:rFonts w:hint="eastAsia" w:ascii="宋体" w:hAnsi="宋体" w:eastAsia="宋体"/>
                <w:sz w:val="24"/>
                <w:szCs w:val="24"/>
              </w:rPr>
            </w:pPr>
            <w:r>
              <w:rPr>
                <w:rFonts w:hint="eastAsia" w:ascii="宋体" w:hAnsi="宋体" w:eastAsia="宋体"/>
                <w:sz w:val="24"/>
                <w:szCs w:val="24"/>
              </w:rPr>
              <w:t>用户必须成功登陆为核心企业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Merge w:val="continue"/>
          </w:tcPr>
          <w:p>
            <w:pPr>
              <w:jc w:val="both"/>
              <w:rPr>
                <w:rFonts w:ascii="宋体" w:hAnsi="宋体" w:eastAsia="宋体"/>
                <w:sz w:val="24"/>
                <w:szCs w:val="24"/>
              </w:rPr>
            </w:pPr>
          </w:p>
        </w:tc>
        <w:tc>
          <w:tcPr>
            <w:tcW w:w="2074" w:type="dxa"/>
          </w:tcPr>
          <w:p>
            <w:pPr>
              <w:jc w:val="both"/>
              <w:rPr>
                <w:rFonts w:ascii="宋体" w:hAnsi="宋体" w:eastAsia="宋体"/>
                <w:sz w:val="24"/>
                <w:szCs w:val="24"/>
              </w:rPr>
            </w:pPr>
            <w:r>
              <w:rPr>
                <w:rFonts w:hint="eastAsia" w:ascii="宋体" w:hAnsi="宋体" w:eastAsia="宋体"/>
                <w:sz w:val="24"/>
                <w:szCs w:val="24"/>
              </w:rPr>
              <w:t>后置条件</w:t>
            </w:r>
          </w:p>
        </w:tc>
        <w:tc>
          <w:tcPr>
            <w:tcW w:w="4148" w:type="dxa"/>
            <w:gridSpan w:val="2"/>
          </w:tcPr>
          <w:p>
            <w:pPr>
              <w:jc w:val="both"/>
              <w:rPr>
                <w:rFonts w:hint="eastAsia" w:ascii="宋体" w:hAnsi="宋体" w:eastAsia="宋体"/>
                <w:sz w:val="24"/>
                <w:szCs w:val="24"/>
              </w:rPr>
            </w:pPr>
            <w:r>
              <w:rPr>
                <w:rFonts w:ascii="宋体" w:hAnsi="宋体" w:eastAsia="宋体"/>
                <w:sz w:val="24"/>
                <w:szCs w:val="24"/>
              </w:rPr>
              <w:t>系统从“待核实”</w:t>
            </w:r>
            <w:r>
              <w:rPr>
                <w:rFonts w:hint="eastAsia" w:ascii="宋体" w:hAnsi="宋体" w:eastAsia="宋体"/>
                <w:sz w:val="24"/>
                <w:szCs w:val="24"/>
              </w:rPr>
              <w:t>选项</w:t>
            </w:r>
            <w:r>
              <w:rPr>
                <w:rFonts w:ascii="宋体" w:hAnsi="宋体" w:eastAsia="宋体"/>
                <w:sz w:val="24"/>
                <w:szCs w:val="24"/>
              </w:rPr>
              <w:t>卡移除</w:t>
            </w:r>
            <w:r>
              <w:rPr>
                <w:rFonts w:hint="eastAsia" w:ascii="宋体" w:hAnsi="宋体" w:eastAsia="宋体"/>
                <w:sz w:val="24"/>
                <w:szCs w:val="24"/>
              </w:rPr>
              <w:t>该</w:t>
            </w:r>
            <w:r>
              <w:rPr>
                <w:rFonts w:ascii="宋体" w:hAnsi="宋体" w:eastAsia="宋体"/>
                <w:sz w:val="24"/>
                <w:szCs w:val="24"/>
              </w:rPr>
              <w:t>信息，并在“</w:t>
            </w:r>
            <w:r>
              <w:rPr>
                <w:rFonts w:hint="eastAsia" w:ascii="宋体" w:hAnsi="宋体" w:eastAsia="宋体"/>
                <w:sz w:val="24"/>
                <w:szCs w:val="24"/>
              </w:rPr>
              <w:t>已驳回</w:t>
            </w:r>
            <w:r>
              <w:rPr>
                <w:rFonts w:ascii="宋体" w:hAnsi="宋体" w:eastAsia="宋体"/>
                <w:sz w:val="24"/>
                <w:szCs w:val="24"/>
              </w:rPr>
              <w:t>”</w:t>
            </w:r>
            <w:r>
              <w:rPr>
                <w:rFonts w:hint="eastAsia" w:ascii="宋体" w:hAnsi="宋体" w:eastAsia="宋体"/>
                <w:sz w:val="24"/>
                <w:szCs w:val="24"/>
              </w:rPr>
              <w:t>选项</w:t>
            </w:r>
            <w:r>
              <w:rPr>
                <w:rFonts w:ascii="宋体" w:hAnsi="宋体" w:eastAsia="宋体"/>
                <w:sz w:val="24"/>
                <w:szCs w:val="24"/>
              </w:rPr>
              <w:t>卡</w:t>
            </w:r>
            <w:r>
              <w:rPr>
                <w:rFonts w:hint="eastAsia" w:ascii="宋体" w:hAnsi="宋体" w:eastAsia="宋体"/>
                <w:sz w:val="24"/>
                <w:szCs w:val="24"/>
              </w:rPr>
              <w:t>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Merge w:val="continue"/>
          </w:tcPr>
          <w:p>
            <w:pPr>
              <w:jc w:val="both"/>
              <w:rPr>
                <w:rFonts w:ascii="宋体" w:hAnsi="宋体" w:eastAsia="宋体"/>
                <w:sz w:val="24"/>
                <w:szCs w:val="24"/>
              </w:rPr>
            </w:pPr>
          </w:p>
        </w:tc>
        <w:tc>
          <w:tcPr>
            <w:tcW w:w="2074" w:type="dxa"/>
          </w:tcPr>
          <w:p>
            <w:pPr>
              <w:jc w:val="both"/>
              <w:rPr>
                <w:rFonts w:ascii="宋体" w:hAnsi="宋体" w:eastAsia="宋体"/>
                <w:sz w:val="24"/>
                <w:szCs w:val="24"/>
              </w:rPr>
            </w:pPr>
            <w:r>
              <w:rPr>
                <w:rFonts w:hint="eastAsia" w:ascii="宋体" w:hAnsi="宋体" w:eastAsia="宋体"/>
                <w:sz w:val="24"/>
                <w:szCs w:val="24"/>
              </w:rPr>
              <w:t>活动步骤</w:t>
            </w:r>
          </w:p>
        </w:tc>
        <w:tc>
          <w:tcPr>
            <w:tcW w:w="4148" w:type="dxa"/>
            <w:gridSpan w:val="2"/>
          </w:tcPr>
          <w:p>
            <w:pPr>
              <w:jc w:val="both"/>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.用户点击某条信息的“</w:t>
            </w:r>
            <w:r>
              <w:rPr>
                <w:rFonts w:hint="eastAsia" w:ascii="宋体" w:hAnsi="宋体" w:eastAsia="宋体"/>
                <w:sz w:val="24"/>
                <w:szCs w:val="24"/>
              </w:rPr>
              <w:t>驳回</w:t>
            </w:r>
            <w:r>
              <w:rPr>
                <w:rFonts w:ascii="宋体" w:hAnsi="宋体" w:eastAsia="宋体"/>
                <w:sz w:val="24"/>
                <w:szCs w:val="24"/>
              </w:rPr>
              <w:t>”按钮</w:t>
            </w:r>
          </w:p>
          <w:p>
            <w:pPr>
              <w:jc w:val="both"/>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 系统从“待核实”</w:t>
            </w:r>
            <w:r>
              <w:rPr>
                <w:rFonts w:hint="eastAsia" w:ascii="宋体" w:hAnsi="宋体" w:eastAsia="宋体"/>
                <w:sz w:val="24"/>
                <w:szCs w:val="24"/>
              </w:rPr>
              <w:t>选项</w:t>
            </w:r>
            <w:r>
              <w:rPr>
                <w:rFonts w:ascii="宋体" w:hAnsi="宋体" w:eastAsia="宋体"/>
                <w:sz w:val="24"/>
                <w:szCs w:val="24"/>
              </w:rPr>
              <w:t>卡移除</w:t>
            </w:r>
            <w:r>
              <w:rPr>
                <w:rFonts w:hint="eastAsia" w:ascii="宋体" w:hAnsi="宋体" w:eastAsia="宋体"/>
                <w:sz w:val="24"/>
                <w:szCs w:val="24"/>
              </w:rPr>
              <w:t>该</w:t>
            </w:r>
            <w:r>
              <w:rPr>
                <w:rFonts w:ascii="宋体" w:hAnsi="宋体" w:eastAsia="宋体"/>
                <w:sz w:val="24"/>
                <w:szCs w:val="24"/>
              </w:rPr>
              <w:t>信息，并在“</w:t>
            </w:r>
            <w:r>
              <w:rPr>
                <w:rFonts w:hint="eastAsia" w:ascii="宋体" w:hAnsi="宋体" w:eastAsia="宋体"/>
                <w:sz w:val="24"/>
                <w:szCs w:val="24"/>
              </w:rPr>
              <w:t>已驳回</w:t>
            </w:r>
            <w:r>
              <w:rPr>
                <w:rFonts w:ascii="宋体" w:hAnsi="宋体" w:eastAsia="宋体"/>
                <w:sz w:val="24"/>
                <w:szCs w:val="24"/>
              </w:rPr>
              <w:t>”</w:t>
            </w:r>
            <w:r>
              <w:rPr>
                <w:rFonts w:hint="eastAsia" w:ascii="宋体" w:hAnsi="宋体" w:eastAsia="宋体"/>
                <w:sz w:val="24"/>
                <w:szCs w:val="24"/>
              </w:rPr>
              <w:t>选项</w:t>
            </w:r>
            <w:r>
              <w:rPr>
                <w:rFonts w:ascii="宋体" w:hAnsi="宋体" w:eastAsia="宋体"/>
                <w:sz w:val="24"/>
                <w:szCs w:val="24"/>
              </w:rPr>
              <w:t>卡</w:t>
            </w:r>
            <w:r>
              <w:rPr>
                <w:rFonts w:hint="eastAsia" w:ascii="宋体" w:hAnsi="宋体" w:eastAsia="宋体"/>
                <w:sz w:val="24"/>
                <w:szCs w:val="24"/>
              </w:rPr>
              <w:t>展示</w:t>
            </w:r>
          </w:p>
          <w:p>
            <w:pPr>
              <w:jc w:val="both"/>
              <w:rPr>
                <w:rFonts w:hint="eastAsia"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用户切换至</w:t>
            </w:r>
            <w:r>
              <w:rPr>
                <w:rFonts w:ascii="宋体" w:hAnsi="宋体" w:eastAsia="宋体"/>
                <w:sz w:val="24"/>
                <w:szCs w:val="24"/>
              </w:rPr>
              <w:t>“</w:t>
            </w:r>
            <w:r>
              <w:rPr>
                <w:rFonts w:hint="eastAsia" w:ascii="宋体" w:hAnsi="宋体" w:eastAsia="宋体"/>
                <w:sz w:val="24"/>
                <w:szCs w:val="24"/>
              </w:rPr>
              <w:t>已驳回</w:t>
            </w:r>
            <w:r>
              <w:rPr>
                <w:rFonts w:ascii="宋体" w:hAnsi="宋体" w:eastAsia="宋体"/>
                <w:sz w:val="24"/>
                <w:szCs w:val="24"/>
              </w:rPr>
              <w:t>”</w:t>
            </w:r>
            <w:r>
              <w:rPr>
                <w:rFonts w:hint="eastAsia" w:ascii="宋体" w:hAnsi="宋体" w:eastAsia="宋体"/>
                <w:sz w:val="24"/>
                <w:szCs w:val="24"/>
              </w:rPr>
              <w:t>选项</w:t>
            </w:r>
            <w:r>
              <w:rPr>
                <w:rFonts w:ascii="宋体" w:hAnsi="宋体" w:eastAsia="宋体"/>
                <w:sz w:val="24"/>
                <w:szCs w:val="24"/>
              </w:rPr>
              <w:t>卡</w:t>
            </w:r>
            <w:r>
              <w:rPr>
                <w:rFonts w:hint="eastAsia" w:ascii="宋体" w:hAnsi="宋体" w:eastAsia="宋体"/>
                <w:sz w:val="24"/>
                <w:szCs w:val="24"/>
              </w:rPr>
              <w:t>查看确认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Merge w:val="restart"/>
          </w:tcPr>
          <w:p>
            <w:pPr>
              <w:jc w:val="both"/>
              <w:rPr>
                <w:rFonts w:ascii="宋体" w:hAnsi="宋体" w:eastAsia="宋体"/>
                <w:sz w:val="24"/>
                <w:szCs w:val="24"/>
              </w:rPr>
            </w:pPr>
            <w:r>
              <w:rPr>
                <w:rFonts w:hint="eastAsia" w:ascii="宋体" w:hAnsi="宋体" w:eastAsia="宋体"/>
                <w:sz w:val="24"/>
                <w:szCs w:val="24"/>
              </w:rPr>
              <w:t>测试步骤</w:t>
            </w:r>
          </w:p>
        </w:tc>
        <w:tc>
          <w:tcPr>
            <w:tcW w:w="2074" w:type="dxa"/>
          </w:tcPr>
          <w:p>
            <w:pPr>
              <w:jc w:val="both"/>
              <w:rPr>
                <w:rFonts w:ascii="宋体" w:hAnsi="宋体" w:eastAsia="宋体"/>
                <w:sz w:val="24"/>
                <w:szCs w:val="24"/>
              </w:rPr>
            </w:pPr>
            <w:r>
              <w:rPr>
                <w:rFonts w:hint="eastAsia" w:ascii="宋体" w:hAnsi="宋体" w:eastAsia="宋体"/>
                <w:sz w:val="24"/>
                <w:szCs w:val="24"/>
              </w:rPr>
              <w:t>输入</w:t>
            </w:r>
          </w:p>
        </w:tc>
        <w:tc>
          <w:tcPr>
            <w:tcW w:w="4148" w:type="dxa"/>
            <w:gridSpan w:val="2"/>
          </w:tcPr>
          <w:p>
            <w:pPr>
              <w:jc w:val="both"/>
              <w:rPr>
                <w:rFonts w:ascii="宋体" w:hAnsi="宋体" w:eastAsia="宋体"/>
                <w:sz w:val="24"/>
                <w:szCs w:val="24"/>
              </w:rPr>
            </w:pPr>
            <w:r>
              <w:rPr>
                <w:rFonts w:ascii="宋体" w:hAnsi="宋体" w:eastAsia="宋体"/>
                <w:sz w:val="24"/>
                <w:szCs w:val="24"/>
              </w:rPr>
              <w:t>点击某条信息的“</w:t>
            </w:r>
            <w:r>
              <w:rPr>
                <w:rFonts w:hint="eastAsia" w:ascii="宋体" w:hAnsi="宋体" w:eastAsia="宋体"/>
                <w:sz w:val="24"/>
                <w:szCs w:val="24"/>
              </w:rPr>
              <w:t>驳回</w:t>
            </w:r>
            <w:r>
              <w:rPr>
                <w:rFonts w:ascii="宋体" w:hAnsi="宋体" w:eastAsia="宋体"/>
                <w:sz w:val="24"/>
                <w:szCs w:val="24"/>
              </w:rPr>
              <w:t>”按钮</w:t>
            </w:r>
            <w:r>
              <w:rPr>
                <w:rFonts w:hint="eastAsia" w:ascii="宋体" w:hAnsi="宋体" w:eastAsia="宋体"/>
                <w:sz w:val="24"/>
                <w:szCs w:val="24"/>
              </w:rPr>
              <w:t>，切换至</w:t>
            </w:r>
            <w:r>
              <w:rPr>
                <w:rFonts w:ascii="宋体" w:hAnsi="宋体" w:eastAsia="宋体"/>
                <w:sz w:val="24"/>
                <w:szCs w:val="24"/>
              </w:rPr>
              <w:t>“</w:t>
            </w:r>
            <w:r>
              <w:rPr>
                <w:rFonts w:hint="eastAsia" w:ascii="宋体" w:hAnsi="宋体" w:eastAsia="宋体"/>
                <w:sz w:val="24"/>
                <w:szCs w:val="24"/>
              </w:rPr>
              <w:t>已驳回</w:t>
            </w:r>
            <w:r>
              <w:rPr>
                <w:rFonts w:ascii="宋体" w:hAnsi="宋体" w:eastAsia="宋体"/>
                <w:sz w:val="24"/>
                <w:szCs w:val="24"/>
              </w:rPr>
              <w:t>”</w:t>
            </w:r>
            <w:r>
              <w:rPr>
                <w:rFonts w:hint="eastAsia" w:ascii="宋体" w:hAnsi="宋体" w:eastAsia="宋体"/>
                <w:sz w:val="24"/>
                <w:szCs w:val="24"/>
              </w:rPr>
              <w:t>选项</w:t>
            </w:r>
            <w:r>
              <w:rPr>
                <w:rFonts w:ascii="宋体" w:hAnsi="宋体" w:eastAsia="宋体"/>
                <w:sz w:val="24"/>
                <w:szCs w:val="24"/>
              </w:rPr>
              <w:t>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Merge w:val="continue"/>
          </w:tcPr>
          <w:p>
            <w:pPr>
              <w:jc w:val="both"/>
              <w:rPr>
                <w:rFonts w:ascii="宋体" w:hAnsi="宋体" w:eastAsia="宋体"/>
                <w:sz w:val="24"/>
                <w:szCs w:val="24"/>
              </w:rPr>
            </w:pPr>
          </w:p>
        </w:tc>
        <w:tc>
          <w:tcPr>
            <w:tcW w:w="2074" w:type="dxa"/>
          </w:tcPr>
          <w:p>
            <w:pPr>
              <w:jc w:val="both"/>
              <w:rPr>
                <w:rFonts w:ascii="宋体" w:hAnsi="宋体" w:eastAsia="宋体"/>
                <w:sz w:val="24"/>
                <w:szCs w:val="24"/>
              </w:rPr>
            </w:pPr>
            <w:r>
              <w:rPr>
                <w:rFonts w:hint="eastAsia" w:ascii="宋体" w:hAnsi="宋体" w:eastAsia="宋体"/>
                <w:sz w:val="24"/>
                <w:szCs w:val="24"/>
              </w:rPr>
              <w:t>输出</w:t>
            </w:r>
          </w:p>
        </w:tc>
        <w:tc>
          <w:tcPr>
            <w:tcW w:w="4148" w:type="dxa"/>
            <w:gridSpan w:val="2"/>
          </w:tcPr>
          <w:p>
            <w:pPr>
              <w:jc w:val="both"/>
              <w:rPr>
                <w:rFonts w:ascii="宋体" w:hAnsi="宋体" w:eastAsia="宋体"/>
                <w:sz w:val="24"/>
                <w:szCs w:val="24"/>
              </w:rPr>
            </w:pPr>
            <w:r>
              <w:rPr>
                <w:rFonts w:ascii="宋体" w:hAnsi="宋体" w:eastAsia="宋体"/>
                <w:sz w:val="24"/>
                <w:szCs w:val="24"/>
              </w:rPr>
              <w:t>系统从“待核实”</w:t>
            </w:r>
            <w:r>
              <w:rPr>
                <w:rFonts w:hint="eastAsia" w:ascii="宋体" w:hAnsi="宋体" w:eastAsia="宋体"/>
                <w:sz w:val="24"/>
                <w:szCs w:val="24"/>
              </w:rPr>
              <w:t>选项</w:t>
            </w:r>
            <w:r>
              <w:rPr>
                <w:rFonts w:ascii="宋体" w:hAnsi="宋体" w:eastAsia="宋体"/>
                <w:sz w:val="24"/>
                <w:szCs w:val="24"/>
              </w:rPr>
              <w:t>卡移除</w:t>
            </w:r>
            <w:r>
              <w:rPr>
                <w:rFonts w:hint="eastAsia" w:ascii="宋体" w:hAnsi="宋体" w:eastAsia="宋体"/>
                <w:sz w:val="24"/>
                <w:szCs w:val="24"/>
              </w:rPr>
              <w:t>该</w:t>
            </w:r>
            <w:r>
              <w:rPr>
                <w:rFonts w:ascii="宋体" w:hAnsi="宋体" w:eastAsia="宋体"/>
                <w:sz w:val="24"/>
                <w:szCs w:val="24"/>
              </w:rPr>
              <w:t>信息，并在“</w:t>
            </w:r>
            <w:r>
              <w:rPr>
                <w:rFonts w:hint="eastAsia" w:ascii="宋体" w:hAnsi="宋体" w:eastAsia="宋体"/>
                <w:sz w:val="24"/>
                <w:szCs w:val="24"/>
              </w:rPr>
              <w:t>已驳回</w:t>
            </w:r>
            <w:r>
              <w:rPr>
                <w:rFonts w:ascii="宋体" w:hAnsi="宋体" w:eastAsia="宋体"/>
                <w:sz w:val="24"/>
                <w:szCs w:val="24"/>
              </w:rPr>
              <w:t>”</w:t>
            </w:r>
            <w:r>
              <w:rPr>
                <w:rFonts w:hint="eastAsia" w:ascii="宋体" w:hAnsi="宋体" w:eastAsia="宋体"/>
                <w:sz w:val="24"/>
                <w:szCs w:val="24"/>
              </w:rPr>
              <w:t>选项</w:t>
            </w:r>
            <w:r>
              <w:rPr>
                <w:rFonts w:ascii="宋体" w:hAnsi="宋体" w:eastAsia="宋体"/>
                <w:sz w:val="24"/>
                <w:szCs w:val="24"/>
              </w:rPr>
              <w:t>卡</w:t>
            </w:r>
            <w:r>
              <w:rPr>
                <w:rFonts w:hint="eastAsia" w:ascii="宋体" w:hAnsi="宋体" w:eastAsia="宋体"/>
                <w:sz w:val="24"/>
                <w:szCs w:val="24"/>
              </w:rPr>
              <w:t>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Pr>
          <w:p>
            <w:pPr>
              <w:jc w:val="both"/>
              <w:rPr>
                <w:rFonts w:ascii="宋体" w:hAnsi="宋体" w:eastAsia="宋体"/>
                <w:sz w:val="24"/>
                <w:szCs w:val="24"/>
              </w:rPr>
            </w:pPr>
            <w:r>
              <w:rPr>
                <w:rFonts w:hint="eastAsia" w:ascii="宋体" w:hAnsi="宋体" w:eastAsia="宋体"/>
                <w:sz w:val="24"/>
                <w:szCs w:val="24"/>
              </w:rPr>
              <w:t>测试结果</w:t>
            </w:r>
          </w:p>
        </w:tc>
        <w:tc>
          <w:tcPr>
            <w:tcW w:w="2074" w:type="dxa"/>
          </w:tcPr>
          <w:p>
            <w:pPr>
              <w:jc w:val="both"/>
              <w:rPr>
                <w:rFonts w:ascii="宋体" w:hAnsi="宋体" w:eastAsia="宋体"/>
                <w:sz w:val="24"/>
                <w:szCs w:val="24"/>
              </w:rPr>
            </w:pPr>
            <w:r>
              <w:rPr>
                <w:rFonts w:hint="eastAsia" w:ascii="宋体" w:hAnsi="宋体" w:eastAsia="宋体"/>
                <w:sz w:val="24"/>
                <w:szCs w:val="24"/>
              </w:rPr>
              <w:t>通过</w:t>
            </w:r>
          </w:p>
        </w:tc>
        <w:tc>
          <w:tcPr>
            <w:tcW w:w="2074" w:type="dxa"/>
          </w:tcPr>
          <w:p>
            <w:pPr>
              <w:jc w:val="both"/>
              <w:rPr>
                <w:rFonts w:ascii="宋体" w:hAnsi="宋体" w:eastAsia="宋体"/>
                <w:sz w:val="24"/>
                <w:szCs w:val="24"/>
              </w:rPr>
            </w:pPr>
            <w:r>
              <w:rPr>
                <w:rFonts w:hint="eastAsia" w:ascii="宋体" w:hAnsi="宋体" w:eastAsia="宋体"/>
                <w:sz w:val="24"/>
                <w:szCs w:val="24"/>
              </w:rPr>
              <w:t>发现问题</w:t>
            </w:r>
          </w:p>
        </w:tc>
        <w:tc>
          <w:tcPr>
            <w:tcW w:w="2074" w:type="dxa"/>
          </w:tcPr>
          <w:p>
            <w:pPr>
              <w:jc w:val="both"/>
              <w:rPr>
                <w:rFonts w:ascii="宋体" w:hAnsi="宋体" w:eastAsia="宋体"/>
                <w:sz w:val="24"/>
                <w:szCs w:val="24"/>
              </w:rPr>
            </w:pPr>
            <w:r>
              <w:rPr>
                <w:rFonts w:hint="eastAsia" w:ascii="宋体" w:hAnsi="宋体" w:eastAsia="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Pr>
          <w:p>
            <w:pPr>
              <w:jc w:val="both"/>
              <w:rPr>
                <w:rFonts w:ascii="宋体" w:hAnsi="宋体" w:eastAsia="宋体"/>
                <w:sz w:val="24"/>
                <w:szCs w:val="24"/>
              </w:rPr>
            </w:pPr>
            <w:r>
              <w:rPr>
                <w:rFonts w:hint="eastAsia" w:ascii="宋体" w:hAnsi="宋体" w:eastAsia="宋体"/>
                <w:sz w:val="24"/>
                <w:szCs w:val="24"/>
              </w:rPr>
              <w:t>测试人</w:t>
            </w:r>
          </w:p>
        </w:tc>
        <w:tc>
          <w:tcPr>
            <w:tcW w:w="2074" w:type="dxa"/>
          </w:tcPr>
          <w:p>
            <w:pPr>
              <w:jc w:val="both"/>
              <w:rPr>
                <w:rFonts w:ascii="宋体" w:hAnsi="宋体" w:eastAsia="宋体"/>
                <w:sz w:val="24"/>
                <w:szCs w:val="24"/>
              </w:rPr>
            </w:pPr>
            <w:r>
              <w:rPr>
                <w:rFonts w:hint="eastAsia" w:ascii="宋体" w:hAnsi="宋体" w:eastAsia="宋体"/>
                <w:sz w:val="24"/>
                <w:szCs w:val="24"/>
              </w:rPr>
              <w:t>张宇轩</w:t>
            </w:r>
          </w:p>
        </w:tc>
        <w:tc>
          <w:tcPr>
            <w:tcW w:w="2074" w:type="dxa"/>
          </w:tcPr>
          <w:p>
            <w:pPr>
              <w:jc w:val="both"/>
              <w:rPr>
                <w:rFonts w:ascii="宋体" w:hAnsi="宋体" w:eastAsia="宋体"/>
                <w:sz w:val="24"/>
                <w:szCs w:val="24"/>
              </w:rPr>
            </w:pPr>
            <w:r>
              <w:rPr>
                <w:rFonts w:hint="eastAsia" w:ascii="宋体" w:hAnsi="宋体" w:eastAsia="宋体"/>
                <w:sz w:val="24"/>
                <w:szCs w:val="24"/>
              </w:rPr>
              <w:t>测试时间</w:t>
            </w:r>
          </w:p>
        </w:tc>
        <w:tc>
          <w:tcPr>
            <w:tcW w:w="2074" w:type="dxa"/>
          </w:tcPr>
          <w:p>
            <w:pPr>
              <w:jc w:val="both"/>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019-6-14</w:t>
            </w:r>
          </w:p>
        </w:tc>
      </w:tr>
    </w:tbl>
    <w:p>
      <w:pPr>
        <w:numPr>
          <w:ilvl w:val="0"/>
          <w:numId w:val="0"/>
        </w:numPr>
        <w:jc w:val="both"/>
        <w:rPr>
          <w:rFonts w:hint="eastAsia" w:ascii="宋体" w:hAnsi="宋体" w:eastAsia="宋体"/>
          <w:sz w:val="24"/>
          <w:szCs w:val="24"/>
          <w:lang w:val="en-US" w:eastAsia="zh-CN"/>
        </w:rPr>
      </w:pPr>
    </w:p>
    <w:p>
      <w:pPr>
        <w:numPr>
          <w:ilvl w:val="0"/>
          <w:numId w:val="0"/>
        </w:numPr>
        <w:jc w:val="both"/>
        <w:rPr>
          <w:rFonts w:hint="default" w:ascii="宋体" w:hAnsi="宋体" w:eastAsia="宋体"/>
          <w:sz w:val="24"/>
          <w:szCs w:val="24"/>
          <w:lang w:val="en-US" w:eastAsia="zh-CN"/>
        </w:rPr>
      </w:pPr>
      <w:r>
        <w:rPr>
          <w:rFonts w:hint="eastAsia" w:ascii="宋体" w:hAnsi="宋体" w:eastAsia="宋体"/>
          <w:sz w:val="24"/>
          <w:szCs w:val="24"/>
          <w:lang w:val="en-US" w:eastAsia="zh-CN"/>
        </w:rPr>
        <w:t>（6）资金方首页跳转到授信审批</w:t>
      </w:r>
    </w:p>
    <w:p>
      <w:pPr>
        <w:rPr>
          <w:rFonts w:hint="eastAsia"/>
          <w:sz w:val="24"/>
          <w:szCs w:val="24"/>
        </w:rPr>
      </w:pPr>
      <w:r>
        <w:rPr>
          <w:rFonts w:hint="eastAsia"/>
          <w:sz w:val="24"/>
          <w:szCs w:val="24"/>
        </w:rPr>
        <w:t>“资金方首页跳转到审批页面</w:t>
      </w:r>
      <w:r>
        <w:rPr>
          <w:sz w:val="24"/>
          <w:szCs w:val="24"/>
        </w:rPr>
        <w:t>1</w:t>
      </w:r>
      <w:r>
        <w:rPr>
          <w:rFonts w:hint="eastAsia"/>
          <w:sz w:val="24"/>
          <w:szCs w:val="24"/>
        </w:rPr>
        <w:t>——授信审批”模块功能的测试结果</w:t>
      </w:r>
    </w:p>
    <w:p>
      <w:pPr>
        <w:numPr>
          <w:ilvl w:val="0"/>
          <w:numId w:val="0"/>
        </w:numPr>
        <w:jc w:val="center"/>
        <w:rPr>
          <w:rFonts w:hint="default" w:ascii="宋体" w:hAnsi="宋体" w:eastAsia="宋体"/>
          <w:sz w:val="24"/>
          <w:szCs w:val="24"/>
          <w:lang w:val="en-US" w:eastAsia="zh-CN"/>
        </w:rPr>
      </w:pPr>
      <w:r>
        <w:rPr>
          <w:rFonts w:hint="eastAsia" w:asciiTheme="minorEastAsia" w:hAnsiTheme="minorEastAsia" w:eastAsiaTheme="minorEastAsia" w:cstheme="minorEastAsia"/>
          <w:b/>
          <w:bCs/>
          <w:sz w:val="21"/>
          <w:szCs w:val="21"/>
        </w:rPr>
        <w:t>表</w:t>
      </w:r>
      <w:r>
        <w:rPr>
          <w:rFonts w:hint="eastAsia" w:asciiTheme="minorEastAsia" w:hAnsiTheme="minorEastAsia" w:eastAsiaTheme="minorEastAsia" w:cstheme="minorEastAsia"/>
          <w:b/>
          <w:bCs/>
          <w:sz w:val="21"/>
          <w:szCs w:val="21"/>
          <w:lang w:val="en-US" w:eastAsia="zh-CN"/>
        </w:rPr>
        <w:t>5-</w:t>
      </w:r>
      <w:r>
        <w:rPr>
          <w:rFonts w:hint="eastAsia" w:asciiTheme="minorEastAsia" w:hAnsiTheme="minorEastAsia" w:cstheme="minorEastAsia"/>
          <w:b/>
          <w:bCs/>
          <w:sz w:val="21"/>
          <w:szCs w:val="21"/>
          <w:lang w:val="en-US" w:eastAsia="zh-CN"/>
        </w:rPr>
        <w:t>9</w:t>
      </w:r>
      <w:r>
        <w:rPr>
          <w:rFonts w:hint="eastAsia"/>
          <w:sz w:val="21"/>
          <w:szCs w:val="21"/>
        </w:rPr>
        <w:t xml:space="preserve"> </w:t>
      </w:r>
      <w:r>
        <w:rPr>
          <w:rFonts w:hint="eastAsia"/>
          <w:sz w:val="21"/>
          <w:szCs w:val="21"/>
          <w:lang w:eastAsia="zh-CN"/>
        </w:rPr>
        <w:t>“资金方首页跳转到审批页面1——授信审批”模块功能的测试结果</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r>
              <w:rPr>
                <w:rFonts w:hint="eastAsia"/>
                <w:sz w:val="24"/>
                <w:szCs w:val="24"/>
              </w:rPr>
              <w:t>用例编号</w:t>
            </w:r>
          </w:p>
        </w:tc>
        <w:tc>
          <w:tcPr>
            <w:tcW w:w="2074" w:type="dxa"/>
          </w:tcPr>
          <w:p>
            <w:pPr>
              <w:rPr>
                <w:rFonts w:hint="default" w:eastAsiaTheme="minorEastAsia"/>
                <w:sz w:val="24"/>
                <w:szCs w:val="24"/>
                <w:lang w:val="en-US" w:eastAsia="zh-CN"/>
              </w:rPr>
            </w:pPr>
            <w:r>
              <w:rPr>
                <w:rFonts w:hint="eastAsia"/>
                <w:sz w:val="24"/>
                <w:szCs w:val="24"/>
                <w:lang w:val="en-US" w:eastAsia="zh-CN"/>
              </w:rPr>
              <w:t>006</w:t>
            </w:r>
          </w:p>
        </w:tc>
        <w:tc>
          <w:tcPr>
            <w:tcW w:w="2074" w:type="dxa"/>
          </w:tcPr>
          <w:p>
            <w:pPr>
              <w:rPr>
                <w:rFonts w:hint="eastAsia"/>
                <w:sz w:val="24"/>
                <w:szCs w:val="24"/>
              </w:rPr>
            </w:pPr>
            <w:r>
              <w:rPr>
                <w:rFonts w:hint="eastAsia"/>
                <w:sz w:val="24"/>
                <w:szCs w:val="24"/>
              </w:rPr>
              <w:t>功能名称</w:t>
            </w:r>
          </w:p>
        </w:tc>
        <w:tc>
          <w:tcPr>
            <w:tcW w:w="2074" w:type="dxa"/>
          </w:tcPr>
          <w:p>
            <w:pPr>
              <w:rPr>
                <w:rFonts w:hint="eastAsia"/>
                <w:sz w:val="24"/>
                <w:szCs w:val="24"/>
              </w:rPr>
            </w:pPr>
            <w:r>
              <w:rPr>
                <w:rFonts w:hint="eastAsia"/>
                <w:sz w:val="24"/>
                <w:szCs w:val="24"/>
              </w:rPr>
              <w:t>资金方首页跳转到审批页面</w:t>
            </w:r>
            <w:r>
              <w:rPr>
                <w:sz w:val="24"/>
                <w:szCs w:val="24"/>
              </w:rPr>
              <w:t>1</w:t>
            </w:r>
            <w:r>
              <w:rPr>
                <w:rFonts w:hint="eastAsia"/>
                <w:sz w:val="24"/>
                <w:szCs w:val="24"/>
              </w:rPr>
              <w:t>——授信审批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r>
              <w:rPr>
                <w:rFonts w:hint="eastAsia"/>
                <w:sz w:val="24"/>
                <w:szCs w:val="24"/>
              </w:rPr>
              <w:t>功能描述</w:t>
            </w:r>
          </w:p>
        </w:tc>
        <w:tc>
          <w:tcPr>
            <w:tcW w:w="2074" w:type="dxa"/>
          </w:tcPr>
          <w:p>
            <w:pPr>
              <w:rPr>
                <w:rFonts w:hint="eastAsia"/>
                <w:sz w:val="24"/>
                <w:szCs w:val="24"/>
              </w:rPr>
            </w:pPr>
            <w:r>
              <w:rPr>
                <w:rFonts w:hint="eastAsia"/>
                <w:sz w:val="24"/>
                <w:szCs w:val="24"/>
              </w:rPr>
              <w:t>前置条件</w:t>
            </w:r>
          </w:p>
        </w:tc>
        <w:tc>
          <w:tcPr>
            <w:tcW w:w="4148" w:type="dxa"/>
            <w:gridSpan w:val="2"/>
          </w:tcPr>
          <w:p>
            <w:pPr>
              <w:rPr>
                <w:rFonts w:hint="eastAsia"/>
                <w:sz w:val="24"/>
                <w:szCs w:val="24"/>
              </w:rPr>
            </w:pPr>
            <w:r>
              <w:rPr>
                <w:rFonts w:hint="eastAsia"/>
                <w:sz w:val="24"/>
                <w:szCs w:val="24"/>
              </w:rPr>
              <w:t>该已注册资金方登录成功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p>
        </w:tc>
        <w:tc>
          <w:tcPr>
            <w:tcW w:w="2074" w:type="dxa"/>
          </w:tcPr>
          <w:p>
            <w:pPr>
              <w:rPr>
                <w:rFonts w:hint="eastAsia"/>
                <w:sz w:val="24"/>
                <w:szCs w:val="24"/>
              </w:rPr>
            </w:pPr>
            <w:r>
              <w:rPr>
                <w:rFonts w:hint="eastAsia"/>
                <w:sz w:val="24"/>
                <w:szCs w:val="24"/>
              </w:rPr>
              <w:t>后置条件</w:t>
            </w:r>
          </w:p>
        </w:tc>
        <w:tc>
          <w:tcPr>
            <w:tcW w:w="4148" w:type="dxa"/>
            <w:gridSpan w:val="2"/>
          </w:tcPr>
          <w:p>
            <w:pPr>
              <w:rPr>
                <w:rFonts w:hint="eastAsia"/>
                <w:sz w:val="24"/>
                <w:szCs w:val="24"/>
              </w:rPr>
            </w:pPr>
            <w:r>
              <w:rPr>
                <w:rFonts w:hint="eastAsia"/>
                <w:sz w:val="24"/>
                <w:szCs w:val="24"/>
              </w:rPr>
              <w:t>跳转至审批页面1（授信审批）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p>
        </w:tc>
        <w:tc>
          <w:tcPr>
            <w:tcW w:w="2074" w:type="dxa"/>
          </w:tcPr>
          <w:p>
            <w:pPr>
              <w:rPr>
                <w:rFonts w:hint="eastAsia"/>
                <w:sz w:val="24"/>
                <w:szCs w:val="24"/>
              </w:rPr>
            </w:pPr>
            <w:r>
              <w:rPr>
                <w:rFonts w:hint="eastAsia"/>
                <w:sz w:val="24"/>
                <w:szCs w:val="24"/>
              </w:rPr>
              <w:t>活动步骤</w:t>
            </w:r>
          </w:p>
        </w:tc>
        <w:tc>
          <w:tcPr>
            <w:tcW w:w="4148" w:type="dxa"/>
            <w:gridSpan w:val="2"/>
          </w:tcPr>
          <w:p>
            <w:pPr>
              <w:pStyle w:val="14"/>
              <w:numPr>
                <w:ilvl w:val="0"/>
                <w:numId w:val="7"/>
              </w:numPr>
              <w:ind w:firstLineChars="0"/>
              <w:rPr>
                <w:sz w:val="24"/>
                <w:szCs w:val="24"/>
              </w:rPr>
            </w:pPr>
            <w:r>
              <w:rPr>
                <w:rFonts w:hint="eastAsia"/>
                <w:sz w:val="24"/>
                <w:szCs w:val="24"/>
              </w:rPr>
              <w:t>已登录用户加载主页</w:t>
            </w:r>
          </w:p>
          <w:p>
            <w:pPr>
              <w:pStyle w:val="14"/>
              <w:numPr>
                <w:ilvl w:val="0"/>
                <w:numId w:val="7"/>
              </w:numPr>
              <w:ind w:firstLineChars="0"/>
              <w:rPr>
                <w:sz w:val="24"/>
                <w:szCs w:val="24"/>
              </w:rPr>
            </w:pPr>
            <w:r>
              <w:rPr>
                <w:rFonts w:hint="eastAsia"/>
                <w:sz w:val="24"/>
                <w:szCs w:val="24"/>
              </w:rPr>
              <w:t>用户点击打开左侧任务栏</w:t>
            </w:r>
          </w:p>
          <w:p>
            <w:pPr>
              <w:pStyle w:val="14"/>
              <w:numPr>
                <w:ilvl w:val="0"/>
                <w:numId w:val="7"/>
              </w:numPr>
              <w:ind w:firstLineChars="0"/>
              <w:rPr>
                <w:sz w:val="24"/>
                <w:szCs w:val="24"/>
              </w:rPr>
            </w:pPr>
            <w:r>
              <w:rPr>
                <w:rFonts w:hint="eastAsia"/>
                <w:sz w:val="24"/>
                <w:szCs w:val="24"/>
              </w:rPr>
              <w:t>点击“授信审批”条目</w:t>
            </w:r>
          </w:p>
          <w:p>
            <w:pPr>
              <w:pStyle w:val="14"/>
              <w:numPr>
                <w:ilvl w:val="0"/>
                <w:numId w:val="7"/>
              </w:numPr>
              <w:ind w:firstLineChars="0"/>
              <w:rPr>
                <w:rFonts w:hint="eastAsia"/>
                <w:sz w:val="24"/>
                <w:szCs w:val="24"/>
              </w:rPr>
            </w:pPr>
            <w:r>
              <w:rPr>
                <w:rFonts w:hint="eastAsia"/>
                <w:sz w:val="24"/>
                <w:szCs w:val="24"/>
              </w:rPr>
              <w:t>进行页面跳转至“授信审批”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r>
              <w:rPr>
                <w:rFonts w:hint="eastAsia"/>
                <w:sz w:val="24"/>
                <w:szCs w:val="24"/>
              </w:rPr>
              <w:t>测试步骤</w:t>
            </w:r>
          </w:p>
        </w:tc>
        <w:tc>
          <w:tcPr>
            <w:tcW w:w="2074" w:type="dxa"/>
          </w:tcPr>
          <w:p>
            <w:pPr>
              <w:rPr>
                <w:rFonts w:hint="eastAsia"/>
                <w:sz w:val="24"/>
                <w:szCs w:val="24"/>
              </w:rPr>
            </w:pPr>
            <w:r>
              <w:rPr>
                <w:rFonts w:hint="eastAsia"/>
                <w:sz w:val="24"/>
                <w:szCs w:val="24"/>
              </w:rPr>
              <w:t>输入</w:t>
            </w:r>
          </w:p>
        </w:tc>
        <w:tc>
          <w:tcPr>
            <w:tcW w:w="4148" w:type="dxa"/>
            <w:gridSpan w:val="2"/>
          </w:tcPr>
          <w:p>
            <w:pPr>
              <w:rPr>
                <w:rFonts w:hint="eastAsia"/>
                <w:sz w:val="24"/>
                <w:szCs w:val="24"/>
              </w:rPr>
            </w:pPr>
            <w:r>
              <w:rPr>
                <w:rFonts w:hint="eastAsia"/>
                <w:sz w:val="24"/>
                <w:szCs w:val="24"/>
              </w:rPr>
              <w:t>用户鼠标点击事件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p>
        </w:tc>
        <w:tc>
          <w:tcPr>
            <w:tcW w:w="2074" w:type="dxa"/>
          </w:tcPr>
          <w:p>
            <w:pPr>
              <w:rPr>
                <w:rFonts w:hint="eastAsia"/>
                <w:sz w:val="24"/>
                <w:szCs w:val="24"/>
              </w:rPr>
            </w:pPr>
            <w:r>
              <w:rPr>
                <w:rFonts w:hint="eastAsia"/>
                <w:sz w:val="24"/>
                <w:szCs w:val="24"/>
              </w:rPr>
              <w:t>输出</w:t>
            </w:r>
          </w:p>
        </w:tc>
        <w:tc>
          <w:tcPr>
            <w:tcW w:w="4148" w:type="dxa"/>
            <w:gridSpan w:val="2"/>
          </w:tcPr>
          <w:p>
            <w:pPr>
              <w:pStyle w:val="14"/>
              <w:numPr>
                <w:ilvl w:val="0"/>
                <w:numId w:val="8"/>
              </w:numPr>
              <w:ind w:firstLineChars="0"/>
              <w:rPr>
                <w:sz w:val="24"/>
                <w:szCs w:val="24"/>
              </w:rPr>
            </w:pPr>
            <w:r>
              <w:rPr>
                <w:rFonts w:hint="eastAsia"/>
                <w:sz w:val="24"/>
                <w:szCs w:val="24"/>
              </w:rPr>
              <w:t>跳转至指定界面</w:t>
            </w:r>
          </w:p>
          <w:p>
            <w:pPr>
              <w:pStyle w:val="14"/>
              <w:numPr>
                <w:ilvl w:val="0"/>
                <w:numId w:val="8"/>
              </w:numPr>
              <w:ind w:firstLineChars="0"/>
              <w:rPr>
                <w:rFonts w:hint="eastAsia"/>
                <w:sz w:val="24"/>
                <w:szCs w:val="24"/>
              </w:rPr>
            </w:pPr>
            <w:r>
              <w:rPr>
                <w:rFonts w:hint="eastAsia"/>
                <w:sz w:val="24"/>
                <w:szCs w:val="24"/>
              </w:rPr>
              <w:t>网站正在维护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r>
              <w:rPr>
                <w:rFonts w:hint="eastAsia"/>
                <w:sz w:val="24"/>
                <w:szCs w:val="24"/>
              </w:rPr>
              <w:t>测试结果</w:t>
            </w:r>
          </w:p>
        </w:tc>
        <w:tc>
          <w:tcPr>
            <w:tcW w:w="2074" w:type="dxa"/>
          </w:tcPr>
          <w:p>
            <w:pPr>
              <w:rPr>
                <w:rFonts w:hint="eastAsia"/>
                <w:sz w:val="24"/>
                <w:szCs w:val="24"/>
              </w:rPr>
            </w:pPr>
            <w:r>
              <w:rPr>
                <w:rFonts w:hint="eastAsia"/>
                <w:sz w:val="24"/>
                <w:szCs w:val="24"/>
              </w:rPr>
              <w:t>通过</w:t>
            </w:r>
          </w:p>
        </w:tc>
        <w:tc>
          <w:tcPr>
            <w:tcW w:w="2074" w:type="dxa"/>
          </w:tcPr>
          <w:p>
            <w:pPr>
              <w:rPr>
                <w:rFonts w:hint="eastAsia"/>
                <w:sz w:val="24"/>
                <w:szCs w:val="24"/>
              </w:rPr>
            </w:pPr>
            <w:r>
              <w:rPr>
                <w:rFonts w:hint="eastAsia"/>
                <w:sz w:val="24"/>
                <w:szCs w:val="24"/>
              </w:rPr>
              <w:t>发现问题</w:t>
            </w:r>
          </w:p>
        </w:tc>
        <w:tc>
          <w:tcPr>
            <w:tcW w:w="2074" w:type="dxa"/>
          </w:tcPr>
          <w:p>
            <w:pPr>
              <w:rPr>
                <w:rFonts w:hint="eastAsia"/>
                <w:sz w:val="24"/>
                <w:szCs w:val="24"/>
              </w:rPr>
            </w:pPr>
            <w:r>
              <w:rPr>
                <w:rFonts w:hint="eastAsia"/>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r>
              <w:rPr>
                <w:rFonts w:hint="eastAsia"/>
                <w:sz w:val="24"/>
                <w:szCs w:val="24"/>
              </w:rPr>
              <w:t>测试人</w:t>
            </w:r>
          </w:p>
        </w:tc>
        <w:tc>
          <w:tcPr>
            <w:tcW w:w="2074" w:type="dxa"/>
          </w:tcPr>
          <w:p>
            <w:pPr>
              <w:rPr>
                <w:rFonts w:hint="eastAsia"/>
                <w:sz w:val="24"/>
                <w:szCs w:val="24"/>
              </w:rPr>
            </w:pPr>
            <w:r>
              <w:rPr>
                <w:rFonts w:hint="eastAsia"/>
                <w:sz w:val="24"/>
                <w:szCs w:val="24"/>
              </w:rPr>
              <w:t>祝思凡</w:t>
            </w:r>
          </w:p>
        </w:tc>
        <w:tc>
          <w:tcPr>
            <w:tcW w:w="2074" w:type="dxa"/>
          </w:tcPr>
          <w:p>
            <w:pPr>
              <w:rPr>
                <w:rFonts w:hint="eastAsia"/>
                <w:sz w:val="24"/>
                <w:szCs w:val="24"/>
              </w:rPr>
            </w:pPr>
            <w:r>
              <w:rPr>
                <w:rFonts w:hint="eastAsia"/>
                <w:sz w:val="24"/>
                <w:szCs w:val="24"/>
              </w:rPr>
              <w:t>测试时间</w:t>
            </w:r>
          </w:p>
        </w:tc>
        <w:tc>
          <w:tcPr>
            <w:tcW w:w="2074" w:type="dxa"/>
          </w:tcPr>
          <w:p>
            <w:pPr>
              <w:rPr>
                <w:rFonts w:hint="eastAsia"/>
                <w:sz w:val="24"/>
                <w:szCs w:val="24"/>
              </w:rPr>
            </w:pPr>
            <w:r>
              <w:rPr>
                <w:rFonts w:hint="eastAsia"/>
                <w:sz w:val="24"/>
                <w:szCs w:val="24"/>
              </w:rPr>
              <w:t>2</w:t>
            </w:r>
            <w:r>
              <w:rPr>
                <w:sz w:val="24"/>
                <w:szCs w:val="24"/>
              </w:rPr>
              <w:t>019-6-14</w:t>
            </w:r>
          </w:p>
        </w:tc>
      </w:tr>
    </w:tbl>
    <w:p>
      <w:pPr>
        <w:rPr>
          <w:sz w:val="24"/>
          <w:szCs w:val="24"/>
        </w:rPr>
      </w:pPr>
    </w:p>
    <w:p>
      <w:pPr>
        <w:numPr>
          <w:ilvl w:val="0"/>
          <w:numId w:val="0"/>
        </w:numPr>
        <w:jc w:val="both"/>
        <w:rPr>
          <w:rFonts w:hint="default" w:ascii="宋体" w:hAnsi="宋体" w:eastAsia="宋体"/>
          <w:sz w:val="24"/>
          <w:szCs w:val="24"/>
          <w:lang w:val="en-US" w:eastAsia="zh-CN"/>
        </w:rPr>
      </w:pPr>
      <w:r>
        <w:rPr>
          <w:rFonts w:hint="eastAsia" w:ascii="宋体" w:hAnsi="宋体" w:eastAsia="宋体"/>
          <w:sz w:val="24"/>
          <w:szCs w:val="24"/>
          <w:lang w:val="en-US" w:eastAsia="zh-CN"/>
        </w:rPr>
        <w:t>（7）资金方首页跳转到融资审批</w:t>
      </w:r>
    </w:p>
    <w:p>
      <w:pPr>
        <w:rPr>
          <w:rFonts w:hint="eastAsia"/>
          <w:sz w:val="24"/>
          <w:szCs w:val="24"/>
        </w:rPr>
      </w:pPr>
      <w:r>
        <w:rPr>
          <w:rFonts w:hint="eastAsia"/>
          <w:sz w:val="24"/>
          <w:szCs w:val="24"/>
        </w:rPr>
        <w:t>“资金方首页跳转到审批页面</w:t>
      </w:r>
      <w:r>
        <w:rPr>
          <w:sz w:val="24"/>
          <w:szCs w:val="24"/>
        </w:rPr>
        <w:t>2</w:t>
      </w:r>
      <w:r>
        <w:rPr>
          <w:rFonts w:hint="eastAsia"/>
          <w:sz w:val="24"/>
          <w:szCs w:val="24"/>
        </w:rPr>
        <w:t>——融资审批”模块功能的测试结果</w:t>
      </w:r>
    </w:p>
    <w:p>
      <w:pPr>
        <w:numPr>
          <w:ilvl w:val="0"/>
          <w:numId w:val="0"/>
        </w:numPr>
        <w:jc w:val="center"/>
        <w:rPr>
          <w:rFonts w:hint="default" w:ascii="宋体" w:hAnsi="宋体" w:eastAsia="宋体"/>
          <w:sz w:val="24"/>
          <w:szCs w:val="24"/>
          <w:lang w:val="en-US" w:eastAsia="zh-CN"/>
        </w:rPr>
      </w:pPr>
      <w:r>
        <w:rPr>
          <w:rFonts w:hint="eastAsia" w:asciiTheme="minorEastAsia" w:hAnsiTheme="minorEastAsia" w:eastAsiaTheme="minorEastAsia" w:cstheme="minorEastAsia"/>
          <w:b/>
          <w:bCs/>
          <w:sz w:val="21"/>
          <w:szCs w:val="21"/>
        </w:rPr>
        <w:t>表</w:t>
      </w:r>
      <w:r>
        <w:rPr>
          <w:rFonts w:hint="eastAsia" w:asciiTheme="minorEastAsia" w:hAnsiTheme="minorEastAsia" w:eastAsiaTheme="minorEastAsia" w:cstheme="minorEastAsia"/>
          <w:b/>
          <w:bCs/>
          <w:sz w:val="21"/>
          <w:szCs w:val="21"/>
          <w:lang w:val="en-US" w:eastAsia="zh-CN"/>
        </w:rPr>
        <w:t>5-</w:t>
      </w:r>
      <w:r>
        <w:rPr>
          <w:rFonts w:hint="eastAsia" w:asciiTheme="minorEastAsia" w:hAnsiTheme="minorEastAsia" w:cstheme="minorEastAsia"/>
          <w:b/>
          <w:bCs/>
          <w:sz w:val="21"/>
          <w:szCs w:val="21"/>
          <w:lang w:val="en-US" w:eastAsia="zh-CN"/>
        </w:rPr>
        <w:t>10</w:t>
      </w:r>
      <w:r>
        <w:rPr>
          <w:rFonts w:hint="eastAsia"/>
          <w:sz w:val="21"/>
          <w:szCs w:val="21"/>
        </w:rPr>
        <w:t xml:space="preserve"> </w:t>
      </w:r>
      <w:r>
        <w:rPr>
          <w:rFonts w:hint="eastAsia"/>
          <w:sz w:val="21"/>
          <w:szCs w:val="21"/>
          <w:lang w:eastAsia="zh-CN"/>
        </w:rPr>
        <w:t>“资金方首页跳转到审批页面2——融资审批”模块功能的测试结果</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r>
              <w:rPr>
                <w:rFonts w:hint="eastAsia"/>
                <w:sz w:val="24"/>
                <w:szCs w:val="24"/>
              </w:rPr>
              <w:t>用例编号</w:t>
            </w:r>
          </w:p>
        </w:tc>
        <w:tc>
          <w:tcPr>
            <w:tcW w:w="2074" w:type="dxa"/>
          </w:tcPr>
          <w:p>
            <w:pPr>
              <w:rPr>
                <w:rFonts w:hint="default" w:eastAsiaTheme="minorEastAsia"/>
                <w:sz w:val="24"/>
                <w:szCs w:val="24"/>
                <w:lang w:val="en-US" w:eastAsia="zh-CN"/>
              </w:rPr>
            </w:pPr>
            <w:r>
              <w:rPr>
                <w:rFonts w:hint="eastAsia"/>
                <w:sz w:val="24"/>
                <w:szCs w:val="24"/>
                <w:lang w:val="en-US" w:eastAsia="zh-CN"/>
              </w:rPr>
              <w:t>007</w:t>
            </w:r>
          </w:p>
        </w:tc>
        <w:tc>
          <w:tcPr>
            <w:tcW w:w="2074" w:type="dxa"/>
          </w:tcPr>
          <w:p>
            <w:pPr>
              <w:rPr>
                <w:rFonts w:hint="eastAsia"/>
                <w:sz w:val="24"/>
                <w:szCs w:val="24"/>
              </w:rPr>
            </w:pPr>
            <w:r>
              <w:rPr>
                <w:rFonts w:hint="eastAsia"/>
                <w:sz w:val="24"/>
                <w:szCs w:val="24"/>
              </w:rPr>
              <w:t>功能名称</w:t>
            </w:r>
          </w:p>
        </w:tc>
        <w:tc>
          <w:tcPr>
            <w:tcW w:w="2074" w:type="dxa"/>
          </w:tcPr>
          <w:p>
            <w:pPr>
              <w:rPr>
                <w:rFonts w:hint="eastAsia"/>
                <w:sz w:val="24"/>
                <w:szCs w:val="24"/>
              </w:rPr>
            </w:pPr>
            <w:r>
              <w:rPr>
                <w:rFonts w:hint="eastAsia"/>
                <w:sz w:val="24"/>
                <w:szCs w:val="24"/>
              </w:rPr>
              <w:t>资金方首页跳转到审批页面2——融资审批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r>
              <w:rPr>
                <w:rFonts w:hint="eastAsia"/>
                <w:sz w:val="24"/>
                <w:szCs w:val="24"/>
              </w:rPr>
              <w:t>功能描述</w:t>
            </w:r>
          </w:p>
        </w:tc>
        <w:tc>
          <w:tcPr>
            <w:tcW w:w="2074" w:type="dxa"/>
          </w:tcPr>
          <w:p>
            <w:pPr>
              <w:rPr>
                <w:rFonts w:hint="eastAsia"/>
                <w:sz w:val="24"/>
                <w:szCs w:val="24"/>
              </w:rPr>
            </w:pPr>
            <w:r>
              <w:rPr>
                <w:rFonts w:hint="eastAsia"/>
                <w:sz w:val="24"/>
                <w:szCs w:val="24"/>
              </w:rPr>
              <w:t>前置条件</w:t>
            </w:r>
          </w:p>
        </w:tc>
        <w:tc>
          <w:tcPr>
            <w:tcW w:w="4148" w:type="dxa"/>
            <w:gridSpan w:val="2"/>
          </w:tcPr>
          <w:p>
            <w:pPr>
              <w:rPr>
                <w:rFonts w:hint="eastAsia"/>
                <w:sz w:val="24"/>
                <w:szCs w:val="24"/>
              </w:rPr>
            </w:pPr>
            <w:r>
              <w:rPr>
                <w:rFonts w:hint="eastAsia"/>
                <w:sz w:val="24"/>
                <w:szCs w:val="24"/>
              </w:rPr>
              <w:t>该已注册资金方登录成功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p>
        </w:tc>
        <w:tc>
          <w:tcPr>
            <w:tcW w:w="2074" w:type="dxa"/>
          </w:tcPr>
          <w:p>
            <w:pPr>
              <w:rPr>
                <w:rFonts w:hint="eastAsia"/>
                <w:sz w:val="24"/>
                <w:szCs w:val="24"/>
              </w:rPr>
            </w:pPr>
            <w:r>
              <w:rPr>
                <w:rFonts w:hint="eastAsia"/>
                <w:sz w:val="24"/>
                <w:szCs w:val="24"/>
              </w:rPr>
              <w:t>后置条件</w:t>
            </w:r>
          </w:p>
        </w:tc>
        <w:tc>
          <w:tcPr>
            <w:tcW w:w="4148" w:type="dxa"/>
            <w:gridSpan w:val="2"/>
          </w:tcPr>
          <w:p>
            <w:pPr>
              <w:rPr>
                <w:rFonts w:hint="eastAsia"/>
                <w:sz w:val="24"/>
                <w:szCs w:val="24"/>
              </w:rPr>
            </w:pPr>
            <w:r>
              <w:rPr>
                <w:rFonts w:hint="eastAsia"/>
                <w:sz w:val="24"/>
                <w:szCs w:val="24"/>
              </w:rPr>
              <w:t>跳转至审批页面</w:t>
            </w:r>
            <w:r>
              <w:rPr>
                <w:sz w:val="24"/>
                <w:szCs w:val="24"/>
              </w:rPr>
              <w:t>2</w:t>
            </w:r>
            <w:r>
              <w:rPr>
                <w:rFonts w:hint="eastAsia"/>
                <w:sz w:val="24"/>
                <w:szCs w:val="24"/>
              </w:rPr>
              <w:t>（融资审批）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p>
        </w:tc>
        <w:tc>
          <w:tcPr>
            <w:tcW w:w="2074" w:type="dxa"/>
          </w:tcPr>
          <w:p>
            <w:pPr>
              <w:rPr>
                <w:rFonts w:hint="eastAsia"/>
                <w:sz w:val="24"/>
                <w:szCs w:val="24"/>
              </w:rPr>
            </w:pPr>
            <w:r>
              <w:rPr>
                <w:rFonts w:hint="eastAsia"/>
                <w:sz w:val="24"/>
                <w:szCs w:val="24"/>
              </w:rPr>
              <w:t>活动步骤</w:t>
            </w:r>
          </w:p>
        </w:tc>
        <w:tc>
          <w:tcPr>
            <w:tcW w:w="4148" w:type="dxa"/>
            <w:gridSpan w:val="2"/>
          </w:tcPr>
          <w:p>
            <w:pPr>
              <w:pStyle w:val="14"/>
              <w:numPr>
                <w:ilvl w:val="0"/>
                <w:numId w:val="9"/>
              </w:numPr>
              <w:ind w:firstLineChars="0"/>
              <w:rPr>
                <w:sz w:val="24"/>
                <w:szCs w:val="24"/>
              </w:rPr>
            </w:pPr>
            <w:r>
              <w:rPr>
                <w:rFonts w:hint="eastAsia"/>
                <w:sz w:val="24"/>
                <w:szCs w:val="24"/>
              </w:rPr>
              <w:t>已登录用户加载主页</w:t>
            </w:r>
          </w:p>
          <w:p>
            <w:pPr>
              <w:pStyle w:val="14"/>
              <w:numPr>
                <w:ilvl w:val="0"/>
                <w:numId w:val="9"/>
              </w:numPr>
              <w:ind w:firstLineChars="0"/>
              <w:rPr>
                <w:sz w:val="24"/>
                <w:szCs w:val="24"/>
              </w:rPr>
            </w:pPr>
            <w:r>
              <w:rPr>
                <w:rFonts w:hint="eastAsia"/>
                <w:sz w:val="24"/>
                <w:szCs w:val="24"/>
              </w:rPr>
              <w:t>用户点击打开左侧任务栏</w:t>
            </w:r>
          </w:p>
          <w:p>
            <w:pPr>
              <w:pStyle w:val="14"/>
              <w:numPr>
                <w:ilvl w:val="0"/>
                <w:numId w:val="9"/>
              </w:numPr>
              <w:ind w:firstLineChars="0"/>
              <w:rPr>
                <w:sz w:val="24"/>
                <w:szCs w:val="24"/>
              </w:rPr>
            </w:pPr>
            <w:r>
              <w:rPr>
                <w:rFonts w:hint="eastAsia"/>
                <w:sz w:val="24"/>
                <w:szCs w:val="24"/>
              </w:rPr>
              <w:t>点击“融资审批”条目</w:t>
            </w:r>
          </w:p>
          <w:p>
            <w:pPr>
              <w:pStyle w:val="14"/>
              <w:numPr>
                <w:ilvl w:val="0"/>
                <w:numId w:val="9"/>
              </w:numPr>
              <w:ind w:firstLineChars="0"/>
              <w:rPr>
                <w:rFonts w:hint="eastAsia"/>
                <w:sz w:val="24"/>
                <w:szCs w:val="24"/>
              </w:rPr>
            </w:pPr>
            <w:r>
              <w:rPr>
                <w:rFonts w:hint="eastAsia"/>
                <w:sz w:val="24"/>
                <w:szCs w:val="24"/>
              </w:rPr>
              <w:t>进行页面跳转至“融资审批”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r>
              <w:rPr>
                <w:rFonts w:hint="eastAsia"/>
                <w:sz w:val="24"/>
                <w:szCs w:val="24"/>
              </w:rPr>
              <w:t>测试步骤</w:t>
            </w:r>
          </w:p>
        </w:tc>
        <w:tc>
          <w:tcPr>
            <w:tcW w:w="2074" w:type="dxa"/>
          </w:tcPr>
          <w:p>
            <w:pPr>
              <w:rPr>
                <w:rFonts w:hint="eastAsia"/>
                <w:sz w:val="24"/>
                <w:szCs w:val="24"/>
              </w:rPr>
            </w:pPr>
            <w:r>
              <w:rPr>
                <w:rFonts w:hint="eastAsia"/>
                <w:sz w:val="24"/>
                <w:szCs w:val="24"/>
              </w:rPr>
              <w:t>输入</w:t>
            </w:r>
          </w:p>
        </w:tc>
        <w:tc>
          <w:tcPr>
            <w:tcW w:w="4148" w:type="dxa"/>
            <w:gridSpan w:val="2"/>
          </w:tcPr>
          <w:p>
            <w:pPr>
              <w:rPr>
                <w:rFonts w:hint="eastAsia"/>
                <w:sz w:val="24"/>
                <w:szCs w:val="24"/>
              </w:rPr>
            </w:pPr>
            <w:r>
              <w:rPr>
                <w:rFonts w:hint="eastAsia"/>
                <w:sz w:val="24"/>
                <w:szCs w:val="24"/>
              </w:rPr>
              <w:t>用户鼠标点击事件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p>
        </w:tc>
        <w:tc>
          <w:tcPr>
            <w:tcW w:w="2074" w:type="dxa"/>
          </w:tcPr>
          <w:p>
            <w:pPr>
              <w:rPr>
                <w:rFonts w:hint="eastAsia"/>
                <w:sz w:val="24"/>
                <w:szCs w:val="24"/>
              </w:rPr>
            </w:pPr>
            <w:r>
              <w:rPr>
                <w:rFonts w:hint="eastAsia"/>
                <w:sz w:val="24"/>
                <w:szCs w:val="24"/>
              </w:rPr>
              <w:t>输出</w:t>
            </w:r>
          </w:p>
        </w:tc>
        <w:tc>
          <w:tcPr>
            <w:tcW w:w="4148" w:type="dxa"/>
            <w:gridSpan w:val="2"/>
          </w:tcPr>
          <w:p>
            <w:pPr>
              <w:pStyle w:val="14"/>
              <w:numPr>
                <w:ilvl w:val="0"/>
                <w:numId w:val="10"/>
              </w:numPr>
              <w:ind w:firstLineChars="0"/>
              <w:rPr>
                <w:sz w:val="24"/>
                <w:szCs w:val="24"/>
              </w:rPr>
            </w:pPr>
            <w:r>
              <w:rPr>
                <w:rFonts w:hint="eastAsia"/>
                <w:sz w:val="24"/>
                <w:szCs w:val="24"/>
              </w:rPr>
              <w:t>跳转至指定界面</w:t>
            </w:r>
          </w:p>
          <w:p>
            <w:pPr>
              <w:pStyle w:val="14"/>
              <w:numPr>
                <w:ilvl w:val="0"/>
                <w:numId w:val="10"/>
              </w:numPr>
              <w:ind w:firstLineChars="0"/>
              <w:rPr>
                <w:rFonts w:hint="eastAsia"/>
                <w:sz w:val="24"/>
                <w:szCs w:val="24"/>
              </w:rPr>
            </w:pPr>
            <w:r>
              <w:rPr>
                <w:rFonts w:hint="eastAsia"/>
                <w:sz w:val="24"/>
                <w:szCs w:val="24"/>
              </w:rPr>
              <w:t>网站正在维护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r>
              <w:rPr>
                <w:rFonts w:hint="eastAsia"/>
                <w:sz w:val="24"/>
                <w:szCs w:val="24"/>
              </w:rPr>
              <w:t>测试结果</w:t>
            </w:r>
          </w:p>
        </w:tc>
        <w:tc>
          <w:tcPr>
            <w:tcW w:w="2074" w:type="dxa"/>
          </w:tcPr>
          <w:p>
            <w:pPr>
              <w:rPr>
                <w:rFonts w:hint="eastAsia"/>
                <w:sz w:val="24"/>
                <w:szCs w:val="24"/>
              </w:rPr>
            </w:pPr>
            <w:r>
              <w:rPr>
                <w:rFonts w:hint="eastAsia"/>
                <w:sz w:val="24"/>
                <w:szCs w:val="24"/>
              </w:rPr>
              <w:t>通过</w:t>
            </w:r>
          </w:p>
        </w:tc>
        <w:tc>
          <w:tcPr>
            <w:tcW w:w="2074" w:type="dxa"/>
          </w:tcPr>
          <w:p>
            <w:pPr>
              <w:rPr>
                <w:rFonts w:hint="eastAsia"/>
                <w:sz w:val="24"/>
                <w:szCs w:val="24"/>
              </w:rPr>
            </w:pPr>
            <w:r>
              <w:rPr>
                <w:rFonts w:hint="eastAsia"/>
                <w:sz w:val="24"/>
                <w:szCs w:val="24"/>
              </w:rPr>
              <w:t>发现问题</w:t>
            </w:r>
          </w:p>
        </w:tc>
        <w:tc>
          <w:tcPr>
            <w:tcW w:w="2074" w:type="dxa"/>
          </w:tcPr>
          <w:p>
            <w:pPr>
              <w:rPr>
                <w:rFonts w:hint="eastAsia"/>
                <w:sz w:val="24"/>
                <w:szCs w:val="24"/>
              </w:rPr>
            </w:pPr>
            <w:r>
              <w:rPr>
                <w:rFonts w:hint="eastAsia"/>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sz w:val="24"/>
                <w:szCs w:val="24"/>
              </w:rPr>
            </w:pPr>
            <w:r>
              <w:rPr>
                <w:rFonts w:hint="eastAsia"/>
                <w:sz w:val="24"/>
                <w:szCs w:val="24"/>
              </w:rPr>
              <w:t>测试人</w:t>
            </w:r>
          </w:p>
        </w:tc>
        <w:tc>
          <w:tcPr>
            <w:tcW w:w="2074" w:type="dxa"/>
          </w:tcPr>
          <w:p>
            <w:pPr>
              <w:rPr>
                <w:rFonts w:hint="eastAsia"/>
                <w:sz w:val="24"/>
                <w:szCs w:val="24"/>
              </w:rPr>
            </w:pPr>
            <w:r>
              <w:rPr>
                <w:rFonts w:hint="eastAsia"/>
                <w:sz w:val="24"/>
                <w:szCs w:val="24"/>
              </w:rPr>
              <w:t>祝思凡</w:t>
            </w:r>
          </w:p>
        </w:tc>
        <w:tc>
          <w:tcPr>
            <w:tcW w:w="2074" w:type="dxa"/>
          </w:tcPr>
          <w:p>
            <w:pPr>
              <w:rPr>
                <w:rFonts w:hint="eastAsia"/>
                <w:sz w:val="24"/>
                <w:szCs w:val="24"/>
              </w:rPr>
            </w:pPr>
            <w:r>
              <w:rPr>
                <w:rFonts w:hint="eastAsia"/>
                <w:sz w:val="24"/>
                <w:szCs w:val="24"/>
              </w:rPr>
              <w:t>测试时间</w:t>
            </w:r>
          </w:p>
        </w:tc>
        <w:tc>
          <w:tcPr>
            <w:tcW w:w="2074" w:type="dxa"/>
          </w:tcPr>
          <w:p>
            <w:pPr>
              <w:rPr>
                <w:rFonts w:hint="eastAsia"/>
                <w:sz w:val="24"/>
                <w:szCs w:val="24"/>
              </w:rPr>
            </w:pPr>
            <w:r>
              <w:rPr>
                <w:rFonts w:hint="eastAsia"/>
                <w:sz w:val="24"/>
                <w:szCs w:val="24"/>
              </w:rPr>
              <w:t>2</w:t>
            </w:r>
            <w:r>
              <w:rPr>
                <w:sz w:val="24"/>
                <w:szCs w:val="24"/>
              </w:rPr>
              <w:t>019-6-14</w:t>
            </w:r>
          </w:p>
        </w:tc>
      </w:tr>
    </w:tbl>
    <w:p>
      <w:pPr>
        <w:numPr>
          <w:ilvl w:val="0"/>
          <w:numId w:val="0"/>
        </w:numPr>
        <w:jc w:val="both"/>
        <w:rPr>
          <w:rFonts w:hint="eastAsia" w:ascii="宋体" w:hAnsi="宋体" w:eastAsia="宋体"/>
          <w:sz w:val="24"/>
          <w:szCs w:val="24"/>
          <w:lang w:val="en-US" w:eastAsia="zh-CN"/>
        </w:rPr>
      </w:pPr>
    </w:p>
    <w:p>
      <w:pPr>
        <w:numPr>
          <w:ilvl w:val="0"/>
          <w:numId w:val="0"/>
        </w:numPr>
        <w:jc w:val="both"/>
        <w:rPr>
          <w:rFonts w:hint="default" w:ascii="宋体" w:hAnsi="宋体" w:eastAsia="宋体"/>
          <w:sz w:val="24"/>
          <w:szCs w:val="24"/>
          <w:lang w:val="en-US" w:eastAsia="zh-CN"/>
        </w:rPr>
      </w:pPr>
      <w:r>
        <w:rPr>
          <w:rFonts w:hint="eastAsia" w:ascii="宋体" w:hAnsi="宋体" w:eastAsia="宋体"/>
          <w:sz w:val="24"/>
          <w:szCs w:val="24"/>
          <w:lang w:val="en-US" w:eastAsia="zh-CN"/>
        </w:rPr>
        <w:t>（8）资金方授信审批功能</w:t>
      </w:r>
    </w:p>
    <w:p>
      <w:pPr>
        <w:numPr>
          <w:ilvl w:val="0"/>
          <w:numId w:val="0"/>
        </w:numPr>
        <w:jc w:val="both"/>
        <w:rPr>
          <w:sz w:val="24"/>
          <w:szCs w:val="24"/>
        </w:rPr>
      </w:pPr>
      <w:r>
        <w:rPr>
          <w:rFonts w:hint="eastAsia" w:ascii="宋体" w:hAnsi="宋体" w:eastAsia="宋体"/>
          <w:sz w:val="24"/>
          <w:szCs w:val="24"/>
          <w:lang w:val="en-US" w:eastAsia="zh-CN"/>
        </w:rPr>
        <w:t>授信审批通过申请</w:t>
      </w:r>
    </w:p>
    <w:p>
      <w:pPr>
        <w:jc w:val="center"/>
        <w:rPr>
          <w:rFonts w:hint="eastAsia" w:eastAsiaTheme="minorEastAsia"/>
          <w:sz w:val="21"/>
          <w:szCs w:val="21"/>
          <w:lang w:val="en-US" w:eastAsia="zh-CN"/>
        </w:rPr>
      </w:pPr>
      <w:r>
        <w:rPr>
          <w:rFonts w:hint="eastAsia" w:asciiTheme="minorEastAsia" w:hAnsiTheme="minorEastAsia" w:eastAsiaTheme="minorEastAsia" w:cstheme="minorEastAsia"/>
          <w:b/>
          <w:bCs/>
          <w:sz w:val="21"/>
          <w:szCs w:val="21"/>
        </w:rPr>
        <w:t>表</w:t>
      </w:r>
      <w:r>
        <w:rPr>
          <w:rFonts w:hint="eastAsia" w:asciiTheme="minorEastAsia" w:hAnsiTheme="minorEastAsia" w:eastAsiaTheme="minorEastAsia" w:cstheme="minorEastAsia"/>
          <w:b/>
          <w:bCs/>
          <w:sz w:val="21"/>
          <w:szCs w:val="21"/>
          <w:lang w:val="en-US" w:eastAsia="zh-CN"/>
        </w:rPr>
        <w:t>5-11</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“授信审批通过申请”模块功能的测试</w:t>
      </w:r>
      <w:r>
        <w:rPr>
          <w:rFonts w:hint="eastAsia" w:asciiTheme="minorEastAsia" w:hAnsiTheme="minorEastAsia" w:eastAsiaTheme="minorEastAsia" w:cstheme="minorEastAsia"/>
          <w:sz w:val="21"/>
          <w:szCs w:val="21"/>
          <w:lang w:val="en-US" w:eastAsia="zh-CN"/>
        </w:rPr>
        <w:t>结果</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both"/>
              <w:rPr>
                <w:sz w:val="24"/>
                <w:szCs w:val="24"/>
              </w:rPr>
            </w:pPr>
            <w:r>
              <w:rPr>
                <w:rFonts w:hint="eastAsia"/>
                <w:sz w:val="24"/>
                <w:szCs w:val="24"/>
              </w:rPr>
              <w:t>用例编号</w:t>
            </w:r>
          </w:p>
        </w:tc>
        <w:tc>
          <w:tcPr>
            <w:tcW w:w="2074" w:type="dxa"/>
          </w:tcPr>
          <w:p>
            <w:pPr>
              <w:jc w:val="both"/>
              <w:rPr>
                <w:rFonts w:hint="default" w:eastAsiaTheme="minorEastAsia"/>
                <w:sz w:val="24"/>
                <w:szCs w:val="24"/>
                <w:lang w:val="en-US" w:eastAsia="zh-CN"/>
              </w:rPr>
            </w:pPr>
            <w:r>
              <w:rPr>
                <w:rFonts w:hint="eastAsia"/>
                <w:sz w:val="24"/>
                <w:szCs w:val="24"/>
                <w:lang w:val="en-US" w:eastAsia="zh-CN"/>
              </w:rPr>
              <w:t>008</w:t>
            </w:r>
          </w:p>
        </w:tc>
        <w:tc>
          <w:tcPr>
            <w:tcW w:w="2074" w:type="dxa"/>
          </w:tcPr>
          <w:p>
            <w:pPr>
              <w:jc w:val="both"/>
              <w:rPr>
                <w:sz w:val="24"/>
                <w:szCs w:val="24"/>
              </w:rPr>
            </w:pPr>
            <w:r>
              <w:rPr>
                <w:rFonts w:hint="eastAsia"/>
                <w:sz w:val="24"/>
                <w:szCs w:val="24"/>
              </w:rPr>
              <w:t>功能名称</w:t>
            </w:r>
          </w:p>
        </w:tc>
        <w:tc>
          <w:tcPr>
            <w:tcW w:w="2074" w:type="dxa"/>
          </w:tcPr>
          <w:p>
            <w:pPr>
              <w:jc w:val="both"/>
              <w:rPr>
                <w:sz w:val="24"/>
                <w:szCs w:val="24"/>
              </w:rPr>
            </w:pPr>
            <w:r>
              <w:rPr>
                <w:rFonts w:hint="eastAsia"/>
                <w:sz w:val="24"/>
                <w:szCs w:val="24"/>
              </w:rPr>
              <w:t>授信审批通过申请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tcPr>
          <w:p>
            <w:pPr>
              <w:jc w:val="both"/>
              <w:rPr>
                <w:sz w:val="24"/>
                <w:szCs w:val="24"/>
              </w:rPr>
            </w:pPr>
            <w:r>
              <w:rPr>
                <w:rFonts w:hint="eastAsia"/>
                <w:sz w:val="24"/>
                <w:szCs w:val="24"/>
              </w:rPr>
              <w:t>功能描述</w:t>
            </w:r>
          </w:p>
        </w:tc>
        <w:tc>
          <w:tcPr>
            <w:tcW w:w="2074" w:type="dxa"/>
          </w:tcPr>
          <w:p>
            <w:pPr>
              <w:jc w:val="both"/>
              <w:rPr>
                <w:sz w:val="24"/>
                <w:szCs w:val="24"/>
              </w:rPr>
            </w:pPr>
            <w:r>
              <w:rPr>
                <w:rFonts w:hint="eastAsia"/>
                <w:sz w:val="24"/>
                <w:szCs w:val="24"/>
              </w:rPr>
              <w:t>前置条件</w:t>
            </w:r>
          </w:p>
        </w:tc>
        <w:tc>
          <w:tcPr>
            <w:tcW w:w="4148" w:type="dxa"/>
            <w:gridSpan w:val="2"/>
          </w:tcPr>
          <w:p>
            <w:pPr>
              <w:jc w:val="both"/>
              <w:rPr>
                <w:sz w:val="24"/>
                <w:szCs w:val="24"/>
              </w:rPr>
            </w:pPr>
            <w:r>
              <w:rPr>
                <w:rFonts w:hint="eastAsia"/>
                <w:sz w:val="24"/>
                <w:szCs w:val="24"/>
              </w:rPr>
              <w:t>用户已登录资金方账号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jc w:val="both"/>
              <w:rPr>
                <w:sz w:val="24"/>
                <w:szCs w:val="24"/>
              </w:rPr>
            </w:pPr>
          </w:p>
        </w:tc>
        <w:tc>
          <w:tcPr>
            <w:tcW w:w="2074" w:type="dxa"/>
          </w:tcPr>
          <w:p>
            <w:pPr>
              <w:jc w:val="both"/>
              <w:rPr>
                <w:sz w:val="24"/>
                <w:szCs w:val="24"/>
              </w:rPr>
            </w:pPr>
            <w:r>
              <w:rPr>
                <w:rFonts w:hint="eastAsia"/>
                <w:sz w:val="24"/>
                <w:szCs w:val="24"/>
              </w:rPr>
              <w:t>后置条件</w:t>
            </w:r>
          </w:p>
        </w:tc>
        <w:tc>
          <w:tcPr>
            <w:tcW w:w="4148" w:type="dxa"/>
            <w:gridSpan w:val="2"/>
          </w:tcPr>
          <w:p>
            <w:pPr>
              <w:jc w:val="both"/>
              <w:rPr>
                <w:sz w:val="24"/>
                <w:szCs w:val="24"/>
              </w:rPr>
            </w:pPr>
            <w:r>
              <w:rPr>
                <w:rFonts w:hint="eastAsia"/>
                <w:sz w:val="24"/>
                <w:szCs w:val="24"/>
              </w:rPr>
              <w:t>已审批订单从待审批列表移除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jc w:val="both"/>
              <w:rPr>
                <w:sz w:val="24"/>
                <w:szCs w:val="24"/>
              </w:rPr>
            </w:pPr>
          </w:p>
        </w:tc>
        <w:tc>
          <w:tcPr>
            <w:tcW w:w="2074" w:type="dxa"/>
          </w:tcPr>
          <w:p>
            <w:pPr>
              <w:jc w:val="both"/>
              <w:rPr>
                <w:sz w:val="24"/>
                <w:szCs w:val="24"/>
              </w:rPr>
            </w:pPr>
            <w:r>
              <w:rPr>
                <w:rFonts w:hint="eastAsia"/>
                <w:sz w:val="24"/>
                <w:szCs w:val="24"/>
              </w:rPr>
              <w:t>活动步骤</w:t>
            </w:r>
          </w:p>
        </w:tc>
        <w:tc>
          <w:tcPr>
            <w:tcW w:w="4148" w:type="dxa"/>
            <w:gridSpan w:val="2"/>
          </w:tcPr>
          <w:p>
            <w:pPr>
              <w:jc w:val="both"/>
              <w:rPr>
                <w:sz w:val="24"/>
                <w:szCs w:val="24"/>
              </w:rPr>
            </w:pPr>
            <w:r>
              <w:rPr>
                <w:rFonts w:hint="eastAsia"/>
                <w:sz w:val="24"/>
                <w:szCs w:val="24"/>
              </w:rPr>
              <w:t>1、用户点击左侧导航栏中“授信审批”标签</w:t>
            </w:r>
          </w:p>
          <w:p>
            <w:pPr>
              <w:jc w:val="both"/>
              <w:rPr>
                <w:sz w:val="24"/>
                <w:szCs w:val="24"/>
              </w:rPr>
            </w:pPr>
            <w:r>
              <w:rPr>
                <w:rFonts w:hint="eastAsia"/>
                <w:sz w:val="24"/>
                <w:szCs w:val="24"/>
              </w:rPr>
              <w:t>2、系统进入授信审批页面</w:t>
            </w:r>
          </w:p>
          <w:p>
            <w:pPr>
              <w:jc w:val="both"/>
              <w:rPr>
                <w:sz w:val="24"/>
                <w:szCs w:val="24"/>
              </w:rPr>
            </w:pPr>
            <w:r>
              <w:rPr>
                <w:rFonts w:hint="eastAsia"/>
                <w:sz w:val="24"/>
                <w:szCs w:val="24"/>
              </w:rPr>
              <w:t>3、用户根据查看详情中显示的申请的信息，点击“通过”，进行审批操作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tcPr>
          <w:p>
            <w:pPr>
              <w:jc w:val="both"/>
              <w:rPr>
                <w:sz w:val="24"/>
                <w:szCs w:val="24"/>
              </w:rPr>
            </w:pPr>
            <w:r>
              <w:rPr>
                <w:rFonts w:hint="eastAsia"/>
                <w:sz w:val="24"/>
                <w:szCs w:val="24"/>
              </w:rPr>
              <w:t>测试步骤</w:t>
            </w:r>
          </w:p>
        </w:tc>
        <w:tc>
          <w:tcPr>
            <w:tcW w:w="2074" w:type="dxa"/>
          </w:tcPr>
          <w:p>
            <w:pPr>
              <w:jc w:val="both"/>
              <w:rPr>
                <w:sz w:val="24"/>
                <w:szCs w:val="24"/>
              </w:rPr>
            </w:pPr>
            <w:r>
              <w:rPr>
                <w:rFonts w:hint="eastAsia"/>
                <w:sz w:val="24"/>
                <w:szCs w:val="24"/>
              </w:rPr>
              <w:t>输入</w:t>
            </w:r>
          </w:p>
        </w:tc>
        <w:tc>
          <w:tcPr>
            <w:tcW w:w="4148" w:type="dxa"/>
            <w:gridSpan w:val="2"/>
          </w:tcPr>
          <w:p>
            <w:pPr>
              <w:jc w:val="both"/>
              <w:rPr>
                <w:sz w:val="24"/>
                <w:szCs w:val="24"/>
              </w:rPr>
            </w:pPr>
            <w:r>
              <w:rPr>
                <w:rFonts w:hint="eastAsia"/>
                <w:sz w:val="24"/>
                <w:szCs w:val="24"/>
              </w:rPr>
              <w:t>1、用户点击左侧导航栏中“融资审批”标签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jc w:val="both"/>
              <w:rPr>
                <w:sz w:val="24"/>
                <w:szCs w:val="24"/>
              </w:rPr>
            </w:pPr>
          </w:p>
        </w:tc>
        <w:tc>
          <w:tcPr>
            <w:tcW w:w="2074" w:type="dxa"/>
          </w:tcPr>
          <w:p>
            <w:pPr>
              <w:jc w:val="both"/>
              <w:rPr>
                <w:sz w:val="24"/>
                <w:szCs w:val="24"/>
              </w:rPr>
            </w:pPr>
            <w:r>
              <w:rPr>
                <w:rFonts w:hint="eastAsia"/>
                <w:sz w:val="24"/>
                <w:szCs w:val="24"/>
              </w:rPr>
              <w:t>输出</w:t>
            </w:r>
          </w:p>
        </w:tc>
        <w:tc>
          <w:tcPr>
            <w:tcW w:w="4148" w:type="dxa"/>
            <w:gridSpan w:val="2"/>
          </w:tcPr>
          <w:p>
            <w:pPr>
              <w:jc w:val="both"/>
              <w:rPr>
                <w:sz w:val="24"/>
                <w:szCs w:val="24"/>
              </w:rPr>
            </w:pPr>
            <w:r>
              <w:rPr>
                <w:rFonts w:hint="eastAsia"/>
                <w:sz w:val="24"/>
                <w:szCs w:val="24"/>
              </w:rPr>
              <w:t>1、修改已审批订单的相应数据</w:t>
            </w:r>
          </w:p>
          <w:p>
            <w:pPr>
              <w:jc w:val="both"/>
              <w:rPr>
                <w:sz w:val="24"/>
                <w:szCs w:val="24"/>
              </w:rPr>
            </w:pPr>
            <w:r>
              <w:rPr>
                <w:rFonts w:hint="eastAsia"/>
                <w:sz w:val="24"/>
                <w:szCs w:val="24"/>
              </w:rPr>
              <w:t>2、页面上显示“已通过”字样。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both"/>
              <w:rPr>
                <w:sz w:val="24"/>
                <w:szCs w:val="24"/>
              </w:rPr>
            </w:pPr>
            <w:r>
              <w:rPr>
                <w:rFonts w:hint="eastAsia"/>
                <w:sz w:val="24"/>
                <w:szCs w:val="24"/>
              </w:rPr>
              <w:t>测试结果</w:t>
            </w:r>
          </w:p>
        </w:tc>
        <w:tc>
          <w:tcPr>
            <w:tcW w:w="2074" w:type="dxa"/>
          </w:tcPr>
          <w:p>
            <w:pPr>
              <w:jc w:val="both"/>
              <w:rPr>
                <w:sz w:val="24"/>
                <w:szCs w:val="24"/>
              </w:rPr>
            </w:pPr>
            <w:r>
              <w:rPr>
                <w:rFonts w:hint="eastAsia"/>
                <w:sz w:val="24"/>
                <w:szCs w:val="24"/>
              </w:rPr>
              <w:t>通过</w:t>
            </w:r>
          </w:p>
        </w:tc>
        <w:tc>
          <w:tcPr>
            <w:tcW w:w="2074" w:type="dxa"/>
          </w:tcPr>
          <w:p>
            <w:pPr>
              <w:jc w:val="both"/>
              <w:rPr>
                <w:sz w:val="24"/>
                <w:szCs w:val="24"/>
              </w:rPr>
            </w:pPr>
            <w:r>
              <w:rPr>
                <w:rFonts w:hint="eastAsia"/>
                <w:sz w:val="24"/>
                <w:szCs w:val="24"/>
              </w:rPr>
              <w:t>发现问题</w:t>
            </w:r>
          </w:p>
        </w:tc>
        <w:tc>
          <w:tcPr>
            <w:tcW w:w="2074" w:type="dxa"/>
          </w:tcPr>
          <w:p>
            <w:pPr>
              <w:jc w:val="both"/>
              <w:rPr>
                <w:sz w:val="24"/>
                <w:szCs w:val="24"/>
              </w:rPr>
            </w:pPr>
            <w:r>
              <w:rPr>
                <w:rFonts w:hint="eastAsia"/>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both"/>
              <w:rPr>
                <w:sz w:val="24"/>
                <w:szCs w:val="24"/>
              </w:rPr>
            </w:pPr>
            <w:r>
              <w:rPr>
                <w:rFonts w:hint="eastAsia"/>
                <w:sz w:val="24"/>
                <w:szCs w:val="24"/>
              </w:rPr>
              <w:t>测试人</w:t>
            </w:r>
          </w:p>
        </w:tc>
        <w:tc>
          <w:tcPr>
            <w:tcW w:w="2074" w:type="dxa"/>
          </w:tcPr>
          <w:p>
            <w:pPr>
              <w:jc w:val="both"/>
              <w:rPr>
                <w:sz w:val="24"/>
                <w:szCs w:val="24"/>
              </w:rPr>
            </w:pPr>
            <w:r>
              <w:rPr>
                <w:rFonts w:hint="eastAsia"/>
                <w:sz w:val="24"/>
                <w:szCs w:val="24"/>
              </w:rPr>
              <w:t>郑睦雪</w:t>
            </w:r>
          </w:p>
        </w:tc>
        <w:tc>
          <w:tcPr>
            <w:tcW w:w="2074" w:type="dxa"/>
          </w:tcPr>
          <w:p>
            <w:pPr>
              <w:jc w:val="both"/>
              <w:rPr>
                <w:sz w:val="24"/>
                <w:szCs w:val="24"/>
              </w:rPr>
            </w:pPr>
            <w:r>
              <w:rPr>
                <w:rFonts w:hint="eastAsia"/>
                <w:sz w:val="24"/>
                <w:szCs w:val="24"/>
              </w:rPr>
              <w:t>测试时间</w:t>
            </w:r>
          </w:p>
        </w:tc>
        <w:tc>
          <w:tcPr>
            <w:tcW w:w="2074" w:type="dxa"/>
          </w:tcPr>
          <w:p>
            <w:pPr>
              <w:jc w:val="both"/>
              <w:rPr>
                <w:sz w:val="24"/>
                <w:szCs w:val="24"/>
              </w:rPr>
            </w:pPr>
            <w:r>
              <w:rPr>
                <w:rFonts w:hint="eastAsia"/>
                <w:sz w:val="24"/>
                <w:szCs w:val="24"/>
              </w:rPr>
              <w:t>2019-6-15</w:t>
            </w:r>
          </w:p>
        </w:tc>
      </w:tr>
    </w:tbl>
    <w:p>
      <w:pPr>
        <w:rPr>
          <w:sz w:val="24"/>
          <w:szCs w:val="24"/>
        </w:rPr>
      </w:pPr>
    </w:p>
    <w:p>
      <w:pPr>
        <w:rPr>
          <w:rFonts w:hint="eastAsia"/>
          <w:sz w:val="24"/>
          <w:szCs w:val="24"/>
        </w:rPr>
      </w:pPr>
      <w:r>
        <w:rPr>
          <w:rFonts w:hint="eastAsia"/>
          <w:sz w:val="24"/>
          <w:szCs w:val="24"/>
        </w:rPr>
        <w:t>授信审批驳回申请</w:t>
      </w:r>
    </w:p>
    <w:p>
      <w:pPr>
        <w:jc w:val="center"/>
        <w:rPr>
          <w:rFonts w:hint="eastAsia" w:eastAsia="宋体"/>
          <w:sz w:val="21"/>
          <w:szCs w:val="21"/>
          <w:lang w:val="en-US" w:eastAsia="zh-CN"/>
        </w:rPr>
      </w:pPr>
      <w:r>
        <w:rPr>
          <w:rFonts w:hint="eastAsia" w:asciiTheme="minorEastAsia" w:hAnsiTheme="minorEastAsia" w:eastAsiaTheme="minorEastAsia" w:cstheme="minorEastAsia"/>
          <w:b/>
          <w:bCs/>
          <w:sz w:val="21"/>
          <w:szCs w:val="21"/>
        </w:rPr>
        <w:t>表</w:t>
      </w:r>
      <w:r>
        <w:rPr>
          <w:rFonts w:hint="eastAsia" w:asciiTheme="minorEastAsia" w:hAnsiTheme="minorEastAsia" w:eastAsiaTheme="minorEastAsia" w:cstheme="minorEastAsia"/>
          <w:b/>
          <w:bCs/>
          <w:sz w:val="21"/>
          <w:szCs w:val="21"/>
          <w:lang w:val="en-US" w:eastAsia="zh-CN"/>
        </w:rPr>
        <w:t>5-1</w:t>
      </w:r>
      <w:r>
        <w:rPr>
          <w:rFonts w:hint="eastAsia" w:asciiTheme="minorEastAsia" w:hAnsiTheme="minorEastAsia" w:cstheme="minorEastAsia"/>
          <w:b/>
          <w:bCs/>
          <w:sz w:val="21"/>
          <w:szCs w:val="21"/>
          <w:lang w:val="en-US" w:eastAsia="zh-CN"/>
        </w:rPr>
        <w:t>2</w:t>
      </w:r>
      <w:r>
        <w:rPr>
          <w:rFonts w:hint="eastAsia" w:asciiTheme="minorEastAsia" w:hAnsiTheme="minorEastAsia" w:eastAsiaTheme="minorEastAsia" w:cstheme="minorEastAsia"/>
          <w:sz w:val="21"/>
          <w:szCs w:val="21"/>
        </w:rPr>
        <w:tab/>
      </w:r>
      <w:r>
        <w:rPr>
          <w:rFonts w:hint="eastAsia"/>
          <w:sz w:val="21"/>
          <w:szCs w:val="21"/>
        </w:rPr>
        <w:t>“授信审批驳回申请”模块功能的测试</w:t>
      </w:r>
      <w:r>
        <w:rPr>
          <w:rFonts w:hint="eastAsia"/>
          <w:sz w:val="21"/>
          <w:szCs w:val="21"/>
          <w:lang w:val="en-US" w:eastAsia="zh-CN"/>
        </w:rPr>
        <w:t>结果</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both"/>
              <w:rPr>
                <w:sz w:val="24"/>
                <w:szCs w:val="24"/>
              </w:rPr>
            </w:pPr>
            <w:r>
              <w:rPr>
                <w:rFonts w:hint="eastAsia"/>
                <w:sz w:val="24"/>
                <w:szCs w:val="24"/>
              </w:rPr>
              <w:t>用例编号</w:t>
            </w:r>
          </w:p>
        </w:tc>
        <w:tc>
          <w:tcPr>
            <w:tcW w:w="2074" w:type="dxa"/>
          </w:tcPr>
          <w:p>
            <w:pPr>
              <w:jc w:val="both"/>
              <w:rPr>
                <w:rFonts w:hint="default" w:eastAsiaTheme="minorEastAsia"/>
                <w:sz w:val="24"/>
                <w:szCs w:val="24"/>
                <w:lang w:val="en-US" w:eastAsia="zh-CN"/>
              </w:rPr>
            </w:pPr>
            <w:r>
              <w:rPr>
                <w:rFonts w:hint="eastAsia"/>
                <w:sz w:val="24"/>
                <w:szCs w:val="24"/>
                <w:lang w:val="en-US" w:eastAsia="zh-CN"/>
              </w:rPr>
              <w:t>009</w:t>
            </w:r>
          </w:p>
        </w:tc>
        <w:tc>
          <w:tcPr>
            <w:tcW w:w="2074" w:type="dxa"/>
          </w:tcPr>
          <w:p>
            <w:pPr>
              <w:jc w:val="both"/>
              <w:rPr>
                <w:sz w:val="24"/>
                <w:szCs w:val="24"/>
              </w:rPr>
            </w:pPr>
            <w:r>
              <w:rPr>
                <w:rFonts w:hint="eastAsia"/>
                <w:sz w:val="24"/>
                <w:szCs w:val="24"/>
              </w:rPr>
              <w:t>功能名称</w:t>
            </w:r>
          </w:p>
        </w:tc>
        <w:tc>
          <w:tcPr>
            <w:tcW w:w="2074" w:type="dxa"/>
          </w:tcPr>
          <w:p>
            <w:pPr>
              <w:jc w:val="both"/>
              <w:rPr>
                <w:sz w:val="24"/>
                <w:szCs w:val="24"/>
              </w:rPr>
            </w:pPr>
            <w:r>
              <w:rPr>
                <w:rFonts w:hint="eastAsia"/>
                <w:sz w:val="24"/>
                <w:szCs w:val="24"/>
              </w:rPr>
              <w:t>授信审批驳回申请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tcPr>
          <w:p>
            <w:pPr>
              <w:jc w:val="both"/>
              <w:rPr>
                <w:sz w:val="24"/>
                <w:szCs w:val="24"/>
              </w:rPr>
            </w:pPr>
            <w:r>
              <w:rPr>
                <w:rFonts w:hint="eastAsia"/>
                <w:sz w:val="24"/>
                <w:szCs w:val="24"/>
              </w:rPr>
              <w:t>功能描述</w:t>
            </w:r>
          </w:p>
        </w:tc>
        <w:tc>
          <w:tcPr>
            <w:tcW w:w="2074" w:type="dxa"/>
          </w:tcPr>
          <w:p>
            <w:pPr>
              <w:jc w:val="both"/>
              <w:rPr>
                <w:sz w:val="24"/>
                <w:szCs w:val="24"/>
              </w:rPr>
            </w:pPr>
            <w:r>
              <w:rPr>
                <w:rFonts w:hint="eastAsia"/>
                <w:sz w:val="24"/>
                <w:szCs w:val="24"/>
              </w:rPr>
              <w:t>前置条件</w:t>
            </w:r>
          </w:p>
        </w:tc>
        <w:tc>
          <w:tcPr>
            <w:tcW w:w="4148" w:type="dxa"/>
            <w:gridSpan w:val="2"/>
          </w:tcPr>
          <w:p>
            <w:pPr>
              <w:jc w:val="both"/>
              <w:rPr>
                <w:sz w:val="24"/>
                <w:szCs w:val="24"/>
              </w:rPr>
            </w:pPr>
            <w:r>
              <w:rPr>
                <w:rFonts w:hint="eastAsia"/>
                <w:sz w:val="24"/>
                <w:szCs w:val="24"/>
              </w:rPr>
              <w:t>用户已登录资金方账号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jc w:val="both"/>
              <w:rPr>
                <w:sz w:val="24"/>
                <w:szCs w:val="24"/>
              </w:rPr>
            </w:pPr>
          </w:p>
        </w:tc>
        <w:tc>
          <w:tcPr>
            <w:tcW w:w="2074" w:type="dxa"/>
          </w:tcPr>
          <w:p>
            <w:pPr>
              <w:jc w:val="both"/>
              <w:rPr>
                <w:sz w:val="24"/>
                <w:szCs w:val="24"/>
              </w:rPr>
            </w:pPr>
            <w:r>
              <w:rPr>
                <w:rFonts w:hint="eastAsia"/>
                <w:sz w:val="24"/>
                <w:szCs w:val="24"/>
              </w:rPr>
              <w:t>后置条件</w:t>
            </w:r>
          </w:p>
        </w:tc>
        <w:tc>
          <w:tcPr>
            <w:tcW w:w="4148" w:type="dxa"/>
            <w:gridSpan w:val="2"/>
          </w:tcPr>
          <w:p>
            <w:pPr>
              <w:jc w:val="both"/>
              <w:rPr>
                <w:sz w:val="24"/>
                <w:szCs w:val="24"/>
              </w:rPr>
            </w:pPr>
            <w:r>
              <w:rPr>
                <w:rFonts w:hint="eastAsia"/>
                <w:sz w:val="24"/>
                <w:szCs w:val="24"/>
              </w:rPr>
              <w:t>已审批订单从待审批列表移除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jc w:val="both"/>
              <w:rPr>
                <w:sz w:val="24"/>
                <w:szCs w:val="24"/>
              </w:rPr>
            </w:pPr>
          </w:p>
        </w:tc>
        <w:tc>
          <w:tcPr>
            <w:tcW w:w="2074" w:type="dxa"/>
          </w:tcPr>
          <w:p>
            <w:pPr>
              <w:jc w:val="both"/>
              <w:rPr>
                <w:sz w:val="24"/>
                <w:szCs w:val="24"/>
              </w:rPr>
            </w:pPr>
            <w:r>
              <w:rPr>
                <w:rFonts w:hint="eastAsia"/>
                <w:sz w:val="24"/>
                <w:szCs w:val="24"/>
              </w:rPr>
              <w:t>活动步骤</w:t>
            </w:r>
          </w:p>
        </w:tc>
        <w:tc>
          <w:tcPr>
            <w:tcW w:w="4148" w:type="dxa"/>
            <w:gridSpan w:val="2"/>
          </w:tcPr>
          <w:p>
            <w:pPr>
              <w:jc w:val="both"/>
              <w:rPr>
                <w:sz w:val="24"/>
                <w:szCs w:val="24"/>
              </w:rPr>
            </w:pPr>
            <w:r>
              <w:rPr>
                <w:rFonts w:hint="eastAsia"/>
                <w:sz w:val="24"/>
                <w:szCs w:val="24"/>
              </w:rPr>
              <w:t>1、用户点击左侧导航栏中“融资审批”标签2、系统进入授信审批页面</w:t>
            </w:r>
          </w:p>
          <w:p>
            <w:pPr>
              <w:jc w:val="both"/>
              <w:rPr>
                <w:sz w:val="24"/>
                <w:szCs w:val="24"/>
              </w:rPr>
            </w:pPr>
            <w:r>
              <w:rPr>
                <w:rFonts w:hint="eastAsia"/>
                <w:sz w:val="24"/>
                <w:szCs w:val="24"/>
              </w:rPr>
              <w:t>3、用户根据查看详情中显示的申请的信息，点击“驳回”，进行审批操作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tcPr>
          <w:p>
            <w:pPr>
              <w:jc w:val="both"/>
              <w:rPr>
                <w:sz w:val="24"/>
                <w:szCs w:val="24"/>
              </w:rPr>
            </w:pPr>
            <w:r>
              <w:rPr>
                <w:rFonts w:hint="eastAsia"/>
                <w:sz w:val="24"/>
                <w:szCs w:val="24"/>
              </w:rPr>
              <w:t>测试步骤</w:t>
            </w:r>
          </w:p>
        </w:tc>
        <w:tc>
          <w:tcPr>
            <w:tcW w:w="2074" w:type="dxa"/>
          </w:tcPr>
          <w:p>
            <w:pPr>
              <w:jc w:val="both"/>
              <w:rPr>
                <w:sz w:val="24"/>
                <w:szCs w:val="24"/>
              </w:rPr>
            </w:pPr>
            <w:r>
              <w:rPr>
                <w:rFonts w:hint="eastAsia"/>
                <w:sz w:val="24"/>
                <w:szCs w:val="24"/>
              </w:rPr>
              <w:t>输入</w:t>
            </w:r>
          </w:p>
        </w:tc>
        <w:tc>
          <w:tcPr>
            <w:tcW w:w="4148" w:type="dxa"/>
            <w:gridSpan w:val="2"/>
          </w:tcPr>
          <w:p>
            <w:pPr>
              <w:jc w:val="both"/>
              <w:rPr>
                <w:sz w:val="24"/>
                <w:szCs w:val="24"/>
              </w:rPr>
            </w:pPr>
            <w:r>
              <w:rPr>
                <w:rFonts w:hint="eastAsia"/>
                <w:sz w:val="24"/>
                <w:szCs w:val="24"/>
              </w:rPr>
              <w:t>1、用户点击左侧导航栏中“融资审批”标签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jc w:val="both"/>
              <w:rPr>
                <w:sz w:val="24"/>
                <w:szCs w:val="24"/>
              </w:rPr>
            </w:pPr>
          </w:p>
        </w:tc>
        <w:tc>
          <w:tcPr>
            <w:tcW w:w="2074" w:type="dxa"/>
          </w:tcPr>
          <w:p>
            <w:pPr>
              <w:jc w:val="both"/>
              <w:rPr>
                <w:sz w:val="24"/>
                <w:szCs w:val="24"/>
              </w:rPr>
            </w:pPr>
            <w:r>
              <w:rPr>
                <w:rFonts w:hint="eastAsia"/>
                <w:sz w:val="24"/>
                <w:szCs w:val="24"/>
              </w:rPr>
              <w:t>输出</w:t>
            </w:r>
          </w:p>
        </w:tc>
        <w:tc>
          <w:tcPr>
            <w:tcW w:w="4148" w:type="dxa"/>
            <w:gridSpan w:val="2"/>
          </w:tcPr>
          <w:p>
            <w:pPr>
              <w:jc w:val="both"/>
              <w:rPr>
                <w:sz w:val="24"/>
                <w:szCs w:val="24"/>
              </w:rPr>
            </w:pPr>
            <w:r>
              <w:rPr>
                <w:rFonts w:hint="eastAsia"/>
                <w:sz w:val="24"/>
                <w:szCs w:val="24"/>
              </w:rPr>
              <w:t>1、修改已审批订单的相应数据</w:t>
            </w:r>
          </w:p>
          <w:p>
            <w:pPr>
              <w:jc w:val="both"/>
              <w:rPr>
                <w:sz w:val="24"/>
                <w:szCs w:val="24"/>
              </w:rPr>
            </w:pPr>
            <w:r>
              <w:rPr>
                <w:rFonts w:hint="eastAsia"/>
                <w:sz w:val="24"/>
                <w:szCs w:val="24"/>
              </w:rPr>
              <w:t>2、页面上显示“已驳回”字样。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both"/>
              <w:rPr>
                <w:sz w:val="24"/>
                <w:szCs w:val="24"/>
              </w:rPr>
            </w:pPr>
            <w:r>
              <w:rPr>
                <w:rFonts w:hint="eastAsia"/>
                <w:sz w:val="24"/>
                <w:szCs w:val="24"/>
              </w:rPr>
              <w:t>测试结果</w:t>
            </w:r>
          </w:p>
        </w:tc>
        <w:tc>
          <w:tcPr>
            <w:tcW w:w="2074" w:type="dxa"/>
          </w:tcPr>
          <w:p>
            <w:pPr>
              <w:jc w:val="both"/>
              <w:rPr>
                <w:sz w:val="24"/>
                <w:szCs w:val="24"/>
              </w:rPr>
            </w:pPr>
            <w:r>
              <w:rPr>
                <w:rFonts w:hint="eastAsia"/>
                <w:sz w:val="24"/>
                <w:szCs w:val="24"/>
              </w:rPr>
              <w:t>通过</w:t>
            </w:r>
          </w:p>
        </w:tc>
        <w:tc>
          <w:tcPr>
            <w:tcW w:w="2074" w:type="dxa"/>
          </w:tcPr>
          <w:p>
            <w:pPr>
              <w:jc w:val="both"/>
              <w:rPr>
                <w:sz w:val="24"/>
                <w:szCs w:val="24"/>
              </w:rPr>
            </w:pPr>
            <w:r>
              <w:rPr>
                <w:rFonts w:hint="eastAsia"/>
                <w:sz w:val="24"/>
                <w:szCs w:val="24"/>
              </w:rPr>
              <w:t>发现问题</w:t>
            </w:r>
          </w:p>
        </w:tc>
        <w:tc>
          <w:tcPr>
            <w:tcW w:w="2074" w:type="dxa"/>
          </w:tcPr>
          <w:p>
            <w:pPr>
              <w:jc w:val="both"/>
              <w:rPr>
                <w:sz w:val="24"/>
                <w:szCs w:val="24"/>
              </w:rPr>
            </w:pPr>
            <w:r>
              <w:rPr>
                <w:rFonts w:hint="eastAsia"/>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both"/>
              <w:rPr>
                <w:sz w:val="24"/>
                <w:szCs w:val="24"/>
              </w:rPr>
            </w:pPr>
            <w:r>
              <w:rPr>
                <w:rFonts w:hint="eastAsia"/>
                <w:sz w:val="24"/>
                <w:szCs w:val="24"/>
              </w:rPr>
              <w:t>测试人</w:t>
            </w:r>
          </w:p>
        </w:tc>
        <w:tc>
          <w:tcPr>
            <w:tcW w:w="2074" w:type="dxa"/>
          </w:tcPr>
          <w:p>
            <w:pPr>
              <w:jc w:val="both"/>
              <w:rPr>
                <w:sz w:val="24"/>
                <w:szCs w:val="24"/>
              </w:rPr>
            </w:pPr>
            <w:r>
              <w:rPr>
                <w:rFonts w:hint="eastAsia"/>
                <w:sz w:val="24"/>
                <w:szCs w:val="24"/>
              </w:rPr>
              <w:t>郑睦雪</w:t>
            </w:r>
          </w:p>
        </w:tc>
        <w:tc>
          <w:tcPr>
            <w:tcW w:w="2074" w:type="dxa"/>
          </w:tcPr>
          <w:p>
            <w:pPr>
              <w:jc w:val="both"/>
              <w:rPr>
                <w:sz w:val="24"/>
                <w:szCs w:val="24"/>
              </w:rPr>
            </w:pPr>
            <w:r>
              <w:rPr>
                <w:rFonts w:hint="eastAsia"/>
                <w:sz w:val="24"/>
                <w:szCs w:val="24"/>
              </w:rPr>
              <w:t>测试时间</w:t>
            </w:r>
          </w:p>
        </w:tc>
        <w:tc>
          <w:tcPr>
            <w:tcW w:w="2074" w:type="dxa"/>
          </w:tcPr>
          <w:p>
            <w:pPr>
              <w:jc w:val="both"/>
              <w:rPr>
                <w:sz w:val="24"/>
                <w:szCs w:val="24"/>
              </w:rPr>
            </w:pPr>
            <w:r>
              <w:rPr>
                <w:rFonts w:hint="eastAsia"/>
                <w:sz w:val="24"/>
                <w:szCs w:val="24"/>
              </w:rPr>
              <w:t>2019-6-15</w:t>
            </w:r>
          </w:p>
        </w:tc>
      </w:tr>
    </w:tbl>
    <w:p>
      <w:pPr>
        <w:numPr>
          <w:ilvl w:val="0"/>
          <w:numId w:val="0"/>
        </w:numPr>
        <w:jc w:val="both"/>
        <w:rPr>
          <w:rFonts w:hint="default" w:ascii="宋体" w:hAnsi="宋体" w:eastAsia="宋体"/>
          <w:sz w:val="24"/>
          <w:szCs w:val="24"/>
          <w:lang w:val="en-US" w:eastAsia="zh-CN"/>
        </w:rPr>
      </w:pPr>
    </w:p>
    <w:p>
      <w:pPr>
        <w:numPr>
          <w:ilvl w:val="0"/>
          <w:numId w:val="0"/>
        </w:numPr>
        <w:jc w:val="both"/>
        <w:rPr>
          <w:rFonts w:hint="default" w:ascii="宋体" w:hAnsi="宋体" w:eastAsia="宋体"/>
          <w:sz w:val="24"/>
          <w:szCs w:val="24"/>
          <w:lang w:val="en-US" w:eastAsia="zh-CN"/>
        </w:rPr>
      </w:pPr>
    </w:p>
    <w:p>
      <w:pPr>
        <w:numPr>
          <w:ilvl w:val="0"/>
          <w:numId w:val="0"/>
        </w:numPr>
        <w:jc w:val="both"/>
        <w:rPr>
          <w:rFonts w:hint="eastAsia" w:ascii="宋体" w:hAnsi="宋体" w:eastAsia="宋体"/>
          <w:sz w:val="24"/>
          <w:szCs w:val="24"/>
          <w:lang w:val="en-US" w:eastAsia="zh-CN"/>
        </w:rPr>
      </w:pPr>
    </w:p>
    <w:p>
      <w:pPr>
        <w:numPr>
          <w:ilvl w:val="0"/>
          <w:numId w:val="0"/>
        </w:numPr>
        <w:jc w:val="both"/>
        <w:rPr>
          <w:rFonts w:hint="eastAsia" w:ascii="宋体" w:hAnsi="宋体" w:eastAsia="宋体"/>
          <w:sz w:val="24"/>
          <w:szCs w:val="24"/>
          <w:lang w:val="en-US" w:eastAsia="zh-CN"/>
        </w:rPr>
      </w:pPr>
    </w:p>
    <w:p>
      <w:pPr>
        <w:numPr>
          <w:ilvl w:val="0"/>
          <w:numId w:val="0"/>
        </w:numPr>
        <w:jc w:val="both"/>
        <w:rPr>
          <w:rFonts w:hint="default" w:ascii="宋体" w:hAnsi="宋体" w:eastAsia="宋体"/>
          <w:sz w:val="24"/>
          <w:szCs w:val="24"/>
          <w:lang w:val="en-US" w:eastAsia="zh-CN"/>
        </w:rPr>
      </w:pPr>
      <w:r>
        <w:rPr>
          <w:rFonts w:hint="eastAsia" w:ascii="宋体" w:hAnsi="宋体" w:eastAsia="宋体"/>
          <w:sz w:val="24"/>
          <w:szCs w:val="24"/>
          <w:lang w:val="en-US" w:eastAsia="zh-CN"/>
        </w:rPr>
        <w:t>（9）资金方融资审批功能</w:t>
      </w:r>
    </w:p>
    <w:p>
      <w:pPr>
        <w:jc w:val="both"/>
        <w:rPr>
          <w:rFonts w:hint="default" w:eastAsiaTheme="minorEastAsia"/>
          <w:sz w:val="24"/>
          <w:szCs w:val="24"/>
          <w:lang w:val="en-US" w:eastAsia="zh-CN"/>
        </w:rPr>
      </w:pPr>
      <w:r>
        <w:rPr>
          <w:rFonts w:hint="eastAsia" w:ascii="宋体" w:hAnsi="宋体" w:eastAsia="宋体"/>
          <w:sz w:val="24"/>
          <w:szCs w:val="24"/>
          <w:lang w:val="en-US" w:eastAsia="zh-CN"/>
        </w:rPr>
        <w:t>融资审批通过申请</w:t>
      </w:r>
    </w:p>
    <w:p>
      <w:pPr>
        <w:jc w:val="center"/>
        <w:rPr>
          <w:rFonts w:hint="default" w:eastAsia="宋体"/>
          <w:sz w:val="21"/>
          <w:szCs w:val="21"/>
          <w:lang w:val="en-US" w:eastAsia="zh-CN"/>
        </w:rPr>
      </w:pPr>
      <w:r>
        <w:rPr>
          <w:rFonts w:hint="eastAsia" w:asciiTheme="minorEastAsia" w:hAnsiTheme="minorEastAsia" w:eastAsiaTheme="minorEastAsia" w:cstheme="minorEastAsia"/>
          <w:b/>
          <w:bCs/>
          <w:sz w:val="21"/>
          <w:szCs w:val="21"/>
        </w:rPr>
        <w:t>表</w:t>
      </w:r>
      <w:r>
        <w:rPr>
          <w:rFonts w:hint="eastAsia" w:asciiTheme="minorEastAsia" w:hAnsiTheme="minorEastAsia" w:eastAsiaTheme="minorEastAsia" w:cstheme="minorEastAsia"/>
          <w:b/>
          <w:bCs/>
          <w:sz w:val="21"/>
          <w:szCs w:val="21"/>
          <w:lang w:val="en-US" w:eastAsia="zh-CN"/>
        </w:rPr>
        <w:t>5-1</w:t>
      </w:r>
      <w:r>
        <w:rPr>
          <w:rFonts w:hint="eastAsia" w:asciiTheme="minorEastAsia" w:hAnsiTheme="minorEastAsia" w:cstheme="minorEastAsia"/>
          <w:b/>
          <w:bCs/>
          <w:sz w:val="21"/>
          <w:szCs w:val="21"/>
          <w:lang w:val="en-US" w:eastAsia="zh-CN"/>
        </w:rPr>
        <w:t>3</w:t>
      </w:r>
      <w:r>
        <w:rPr>
          <w:rFonts w:hint="eastAsia" w:asciiTheme="minorEastAsia" w:hAnsiTheme="minorEastAsia" w:eastAsiaTheme="minorEastAsia" w:cstheme="minorEastAsia"/>
          <w:sz w:val="21"/>
          <w:szCs w:val="21"/>
        </w:rPr>
        <w:tab/>
      </w:r>
      <w:r>
        <w:rPr>
          <w:rFonts w:hint="eastAsia"/>
          <w:sz w:val="21"/>
          <w:szCs w:val="21"/>
        </w:rPr>
        <w:t>“融资审批通过申请”模块功能的测试</w:t>
      </w:r>
      <w:r>
        <w:rPr>
          <w:rFonts w:hint="eastAsia"/>
          <w:sz w:val="21"/>
          <w:szCs w:val="21"/>
          <w:lang w:val="en-US" w:eastAsia="zh-CN"/>
        </w:rPr>
        <w:t>方法表</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both"/>
              <w:rPr>
                <w:sz w:val="24"/>
                <w:szCs w:val="24"/>
              </w:rPr>
            </w:pPr>
            <w:r>
              <w:rPr>
                <w:rFonts w:hint="eastAsia"/>
                <w:sz w:val="24"/>
                <w:szCs w:val="24"/>
              </w:rPr>
              <w:t>用例编号</w:t>
            </w:r>
          </w:p>
        </w:tc>
        <w:tc>
          <w:tcPr>
            <w:tcW w:w="2074" w:type="dxa"/>
          </w:tcPr>
          <w:p>
            <w:pPr>
              <w:jc w:val="both"/>
              <w:rPr>
                <w:rFonts w:hint="default" w:eastAsiaTheme="minorEastAsia"/>
                <w:sz w:val="24"/>
                <w:szCs w:val="24"/>
                <w:lang w:val="en-US" w:eastAsia="zh-CN"/>
              </w:rPr>
            </w:pPr>
            <w:r>
              <w:rPr>
                <w:rFonts w:hint="eastAsia"/>
                <w:sz w:val="24"/>
                <w:szCs w:val="24"/>
                <w:lang w:val="en-US" w:eastAsia="zh-CN"/>
              </w:rPr>
              <w:t>010</w:t>
            </w:r>
          </w:p>
        </w:tc>
        <w:tc>
          <w:tcPr>
            <w:tcW w:w="2074" w:type="dxa"/>
          </w:tcPr>
          <w:p>
            <w:pPr>
              <w:jc w:val="both"/>
              <w:rPr>
                <w:sz w:val="24"/>
                <w:szCs w:val="24"/>
              </w:rPr>
            </w:pPr>
            <w:r>
              <w:rPr>
                <w:rFonts w:hint="eastAsia"/>
                <w:sz w:val="24"/>
                <w:szCs w:val="24"/>
              </w:rPr>
              <w:t>功能名称</w:t>
            </w:r>
          </w:p>
        </w:tc>
        <w:tc>
          <w:tcPr>
            <w:tcW w:w="2074" w:type="dxa"/>
          </w:tcPr>
          <w:p>
            <w:pPr>
              <w:jc w:val="both"/>
              <w:rPr>
                <w:sz w:val="24"/>
                <w:szCs w:val="24"/>
              </w:rPr>
            </w:pPr>
            <w:r>
              <w:rPr>
                <w:rFonts w:hint="eastAsia"/>
                <w:sz w:val="24"/>
                <w:szCs w:val="24"/>
              </w:rPr>
              <w:t>融资审批通过申请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tcPr>
          <w:p>
            <w:pPr>
              <w:jc w:val="both"/>
              <w:rPr>
                <w:sz w:val="24"/>
                <w:szCs w:val="24"/>
              </w:rPr>
            </w:pPr>
            <w:r>
              <w:rPr>
                <w:rFonts w:hint="eastAsia"/>
                <w:sz w:val="24"/>
                <w:szCs w:val="24"/>
              </w:rPr>
              <w:t>功能描述</w:t>
            </w:r>
          </w:p>
        </w:tc>
        <w:tc>
          <w:tcPr>
            <w:tcW w:w="2074" w:type="dxa"/>
          </w:tcPr>
          <w:p>
            <w:pPr>
              <w:jc w:val="both"/>
              <w:rPr>
                <w:sz w:val="24"/>
                <w:szCs w:val="24"/>
              </w:rPr>
            </w:pPr>
            <w:r>
              <w:rPr>
                <w:rFonts w:hint="eastAsia"/>
                <w:sz w:val="24"/>
                <w:szCs w:val="24"/>
              </w:rPr>
              <w:t>前置条件</w:t>
            </w:r>
          </w:p>
        </w:tc>
        <w:tc>
          <w:tcPr>
            <w:tcW w:w="4148" w:type="dxa"/>
            <w:gridSpan w:val="2"/>
          </w:tcPr>
          <w:p>
            <w:pPr>
              <w:jc w:val="both"/>
              <w:rPr>
                <w:sz w:val="24"/>
                <w:szCs w:val="24"/>
              </w:rPr>
            </w:pPr>
            <w:r>
              <w:rPr>
                <w:rFonts w:hint="eastAsia"/>
                <w:sz w:val="24"/>
                <w:szCs w:val="24"/>
              </w:rPr>
              <w:t>用户已登录资金方账号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jc w:val="both"/>
              <w:rPr>
                <w:sz w:val="24"/>
                <w:szCs w:val="24"/>
              </w:rPr>
            </w:pPr>
          </w:p>
        </w:tc>
        <w:tc>
          <w:tcPr>
            <w:tcW w:w="2074" w:type="dxa"/>
          </w:tcPr>
          <w:p>
            <w:pPr>
              <w:jc w:val="both"/>
              <w:rPr>
                <w:sz w:val="24"/>
                <w:szCs w:val="24"/>
              </w:rPr>
            </w:pPr>
            <w:r>
              <w:rPr>
                <w:rFonts w:hint="eastAsia"/>
                <w:sz w:val="24"/>
                <w:szCs w:val="24"/>
              </w:rPr>
              <w:t>后置条件</w:t>
            </w:r>
          </w:p>
        </w:tc>
        <w:tc>
          <w:tcPr>
            <w:tcW w:w="4148" w:type="dxa"/>
            <w:gridSpan w:val="2"/>
          </w:tcPr>
          <w:p>
            <w:pPr>
              <w:jc w:val="both"/>
              <w:rPr>
                <w:sz w:val="24"/>
                <w:szCs w:val="24"/>
              </w:rPr>
            </w:pPr>
            <w:r>
              <w:rPr>
                <w:rFonts w:hint="eastAsia"/>
                <w:sz w:val="24"/>
                <w:szCs w:val="24"/>
              </w:rPr>
              <w:t>已审批订单从待审批列表移除，资金剩余减少相应数额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jc w:val="both"/>
              <w:rPr>
                <w:sz w:val="24"/>
                <w:szCs w:val="24"/>
              </w:rPr>
            </w:pPr>
          </w:p>
        </w:tc>
        <w:tc>
          <w:tcPr>
            <w:tcW w:w="2074" w:type="dxa"/>
          </w:tcPr>
          <w:p>
            <w:pPr>
              <w:jc w:val="both"/>
              <w:rPr>
                <w:sz w:val="24"/>
                <w:szCs w:val="24"/>
              </w:rPr>
            </w:pPr>
            <w:r>
              <w:rPr>
                <w:rFonts w:hint="eastAsia"/>
                <w:sz w:val="24"/>
                <w:szCs w:val="24"/>
              </w:rPr>
              <w:t>活动步骤</w:t>
            </w:r>
          </w:p>
        </w:tc>
        <w:tc>
          <w:tcPr>
            <w:tcW w:w="4148" w:type="dxa"/>
            <w:gridSpan w:val="2"/>
          </w:tcPr>
          <w:p>
            <w:pPr>
              <w:jc w:val="both"/>
              <w:rPr>
                <w:sz w:val="24"/>
                <w:szCs w:val="24"/>
              </w:rPr>
            </w:pPr>
            <w:r>
              <w:rPr>
                <w:rFonts w:hint="eastAsia"/>
                <w:sz w:val="24"/>
                <w:szCs w:val="24"/>
              </w:rPr>
              <w:t>1、用户点击左侧导航栏中“融资审批”标签</w:t>
            </w:r>
          </w:p>
          <w:p>
            <w:pPr>
              <w:jc w:val="both"/>
              <w:rPr>
                <w:sz w:val="24"/>
                <w:szCs w:val="24"/>
              </w:rPr>
            </w:pPr>
            <w:r>
              <w:rPr>
                <w:rFonts w:hint="eastAsia"/>
                <w:sz w:val="24"/>
                <w:szCs w:val="24"/>
              </w:rPr>
              <w:t>2、系统进入融资审批页面</w:t>
            </w:r>
          </w:p>
          <w:p>
            <w:pPr>
              <w:jc w:val="both"/>
              <w:rPr>
                <w:sz w:val="24"/>
                <w:szCs w:val="24"/>
              </w:rPr>
            </w:pPr>
            <w:r>
              <w:rPr>
                <w:rFonts w:hint="eastAsia"/>
                <w:sz w:val="24"/>
                <w:szCs w:val="24"/>
              </w:rPr>
              <w:t>3、用户根据查看详情中显示的申请的信息，点击“通过”，进行审批操作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tcPr>
          <w:p>
            <w:pPr>
              <w:jc w:val="both"/>
              <w:rPr>
                <w:sz w:val="24"/>
                <w:szCs w:val="24"/>
              </w:rPr>
            </w:pPr>
            <w:r>
              <w:rPr>
                <w:rFonts w:hint="eastAsia"/>
                <w:sz w:val="24"/>
                <w:szCs w:val="24"/>
              </w:rPr>
              <w:t>测试步骤</w:t>
            </w:r>
          </w:p>
        </w:tc>
        <w:tc>
          <w:tcPr>
            <w:tcW w:w="2074" w:type="dxa"/>
          </w:tcPr>
          <w:p>
            <w:pPr>
              <w:jc w:val="both"/>
              <w:rPr>
                <w:sz w:val="24"/>
                <w:szCs w:val="24"/>
              </w:rPr>
            </w:pPr>
            <w:r>
              <w:rPr>
                <w:rFonts w:hint="eastAsia"/>
                <w:sz w:val="24"/>
                <w:szCs w:val="24"/>
              </w:rPr>
              <w:t>输入</w:t>
            </w:r>
          </w:p>
        </w:tc>
        <w:tc>
          <w:tcPr>
            <w:tcW w:w="4148" w:type="dxa"/>
            <w:gridSpan w:val="2"/>
          </w:tcPr>
          <w:p>
            <w:pPr>
              <w:jc w:val="both"/>
              <w:rPr>
                <w:sz w:val="24"/>
                <w:szCs w:val="24"/>
              </w:rPr>
            </w:pPr>
            <w:r>
              <w:rPr>
                <w:rFonts w:hint="eastAsia"/>
                <w:sz w:val="24"/>
                <w:szCs w:val="24"/>
              </w:rPr>
              <w:t>1、用户点击左侧导航栏中“融资审批”标签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jc w:val="both"/>
              <w:rPr>
                <w:sz w:val="24"/>
                <w:szCs w:val="24"/>
              </w:rPr>
            </w:pPr>
          </w:p>
        </w:tc>
        <w:tc>
          <w:tcPr>
            <w:tcW w:w="2074" w:type="dxa"/>
          </w:tcPr>
          <w:p>
            <w:pPr>
              <w:jc w:val="both"/>
              <w:rPr>
                <w:sz w:val="24"/>
                <w:szCs w:val="24"/>
              </w:rPr>
            </w:pPr>
            <w:r>
              <w:rPr>
                <w:rFonts w:hint="eastAsia"/>
                <w:sz w:val="24"/>
                <w:szCs w:val="24"/>
              </w:rPr>
              <w:t>输出</w:t>
            </w:r>
          </w:p>
        </w:tc>
        <w:tc>
          <w:tcPr>
            <w:tcW w:w="4148" w:type="dxa"/>
            <w:gridSpan w:val="2"/>
          </w:tcPr>
          <w:p>
            <w:pPr>
              <w:jc w:val="both"/>
              <w:rPr>
                <w:sz w:val="24"/>
                <w:szCs w:val="24"/>
              </w:rPr>
            </w:pPr>
            <w:r>
              <w:rPr>
                <w:rFonts w:hint="eastAsia"/>
                <w:sz w:val="24"/>
                <w:szCs w:val="24"/>
              </w:rPr>
              <w:t>1、资金方的资金减少相应数额</w:t>
            </w:r>
          </w:p>
          <w:p>
            <w:pPr>
              <w:jc w:val="both"/>
              <w:rPr>
                <w:sz w:val="24"/>
                <w:szCs w:val="24"/>
              </w:rPr>
            </w:pPr>
            <w:r>
              <w:rPr>
                <w:rFonts w:hint="eastAsia"/>
                <w:sz w:val="24"/>
                <w:szCs w:val="24"/>
              </w:rPr>
              <w:t>2、修改已审批订单的相应数据</w:t>
            </w:r>
          </w:p>
          <w:p>
            <w:pPr>
              <w:jc w:val="both"/>
              <w:rPr>
                <w:sz w:val="24"/>
                <w:szCs w:val="24"/>
              </w:rPr>
            </w:pPr>
            <w:r>
              <w:rPr>
                <w:rFonts w:hint="eastAsia"/>
                <w:sz w:val="24"/>
                <w:szCs w:val="24"/>
              </w:rPr>
              <w:t>3、页面上显示“已通过”字样。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both"/>
              <w:rPr>
                <w:sz w:val="24"/>
                <w:szCs w:val="24"/>
              </w:rPr>
            </w:pPr>
            <w:r>
              <w:rPr>
                <w:rFonts w:hint="eastAsia"/>
                <w:sz w:val="24"/>
                <w:szCs w:val="24"/>
              </w:rPr>
              <w:t>测试结果</w:t>
            </w:r>
          </w:p>
        </w:tc>
        <w:tc>
          <w:tcPr>
            <w:tcW w:w="2074" w:type="dxa"/>
          </w:tcPr>
          <w:p>
            <w:pPr>
              <w:jc w:val="both"/>
              <w:rPr>
                <w:sz w:val="24"/>
                <w:szCs w:val="24"/>
              </w:rPr>
            </w:pPr>
            <w:r>
              <w:rPr>
                <w:rFonts w:hint="eastAsia"/>
                <w:sz w:val="24"/>
                <w:szCs w:val="24"/>
              </w:rPr>
              <w:t>通过</w:t>
            </w:r>
          </w:p>
        </w:tc>
        <w:tc>
          <w:tcPr>
            <w:tcW w:w="2074" w:type="dxa"/>
          </w:tcPr>
          <w:p>
            <w:pPr>
              <w:jc w:val="both"/>
              <w:rPr>
                <w:sz w:val="24"/>
                <w:szCs w:val="24"/>
              </w:rPr>
            </w:pPr>
            <w:r>
              <w:rPr>
                <w:rFonts w:hint="eastAsia"/>
                <w:sz w:val="24"/>
                <w:szCs w:val="24"/>
              </w:rPr>
              <w:t>发现问题</w:t>
            </w:r>
          </w:p>
        </w:tc>
        <w:tc>
          <w:tcPr>
            <w:tcW w:w="2074" w:type="dxa"/>
          </w:tcPr>
          <w:p>
            <w:pPr>
              <w:jc w:val="both"/>
              <w:rPr>
                <w:sz w:val="24"/>
                <w:szCs w:val="24"/>
              </w:rPr>
            </w:pPr>
            <w:r>
              <w:rPr>
                <w:rFonts w:hint="eastAsia"/>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both"/>
              <w:rPr>
                <w:sz w:val="24"/>
                <w:szCs w:val="24"/>
              </w:rPr>
            </w:pPr>
            <w:r>
              <w:rPr>
                <w:rFonts w:hint="eastAsia"/>
                <w:sz w:val="24"/>
                <w:szCs w:val="24"/>
              </w:rPr>
              <w:t>测试人</w:t>
            </w:r>
          </w:p>
        </w:tc>
        <w:tc>
          <w:tcPr>
            <w:tcW w:w="2074" w:type="dxa"/>
          </w:tcPr>
          <w:p>
            <w:pPr>
              <w:jc w:val="both"/>
              <w:rPr>
                <w:sz w:val="24"/>
                <w:szCs w:val="24"/>
              </w:rPr>
            </w:pPr>
            <w:r>
              <w:rPr>
                <w:rFonts w:hint="eastAsia"/>
                <w:sz w:val="24"/>
                <w:szCs w:val="24"/>
              </w:rPr>
              <w:t>郑睦雪</w:t>
            </w:r>
          </w:p>
        </w:tc>
        <w:tc>
          <w:tcPr>
            <w:tcW w:w="2074" w:type="dxa"/>
          </w:tcPr>
          <w:p>
            <w:pPr>
              <w:jc w:val="both"/>
              <w:rPr>
                <w:sz w:val="24"/>
                <w:szCs w:val="24"/>
              </w:rPr>
            </w:pPr>
            <w:r>
              <w:rPr>
                <w:rFonts w:hint="eastAsia"/>
                <w:sz w:val="24"/>
                <w:szCs w:val="24"/>
              </w:rPr>
              <w:t>测试时间</w:t>
            </w:r>
          </w:p>
        </w:tc>
        <w:tc>
          <w:tcPr>
            <w:tcW w:w="2074" w:type="dxa"/>
          </w:tcPr>
          <w:p>
            <w:pPr>
              <w:jc w:val="both"/>
              <w:rPr>
                <w:sz w:val="24"/>
                <w:szCs w:val="24"/>
              </w:rPr>
            </w:pPr>
            <w:r>
              <w:rPr>
                <w:rFonts w:hint="eastAsia"/>
                <w:sz w:val="24"/>
                <w:szCs w:val="24"/>
              </w:rPr>
              <w:t>2019-6-15</w:t>
            </w:r>
          </w:p>
        </w:tc>
      </w:tr>
    </w:tbl>
    <w:p>
      <w:pPr>
        <w:rPr>
          <w:sz w:val="24"/>
          <w:szCs w:val="24"/>
        </w:rPr>
      </w:pPr>
    </w:p>
    <w:p>
      <w:pPr>
        <w:rPr>
          <w:sz w:val="24"/>
          <w:szCs w:val="24"/>
        </w:rPr>
      </w:pPr>
      <w:r>
        <w:rPr>
          <w:rFonts w:hint="eastAsia"/>
          <w:sz w:val="24"/>
          <w:szCs w:val="24"/>
        </w:rPr>
        <w:t>等价类划分</w:t>
      </w:r>
    </w:p>
    <w:p>
      <w:pPr>
        <w:jc w:val="center"/>
        <w:rPr>
          <w:sz w:val="21"/>
          <w:szCs w:val="21"/>
        </w:rPr>
      </w:pPr>
      <w:r>
        <w:rPr>
          <w:rFonts w:hint="eastAsia" w:asciiTheme="minorEastAsia" w:hAnsiTheme="minorEastAsia" w:eastAsiaTheme="minorEastAsia" w:cstheme="minorEastAsia"/>
          <w:b/>
          <w:bCs/>
          <w:sz w:val="21"/>
          <w:szCs w:val="21"/>
        </w:rPr>
        <w:t>表</w:t>
      </w:r>
      <w:r>
        <w:rPr>
          <w:rFonts w:hint="eastAsia" w:asciiTheme="minorEastAsia" w:hAnsiTheme="minorEastAsia" w:eastAsiaTheme="minorEastAsia" w:cstheme="minorEastAsia"/>
          <w:b/>
          <w:bCs/>
          <w:sz w:val="21"/>
          <w:szCs w:val="21"/>
          <w:lang w:val="en-US" w:eastAsia="zh-CN"/>
        </w:rPr>
        <w:t>5-1</w:t>
      </w:r>
      <w:r>
        <w:rPr>
          <w:rFonts w:hint="eastAsia" w:asciiTheme="minorEastAsia" w:hAnsiTheme="minorEastAsia" w:cstheme="minorEastAsia"/>
          <w:b/>
          <w:bCs/>
          <w:sz w:val="21"/>
          <w:szCs w:val="21"/>
          <w:lang w:val="en-US" w:eastAsia="zh-CN"/>
        </w:rPr>
        <w:t>4</w:t>
      </w:r>
      <w:r>
        <w:rPr>
          <w:rFonts w:hint="eastAsia" w:asciiTheme="minorEastAsia" w:hAnsiTheme="minorEastAsia" w:eastAsiaTheme="minorEastAsia" w:cstheme="minorEastAsia"/>
          <w:sz w:val="21"/>
          <w:szCs w:val="21"/>
        </w:rPr>
        <w:tab/>
      </w:r>
      <w:r>
        <w:rPr>
          <w:rFonts w:hint="eastAsia"/>
          <w:sz w:val="21"/>
          <w:szCs w:val="21"/>
        </w:rPr>
        <w:t>“融资审批通过申请”模块功能的等价类划分</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jc w:val="center"/>
              <w:rPr>
                <w:sz w:val="24"/>
                <w:szCs w:val="24"/>
              </w:rPr>
            </w:pPr>
            <w:r>
              <w:rPr>
                <w:rFonts w:hint="eastAsia"/>
                <w:sz w:val="24"/>
                <w:szCs w:val="24"/>
              </w:rPr>
              <w:t>输入条件</w:t>
            </w:r>
          </w:p>
        </w:tc>
        <w:tc>
          <w:tcPr>
            <w:tcW w:w="1659" w:type="dxa"/>
          </w:tcPr>
          <w:p>
            <w:pPr>
              <w:jc w:val="center"/>
              <w:rPr>
                <w:sz w:val="24"/>
                <w:szCs w:val="24"/>
              </w:rPr>
            </w:pPr>
            <w:r>
              <w:rPr>
                <w:rFonts w:hint="eastAsia"/>
                <w:sz w:val="24"/>
                <w:szCs w:val="24"/>
              </w:rPr>
              <w:t>有效等价类</w:t>
            </w:r>
          </w:p>
        </w:tc>
        <w:tc>
          <w:tcPr>
            <w:tcW w:w="1659" w:type="dxa"/>
          </w:tcPr>
          <w:p>
            <w:pPr>
              <w:jc w:val="center"/>
              <w:rPr>
                <w:sz w:val="24"/>
                <w:szCs w:val="24"/>
              </w:rPr>
            </w:pPr>
            <w:r>
              <w:rPr>
                <w:rFonts w:hint="eastAsia"/>
                <w:sz w:val="24"/>
                <w:szCs w:val="24"/>
              </w:rPr>
              <w:t>编号</w:t>
            </w:r>
          </w:p>
        </w:tc>
        <w:tc>
          <w:tcPr>
            <w:tcW w:w="1659" w:type="dxa"/>
          </w:tcPr>
          <w:p>
            <w:pPr>
              <w:jc w:val="center"/>
              <w:rPr>
                <w:sz w:val="24"/>
                <w:szCs w:val="24"/>
              </w:rPr>
            </w:pPr>
            <w:r>
              <w:rPr>
                <w:rFonts w:hint="eastAsia"/>
                <w:sz w:val="24"/>
                <w:szCs w:val="24"/>
              </w:rPr>
              <w:t>无效等价类</w:t>
            </w:r>
          </w:p>
        </w:tc>
        <w:tc>
          <w:tcPr>
            <w:tcW w:w="1660" w:type="dxa"/>
          </w:tcPr>
          <w:p>
            <w:pPr>
              <w:jc w:val="center"/>
              <w:rPr>
                <w:sz w:val="24"/>
                <w:szCs w:val="24"/>
              </w:rPr>
            </w:pPr>
            <w:r>
              <w:rPr>
                <w:rFonts w:hint="eastAsia"/>
                <w:sz w:val="24"/>
                <w:szCs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jc w:val="center"/>
              <w:rPr>
                <w:sz w:val="24"/>
                <w:szCs w:val="24"/>
              </w:rPr>
            </w:pPr>
            <w:r>
              <w:rPr>
                <w:rFonts w:hint="eastAsia"/>
                <w:sz w:val="24"/>
                <w:szCs w:val="24"/>
              </w:rPr>
              <w:t>通过申请</w:t>
            </w:r>
          </w:p>
        </w:tc>
        <w:tc>
          <w:tcPr>
            <w:tcW w:w="1659" w:type="dxa"/>
          </w:tcPr>
          <w:p>
            <w:pPr>
              <w:jc w:val="center"/>
              <w:rPr>
                <w:sz w:val="24"/>
                <w:szCs w:val="24"/>
              </w:rPr>
            </w:pPr>
            <w:r>
              <w:rPr>
                <w:rFonts w:hint="eastAsia"/>
                <w:sz w:val="24"/>
                <w:szCs w:val="24"/>
              </w:rPr>
              <w:t>资金充足</w:t>
            </w:r>
          </w:p>
        </w:tc>
        <w:tc>
          <w:tcPr>
            <w:tcW w:w="1659" w:type="dxa"/>
          </w:tcPr>
          <w:p>
            <w:pPr>
              <w:jc w:val="center"/>
              <w:rPr>
                <w:sz w:val="24"/>
                <w:szCs w:val="24"/>
              </w:rPr>
            </w:pPr>
            <w:r>
              <w:rPr>
                <w:rFonts w:hint="eastAsia"/>
                <w:sz w:val="24"/>
                <w:szCs w:val="24"/>
              </w:rPr>
              <w:t>1</w:t>
            </w:r>
          </w:p>
        </w:tc>
        <w:tc>
          <w:tcPr>
            <w:tcW w:w="1659" w:type="dxa"/>
          </w:tcPr>
          <w:p>
            <w:pPr>
              <w:jc w:val="center"/>
              <w:rPr>
                <w:sz w:val="24"/>
                <w:szCs w:val="24"/>
              </w:rPr>
            </w:pPr>
            <w:r>
              <w:rPr>
                <w:rFonts w:hint="eastAsia"/>
                <w:sz w:val="24"/>
                <w:szCs w:val="24"/>
              </w:rPr>
              <w:t>资金不足</w:t>
            </w:r>
          </w:p>
        </w:tc>
        <w:tc>
          <w:tcPr>
            <w:tcW w:w="1660" w:type="dxa"/>
          </w:tcPr>
          <w:p>
            <w:pPr>
              <w:jc w:val="center"/>
              <w:rPr>
                <w:sz w:val="24"/>
                <w:szCs w:val="24"/>
              </w:rPr>
            </w:pPr>
            <w:r>
              <w:rPr>
                <w:rFonts w:hint="eastAsia"/>
                <w:sz w:val="24"/>
                <w:szCs w:val="24"/>
              </w:rPr>
              <w:t>2</w:t>
            </w:r>
          </w:p>
        </w:tc>
      </w:tr>
    </w:tbl>
    <w:p>
      <w:pPr>
        <w:rPr>
          <w:sz w:val="24"/>
          <w:szCs w:val="24"/>
        </w:rPr>
      </w:pPr>
    </w:p>
    <w:p>
      <w:pPr>
        <w:rPr>
          <w:sz w:val="24"/>
          <w:szCs w:val="24"/>
        </w:rPr>
      </w:pPr>
      <w:r>
        <w:rPr>
          <w:rFonts w:hint="eastAsia"/>
          <w:sz w:val="24"/>
          <w:szCs w:val="24"/>
        </w:rPr>
        <w:t>测试用例</w:t>
      </w:r>
    </w:p>
    <w:p>
      <w:pPr>
        <w:jc w:val="center"/>
        <w:rPr>
          <w:sz w:val="21"/>
          <w:szCs w:val="21"/>
        </w:rPr>
      </w:pPr>
      <w:r>
        <w:rPr>
          <w:rFonts w:hint="eastAsia" w:asciiTheme="minorEastAsia" w:hAnsiTheme="minorEastAsia" w:eastAsiaTheme="minorEastAsia" w:cstheme="minorEastAsia"/>
          <w:b/>
          <w:bCs/>
          <w:sz w:val="21"/>
          <w:szCs w:val="21"/>
        </w:rPr>
        <w:t>表</w:t>
      </w:r>
      <w:r>
        <w:rPr>
          <w:rFonts w:hint="eastAsia" w:asciiTheme="minorEastAsia" w:hAnsiTheme="minorEastAsia" w:eastAsiaTheme="minorEastAsia" w:cstheme="minorEastAsia"/>
          <w:b/>
          <w:bCs/>
          <w:sz w:val="21"/>
          <w:szCs w:val="21"/>
          <w:lang w:val="en-US" w:eastAsia="zh-CN"/>
        </w:rPr>
        <w:t>5-1</w:t>
      </w:r>
      <w:r>
        <w:rPr>
          <w:rFonts w:hint="eastAsia" w:asciiTheme="minorEastAsia" w:hAnsiTheme="minorEastAsia" w:cstheme="minorEastAsia"/>
          <w:b/>
          <w:bCs/>
          <w:sz w:val="21"/>
          <w:szCs w:val="21"/>
          <w:lang w:val="en-US" w:eastAsia="zh-CN"/>
        </w:rPr>
        <w:t>5</w:t>
      </w:r>
      <w:r>
        <w:rPr>
          <w:rFonts w:hint="eastAsia" w:asciiTheme="minorEastAsia" w:hAnsiTheme="minorEastAsia" w:eastAsiaTheme="minorEastAsia" w:cstheme="minorEastAsia"/>
          <w:sz w:val="21"/>
          <w:szCs w:val="21"/>
        </w:rPr>
        <w:tab/>
      </w:r>
      <w:r>
        <w:rPr>
          <w:rFonts w:hint="eastAsia"/>
          <w:sz w:val="21"/>
          <w:szCs w:val="21"/>
        </w:rPr>
        <w:t>“融资审批通过申请“模块功能的测试用例</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sz w:val="24"/>
                <w:szCs w:val="24"/>
              </w:rPr>
            </w:pPr>
            <w:r>
              <w:rPr>
                <w:rFonts w:hint="eastAsia"/>
                <w:sz w:val="24"/>
                <w:szCs w:val="24"/>
              </w:rPr>
              <w:t>用例编号</w:t>
            </w:r>
          </w:p>
        </w:tc>
        <w:tc>
          <w:tcPr>
            <w:tcW w:w="2074" w:type="dxa"/>
          </w:tcPr>
          <w:p>
            <w:pPr>
              <w:jc w:val="center"/>
              <w:rPr>
                <w:sz w:val="24"/>
                <w:szCs w:val="24"/>
              </w:rPr>
            </w:pPr>
            <w:r>
              <w:rPr>
                <w:rFonts w:hint="eastAsia"/>
                <w:sz w:val="24"/>
                <w:szCs w:val="24"/>
              </w:rPr>
              <w:t>输入</w:t>
            </w:r>
          </w:p>
        </w:tc>
        <w:tc>
          <w:tcPr>
            <w:tcW w:w="2074" w:type="dxa"/>
          </w:tcPr>
          <w:p>
            <w:pPr>
              <w:jc w:val="center"/>
              <w:rPr>
                <w:sz w:val="24"/>
                <w:szCs w:val="24"/>
              </w:rPr>
            </w:pPr>
            <w:r>
              <w:rPr>
                <w:rFonts w:hint="eastAsia"/>
                <w:sz w:val="24"/>
                <w:szCs w:val="24"/>
              </w:rPr>
              <w:t>预期输出</w:t>
            </w:r>
          </w:p>
        </w:tc>
        <w:tc>
          <w:tcPr>
            <w:tcW w:w="2074" w:type="dxa"/>
          </w:tcPr>
          <w:p>
            <w:pPr>
              <w:jc w:val="center"/>
              <w:rPr>
                <w:sz w:val="24"/>
                <w:szCs w:val="24"/>
              </w:rPr>
            </w:pPr>
            <w:r>
              <w:rPr>
                <w:rFonts w:hint="eastAsia"/>
                <w:sz w:val="24"/>
                <w:szCs w:val="24"/>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sz w:val="24"/>
                <w:szCs w:val="24"/>
              </w:rPr>
            </w:pPr>
            <w:r>
              <w:rPr>
                <w:rFonts w:hint="eastAsia"/>
                <w:sz w:val="24"/>
                <w:szCs w:val="24"/>
              </w:rPr>
              <w:t>1.1</w:t>
            </w:r>
          </w:p>
        </w:tc>
        <w:tc>
          <w:tcPr>
            <w:tcW w:w="2074" w:type="dxa"/>
          </w:tcPr>
          <w:p>
            <w:pPr>
              <w:jc w:val="center"/>
              <w:rPr>
                <w:sz w:val="24"/>
                <w:szCs w:val="24"/>
              </w:rPr>
            </w:pPr>
            <w:r>
              <w:rPr>
                <w:rFonts w:hint="eastAsia"/>
                <w:sz w:val="24"/>
                <w:szCs w:val="24"/>
              </w:rPr>
              <w:t>30万</w:t>
            </w:r>
          </w:p>
        </w:tc>
        <w:tc>
          <w:tcPr>
            <w:tcW w:w="2074" w:type="dxa"/>
          </w:tcPr>
          <w:p>
            <w:pPr>
              <w:jc w:val="center"/>
              <w:rPr>
                <w:sz w:val="24"/>
                <w:szCs w:val="24"/>
              </w:rPr>
            </w:pPr>
            <w:r>
              <w:rPr>
                <w:rFonts w:hint="eastAsia"/>
                <w:sz w:val="24"/>
                <w:szCs w:val="24"/>
              </w:rPr>
              <w:t>已通过</w:t>
            </w:r>
          </w:p>
        </w:tc>
        <w:tc>
          <w:tcPr>
            <w:tcW w:w="2074" w:type="dxa"/>
          </w:tcPr>
          <w:p>
            <w:pPr>
              <w:jc w:val="center"/>
              <w:rPr>
                <w:sz w:val="24"/>
                <w:szCs w:val="24"/>
              </w:rPr>
            </w:pPr>
            <w:r>
              <w:rPr>
                <w:rFonts w:hint="eastAsia"/>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sz w:val="24"/>
                <w:szCs w:val="24"/>
              </w:rPr>
            </w:pPr>
            <w:r>
              <w:rPr>
                <w:rFonts w:hint="eastAsia"/>
                <w:sz w:val="24"/>
                <w:szCs w:val="24"/>
              </w:rPr>
              <w:t>1.2</w:t>
            </w:r>
          </w:p>
        </w:tc>
        <w:tc>
          <w:tcPr>
            <w:tcW w:w="2074" w:type="dxa"/>
          </w:tcPr>
          <w:p>
            <w:pPr>
              <w:jc w:val="center"/>
              <w:rPr>
                <w:sz w:val="24"/>
                <w:szCs w:val="24"/>
              </w:rPr>
            </w:pPr>
            <w:r>
              <w:rPr>
                <w:rFonts w:hint="eastAsia"/>
                <w:sz w:val="24"/>
                <w:szCs w:val="24"/>
              </w:rPr>
              <w:t>1000万</w:t>
            </w:r>
          </w:p>
        </w:tc>
        <w:tc>
          <w:tcPr>
            <w:tcW w:w="2074" w:type="dxa"/>
          </w:tcPr>
          <w:p>
            <w:pPr>
              <w:jc w:val="center"/>
              <w:rPr>
                <w:sz w:val="24"/>
                <w:szCs w:val="24"/>
              </w:rPr>
            </w:pPr>
            <w:r>
              <w:rPr>
                <w:rFonts w:hint="eastAsia"/>
                <w:sz w:val="24"/>
                <w:szCs w:val="24"/>
              </w:rPr>
              <w:t>已通过</w:t>
            </w:r>
          </w:p>
        </w:tc>
        <w:tc>
          <w:tcPr>
            <w:tcW w:w="2074" w:type="dxa"/>
          </w:tcPr>
          <w:p>
            <w:pPr>
              <w:jc w:val="center"/>
              <w:rPr>
                <w:sz w:val="24"/>
                <w:szCs w:val="24"/>
              </w:rPr>
            </w:pPr>
            <w:r>
              <w:rPr>
                <w:rFonts w:hint="eastAsia"/>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sz w:val="24"/>
                <w:szCs w:val="24"/>
              </w:rPr>
            </w:pPr>
            <w:r>
              <w:rPr>
                <w:rFonts w:hint="eastAsia"/>
                <w:sz w:val="24"/>
                <w:szCs w:val="24"/>
              </w:rPr>
              <w:t>1.3</w:t>
            </w:r>
          </w:p>
        </w:tc>
        <w:tc>
          <w:tcPr>
            <w:tcW w:w="2074" w:type="dxa"/>
          </w:tcPr>
          <w:p>
            <w:pPr>
              <w:jc w:val="center"/>
              <w:rPr>
                <w:sz w:val="24"/>
                <w:szCs w:val="24"/>
              </w:rPr>
            </w:pPr>
            <w:r>
              <w:rPr>
                <w:rFonts w:hint="eastAsia"/>
                <w:sz w:val="24"/>
                <w:szCs w:val="24"/>
              </w:rPr>
              <w:t>2000万</w:t>
            </w:r>
          </w:p>
        </w:tc>
        <w:tc>
          <w:tcPr>
            <w:tcW w:w="2074" w:type="dxa"/>
          </w:tcPr>
          <w:p>
            <w:pPr>
              <w:jc w:val="center"/>
              <w:rPr>
                <w:sz w:val="24"/>
                <w:szCs w:val="24"/>
              </w:rPr>
            </w:pPr>
            <w:r>
              <w:rPr>
                <w:rFonts w:hint="eastAsia"/>
                <w:sz w:val="24"/>
                <w:szCs w:val="24"/>
              </w:rPr>
              <w:t>资金不足</w:t>
            </w:r>
          </w:p>
        </w:tc>
        <w:tc>
          <w:tcPr>
            <w:tcW w:w="2074" w:type="dxa"/>
          </w:tcPr>
          <w:p>
            <w:pPr>
              <w:jc w:val="center"/>
              <w:rPr>
                <w:sz w:val="24"/>
                <w:szCs w:val="24"/>
              </w:rPr>
            </w:pPr>
            <w:r>
              <w:rPr>
                <w:rFonts w:hint="eastAsia"/>
                <w:sz w:val="24"/>
                <w:szCs w:val="24"/>
              </w:rPr>
              <w:t>2</w:t>
            </w:r>
          </w:p>
        </w:tc>
      </w:tr>
    </w:tbl>
    <w:p>
      <w:pPr>
        <w:rPr>
          <w:sz w:val="24"/>
          <w:szCs w:val="24"/>
        </w:rPr>
      </w:pPr>
      <w:r>
        <w:rPr>
          <w:rFonts w:hint="eastAsia"/>
          <w:sz w:val="24"/>
          <w:szCs w:val="24"/>
        </w:rPr>
        <w:t>*假定当前资金方账面上余额为1000万。</w:t>
      </w:r>
    </w:p>
    <w:p>
      <w:pPr>
        <w:rPr>
          <w:sz w:val="24"/>
          <w:szCs w:val="24"/>
        </w:rPr>
      </w:pPr>
    </w:p>
    <w:p>
      <w:pPr>
        <w:rPr>
          <w:sz w:val="24"/>
          <w:szCs w:val="24"/>
        </w:rPr>
      </w:pPr>
      <w:r>
        <w:rPr>
          <w:rFonts w:hint="eastAsia"/>
          <w:sz w:val="24"/>
          <w:szCs w:val="24"/>
        </w:rPr>
        <w:t>测试结果</w:t>
      </w:r>
    </w:p>
    <w:p>
      <w:pPr>
        <w:jc w:val="center"/>
        <w:rPr>
          <w:sz w:val="21"/>
          <w:szCs w:val="21"/>
        </w:rPr>
      </w:pPr>
      <w:r>
        <w:rPr>
          <w:rFonts w:hint="eastAsia" w:asciiTheme="minorEastAsia" w:hAnsiTheme="minorEastAsia" w:eastAsiaTheme="minorEastAsia" w:cstheme="minorEastAsia"/>
          <w:b/>
          <w:bCs/>
          <w:sz w:val="21"/>
          <w:szCs w:val="21"/>
        </w:rPr>
        <w:t>表</w:t>
      </w:r>
      <w:r>
        <w:rPr>
          <w:rFonts w:hint="eastAsia" w:asciiTheme="minorEastAsia" w:hAnsiTheme="minorEastAsia" w:eastAsiaTheme="minorEastAsia" w:cstheme="minorEastAsia"/>
          <w:b/>
          <w:bCs/>
          <w:sz w:val="21"/>
          <w:szCs w:val="21"/>
          <w:lang w:val="en-US" w:eastAsia="zh-CN"/>
        </w:rPr>
        <w:t>5-1</w:t>
      </w:r>
      <w:r>
        <w:rPr>
          <w:rFonts w:hint="eastAsia" w:asciiTheme="minorEastAsia" w:hAnsiTheme="minorEastAsia" w:cstheme="minorEastAsia"/>
          <w:b/>
          <w:bCs/>
          <w:sz w:val="21"/>
          <w:szCs w:val="21"/>
          <w:lang w:val="en-US" w:eastAsia="zh-CN"/>
        </w:rPr>
        <w:t>6</w:t>
      </w:r>
      <w:r>
        <w:rPr>
          <w:rFonts w:hint="eastAsia" w:asciiTheme="minorEastAsia" w:hAnsiTheme="minorEastAsia" w:eastAsiaTheme="minorEastAsia" w:cstheme="minorEastAsia"/>
          <w:sz w:val="21"/>
          <w:szCs w:val="21"/>
        </w:rPr>
        <w:tab/>
      </w:r>
      <w:r>
        <w:rPr>
          <w:rFonts w:hint="eastAsia"/>
          <w:sz w:val="21"/>
          <w:szCs w:val="21"/>
        </w:rPr>
        <w:t>“融资审批通过申请“模块功能的测试结果</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jc w:val="center"/>
              <w:rPr>
                <w:sz w:val="24"/>
                <w:szCs w:val="24"/>
              </w:rPr>
            </w:pPr>
            <w:r>
              <w:rPr>
                <w:rFonts w:hint="eastAsia"/>
                <w:sz w:val="24"/>
                <w:szCs w:val="24"/>
              </w:rPr>
              <w:t>用例编号</w:t>
            </w:r>
          </w:p>
        </w:tc>
        <w:tc>
          <w:tcPr>
            <w:tcW w:w="1382" w:type="dxa"/>
          </w:tcPr>
          <w:p>
            <w:pPr>
              <w:jc w:val="center"/>
              <w:rPr>
                <w:sz w:val="24"/>
                <w:szCs w:val="24"/>
              </w:rPr>
            </w:pPr>
            <w:r>
              <w:rPr>
                <w:rFonts w:hint="eastAsia"/>
                <w:sz w:val="24"/>
                <w:szCs w:val="24"/>
              </w:rPr>
              <w:t>预期结果</w:t>
            </w:r>
          </w:p>
        </w:tc>
        <w:tc>
          <w:tcPr>
            <w:tcW w:w="1383" w:type="dxa"/>
          </w:tcPr>
          <w:p>
            <w:pPr>
              <w:jc w:val="center"/>
              <w:rPr>
                <w:sz w:val="24"/>
                <w:szCs w:val="24"/>
              </w:rPr>
            </w:pPr>
            <w:r>
              <w:rPr>
                <w:rFonts w:hint="eastAsia"/>
                <w:sz w:val="24"/>
                <w:szCs w:val="24"/>
              </w:rPr>
              <w:t>实际结果</w:t>
            </w:r>
          </w:p>
        </w:tc>
        <w:tc>
          <w:tcPr>
            <w:tcW w:w="1383" w:type="dxa"/>
          </w:tcPr>
          <w:p>
            <w:pPr>
              <w:jc w:val="center"/>
              <w:rPr>
                <w:sz w:val="24"/>
                <w:szCs w:val="24"/>
              </w:rPr>
            </w:pPr>
            <w:r>
              <w:rPr>
                <w:rFonts w:hint="eastAsia"/>
                <w:sz w:val="24"/>
                <w:szCs w:val="24"/>
              </w:rPr>
              <w:t>测试结果</w:t>
            </w:r>
          </w:p>
        </w:tc>
        <w:tc>
          <w:tcPr>
            <w:tcW w:w="1383" w:type="dxa"/>
          </w:tcPr>
          <w:p>
            <w:pPr>
              <w:jc w:val="center"/>
              <w:rPr>
                <w:sz w:val="24"/>
                <w:szCs w:val="24"/>
              </w:rPr>
            </w:pPr>
            <w:r>
              <w:rPr>
                <w:rFonts w:hint="eastAsia"/>
                <w:sz w:val="24"/>
                <w:szCs w:val="24"/>
              </w:rPr>
              <w:t>测试人</w:t>
            </w:r>
          </w:p>
        </w:tc>
        <w:tc>
          <w:tcPr>
            <w:tcW w:w="1383" w:type="dxa"/>
          </w:tcPr>
          <w:p>
            <w:pPr>
              <w:jc w:val="center"/>
              <w:rPr>
                <w:sz w:val="24"/>
                <w:szCs w:val="24"/>
              </w:rPr>
            </w:pPr>
            <w:r>
              <w:rPr>
                <w:rFonts w:hint="eastAsia"/>
                <w:sz w:val="24"/>
                <w:szCs w:val="24"/>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jc w:val="center"/>
              <w:rPr>
                <w:sz w:val="24"/>
                <w:szCs w:val="24"/>
              </w:rPr>
            </w:pPr>
            <w:r>
              <w:rPr>
                <w:rFonts w:hint="eastAsia"/>
                <w:sz w:val="24"/>
                <w:szCs w:val="24"/>
              </w:rPr>
              <w:t>1.1</w:t>
            </w:r>
          </w:p>
        </w:tc>
        <w:tc>
          <w:tcPr>
            <w:tcW w:w="1382" w:type="dxa"/>
          </w:tcPr>
          <w:p>
            <w:pPr>
              <w:jc w:val="center"/>
              <w:rPr>
                <w:sz w:val="24"/>
                <w:szCs w:val="24"/>
              </w:rPr>
            </w:pPr>
            <w:r>
              <w:rPr>
                <w:rFonts w:hint="eastAsia"/>
                <w:sz w:val="24"/>
                <w:szCs w:val="24"/>
              </w:rPr>
              <w:t>已通过</w:t>
            </w:r>
          </w:p>
        </w:tc>
        <w:tc>
          <w:tcPr>
            <w:tcW w:w="1383" w:type="dxa"/>
          </w:tcPr>
          <w:p>
            <w:pPr>
              <w:jc w:val="center"/>
              <w:rPr>
                <w:sz w:val="24"/>
                <w:szCs w:val="24"/>
              </w:rPr>
            </w:pPr>
            <w:r>
              <w:rPr>
                <w:rFonts w:hint="eastAsia"/>
                <w:sz w:val="24"/>
                <w:szCs w:val="24"/>
              </w:rPr>
              <w:t>已通过</w:t>
            </w:r>
          </w:p>
        </w:tc>
        <w:tc>
          <w:tcPr>
            <w:tcW w:w="1383" w:type="dxa"/>
          </w:tcPr>
          <w:p>
            <w:pPr>
              <w:jc w:val="center"/>
              <w:rPr>
                <w:sz w:val="24"/>
                <w:szCs w:val="24"/>
              </w:rPr>
            </w:pPr>
            <w:r>
              <w:rPr>
                <w:rFonts w:hint="eastAsia"/>
                <w:sz w:val="24"/>
                <w:szCs w:val="24"/>
              </w:rPr>
              <w:t>通过</w:t>
            </w:r>
          </w:p>
        </w:tc>
        <w:tc>
          <w:tcPr>
            <w:tcW w:w="1383" w:type="dxa"/>
          </w:tcPr>
          <w:p>
            <w:pPr>
              <w:jc w:val="center"/>
              <w:rPr>
                <w:sz w:val="24"/>
                <w:szCs w:val="24"/>
              </w:rPr>
            </w:pPr>
            <w:r>
              <w:rPr>
                <w:rFonts w:hint="eastAsia"/>
                <w:sz w:val="24"/>
                <w:szCs w:val="24"/>
              </w:rPr>
              <w:t>郑睦雪</w:t>
            </w:r>
          </w:p>
        </w:tc>
        <w:tc>
          <w:tcPr>
            <w:tcW w:w="1383" w:type="dxa"/>
          </w:tcPr>
          <w:p>
            <w:pPr>
              <w:jc w:val="center"/>
              <w:rPr>
                <w:sz w:val="24"/>
                <w:szCs w:val="24"/>
              </w:rPr>
            </w:pPr>
            <w:r>
              <w:rPr>
                <w:rFonts w:hint="eastAsia"/>
                <w:sz w:val="24"/>
                <w:szCs w:val="24"/>
              </w:rPr>
              <w:t>2019-6-15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jc w:val="center"/>
              <w:rPr>
                <w:sz w:val="24"/>
                <w:szCs w:val="24"/>
              </w:rPr>
            </w:pPr>
            <w:r>
              <w:rPr>
                <w:rFonts w:hint="eastAsia"/>
                <w:sz w:val="24"/>
                <w:szCs w:val="24"/>
              </w:rPr>
              <w:t>1.2</w:t>
            </w:r>
          </w:p>
        </w:tc>
        <w:tc>
          <w:tcPr>
            <w:tcW w:w="1382" w:type="dxa"/>
          </w:tcPr>
          <w:p>
            <w:pPr>
              <w:jc w:val="center"/>
              <w:rPr>
                <w:sz w:val="24"/>
                <w:szCs w:val="24"/>
              </w:rPr>
            </w:pPr>
            <w:r>
              <w:rPr>
                <w:rFonts w:hint="eastAsia"/>
                <w:sz w:val="24"/>
                <w:szCs w:val="24"/>
              </w:rPr>
              <w:t>已通过</w:t>
            </w:r>
          </w:p>
        </w:tc>
        <w:tc>
          <w:tcPr>
            <w:tcW w:w="1383" w:type="dxa"/>
          </w:tcPr>
          <w:p>
            <w:pPr>
              <w:jc w:val="center"/>
              <w:rPr>
                <w:sz w:val="24"/>
                <w:szCs w:val="24"/>
              </w:rPr>
            </w:pPr>
            <w:r>
              <w:rPr>
                <w:rFonts w:hint="eastAsia"/>
                <w:sz w:val="24"/>
                <w:szCs w:val="24"/>
              </w:rPr>
              <w:t>已通过</w:t>
            </w:r>
          </w:p>
        </w:tc>
        <w:tc>
          <w:tcPr>
            <w:tcW w:w="1383" w:type="dxa"/>
          </w:tcPr>
          <w:p>
            <w:pPr>
              <w:jc w:val="center"/>
              <w:rPr>
                <w:sz w:val="24"/>
                <w:szCs w:val="24"/>
              </w:rPr>
            </w:pPr>
            <w:r>
              <w:rPr>
                <w:rFonts w:hint="eastAsia"/>
                <w:sz w:val="24"/>
                <w:szCs w:val="24"/>
              </w:rPr>
              <w:t>通过</w:t>
            </w:r>
          </w:p>
        </w:tc>
        <w:tc>
          <w:tcPr>
            <w:tcW w:w="1383" w:type="dxa"/>
          </w:tcPr>
          <w:p>
            <w:pPr>
              <w:jc w:val="center"/>
              <w:rPr>
                <w:sz w:val="24"/>
                <w:szCs w:val="24"/>
              </w:rPr>
            </w:pPr>
            <w:r>
              <w:rPr>
                <w:rFonts w:hint="eastAsia"/>
                <w:sz w:val="24"/>
                <w:szCs w:val="24"/>
              </w:rPr>
              <w:t>郑睦雪</w:t>
            </w:r>
          </w:p>
        </w:tc>
        <w:tc>
          <w:tcPr>
            <w:tcW w:w="1383" w:type="dxa"/>
          </w:tcPr>
          <w:p>
            <w:pPr>
              <w:jc w:val="center"/>
              <w:rPr>
                <w:sz w:val="24"/>
                <w:szCs w:val="24"/>
              </w:rPr>
            </w:pPr>
            <w:r>
              <w:rPr>
                <w:rFonts w:hint="eastAsia"/>
                <w:sz w:val="24"/>
                <w:szCs w:val="24"/>
              </w:rPr>
              <w:t>2019-6-15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jc w:val="center"/>
              <w:rPr>
                <w:sz w:val="24"/>
                <w:szCs w:val="24"/>
              </w:rPr>
            </w:pPr>
            <w:r>
              <w:rPr>
                <w:rFonts w:hint="eastAsia"/>
                <w:sz w:val="24"/>
                <w:szCs w:val="24"/>
              </w:rPr>
              <w:t>1.3</w:t>
            </w:r>
          </w:p>
        </w:tc>
        <w:tc>
          <w:tcPr>
            <w:tcW w:w="1382" w:type="dxa"/>
          </w:tcPr>
          <w:p>
            <w:pPr>
              <w:jc w:val="center"/>
              <w:rPr>
                <w:sz w:val="24"/>
                <w:szCs w:val="24"/>
              </w:rPr>
            </w:pPr>
            <w:r>
              <w:rPr>
                <w:rFonts w:hint="eastAsia"/>
                <w:sz w:val="24"/>
                <w:szCs w:val="24"/>
              </w:rPr>
              <w:t>资金不足</w:t>
            </w:r>
          </w:p>
        </w:tc>
        <w:tc>
          <w:tcPr>
            <w:tcW w:w="1383" w:type="dxa"/>
          </w:tcPr>
          <w:p>
            <w:pPr>
              <w:jc w:val="center"/>
              <w:rPr>
                <w:sz w:val="24"/>
                <w:szCs w:val="24"/>
              </w:rPr>
            </w:pPr>
            <w:r>
              <w:rPr>
                <w:rFonts w:hint="eastAsia"/>
                <w:sz w:val="24"/>
                <w:szCs w:val="24"/>
              </w:rPr>
              <w:t>资金不足</w:t>
            </w:r>
          </w:p>
        </w:tc>
        <w:tc>
          <w:tcPr>
            <w:tcW w:w="1383" w:type="dxa"/>
          </w:tcPr>
          <w:p>
            <w:pPr>
              <w:jc w:val="center"/>
              <w:rPr>
                <w:sz w:val="24"/>
                <w:szCs w:val="24"/>
              </w:rPr>
            </w:pPr>
            <w:r>
              <w:rPr>
                <w:rFonts w:hint="eastAsia"/>
                <w:sz w:val="24"/>
                <w:szCs w:val="24"/>
              </w:rPr>
              <w:t>通过</w:t>
            </w:r>
          </w:p>
        </w:tc>
        <w:tc>
          <w:tcPr>
            <w:tcW w:w="1383" w:type="dxa"/>
          </w:tcPr>
          <w:p>
            <w:pPr>
              <w:jc w:val="center"/>
              <w:rPr>
                <w:sz w:val="24"/>
                <w:szCs w:val="24"/>
              </w:rPr>
            </w:pPr>
            <w:r>
              <w:rPr>
                <w:rFonts w:hint="eastAsia"/>
                <w:sz w:val="24"/>
                <w:szCs w:val="24"/>
              </w:rPr>
              <w:t>郑睦雪</w:t>
            </w:r>
          </w:p>
        </w:tc>
        <w:tc>
          <w:tcPr>
            <w:tcW w:w="1383" w:type="dxa"/>
          </w:tcPr>
          <w:p>
            <w:pPr>
              <w:jc w:val="center"/>
              <w:rPr>
                <w:sz w:val="24"/>
                <w:szCs w:val="24"/>
              </w:rPr>
            </w:pPr>
            <w:r>
              <w:rPr>
                <w:rFonts w:hint="eastAsia"/>
                <w:sz w:val="24"/>
                <w:szCs w:val="24"/>
              </w:rPr>
              <w:t>2019-6-15</w:t>
            </w:r>
          </w:p>
        </w:tc>
      </w:tr>
    </w:tbl>
    <w:p>
      <w:pPr>
        <w:jc w:val="both"/>
        <w:rPr>
          <w:sz w:val="24"/>
          <w:szCs w:val="24"/>
        </w:rPr>
      </w:pPr>
    </w:p>
    <w:p>
      <w:pPr>
        <w:rPr>
          <w:rFonts w:hint="eastAsia" w:eastAsiaTheme="minorEastAsia"/>
          <w:sz w:val="24"/>
          <w:szCs w:val="24"/>
          <w:lang w:eastAsia="zh-CN"/>
        </w:rPr>
      </w:pPr>
      <w:r>
        <w:rPr>
          <w:rFonts w:hint="eastAsia"/>
          <w:sz w:val="24"/>
          <w:szCs w:val="24"/>
        </w:rPr>
        <w:t>融资审批驳回申请</w:t>
      </w:r>
    </w:p>
    <w:p>
      <w:pPr>
        <w:jc w:val="center"/>
        <w:rPr>
          <w:rFonts w:hint="eastAsia" w:eastAsia="宋体"/>
          <w:sz w:val="21"/>
          <w:szCs w:val="21"/>
          <w:lang w:val="en-US" w:eastAsia="zh-CN"/>
        </w:rPr>
      </w:pPr>
      <w:r>
        <w:rPr>
          <w:rFonts w:hint="eastAsia" w:asciiTheme="minorEastAsia" w:hAnsiTheme="minorEastAsia" w:eastAsiaTheme="minorEastAsia" w:cstheme="minorEastAsia"/>
          <w:b/>
          <w:bCs/>
          <w:sz w:val="21"/>
          <w:szCs w:val="21"/>
        </w:rPr>
        <w:t>表</w:t>
      </w:r>
      <w:r>
        <w:rPr>
          <w:rFonts w:hint="eastAsia" w:asciiTheme="minorEastAsia" w:hAnsiTheme="minorEastAsia" w:eastAsiaTheme="minorEastAsia" w:cstheme="minorEastAsia"/>
          <w:b/>
          <w:bCs/>
          <w:sz w:val="21"/>
          <w:szCs w:val="21"/>
          <w:lang w:val="en-US" w:eastAsia="zh-CN"/>
        </w:rPr>
        <w:t>5-1</w:t>
      </w:r>
      <w:r>
        <w:rPr>
          <w:rFonts w:hint="eastAsia" w:asciiTheme="minorEastAsia" w:hAnsiTheme="minorEastAsia" w:cstheme="minorEastAsia"/>
          <w:b/>
          <w:bCs/>
          <w:sz w:val="21"/>
          <w:szCs w:val="21"/>
          <w:lang w:val="en-US" w:eastAsia="zh-CN"/>
        </w:rPr>
        <w:t>7</w:t>
      </w:r>
      <w:r>
        <w:rPr>
          <w:rFonts w:hint="eastAsia" w:asciiTheme="minorEastAsia" w:hAnsiTheme="minorEastAsia" w:eastAsiaTheme="minorEastAsia" w:cstheme="minorEastAsia"/>
          <w:sz w:val="21"/>
          <w:szCs w:val="21"/>
        </w:rPr>
        <w:tab/>
      </w:r>
      <w:r>
        <w:rPr>
          <w:rFonts w:hint="eastAsia"/>
          <w:sz w:val="21"/>
          <w:szCs w:val="21"/>
        </w:rPr>
        <w:t>“融资审批驳回申请”模块功能的测试</w:t>
      </w:r>
      <w:r>
        <w:rPr>
          <w:rFonts w:hint="eastAsia"/>
          <w:sz w:val="21"/>
          <w:szCs w:val="21"/>
          <w:lang w:val="en-US" w:eastAsia="zh-CN"/>
        </w:rPr>
        <w:t>结果</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both"/>
              <w:rPr>
                <w:sz w:val="24"/>
                <w:szCs w:val="24"/>
              </w:rPr>
            </w:pPr>
            <w:r>
              <w:rPr>
                <w:rFonts w:hint="eastAsia"/>
                <w:sz w:val="24"/>
                <w:szCs w:val="24"/>
              </w:rPr>
              <w:t>用例编号</w:t>
            </w:r>
          </w:p>
        </w:tc>
        <w:tc>
          <w:tcPr>
            <w:tcW w:w="2074" w:type="dxa"/>
          </w:tcPr>
          <w:p>
            <w:pPr>
              <w:jc w:val="both"/>
              <w:rPr>
                <w:rFonts w:hint="default" w:eastAsiaTheme="minorEastAsia"/>
                <w:sz w:val="24"/>
                <w:szCs w:val="24"/>
                <w:lang w:val="en-US" w:eastAsia="zh-CN"/>
              </w:rPr>
            </w:pPr>
            <w:r>
              <w:rPr>
                <w:rFonts w:hint="eastAsia"/>
                <w:sz w:val="24"/>
                <w:szCs w:val="24"/>
                <w:lang w:val="en-US" w:eastAsia="zh-CN"/>
              </w:rPr>
              <w:t>011</w:t>
            </w:r>
          </w:p>
        </w:tc>
        <w:tc>
          <w:tcPr>
            <w:tcW w:w="2074" w:type="dxa"/>
          </w:tcPr>
          <w:p>
            <w:pPr>
              <w:jc w:val="both"/>
              <w:rPr>
                <w:sz w:val="24"/>
                <w:szCs w:val="24"/>
              </w:rPr>
            </w:pPr>
            <w:r>
              <w:rPr>
                <w:rFonts w:hint="eastAsia"/>
                <w:sz w:val="24"/>
                <w:szCs w:val="24"/>
              </w:rPr>
              <w:t>功能名称</w:t>
            </w:r>
          </w:p>
        </w:tc>
        <w:tc>
          <w:tcPr>
            <w:tcW w:w="2074" w:type="dxa"/>
          </w:tcPr>
          <w:p>
            <w:pPr>
              <w:jc w:val="both"/>
              <w:rPr>
                <w:sz w:val="24"/>
                <w:szCs w:val="24"/>
              </w:rPr>
            </w:pPr>
            <w:r>
              <w:rPr>
                <w:rFonts w:hint="eastAsia"/>
                <w:sz w:val="24"/>
                <w:szCs w:val="24"/>
              </w:rPr>
              <w:t>融资审批驳回申请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tcPr>
          <w:p>
            <w:pPr>
              <w:jc w:val="both"/>
              <w:rPr>
                <w:sz w:val="24"/>
                <w:szCs w:val="24"/>
              </w:rPr>
            </w:pPr>
            <w:r>
              <w:rPr>
                <w:rFonts w:hint="eastAsia"/>
                <w:sz w:val="24"/>
                <w:szCs w:val="24"/>
              </w:rPr>
              <w:t>功能描述</w:t>
            </w:r>
          </w:p>
        </w:tc>
        <w:tc>
          <w:tcPr>
            <w:tcW w:w="2074" w:type="dxa"/>
          </w:tcPr>
          <w:p>
            <w:pPr>
              <w:jc w:val="both"/>
              <w:rPr>
                <w:sz w:val="24"/>
                <w:szCs w:val="24"/>
              </w:rPr>
            </w:pPr>
            <w:r>
              <w:rPr>
                <w:rFonts w:hint="eastAsia"/>
                <w:sz w:val="24"/>
                <w:szCs w:val="24"/>
              </w:rPr>
              <w:t>前置条件</w:t>
            </w:r>
          </w:p>
        </w:tc>
        <w:tc>
          <w:tcPr>
            <w:tcW w:w="4148" w:type="dxa"/>
            <w:gridSpan w:val="2"/>
          </w:tcPr>
          <w:p>
            <w:pPr>
              <w:jc w:val="both"/>
              <w:rPr>
                <w:sz w:val="24"/>
                <w:szCs w:val="24"/>
              </w:rPr>
            </w:pPr>
            <w:r>
              <w:rPr>
                <w:rFonts w:hint="eastAsia"/>
                <w:sz w:val="24"/>
                <w:szCs w:val="24"/>
              </w:rPr>
              <w:t>用户已登录资金方账号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jc w:val="both"/>
              <w:rPr>
                <w:sz w:val="24"/>
                <w:szCs w:val="24"/>
              </w:rPr>
            </w:pPr>
          </w:p>
        </w:tc>
        <w:tc>
          <w:tcPr>
            <w:tcW w:w="2074" w:type="dxa"/>
          </w:tcPr>
          <w:p>
            <w:pPr>
              <w:jc w:val="both"/>
              <w:rPr>
                <w:sz w:val="24"/>
                <w:szCs w:val="24"/>
              </w:rPr>
            </w:pPr>
            <w:r>
              <w:rPr>
                <w:rFonts w:hint="eastAsia"/>
                <w:sz w:val="24"/>
                <w:szCs w:val="24"/>
              </w:rPr>
              <w:t>后置条件</w:t>
            </w:r>
          </w:p>
        </w:tc>
        <w:tc>
          <w:tcPr>
            <w:tcW w:w="4148" w:type="dxa"/>
            <w:gridSpan w:val="2"/>
          </w:tcPr>
          <w:p>
            <w:pPr>
              <w:jc w:val="both"/>
              <w:rPr>
                <w:sz w:val="24"/>
                <w:szCs w:val="24"/>
              </w:rPr>
            </w:pPr>
            <w:r>
              <w:rPr>
                <w:rFonts w:hint="eastAsia"/>
                <w:sz w:val="24"/>
                <w:szCs w:val="24"/>
              </w:rPr>
              <w:t>已审批订单从待审批列表移除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jc w:val="both"/>
              <w:rPr>
                <w:sz w:val="24"/>
                <w:szCs w:val="24"/>
              </w:rPr>
            </w:pPr>
          </w:p>
        </w:tc>
        <w:tc>
          <w:tcPr>
            <w:tcW w:w="2074" w:type="dxa"/>
          </w:tcPr>
          <w:p>
            <w:pPr>
              <w:jc w:val="both"/>
              <w:rPr>
                <w:sz w:val="24"/>
                <w:szCs w:val="24"/>
              </w:rPr>
            </w:pPr>
            <w:r>
              <w:rPr>
                <w:rFonts w:hint="eastAsia"/>
                <w:sz w:val="24"/>
                <w:szCs w:val="24"/>
              </w:rPr>
              <w:t>活动步骤</w:t>
            </w:r>
          </w:p>
        </w:tc>
        <w:tc>
          <w:tcPr>
            <w:tcW w:w="4148" w:type="dxa"/>
            <w:gridSpan w:val="2"/>
          </w:tcPr>
          <w:p>
            <w:pPr>
              <w:jc w:val="both"/>
              <w:rPr>
                <w:sz w:val="24"/>
                <w:szCs w:val="24"/>
              </w:rPr>
            </w:pPr>
            <w:r>
              <w:rPr>
                <w:rFonts w:hint="eastAsia"/>
                <w:sz w:val="24"/>
                <w:szCs w:val="24"/>
              </w:rPr>
              <w:t>1、用户点击左侧导航栏中“融资审批”标签</w:t>
            </w:r>
          </w:p>
          <w:p>
            <w:pPr>
              <w:jc w:val="both"/>
              <w:rPr>
                <w:sz w:val="24"/>
                <w:szCs w:val="24"/>
              </w:rPr>
            </w:pPr>
            <w:r>
              <w:rPr>
                <w:rFonts w:hint="eastAsia"/>
                <w:sz w:val="24"/>
                <w:szCs w:val="24"/>
              </w:rPr>
              <w:t>2、系统进入融资审批页面</w:t>
            </w:r>
          </w:p>
          <w:p>
            <w:pPr>
              <w:jc w:val="both"/>
              <w:rPr>
                <w:sz w:val="24"/>
                <w:szCs w:val="24"/>
              </w:rPr>
            </w:pPr>
            <w:r>
              <w:rPr>
                <w:rFonts w:hint="eastAsia"/>
                <w:sz w:val="24"/>
                <w:szCs w:val="24"/>
              </w:rPr>
              <w:t>3、用户根据查看详情中显示的申请的信息，点击“驳回”，进行审批操作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tcPr>
          <w:p>
            <w:pPr>
              <w:jc w:val="both"/>
              <w:rPr>
                <w:sz w:val="24"/>
                <w:szCs w:val="24"/>
              </w:rPr>
            </w:pPr>
            <w:r>
              <w:rPr>
                <w:rFonts w:hint="eastAsia"/>
                <w:sz w:val="24"/>
                <w:szCs w:val="24"/>
              </w:rPr>
              <w:t>测试步骤</w:t>
            </w:r>
          </w:p>
        </w:tc>
        <w:tc>
          <w:tcPr>
            <w:tcW w:w="2074" w:type="dxa"/>
          </w:tcPr>
          <w:p>
            <w:pPr>
              <w:jc w:val="both"/>
              <w:rPr>
                <w:sz w:val="24"/>
                <w:szCs w:val="24"/>
              </w:rPr>
            </w:pPr>
            <w:r>
              <w:rPr>
                <w:rFonts w:hint="eastAsia"/>
                <w:sz w:val="24"/>
                <w:szCs w:val="24"/>
              </w:rPr>
              <w:t>输入</w:t>
            </w:r>
          </w:p>
        </w:tc>
        <w:tc>
          <w:tcPr>
            <w:tcW w:w="4148" w:type="dxa"/>
            <w:gridSpan w:val="2"/>
          </w:tcPr>
          <w:p>
            <w:pPr>
              <w:jc w:val="both"/>
              <w:rPr>
                <w:sz w:val="24"/>
                <w:szCs w:val="24"/>
              </w:rPr>
            </w:pPr>
            <w:r>
              <w:rPr>
                <w:rFonts w:hint="eastAsia"/>
                <w:sz w:val="24"/>
                <w:szCs w:val="24"/>
              </w:rPr>
              <w:t>1、用户点击左侧导航栏中“融资审批”标签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jc w:val="both"/>
              <w:rPr>
                <w:sz w:val="24"/>
                <w:szCs w:val="24"/>
              </w:rPr>
            </w:pPr>
          </w:p>
        </w:tc>
        <w:tc>
          <w:tcPr>
            <w:tcW w:w="2074" w:type="dxa"/>
          </w:tcPr>
          <w:p>
            <w:pPr>
              <w:jc w:val="both"/>
              <w:rPr>
                <w:sz w:val="24"/>
                <w:szCs w:val="24"/>
              </w:rPr>
            </w:pPr>
            <w:r>
              <w:rPr>
                <w:rFonts w:hint="eastAsia"/>
                <w:sz w:val="24"/>
                <w:szCs w:val="24"/>
              </w:rPr>
              <w:t>输出</w:t>
            </w:r>
          </w:p>
        </w:tc>
        <w:tc>
          <w:tcPr>
            <w:tcW w:w="4148" w:type="dxa"/>
            <w:gridSpan w:val="2"/>
          </w:tcPr>
          <w:p>
            <w:pPr>
              <w:jc w:val="both"/>
              <w:rPr>
                <w:sz w:val="24"/>
                <w:szCs w:val="24"/>
              </w:rPr>
            </w:pPr>
            <w:r>
              <w:rPr>
                <w:rFonts w:hint="eastAsia"/>
                <w:sz w:val="24"/>
                <w:szCs w:val="24"/>
              </w:rPr>
              <w:t>1、修改已审批订单的相应数据</w:t>
            </w:r>
          </w:p>
          <w:p>
            <w:pPr>
              <w:jc w:val="both"/>
              <w:rPr>
                <w:sz w:val="24"/>
                <w:szCs w:val="24"/>
              </w:rPr>
            </w:pPr>
            <w:r>
              <w:rPr>
                <w:rFonts w:hint="eastAsia"/>
                <w:sz w:val="24"/>
                <w:szCs w:val="24"/>
              </w:rPr>
              <w:t>2、页面上显示“已驳回”字样。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both"/>
              <w:rPr>
                <w:sz w:val="24"/>
                <w:szCs w:val="24"/>
              </w:rPr>
            </w:pPr>
            <w:r>
              <w:rPr>
                <w:rFonts w:hint="eastAsia"/>
                <w:sz w:val="24"/>
                <w:szCs w:val="24"/>
              </w:rPr>
              <w:t>测试结果</w:t>
            </w:r>
          </w:p>
        </w:tc>
        <w:tc>
          <w:tcPr>
            <w:tcW w:w="2074" w:type="dxa"/>
          </w:tcPr>
          <w:p>
            <w:pPr>
              <w:jc w:val="both"/>
              <w:rPr>
                <w:sz w:val="24"/>
                <w:szCs w:val="24"/>
              </w:rPr>
            </w:pPr>
            <w:r>
              <w:rPr>
                <w:rFonts w:hint="eastAsia"/>
                <w:sz w:val="24"/>
                <w:szCs w:val="24"/>
              </w:rPr>
              <w:t>通过</w:t>
            </w:r>
          </w:p>
        </w:tc>
        <w:tc>
          <w:tcPr>
            <w:tcW w:w="2074" w:type="dxa"/>
          </w:tcPr>
          <w:p>
            <w:pPr>
              <w:jc w:val="both"/>
              <w:rPr>
                <w:sz w:val="24"/>
                <w:szCs w:val="24"/>
              </w:rPr>
            </w:pPr>
            <w:r>
              <w:rPr>
                <w:rFonts w:hint="eastAsia"/>
                <w:sz w:val="24"/>
                <w:szCs w:val="24"/>
              </w:rPr>
              <w:t>发现问题</w:t>
            </w:r>
          </w:p>
        </w:tc>
        <w:tc>
          <w:tcPr>
            <w:tcW w:w="2074" w:type="dxa"/>
          </w:tcPr>
          <w:p>
            <w:pPr>
              <w:jc w:val="both"/>
              <w:rPr>
                <w:sz w:val="24"/>
                <w:szCs w:val="24"/>
              </w:rPr>
            </w:pPr>
            <w:r>
              <w:rPr>
                <w:rFonts w:hint="eastAsia"/>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both"/>
              <w:rPr>
                <w:sz w:val="24"/>
                <w:szCs w:val="24"/>
              </w:rPr>
            </w:pPr>
            <w:r>
              <w:rPr>
                <w:rFonts w:hint="eastAsia"/>
                <w:sz w:val="24"/>
                <w:szCs w:val="24"/>
              </w:rPr>
              <w:t>测试人</w:t>
            </w:r>
          </w:p>
        </w:tc>
        <w:tc>
          <w:tcPr>
            <w:tcW w:w="2074" w:type="dxa"/>
          </w:tcPr>
          <w:p>
            <w:pPr>
              <w:jc w:val="both"/>
              <w:rPr>
                <w:sz w:val="24"/>
                <w:szCs w:val="24"/>
              </w:rPr>
            </w:pPr>
            <w:r>
              <w:rPr>
                <w:rFonts w:hint="eastAsia"/>
                <w:sz w:val="24"/>
                <w:szCs w:val="24"/>
              </w:rPr>
              <w:t>郑睦雪</w:t>
            </w:r>
          </w:p>
        </w:tc>
        <w:tc>
          <w:tcPr>
            <w:tcW w:w="2074" w:type="dxa"/>
          </w:tcPr>
          <w:p>
            <w:pPr>
              <w:jc w:val="both"/>
              <w:rPr>
                <w:sz w:val="24"/>
                <w:szCs w:val="24"/>
              </w:rPr>
            </w:pPr>
            <w:r>
              <w:rPr>
                <w:rFonts w:hint="eastAsia"/>
                <w:sz w:val="24"/>
                <w:szCs w:val="24"/>
              </w:rPr>
              <w:t>测试时间</w:t>
            </w:r>
          </w:p>
        </w:tc>
        <w:tc>
          <w:tcPr>
            <w:tcW w:w="2074" w:type="dxa"/>
          </w:tcPr>
          <w:p>
            <w:pPr>
              <w:jc w:val="both"/>
              <w:rPr>
                <w:sz w:val="24"/>
                <w:szCs w:val="24"/>
              </w:rPr>
            </w:pPr>
            <w:r>
              <w:rPr>
                <w:rFonts w:hint="eastAsia"/>
                <w:sz w:val="24"/>
                <w:szCs w:val="24"/>
              </w:rPr>
              <w:t>2019-6-15</w:t>
            </w:r>
          </w:p>
        </w:tc>
      </w:tr>
    </w:tbl>
    <w:p>
      <w:pPr>
        <w:pStyle w:val="2"/>
        <w:bidi w:val="0"/>
        <w:rPr>
          <w:rFonts w:hint="default"/>
          <w:lang w:val="en-US" w:eastAsia="zh-CN"/>
        </w:rPr>
      </w:pPr>
      <w:bookmarkStart w:id="138" w:name="_Toc5761_WPSOffice_Level1"/>
      <w:bookmarkStart w:id="139" w:name="_Toc6370_WPSOffice_Level1"/>
      <w:bookmarkStart w:id="140" w:name="_Toc20490_WPSOffice_Level1"/>
      <w:r>
        <w:rPr>
          <w:rFonts w:hint="eastAsia"/>
          <w:lang w:val="en-US" w:eastAsia="zh-CN"/>
        </w:rPr>
        <w:t>六、</w:t>
      </w:r>
      <w:bookmarkEnd w:id="117"/>
      <w:r>
        <w:rPr>
          <w:rFonts w:hint="eastAsia"/>
          <w:lang w:val="en-US" w:eastAsia="zh-CN"/>
        </w:rPr>
        <w:t>性能测试报告</w:t>
      </w:r>
      <w:bookmarkEnd w:id="138"/>
      <w:bookmarkEnd w:id="139"/>
      <w:bookmarkEnd w:id="140"/>
    </w:p>
    <w:p>
      <w:pPr>
        <w:jc w:val="center"/>
        <w:rPr>
          <w:rFonts w:hint="default" w:ascii="黑体" w:hAnsi="黑体" w:eastAsia="黑体" w:cs="黑体"/>
          <w:sz w:val="32"/>
          <w:szCs w:val="32"/>
          <w:lang w:val="en-US" w:eastAsia="zh-CN"/>
        </w:rPr>
      </w:pPr>
    </w:p>
    <w:p>
      <w:pPr>
        <w:pStyle w:val="3"/>
        <w:bidi w:val="0"/>
        <w:rPr>
          <w:rFonts w:hint="eastAsia"/>
          <w:sz w:val="24"/>
          <w:szCs w:val="24"/>
          <w:lang w:val="en-US" w:eastAsia="zh-CN"/>
        </w:rPr>
      </w:pPr>
      <w:bookmarkStart w:id="141" w:name="_Toc29706_WPSOffice_Level2"/>
      <w:bookmarkStart w:id="142" w:name="_Toc1531_WPSOffice_Level2"/>
      <w:bookmarkStart w:id="143" w:name="_Toc21167_WPSOffice_Level2"/>
      <w:r>
        <w:rPr>
          <w:rFonts w:hint="eastAsia"/>
          <w:lang w:val="en-US" w:eastAsia="zh-CN"/>
        </w:rPr>
        <w:t>6.1 并发性能测试</w:t>
      </w:r>
      <w:bookmarkEnd w:id="141"/>
      <w:bookmarkEnd w:id="142"/>
      <w:bookmarkEnd w:id="143"/>
    </w:p>
    <w:p>
      <w:pPr>
        <w:ind w:firstLine="420" w:firstLineChars="0"/>
        <w:jc w:val="both"/>
        <w:rPr>
          <w:rFonts w:hint="eastAsia"/>
          <w:sz w:val="24"/>
          <w:szCs w:val="24"/>
          <w:lang w:val="en-US" w:eastAsia="zh-CN"/>
        </w:rPr>
      </w:pPr>
      <w:r>
        <w:rPr>
          <w:rFonts w:hint="eastAsia"/>
          <w:sz w:val="24"/>
          <w:szCs w:val="24"/>
          <w:lang w:val="en-US" w:eastAsia="zh-CN"/>
        </w:rPr>
        <w:t>在上传到服务器上后进行测试：多个用户均可以并发的访问网站，不会造成冲突。具体的展示截图在下一章的可移植性测试中有包含。</w:t>
      </w:r>
    </w:p>
    <w:p>
      <w:pPr>
        <w:ind w:firstLine="420" w:firstLineChars="0"/>
        <w:jc w:val="both"/>
        <w:rPr>
          <w:rFonts w:hint="eastAsia"/>
          <w:sz w:val="24"/>
          <w:szCs w:val="24"/>
          <w:lang w:val="en-US" w:eastAsia="zh-CN"/>
        </w:rPr>
      </w:pPr>
    </w:p>
    <w:p>
      <w:pPr>
        <w:pStyle w:val="3"/>
        <w:bidi w:val="0"/>
        <w:rPr>
          <w:rFonts w:hint="eastAsia"/>
          <w:sz w:val="24"/>
          <w:szCs w:val="24"/>
          <w:lang w:val="en-US" w:eastAsia="zh-CN"/>
        </w:rPr>
      </w:pPr>
      <w:bookmarkStart w:id="144" w:name="_Toc9479_WPSOffice_Level2"/>
      <w:bookmarkStart w:id="145" w:name="_Toc25156_WPSOffice_Level2"/>
      <w:bookmarkStart w:id="146" w:name="_Toc1006_WPSOffice_Level2"/>
      <w:r>
        <w:rPr>
          <w:rFonts w:hint="eastAsia"/>
          <w:lang w:val="en-US" w:eastAsia="zh-CN"/>
        </w:rPr>
        <w:t>6.2 页面响应性能测试</w:t>
      </w:r>
      <w:bookmarkEnd w:id="144"/>
      <w:bookmarkEnd w:id="145"/>
      <w:bookmarkEnd w:id="146"/>
    </w:p>
    <w:p>
      <w:pPr>
        <w:ind w:firstLine="420" w:firstLineChars="0"/>
        <w:jc w:val="both"/>
        <w:rPr>
          <w:rFonts w:hint="default"/>
          <w:sz w:val="24"/>
          <w:szCs w:val="24"/>
          <w:lang w:val="en-US" w:eastAsia="zh-CN"/>
        </w:rPr>
      </w:pPr>
      <w:r>
        <w:rPr>
          <w:rFonts w:hint="eastAsia"/>
          <w:sz w:val="24"/>
          <w:szCs w:val="24"/>
          <w:lang w:val="en-US" w:eastAsia="zh-CN"/>
        </w:rPr>
        <w:t>这里我们是根据建立的性能需求表来进行的测试，测试结果如下：</w:t>
      </w:r>
    </w:p>
    <w:p>
      <w:pPr>
        <w:ind w:firstLine="420" w:firstLineChars="0"/>
        <w:jc w:val="center"/>
        <w:rPr>
          <w:rFonts w:hint="default" w:ascii="宋体" w:hAnsi="宋体" w:eastAsia="宋体" w:cs="宋体"/>
          <w:sz w:val="21"/>
          <w:szCs w:val="21"/>
          <w:lang w:val="en-US" w:eastAsia="zh-CN"/>
        </w:rPr>
      </w:pPr>
      <w:r>
        <w:rPr>
          <w:rFonts w:hint="eastAsia" w:ascii="宋体" w:hAnsi="宋体" w:eastAsia="宋体" w:cs="宋体"/>
          <w:b/>
          <w:bCs/>
          <w:sz w:val="21"/>
          <w:szCs w:val="21"/>
          <w:lang w:val="en-US" w:eastAsia="zh-CN"/>
        </w:rPr>
        <w:t>表6-1</w:t>
      </w:r>
      <w:r>
        <w:rPr>
          <w:rFonts w:hint="eastAsia" w:ascii="宋体" w:hAnsi="宋体" w:eastAsia="宋体" w:cs="宋体"/>
          <w:sz w:val="21"/>
          <w:szCs w:val="21"/>
          <w:lang w:val="en-US" w:eastAsia="zh-CN"/>
        </w:rPr>
        <w:t xml:space="preserve"> 性能测试表格</w:t>
      </w:r>
    </w:p>
    <w:tbl>
      <w:tblPr>
        <w:tblStyle w:val="1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
        <w:gridCol w:w="1679"/>
        <w:gridCol w:w="2370"/>
        <w:gridCol w:w="1134"/>
        <w:gridCol w:w="1512"/>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0" w:hRule="atLeast"/>
        </w:trPr>
        <w:tc>
          <w:tcPr>
            <w:tcW w:w="698" w:type="dxa"/>
            <w:vAlign w:val="center"/>
          </w:tcPr>
          <w:p>
            <w:pPr>
              <w:pStyle w:val="15"/>
              <w:jc w:val="center"/>
              <w:rPr>
                <w:rFonts w:hint="eastAsia" w:ascii="宋体" w:hAnsi="宋体" w:eastAsia="宋体" w:cs="宋体"/>
                <w:b/>
                <w:bCs/>
                <w:sz w:val="21"/>
                <w:szCs w:val="21"/>
              </w:rPr>
            </w:pPr>
            <w:r>
              <w:rPr>
                <w:rFonts w:hint="eastAsia" w:ascii="宋体" w:hAnsi="宋体" w:eastAsia="宋体" w:cs="宋体"/>
                <w:b/>
                <w:bCs/>
                <w:sz w:val="21"/>
                <w:szCs w:val="21"/>
              </w:rPr>
              <w:t>编号</w:t>
            </w:r>
          </w:p>
        </w:tc>
        <w:tc>
          <w:tcPr>
            <w:tcW w:w="1679" w:type="dxa"/>
            <w:vAlign w:val="center"/>
          </w:tcPr>
          <w:p>
            <w:pPr>
              <w:pStyle w:val="15"/>
              <w:jc w:val="center"/>
              <w:rPr>
                <w:rFonts w:hint="eastAsia" w:ascii="宋体" w:hAnsi="宋体" w:eastAsia="宋体" w:cs="宋体"/>
                <w:b/>
                <w:bCs/>
                <w:sz w:val="21"/>
                <w:szCs w:val="21"/>
              </w:rPr>
            </w:pPr>
            <w:r>
              <w:rPr>
                <w:rFonts w:hint="eastAsia" w:ascii="宋体" w:hAnsi="宋体" w:eastAsia="宋体" w:cs="宋体"/>
                <w:b/>
                <w:bCs/>
                <w:sz w:val="21"/>
                <w:szCs w:val="21"/>
                <w:lang w:val="en-US" w:eastAsia="zh-CN"/>
              </w:rPr>
              <w:t>性能需求来源</w:t>
            </w:r>
            <w:r>
              <w:rPr>
                <w:rFonts w:hint="eastAsia" w:ascii="宋体" w:hAnsi="宋体" w:eastAsia="宋体" w:cs="宋体"/>
                <w:b/>
                <w:bCs/>
                <w:sz w:val="21"/>
                <w:szCs w:val="21"/>
              </w:rPr>
              <w:t>名称</w:t>
            </w:r>
          </w:p>
        </w:tc>
        <w:tc>
          <w:tcPr>
            <w:tcW w:w="2370" w:type="dxa"/>
            <w:vAlign w:val="center"/>
          </w:tcPr>
          <w:p>
            <w:pPr>
              <w:pStyle w:val="15"/>
              <w:jc w:val="center"/>
              <w:rPr>
                <w:b/>
                <w:bCs/>
                <w:sz w:val="21"/>
                <w:szCs w:val="21"/>
              </w:rPr>
            </w:pPr>
            <w:r>
              <w:rPr>
                <w:rFonts w:hint="eastAsia" w:ascii="宋体" w:hAnsi="宋体" w:eastAsia="宋体" w:cs="宋体"/>
                <w:b/>
                <w:bCs/>
                <w:sz w:val="21"/>
                <w:szCs w:val="21"/>
                <w:lang w:val="en-US" w:eastAsia="zh-CN"/>
              </w:rPr>
              <w:t>功能</w:t>
            </w:r>
            <w:r>
              <w:rPr>
                <w:rFonts w:hint="eastAsia" w:ascii="宋体" w:hAnsi="宋体" w:eastAsia="宋体" w:cs="宋体"/>
                <w:b/>
                <w:bCs/>
                <w:sz w:val="21"/>
                <w:szCs w:val="21"/>
              </w:rPr>
              <w:t>描述</w:t>
            </w:r>
          </w:p>
        </w:tc>
        <w:tc>
          <w:tcPr>
            <w:tcW w:w="1134" w:type="dxa"/>
            <w:vAlign w:val="center"/>
          </w:tcPr>
          <w:p>
            <w:pPr>
              <w:pStyle w:val="15"/>
              <w:jc w:val="center"/>
              <w:rPr>
                <w:b/>
                <w:bCs/>
                <w:sz w:val="21"/>
                <w:szCs w:val="21"/>
              </w:rPr>
            </w:pPr>
            <w:r>
              <w:rPr>
                <w:rFonts w:hint="eastAsia" w:ascii="宋体" w:hAnsi="宋体" w:eastAsia="宋体" w:cs="宋体"/>
                <w:b/>
                <w:bCs/>
                <w:sz w:val="21"/>
                <w:szCs w:val="21"/>
              </w:rPr>
              <w:t>响应</w:t>
            </w:r>
            <w:r>
              <w:rPr>
                <w:rFonts w:hint="eastAsia" w:ascii="宋体" w:hAnsi="宋体" w:eastAsia="宋体" w:cs="宋体"/>
                <w:b/>
                <w:bCs/>
                <w:sz w:val="21"/>
                <w:szCs w:val="21"/>
                <w:lang w:val="en-US" w:eastAsia="zh-CN"/>
              </w:rPr>
              <w:t>要求</w:t>
            </w:r>
          </w:p>
        </w:tc>
        <w:tc>
          <w:tcPr>
            <w:tcW w:w="1512" w:type="dxa"/>
            <w:vAlign w:val="center"/>
          </w:tcPr>
          <w:p>
            <w:pPr>
              <w:pStyle w:val="15"/>
              <w:jc w:val="center"/>
              <w:rPr>
                <w:b/>
                <w:bCs/>
                <w:sz w:val="21"/>
                <w:szCs w:val="21"/>
              </w:rPr>
            </w:pPr>
            <w:r>
              <w:rPr>
                <w:rFonts w:hint="eastAsia" w:ascii="宋体" w:hAnsi="宋体" w:eastAsia="宋体" w:cs="宋体"/>
                <w:b/>
                <w:bCs/>
                <w:sz w:val="21"/>
                <w:szCs w:val="21"/>
                <w:lang w:val="en-US" w:eastAsia="zh-CN"/>
              </w:rPr>
              <w:t>功能结果</w:t>
            </w:r>
          </w:p>
        </w:tc>
        <w:tc>
          <w:tcPr>
            <w:tcW w:w="1463" w:type="dxa"/>
            <w:vAlign w:val="center"/>
          </w:tcPr>
          <w:p>
            <w:pPr>
              <w:pStyle w:val="15"/>
              <w:jc w:val="cente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4" w:hRule="atLeast"/>
        </w:trPr>
        <w:tc>
          <w:tcPr>
            <w:tcW w:w="698" w:type="dxa"/>
            <w:vAlign w:val="center"/>
          </w:tcPr>
          <w:p>
            <w:pPr>
              <w:pStyle w:val="15"/>
              <w:jc w:val="center"/>
              <w:rPr>
                <w:rFonts w:hint="eastAsia" w:ascii="宋体" w:hAnsi="宋体" w:eastAsia="宋体" w:cs="宋体"/>
                <w:sz w:val="21"/>
                <w:szCs w:val="21"/>
              </w:rPr>
            </w:pPr>
            <w:r>
              <w:rPr>
                <w:rFonts w:hint="eastAsia" w:ascii="宋体" w:hAnsi="宋体" w:eastAsia="宋体" w:cs="宋体"/>
                <w:sz w:val="21"/>
                <w:szCs w:val="21"/>
              </w:rPr>
              <w:t>1</w:t>
            </w:r>
          </w:p>
        </w:tc>
        <w:tc>
          <w:tcPr>
            <w:tcW w:w="1679" w:type="dxa"/>
            <w:vAlign w:val="center"/>
          </w:tcPr>
          <w:p>
            <w:pPr>
              <w:pStyle w:val="15"/>
              <w:jc w:val="center"/>
              <w:rPr>
                <w:rFonts w:hint="eastAsia" w:ascii="宋体" w:hAnsi="宋体" w:eastAsia="宋体" w:cs="宋体"/>
                <w:sz w:val="21"/>
                <w:szCs w:val="21"/>
              </w:rPr>
            </w:pPr>
            <w:r>
              <w:rPr>
                <w:rFonts w:hint="eastAsia" w:ascii="宋体" w:hAnsi="宋体" w:eastAsia="宋体" w:cs="宋体"/>
                <w:sz w:val="21"/>
                <w:szCs w:val="21"/>
              </w:rPr>
              <w:t>加载页面基本信息</w:t>
            </w:r>
          </w:p>
        </w:tc>
        <w:tc>
          <w:tcPr>
            <w:tcW w:w="2370" w:type="dxa"/>
            <w:vAlign w:val="center"/>
          </w:tcPr>
          <w:p>
            <w:pPr>
              <w:pStyle w:val="15"/>
              <w:jc w:val="center"/>
              <w:rPr>
                <w:sz w:val="21"/>
                <w:szCs w:val="21"/>
              </w:rPr>
            </w:pPr>
            <w:r>
              <w:rPr>
                <w:rFonts w:hint="eastAsia" w:ascii="宋体" w:hAnsi="宋体" w:eastAsia="宋体" w:cs="宋体"/>
                <w:sz w:val="21"/>
                <w:szCs w:val="21"/>
              </w:rPr>
              <w:t>加载客户主页</w:t>
            </w:r>
          </w:p>
        </w:tc>
        <w:tc>
          <w:tcPr>
            <w:tcW w:w="1134" w:type="dxa"/>
            <w:vAlign w:val="center"/>
          </w:tcPr>
          <w:p>
            <w:pPr>
              <w:pStyle w:val="15"/>
              <w:jc w:val="center"/>
              <w:rPr>
                <w:sz w:val="21"/>
                <w:szCs w:val="21"/>
              </w:rPr>
            </w:pPr>
            <w:r>
              <w:rPr>
                <w:rFonts w:hint="eastAsia" w:ascii="宋体" w:hAnsi="宋体" w:eastAsia="宋体" w:cs="宋体"/>
                <w:sz w:val="21"/>
                <w:szCs w:val="21"/>
                <w:lang w:val="en-US" w:eastAsia="zh-CN"/>
              </w:rPr>
              <w:t>0.5</w:t>
            </w:r>
            <w:r>
              <w:rPr>
                <w:rFonts w:hint="eastAsia" w:ascii="宋体" w:hAnsi="宋体" w:eastAsia="宋体" w:cs="宋体"/>
                <w:sz w:val="21"/>
                <w:szCs w:val="21"/>
              </w:rPr>
              <w:t>秒</w:t>
            </w:r>
          </w:p>
        </w:tc>
        <w:tc>
          <w:tcPr>
            <w:tcW w:w="1512" w:type="dxa"/>
            <w:vAlign w:val="center"/>
          </w:tcPr>
          <w:p>
            <w:pPr>
              <w:pStyle w:val="15"/>
              <w:jc w:val="center"/>
              <w:rPr>
                <w:sz w:val="21"/>
                <w:szCs w:val="21"/>
              </w:rPr>
            </w:pPr>
            <w:r>
              <w:rPr>
                <w:rFonts w:hint="eastAsia" w:ascii="宋体" w:hAnsi="宋体" w:eastAsia="宋体" w:cs="宋体"/>
                <w:sz w:val="21"/>
                <w:szCs w:val="21"/>
                <w:lang w:val="en-US" w:eastAsia="zh-CN"/>
              </w:rPr>
              <w:t>显示用户</w:t>
            </w:r>
            <w:r>
              <w:rPr>
                <w:rFonts w:hint="eastAsia" w:ascii="宋体" w:hAnsi="宋体" w:eastAsia="宋体" w:cs="宋体"/>
                <w:sz w:val="21"/>
                <w:szCs w:val="21"/>
              </w:rPr>
              <w:t>的基本</w:t>
            </w:r>
            <w:r>
              <w:rPr>
                <w:rFonts w:hint="eastAsia" w:ascii="宋体" w:hAnsi="宋体" w:eastAsia="宋体" w:cs="宋体"/>
                <w:sz w:val="21"/>
                <w:szCs w:val="21"/>
                <w:lang w:val="en-US" w:eastAsia="zh-CN"/>
              </w:rPr>
              <w:t>信息</w:t>
            </w:r>
          </w:p>
        </w:tc>
        <w:tc>
          <w:tcPr>
            <w:tcW w:w="1463" w:type="dxa"/>
            <w:vAlign w:val="center"/>
          </w:tcPr>
          <w:p>
            <w:pPr>
              <w:pStyle w:val="15"/>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0.2-0.5秒内</w:t>
            </w:r>
          </w:p>
          <w:p>
            <w:pPr>
              <w:pStyle w:val="15"/>
              <w:jc w:val="center"/>
              <w:rPr>
                <w:rFonts w:hint="default" w:ascii="宋体" w:hAnsi="宋体" w:eastAsia="宋体" w:cs="宋体"/>
                <w:sz w:val="21"/>
                <w:szCs w:val="21"/>
                <w:lang w:val="en-US" w:eastAsia="zh-CN"/>
              </w:rPr>
            </w:pPr>
            <w:r>
              <w:rPr>
                <w:rFonts w:hint="eastAsia" w:ascii="宋体" w:hAnsi="宋体" w:eastAsia="宋体" w:cs="宋体"/>
                <w:b/>
                <w:bCs/>
                <w:sz w:val="21"/>
                <w:szCs w:val="21"/>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8" w:hRule="atLeast"/>
        </w:trPr>
        <w:tc>
          <w:tcPr>
            <w:tcW w:w="698" w:type="dxa"/>
            <w:vAlign w:val="center"/>
          </w:tcPr>
          <w:p>
            <w:pPr>
              <w:pStyle w:val="15"/>
              <w:jc w:val="center"/>
              <w:rPr>
                <w:rFonts w:hint="eastAsia" w:ascii="宋体" w:hAnsi="宋体" w:eastAsia="宋体" w:cs="宋体"/>
                <w:sz w:val="21"/>
                <w:szCs w:val="21"/>
              </w:rPr>
            </w:pPr>
            <w:r>
              <w:rPr>
                <w:rFonts w:hint="eastAsia" w:ascii="宋体" w:hAnsi="宋体" w:eastAsia="宋体" w:cs="宋体"/>
                <w:sz w:val="21"/>
                <w:szCs w:val="21"/>
              </w:rPr>
              <w:t>2</w:t>
            </w:r>
          </w:p>
        </w:tc>
        <w:tc>
          <w:tcPr>
            <w:tcW w:w="1679" w:type="dxa"/>
            <w:vAlign w:val="center"/>
          </w:tcPr>
          <w:p>
            <w:pPr>
              <w:pStyle w:val="15"/>
              <w:jc w:val="center"/>
              <w:rPr>
                <w:rFonts w:hint="eastAsia" w:ascii="宋体" w:hAnsi="宋体" w:eastAsia="宋体" w:cs="宋体"/>
                <w:sz w:val="21"/>
                <w:szCs w:val="21"/>
              </w:rPr>
            </w:pPr>
            <w:r>
              <w:rPr>
                <w:rFonts w:hint="eastAsia" w:ascii="宋体" w:hAnsi="宋体" w:eastAsia="宋体" w:cs="宋体"/>
                <w:sz w:val="21"/>
                <w:szCs w:val="21"/>
              </w:rPr>
              <w:t>加载</w:t>
            </w:r>
            <w:r>
              <w:rPr>
                <w:rFonts w:hint="eastAsia" w:ascii="宋体" w:hAnsi="宋体" w:eastAsia="宋体" w:cs="宋体"/>
                <w:sz w:val="21"/>
                <w:szCs w:val="21"/>
                <w:lang w:val="en-US" w:eastAsia="zh-CN"/>
              </w:rPr>
              <w:t>融资申请</w:t>
            </w:r>
            <w:r>
              <w:rPr>
                <w:rFonts w:hint="eastAsia" w:ascii="宋体" w:hAnsi="宋体" w:eastAsia="宋体" w:cs="宋体"/>
                <w:sz w:val="21"/>
                <w:szCs w:val="21"/>
              </w:rPr>
              <w:t>信息</w:t>
            </w:r>
          </w:p>
        </w:tc>
        <w:tc>
          <w:tcPr>
            <w:tcW w:w="2370" w:type="dxa"/>
            <w:vAlign w:val="center"/>
          </w:tcPr>
          <w:p>
            <w:pPr>
              <w:pStyle w:val="15"/>
              <w:jc w:val="center"/>
              <w:rPr>
                <w:sz w:val="21"/>
                <w:szCs w:val="21"/>
              </w:rPr>
            </w:pPr>
            <w:r>
              <w:rPr>
                <w:rFonts w:hint="eastAsia" w:ascii="宋体" w:hAnsi="宋体" w:eastAsia="宋体" w:cs="宋体"/>
                <w:sz w:val="21"/>
                <w:szCs w:val="21"/>
                <w:lang w:eastAsia="zh-CN"/>
              </w:rPr>
              <w:t>加载供应商企业的</w:t>
            </w:r>
            <w:r>
              <w:rPr>
                <w:rFonts w:hint="eastAsia" w:ascii="宋体" w:hAnsi="宋体" w:eastAsia="宋体" w:cs="宋体"/>
                <w:sz w:val="21"/>
                <w:szCs w:val="21"/>
                <w:lang w:val="en-US" w:eastAsia="zh-CN"/>
              </w:rPr>
              <w:t>融资</w:t>
            </w:r>
            <w:r>
              <w:rPr>
                <w:rFonts w:hint="eastAsia" w:ascii="宋体" w:hAnsi="宋体" w:eastAsia="宋体" w:cs="宋体"/>
                <w:sz w:val="21"/>
                <w:szCs w:val="21"/>
                <w:lang w:eastAsia="zh-CN"/>
              </w:rPr>
              <w:t>申请及有关审批材料</w:t>
            </w:r>
          </w:p>
        </w:tc>
        <w:tc>
          <w:tcPr>
            <w:tcW w:w="1134" w:type="dxa"/>
            <w:vAlign w:val="center"/>
          </w:tcPr>
          <w:p>
            <w:pPr>
              <w:pStyle w:val="15"/>
              <w:jc w:val="center"/>
              <w:rPr>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秒</w:t>
            </w:r>
          </w:p>
        </w:tc>
        <w:tc>
          <w:tcPr>
            <w:tcW w:w="1512" w:type="dxa"/>
            <w:vAlign w:val="center"/>
          </w:tcPr>
          <w:p>
            <w:pPr>
              <w:pStyle w:val="15"/>
              <w:jc w:val="center"/>
              <w:rPr>
                <w:sz w:val="21"/>
                <w:szCs w:val="21"/>
              </w:rPr>
            </w:pPr>
            <w:r>
              <w:rPr>
                <w:rFonts w:hint="eastAsia" w:ascii="宋体" w:hAnsi="宋体" w:eastAsia="宋体" w:cs="宋体"/>
                <w:sz w:val="21"/>
                <w:szCs w:val="21"/>
                <w:lang w:val="en-US" w:eastAsia="zh-CN"/>
              </w:rPr>
              <w:t>显示当前向资金方发出</w:t>
            </w:r>
            <w:r>
              <w:rPr>
                <w:rFonts w:hint="eastAsia" w:ascii="宋体" w:hAnsi="宋体" w:eastAsia="宋体" w:cs="宋体"/>
                <w:sz w:val="21"/>
                <w:szCs w:val="21"/>
              </w:rPr>
              <w:t>申请</w:t>
            </w:r>
            <w:r>
              <w:rPr>
                <w:rFonts w:hint="eastAsia" w:ascii="宋体" w:hAnsi="宋体" w:eastAsia="宋体" w:cs="宋体"/>
                <w:sz w:val="21"/>
                <w:szCs w:val="21"/>
                <w:lang w:val="en-US" w:eastAsia="zh-CN"/>
              </w:rPr>
              <w:t>的部分信息</w:t>
            </w:r>
          </w:p>
        </w:tc>
        <w:tc>
          <w:tcPr>
            <w:tcW w:w="1463" w:type="dxa"/>
            <w:vAlign w:val="center"/>
          </w:tcPr>
          <w:p>
            <w:pPr>
              <w:pStyle w:val="15"/>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0.2-0.7秒内</w:t>
            </w:r>
          </w:p>
          <w:p>
            <w:pPr>
              <w:pStyle w:val="15"/>
              <w:jc w:val="center"/>
              <w:rPr>
                <w:rFonts w:hint="default" w:ascii="宋体" w:hAnsi="宋体" w:eastAsia="宋体" w:cs="宋体"/>
                <w:sz w:val="21"/>
                <w:szCs w:val="21"/>
                <w:lang w:val="en-US" w:eastAsia="zh-CN"/>
              </w:rPr>
            </w:pPr>
            <w:r>
              <w:rPr>
                <w:rFonts w:hint="eastAsia" w:ascii="宋体" w:hAnsi="宋体" w:eastAsia="宋体" w:cs="宋体"/>
                <w:b/>
                <w:bCs/>
                <w:sz w:val="21"/>
                <w:szCs w:val="21"/>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2" w:hRule="atLeast"/>
        </w:trPr>
        <w:tc>
          <w:tcPr>
            <w:tcW w:w="698" w:type="dxa"/>
            <w:vAlign w:val="center"/>
          </w:tcPr>
          <w:p>
            <w:pPr>
              <w:pStyle w:val="15"/>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w:t>
            </w:r>
          </w:p>
        </w:tc>
        <w:tc>
          <w:tcPr>
            <w:tcW w:w="1679" w:type="dxa"/>
            <w:vAlign w:val="center"/>
          </w:tcPr>
          <w:p>
            <w:pPr>
              <w:pStyle w:val="15"/>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加载订单信息</w:t>
            </w:r>
          </w:p>
        </w:tc>
        <w:tc>
          <w:tcPr>
            <w:tcW w:w="2370" w:type="dxa"/>
            <w:vAlign w:val="center"/>
          </w:tcPr>
          <w:p>
            <w:pPr>
              <w:pStyle w:val="15"/>
              <w:jc w:val="center"/>
              <w:rPr>
                <w:sz w:val="21"/>
                <w:szCs w:val="21"/>
              </w:rPr>
            </w:pPr>
            <w:r>
              <w:rPr>
                <w:rFonts w:hint="eastAsia" w:ascii="宋体" w:hAnsi="宋体" w:eastAsia="宋体" w:cs="宋体"/>
                <w:sz w:val="21"/>
                <w:szCs w:val="21"/>
                <w:lang w:val="en-US" w:eastAsia="zh-CN"/>
              </w:rPr>
              <w:t>加载核心企业和供应商之间的订单信息</w:t>
            </w:r>
          </w:p>
        </w:tc>
        <w:tc>
          <w:tcPr>
            <w:tcW w:w="1134" w:type="dxa"/>
            <w:vAlign w:val="center"/>
          </w:tcPr>
          <w:p>
            <w:pPr>
              <w:pStyle w:val="15"/>
              <w:jc w:val="center"/>
              <w:rPr>
                <w:sz w:val="21"/>
                <w:szCs w:val="21"/>
              </w:rPr>
            </w:pPr>
            <w:r>
              <w:rPr>
                <w:rFonts w:hint="eastAsia" w:ascii="宋体" w:hAnsi="宋体" w:eastAsia="宋体" w:cs="宋体"/>
                <w:sz w:val="21"/>
                <w:szCs w:val="21"/>
                <w:lang w:val="en-US" w:eastAsia="zh-CN"/>
              </w:rPr>
              <w:t>1秒</w:t>
            </w:r>
          </w:p>
        </w:tc>
        <w:tc>
          <w:tcPr>
            <w:tcW w:w="1512" w:type="dxa"/>
            <w:vAlign w:val="center"/>
          </w:tcPr>
          <w:p>
            <w:pPr>
              <w:pStyle w:val="15"/>
              <w:jc w:val="center"/>
              <w:rPr>
                <w:sz w:val="21"/>
                <w:szCs w:val="21"/>
              </w:rPr>
            </w:pPr>
            <w:r>
              <w:rPr>
                <w:rFonts w:hint="eastAsia" w:ascii="宋体" w:hAnsi="宋体" w:eastAsia="宋体" w:cs="宋体"/>
                <w:sz w:val="21"/>
                <w:szCs w:val="21"/>
                <w:lang w:val="en-US" w:eastAsia="zh-CN"/>
              </w:rPr>
              <w:t>显示当前核心企业待支付订单的部分信息</w:t>
            </w:r>
          </w:p>
        </w:tc>
        <w:tc>
          <w:tcPr>
            <w:tcW w:w="1463" w:type="dxa"/>
            <w:vAlign w:val="center"/>
          </w:tcPr>
          <w:p>
            <w:pPr>
              <w:pStyle w:val="15"/>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0.1-0.3秒内</w:t>
            </w:r>
          </w:p>
          <w:p>
            <w:pPr>
              <w:pStyle w:val="15"/>
              <w:jc w:val="center"/>
              <w:rPr>
                <w:rFonts w:hint="default" w:ascii="宋体" w:hAnsi="宋体" w:eastAsia="宋体" w:cs="宋体"/>
                <w:sz w:val="21"/>
                <w:szCs w:val="21"/>
                <w:lang w:val="en-US" w:eastAsia="zh-CN"/>
              </w:rPr>
            </w:pPr>
            <w:r>
              <w:rPr>
                <w:rFonts w:hint="eastAsia" w:ascii="宋体" w:hAnsi="宋体" w:eastAsia="宋体" w:cs="宋体"/>
                <w:b/>
                <w:bCs/>
                <w:sz w:val="21"/>
                <w:szCs w:val="21"/>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98" w:type="dxa"/>
            <w:vAlign w:val="center"/>
          </w:tcPr>
          <w:p>
            <w:pPr>
              <w:pStyle w:val="15"/>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w:t>
            </w:r>
          </w:p>
        </w:tc>
        <w:tc>
          <w:tcPr>
            <w:tcW w:w="1679" w:type="dxa"/>
            <w:vAlign w:val="center"/>
          </w:tcPr>
          <w:p>
            <w:pPr>
              <w:pStyle w:val="15"/>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融资申请审核</w:t>
            </w:r>
          </w:p>
        </w:tc>
        <w:tc>
          <w:tcPr>
            <w:tcW w:w="2370" w:type="dxa"/>
            <w:vAlign w:val="center"/>
          </w:tcPr>
          <w:p>
            <w:pPr>
              <w:pStyle w:val="15"/>
              <w:jc w:val="center"/>
              <w:rPr>
                <w:sz w:val="21"/>
                <w:szCs w:val="21"/>
              </w:rPr>
            </w:pPr>
            <w:r>
              <w:rPr>
                <w:rFonts w:hint="eastAsia" w:ascii="宋体" w:hAnsi="宋体" w:eastAsia="宋体" w:cs="宋体"/>
                <w:sz w:val="21"/>
                <w:szCs w:val="21"/>
                <w:lang w:val="en-US" w:eastAsia="zh-CN"/>
              </w:rPr>
              <w:t>资金方和核心企业分别对融资申请进行审核操作，修改申请的状态</w:t>
            </w:r>
          </w:p>
        </w:tc>
        <w:tc>
          <w:tcPr>
            <w:tcW w:w="1134" w:type="dxa"/>
            <w:vAlign w:val="center"/>
          </w:tcPr>
          <w:p>
            <w:pPr>
              <w:pStyle w:val="15"/>
              <w:jc w:val="center"/>
              <w:rPr>
                <w:sz w:val="21"/>
                <w:szCs w:val="21"/>
              </w:rPr>
            </w:pPr>
            <w:r>
              <w:rPr>
                <w:rFonts w:hint="eastAsia" w:ascii="宋体" w:hAnsi="宋体" w:eastAsia="宋体" w:cs="宋体"/>
                <w:sz w:val="21"/>
                <w:szCs w:val="21"/>
                <w:lang w:val="en-US" w:eastAsia="zh-CN"/>
              </w:rPr>
              <w:t>1秒</w:t>
            </w:r>
          </w:p>
        </w:tc>
        <w:tc>
          <w:tcPr>
            <w:tcW w:w="1512" w:type="dxa"/>
            <w:vAlign w:val="center"/>
          </w:tcPr>
          <w:p>
            <w:pPr>
              <w:pStyle w:val="15"/>
              <w:jc w:val="center"/>
              <w:rPr>
                <w:sz w:val="21"/>
                <w:szCs w:val="21"/>
              </w:rPr>
            </w:pPr>
            <w:r>
              <w:rPr>
                <w:rFonts w:hint="eastAsia" w:ascii="宋体" w:hAnsi="宋体" w:eastAsia="宋体" w:cs="宋体"/>
                <w:sz w:val="21"/>
                <w:szCs w:val="21"/>
                <w:lang w:val="en-US" w:eastAsia="zh-CN"/>
              </w:rPr>
              <w:t>融资申请状态改变，列表内容改变</w:t>
            </w:r>
          </w:p>
        </w:tc>
        <w:tc>
          <w:tcPr>
            <w:tcW w:w="1463" w:type="dxa"/>
            <w:vAlign w:val="center"/>
          </w:tcPr>
          <w:p>
            <w:pPr>
              <w:pStyle w:val="15"/>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0.4-0.7秒内</w:t>
            </w:r>
          </w:p>
          <w:p>
            <w:pPr>
              <w:pStyle w:val="15"/>
              <w:jc w:val="center"/>
              <w:rPr>
                <w:rFonts w:hint="default" w:ascii="宋体" w:hAnsi="宋体" w:eastAsia="宋体" w:cs="宋体"/>
                <w:sz w:val="21"/>
                <w:szCs w:val="21"/>
                <w:lang w:val="en-US" w:eastAsia="zh-CN"/>
              </w:rPr>
            </w:pPr>
            <w:r>
              <w:rPr>
                <w:rFonts w:hint="eastAsia" w:ascii="宋体" w:hAnsi="宋体" w:eastAsia="宋体" w:cs="宋体"/>
                <w:b/>
                <w:bCs/>
                <w:sz w:val="21"/>
                <w:szCs w:val="21"/>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98" w:type="dxa"/>
            <w:vAlign w:val="center"/>
          </w:tcPr>
          <w:p>
            <w:pPr>
              <w:pStyle w:val="15"/>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5</w:t>
            </w:r>
          </w:p>
        </w:tc>
        <w:tc>
          <w:tcPr>
            <w:tcW w:w="1679" w:type="dxa"/>
            <w:vAlign w:val="center"/>
          </w:tcPr>
          <w:p>
            <w:pPr>
              <w:pStyle w:val="15"/>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订单支付</w:t>
            </w:r>
          </w:p>
        </w:tc>
        <w:tc>
          <w:tcPr>
            <w:tcW w:w="2370" w:type="dxa"/>
            <w:vAlign w:val="center"/>
          </w:tcPr>
          <w:p>
            <w:pPr>
              <w:pStyle w:val="15"/>
              <w:jc w:val="center"/>
              <w:rPr>
                <w:sz w:val="21"/>
                <w:szCs w:val="21"/>
              </w:rPr>
            </w:pPr>
            <w:r>
              <w:rPr>
                <w:rFonts w:hint="eastAsia" w:ascii="宋体" w:hAnsi="宋体" w:eastAsia="宋体" w:cs="宋体"/>
                <w:sz w:val="21"/>
                <w:szCs w:val="21"/>
                <w:lang w:val="en-US" w:eastAsia="zh-CN"/>
              </w:rPr>
              <w:t>核心企业支付订单</w:t>
            </w:r>
          </w:p>
        </w:tc>
        <w:tc>
          <w:tcPr>
            <w:tcW w:w="1134" w:type="dxa"/>
            <w:vAlign w:val="center"/>
          </w:tcPr>
          <w:p>
            <w:pPr>
              <w:pStyle w:val="15"/>
              <w:jc w:val="center"/>
              <w:rPr>
                <w:sz w:val="21"/>
                <w:szCs w:val="21"/>
              </w:rPr>
            </w:pPr>
            <w:r>
              <w:rPr>
                <w:rFonts w:hint="eastAsia" w:ascii="宋体" w:hAnsi="宋体" w:eastAsia="宋体" w:cs="宋体"/>
                <w:sz w:val="21"/>
                <w:szCs w:val="21"/>
                <w:lang w:val="en-US" w:eastAsia="zh-CN"/>
              </w:rPr>
              <w:t>1秒</w:t>
            </w:r>
          </w:p>
        </w:tc>
        <w:tc>
          <w:tcPr>
            <w:tcW w:w="1512" w:type="dxa"/>
            <w:vAlign w:val="center"/>
          </w:tcPr>
          <w:p>
            <w:pPr>
              <w:pStyle w:val="15"/>
              <w:jc w:val="center"/>
              <w:rPr>
                <w:sz w:val="21"/>
                <w:szCs w:val="21"/>
              </w:rPr>
            </w:pPr>
            <w:r>
              <w:rPr>
                <w:rFonts w:hint="eastAsia" w:ascii="宋体" w:hAnsi="宋体" w:eastAsia="宋体" w:cs="宋体"/>
                <w:sz w:val="21"/>
                <w:szCs w:val="21"/>
                <w:lang w:val="en-US" w:eastAsia="zh-CN"/>
              </w:rPr>
              <w:t>订单状态改变，核心企业资金改变</w:t>
            </w:r>
          </w:p>
        </w:tc>
        <w:tc>
          <w:tcPr>
            <w:tcW w:w="1463" w:type="dxa"/>
            <w:vAlign w:val="center"/>
          </w:tcPr>
          <w:p>
            <w:pPr>
              <w:pStyle w:val="15"/>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0.2-0.4秒内</w:t>
            </w:r>
          </w:p>
          <w:p>
            <w:pPr>
              <w:pStyle w:val="15"/>
              <w:jc w:val="center"/>
              <w:rPr>
                <w:rFonts w:hint="default" w:ascii="宋体" w:hAnsi="宋体" w:eastAsia="宋体" w:cs="宋体"/>
                <w:sz w:val="21"/>
                <w:szCs w:val="21"/>
                <w:lang w:val="en-US" w:eastAsia="zh-CN"/>
              </w:rPr>
            </w:pPr>
            <w:r>
              <w:rPr>
                <w:rFonts w:hint="eastAsia" w:ascii="宋体" w:hAnsi="宋体" w:eastAsia="宋体" w:cs="宋体"/>
                <w:b/>
                <w:bCs/>
                <w:sz w:val="21"/>
                <w:szCs w:val="21"/>
                <w:lang w:val="en-US" w:eastAsia="zh-CN"/>
              </w:rPr>
              <w:t>通过</w:t>
            </w:r>
          </w:p>
        </w:tc>
      </w:tr>
    </w:tbl>
    <w:p>
      <w:pPr>
        <w:pStyle w:val="2"/>
        <w:bidi w:val="0"/>
        <w:rPr>
          <w:rFonts w:hint="default"/>
          <w:lang w:val="en-US" w:eastAsia="zh-CN"/>
        </w:rPr>
      </w:pPr>
      <w:bookmarkStart w:id="147" w:name="_Toc12337_WPSOffice_Level1"/>
      <w:bookmarkStart w:id="148" w:name="_Toc17802_WPSOffice_Level1"/>
      <w:bookmarkStart w:id="149" w:name="_Toc1499_WPSOffice_Level1"/>
      <w:bookmarkStart w:id="150" w:name="_Toc7104_WPSOffice_Level1"/>
      <w:r>
        <w:rPr>
          <w:rFonts w:hint="eastAsia"/>
          <w:lang w:val="en-US" w:eastAsia="zh-CN"/>
        </w:rPr>
        <w:t>七、</w:t>
      </w:r>
      <w:bookmarkEnd w:id="147"/>
      <w:r>
        <w:rPr>
          <w:rFonts w:hint="eastAsia"/>
          <w:lang w:val="en-US" w:eastAsia="zh-CN"/>
        </w:rPr>
        <w:t>其他测试结果</w:t>
      </w:r>
      <w:bookmarkEnd w:id="148"/>
      <w:bookmarkEnd w:id="149"/>
      <w:bookmarkEnd w:id="150"/>
    </w:p>
    <w:p>
      <w:pPr>
        <w:numPr>
          <w:ilvl w:val="0"/>
          <w:numId w:val="0"/>
        </w:numPr>
        <w:jc w:val="both"/>
        <w:rPr>
          <w:rFonts w:hint="eastAsia" w:ascii="黑体" w:hAnsi="黑体" w:eastAsia="黑体" w:cs="黑体"/>
          <w:sz w:val="28"/>
          <w:szCs w:val="28"/>
          <w:lang w:val="en-US" w:eastAsia="zh-CN"/>
        </w:rPr>
      </w:pPr>
      <w:bookmarkStart w:id="151" w:name="_Toc4665_WPSOffice_Level2"/>
    </w:p>
    <w:p>
      <w:pPr>
        <w:pStyle w:val="3"/>
        <w:bidi w:val="0"/>
        <w:rPr>
          <w:rFonts w:hint="default"/>
          <w:lang w:val="en-US" w:eastAsia="zh-CN"/>
        </w:rPr>
      </w:pPr>
      <w:bookmarkStart w:id="152" w:name="_Toc30664_WPSOffice_Level2"/>
      <w:bookmarkStart w:id="153" w:name="_Toc27235_WPSOffice_Level2"/>
      <w:bookmarkStart w:id="154" w:name="_Toc28926_WPSOffice_Level2"/>
      <w:r>
        <w:rPr>
          <w:rFonts w:hint="eastAsia"/>
          <w:lang w:val="en-US" w:eastAsia="zh-CN"/>
        </w:rPr>
        <w:t xml:space="preserve">7.1 </w:t>
      </w:r>
      <w:bookmarkEnd w:id="151"/>
      <w:r>
        <w:rPr>
          <w:rFonts w:hint="eastAsia"/>
          <w:lang w:val="en-US" w:eastAsia="zh-CN"/>
        </w:rPr>
        <w:t>内容测试</w:t>
      </w:r>
      <w:bookmarkEnd w:id="152"/>
      <w:bookmarkEnd w:id="153"/>
      <w:bookmarkEnd w:id="154"/>
    </w:p>
    <w:p>
      <w:pPr>
        <w:numPr>
          <w:ilvl w:val="0"/>
          <w:numId w:val="0"/>
        </w:numPr>
        <w:ind w:firstLine="420" w:firstLineChars="0"/>
        <w:jc w:val="both"/>
        <w:rPr>
          <w:rFonts w:hint="default"/>
          <w:sz w:val="24"/>
          <w:szCs w:val="24"/>
          <w:lang w:val="en-US" w:eastAsia="zh-CN"/>
        </w:rPr>
      </w:pPr>
      <w:r>
        <w:rPr>
          <w:rFonts w:hint="default"/>
          <w:sz w:val="24"/>
          <w:szCs w:val="24"/>
          <w:lang w:val="en-US" w:eastAsia="zh-CN"/>
        </w:rPr>
        <w:t>1</w:t>
      </w:r>
      <w:r>
        <w:rPr>
          <w:rFonts w:hint="eastAsia"/>
          <w:sz w:val="24"/>
          <w:szCs w:val="24"/>
          <w:lang w:val="en-US" w:eastAsia="zh-CN"/>
        </w:rPr>
        <w:t xml:space="preserve">. </w:t>
      </w:r>
      <w:r>
        <w:rPr>
          <w:rFonts w:hint="default"/>
          <w:sz w:val="24"/>
          <w:szCs w:val="24"/>
          <w:lang w:val="en-US" w:eastAsia="zh-CN"/>
        </w:rPr>
        <w:t>在使用不同的方法打开页面以及刷新尝试之后，页面的内容展示均没有产生混乱，而是很正常的在原定位置展示信息，页面框架没有问题。</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2</w:t>
      </w:r>
      <w:r>
        <w:rPr>
          <w:rFonts w:hint="eastAsia"/>
          <w:sz w:val="24"/>
          <w:szCs w:val="24"/>
          <w:lang w:val="en-US" w:eastAsia="zh-CN"/>
        </w:rPr>
        <w:t xml:space="preserve">. </w:t>
      </w:r>
      <w:r>
        <w:rPr>
          <w:rFonts w:hint="default"/>
          <w:sz w:val="24"/>
          <w:szCs w:val="24"/>
          <w:lang w:val="en-US" w:eastAsia="zh-CN"/>
        </w:rPr>
        <w:t>经过多次修改json文件内容后，发现页面的内容均有随着文件内容的变化而变化，提取json文件内容，然后进行内容的展示同样没有问题</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t>3</w:t>
      </w:r>
      <w:r>
        <w:rPr>
          <w:rFonts w:hint="eastAsia"/>
          <w:sz w:val="24"/>
          <w:szCs w:val="24"/>
          <w:lang w:val="en-US" w:eastAsia="zh-CN"/>
        </w:rPr>
        <w:t xml:space="preserve">. </w:t>
      </w:r>
      <w:r>
        <w:rPr>
          <w:rFonts w:hint="default"/>
          <w:sz w:val="24"/>
          <w:szCs w:val="24"/>
          <w:lang w:val="en-US" w:eastAsia="zh-CN"/>
        </w:rPr>
        <w:t>根据前文的功能测试可知，在调用方法后，页面的显示内容也实现了随方法的操作而改变，除了本地json内容获取的展示，代码中对json对象操作后的内容展示也没有问题。</w:t>
      </w:r>
    </w:p>
    <w:p>
      <w:pPr>
        <w:numPr>
          <w:ilvl w:val="0"/>
          <w:numId w:val="0"/>
        </w:numPr>
        <w:ind w:firstLine="420" w:firstLineChars="0"/>
        <w:jc w:val="both"/>
        <w:rPr>
          <w:rFonts w:hint="eastAsia"/>
          <w:sz w:val="24"/>
          <w:szCs w:val="24"/>
          <w:lang w:val="en-US" w:eastAsia="zh-CN"/>
        </w:rPr>
      </w:pPr>
    </w:p>
    <w:p>
      <w:pPr>
        <w:pStyle w:val="3"/>
        <w:bidi w:val="0"/>
        <w:rPr>
          <w:rFonts w:hint="default"/>
          <w:lang w:val="en-US" w:eastAsia="zh-CN"/>
        </w:rPr>
      </w:pPr>
      <w:bookmarkStart w:id="155" w:name="_Toc2928_WPSOffice_Level2"/>
      <w:bookmarkStart w:id="156" w:name="_Toc17991_WPSOffice_Level2"/>
      <w:bookmarkStart w:id="157" w:name="_Toc9993_WPSOffice_Level2"/>
      <w:bookmarkStart w:id="158" w:name="_Toc4893_WPSOffice_Level2"/>
      <w:r>
        <w:rPr>
          <w:rFonts w:hint="eastAsia"/>
          <w:lang w:val="en-US" w:eastAsia="zh-CN"/>
        </w:rPr>
        <w:t xml:space="preserve">7.2 </w:t>
      </w:r>
      <w:bookmarkEnd w:id="155"/>
      <w:r>
        <w:rPr>
          <w:rFonts w:hint="eastAsia"/>
          <w:lang w:val="en-US" w:eastAsia="zh-CN"/>
        </w:rPr>
        <w:t>用户界面测试</w:t>
      </w:r>
      <w:bookmarkEnd w:id="156"/>
      <w:bookmarkEnd w:id="157"/>
      <w:bookmarkEnd w:id="158"/>
    </w:p>
    <w:p>
      <w:pPr>
        <w:pStyle w:val="4"/>
        <w:bidi w:val="0"/>
        <w:rPr>
          <w:rFonts w:hint="default"/>
          <w:sz w:val="24"/>
          <w:szCs w:val="24"/>
          <w:lang w:val="en-US" w:eastAsia="zh-CN"/>
        </w:rPr>
      </w:pPr>
      <w:bookmarkStart w:id="159" w:name="_Toc9993_WPSOffice_Level3"/>
      <w:r>
        <w:rPr>
          <w:rFonts w:hint="eastAsia"/>
          <w:lang w:val="en-US" w:eastAsia="zh-CN"/>
        </w:rPr>
        <w:t>7.2.1内部测试</w:t>
      </w:r>
      <w:bookmarkEnd w:id="159"/>
    </w:p>
    <w:p>
      <w:pPr>
        <w:numPr>
          <w:ilvl w:val="0"/>
          <w:numId w:val="0"/>
        </w:numPr>
        <w:ind w:firstLine="420" w:firstLineChars="0"/>
        <w:jc w:val="both"/>
        <w:rPr>
          <w:rFonts w:hint="default"/>
          <w:sz w:val="24"/>
          <w:szCs w:val="24"/>
          <w:lang w:val="en-US" w:eastAsia="zh-CN"/>
        </w:rPr>
      </w:pPr>
      <w:r>
        <w:rPr>
          <w:rFonts w:hint="default"/>
          <w:sz w:val="24"/>
          <w:szCs w:val="24"/>
          <w:lang w:val="en-US" w:eastAsia="zh-CN"/>
        </w:rPr>
        <w:t>经过我们多次的细节修缮，现在的页面已经能够完美的展示我们想要的内容，而且页面的布局在我们看来也十分舒适。</w:t>
      </w:r>
    </w:p>
    <w:p>
      <w:pPr>
        <w:numPr>
          <w:ilvl w:val="0"/>
          <w:numId w:val="0"/>
        </w:numPr>
        <w:ind w:firstLine="420" w:firstLineChars="0"/>
        <w:jc w:val="both"/>
        <w:rPr>
          <w:rFonts w:hint="default"/>
          <w:sz w:val="24"/>
          <w:szCs w:val="24"/>
          <w:lang w:val="en-US" w:eastAsia="zh-CN"/>
        </w:rPr>
      </w:pPr>
    </w:p>
    <w:p>
      <w:pPr>
        <w:pStyle w:val="4"/>
        <w:bidi w:val="0"/>
        <w:rPr>
          <w:rFonts w:hint="eastAsia"/>
          <w:sz w:val="24"/>
          <w:szCs w:val="24"/>
          <w:lang w:val="en-US" w:eastAsia="zh-CN"/>
        </w:rPr>
      </w:pPr>
      <w:bookmarkStart w:id="160" w:name="_Toc15658_WPSOffice_Level3"/>
      <w:r>
        <w:rPr>
          <w:rFonts w:hint="eastAsia"/>
          <w:lang w:val="en-US" w:eastAsia="zh-CN"/>
        </w:rPr>
        <w:t>7.2.2 外部测试</w:t>
      </w:r>
      <w:bookmarkEnd w:id="160"/>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经过让其他小组的同学进行使用后，他们也表示页面十分赏心悦目，并且没有太过复杂的页面布局，使用起来也什么方便容易。</w:t>
      </w:r>
    </w:p>
    <w:p>
      <w:pPr>
        <w:numPr>
          <w:ilvl w:val="0"/>
          <w:numId w:val="0"/>
        </w:numPr>
        <w:jc w:val="both"/>
        <w:rPr>
          <w:rFonts w:hint="default"/>
          <w:sz w:val="24"/>
          <w:szCs w:val="24"/>
          <w:lang w:val="en-US" w:eastAsia="zh-CN"/>
        </w:rPr>
      </w:pPr>
    </w:p>
    <w:p>
      <w:pPr>
        <w:pStyle w:val="3"/>
        <w:bidi w:val="0"/>
        <w:rPr>
          <w:rFonts w:hint="default"/>
          <w:sz w:val="24"/>
          <w:szCs w:val="24"/>
          <w:lang w:val="en-US" w:eastAsia="zh-CN"/>
        </w:rPr>
      </w:pPr>
      <w:bookmarkStart w:id="161" w:name="_Toc31098_WPSOffice_Level2"/>
      <w:bookmarkStart w:id="162" w:name="_Toc15658_WPSOffice_Level2"/>
      <w:bookmarkStart w:id="163" w:name="_Toc22767_WPSOffice_Level2"/>
      <w:bookmarkStart w:id="164" w:name="_Toc25754_WPSOffice_Level2"/>
      <w:r>
        <w:rPr>
          <w:rFonts w:hint="eastAsia"/>
          <w:lang w:val="en-US" w:eastAsia="zh-CN"/>
        </w:rPr>
        <w:t xml:space="preserve">7.3 </w:t>
      </w:r>
      <w:bookmarkEnd w:id="161"/>
      <w:r>
        <w:rPr>
          <w:rFonts w:hint="eastAsia"/>
          <w:lang w:val="en-US" w:eastAsia="zh-CN"/>
        </w:rPr>
        <w:t>安全性测试</w:t>
      </w:r>
      <w:bookmarkEnd w:id="162"/>
      <w:bookmarkEnd w:id="163"/>
      <w:bookmarkEnd w:id="164"/>
    </w:p>
    <w:p>
      <w:pPr>
        <w:numPr>
          <w:ilvl w:val="0"/>
          <w:numId w:val="0"/>
        </w:numPr>
        <w:ind w:firstLine="420" w:firstLineChars="0"/>
        <w:jc w:val="both"/>
        <w:rPr>
          <w:rFonts w:hint="default"/>
          <w:sz w:val="24"/>
          <w:szCs w:val="24"/>
          <w:lang w:val="en-US" w:eastAsia="zh-CN"/>
        </w:rPr>
      </w:pPr>
      <w:r>
        <w:rPr>
          <w:rFonts w:hint="eastAsia"/>
          <w:sz w:val="24"/>
          <w:szCs w:val="24"/>
          <w:lang w:val="en-US" w:eastAsia="zh-CN"/>
        </w:rPr>
        <w:t>首先</w:t>
      </w:r>
      <w:r>
        <w:rPr>
          <w:rFonts w:hint="default"/>
          <w:sz w:val="24"/>
          <w:szCs w:val="24"/>
          <w:lang w:val="en-US" w:eastAsia="zh-CN"/>
        </w:rPr>
        <w:t>尝试使用F12，鼠标右键，ctrl+u</w:t>
      </w:r>
      <w:r>
        <w:rPr>
          <w:rFonts w:hint="eastAsia"/>
          <w:sz w:val="24"/>
          <w:szCs w:val="24"/>
          <w:lang w:val="en-US" w:eastAsia="zh-CN"/>
        </w:rPr>
        <w:t>等方法</w:t>
      </w:r>
      <w:r>
        <w:rPr>
          <w:rFonts w:hint="default"/>
          <w:sz w:val="24"/>
          <w:szCs w:val="24"/>
          <w:lang w:val="en-US" w:eastAsia="zh-CN"/>
        </w:rPr>
        <w:t>修改页面代码，成功的避免了方法的调用，避免了页面代码的直接暴露，</w:t>
      </w:r>
      <w:r>
        <w:rPr>
          <w:rFonts w:hint="eastAsia"/>
          <w:sz w:val="24"/>
          <w:szCs w:val="24"/>
          <w:lang w:val="en-US" w:eastAsia="zh-CN"/>
        </w:rPr>
        <w:t>这部分的</w:t>
      </w:r>
      <w:r>
        <w:rPr>
          <w:rFonts w:hint="default"/>
          <w:sz w:val="24"/>
          <w:szCs w:val="24"/>
          <w:lang w:val="en-US" w:eastAsia="zh-CN"/>
        </w:rPr>
        <w:t>安全保障没有问题</w:t>
      </w:r>
      <w:r>
        <w:rPr>
          <w:rFonts w:hint="eastAsia"/>
          <w:sz w:val="24"/>
          <w:szCs w:val="24"/>
          <w:lang w:val="en-US" w:eastAsia="zh-CN"/>
        </w:rPr>
        <w:t>。（后经过考虑，为了方便开发者进行调试，对这一禁用的方法暂时进行了注释处理，如果需要再次禁用，只需将每个html页面底部的script代码取消注释即可再次实现屏蔽。）</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除此之外我们还完善了以下和安全性有关的内容：</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 xml:space="preserve">1. </w:t>
      </w:r>
      <w:r>
        <w:rPr>
          <w:rFonts w:hint="default"/>
          <w:sz w:val="24"/>
          <w:szCs w:val="24"/>
          <w:lang w:val="en-US" w:eastAsia="zh-CN"/>
        </w:rPr>
        <w:t>对关键数据检查其完整性和合法性</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2. 如刚才介绍的，一定程度上</w:t>
      </w:r>
      <w:r>
        <w:rPr>
          <w:rFonts w:hint="default"/>
          <w:sz w:val="24"/>
          <w:szCs w:val="24"/>
          <w:lang w:val="en-US" w:eastAsia="zh-CN"/>
        </w:rPr>
        <w:t>消除</w:t>
      </w:r>
      <w:r>
        <w:rPr>
          <w:rFonts w:hint="eastAsia"/>
          <w:sz w:val="24"/>
          <w:szCs w:val="24"/>
          <w:lang w:val="en-US" w:eastAsia="zh-CN"/>
        </w:rPr>
        <w:t>了</w:t>
      </w:r>
      <w:r>
        <w:rPr>
          <w:rFonts w:hint="default"/>
          <w:sz w:val="24"/>
          <w:szCs w:val="24"/>
          <w:lang w:val="en-US" w:eastAsia="zh-CN"/>
        </w:rPr>
        <w:t>安全漏洞，防止包括 SQL 注入、XSS 攻击等在内的恶意行为</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 xml:space="preserve">3. </w:t>
      </w:r>
      <w:r>
        <w:rPr>
          <w:rFonts w:hint="default"/>
          <w:sz w:val="24"/>
          <w:szCs w:val="24"/>
          <w:lang w:val="en-US" w:eastAsia="zh-CN"/>
        </w:rPr>
        <w:t>限制程序不同模块之间的通信</w:t>
      </w:r>
      <w:r>
        <w:rPr>
          <w:rFonts w:hint="eastAsia"/>
          <w:sz w:val="24"/>
          <w:szCs w:val="24"/>
          <w:lang w:val="en-US" w:eastAsia="zh-CN"/>
        </w:rPr>
        <w:t>，防止错误跳转以及数据混乱</w:t>
      </w:r>
    </w:p>
    <w:p>
      <w:pPr>
        <w:numPr>
          <w:ilvl w:val="0"/>
          <w:numId w:val="0"/>
        </w:numPr>
        <w:ind w:firstLine="420" w:firstLineChars="0"/>
        <w:jc w:val="both"/>
        <w:rPr>
          <w:rFonts w:hint="default"/>
          <w:sz w:val="24"/>
          <w:szCs w:val="24"/>
          <w:lang w:val="en-US" w:eastAsia="zh-CN"/>
        </w:rPr>
      </w:pPr>
    </w:p>
    <w:p>
      <w:pPr>
        <w:pStyle w:val="3"/>
        <w:bidi w:val="0"/>
        <w:rPr>
          <w:rFonts w:hint="default"/>
          <w:sz w:val="24"/>
          <w:szCs w:val="24"/>
          <w:lang w:val="en-US" w:eastAsia="zh-CN"/>
        </w:rPr>
      </w:pPr>
      <w:bookmarkStart w:id="165" w:name="_Toc8274_WPSOffice_Level2"/>
      <w:bookmarkStart w:id="166" w:name="_Toc29082_WPSOffice_Level2"/>
      <w:bookmarkStart w:id="167" w:name="_Toc32713_WPSOffice_Level2"/>
      <w:r>
        <w:rPr>
          <w:rFonts w:hint="eastAsia"/>
          <w:lang w:val="en-US" w:eastAsia="zh-CN"/>
        </w:rPr>
        <w:t>7.4 可移植性测试</w:t>
      </w:r>
      <w:bookmarkEnd w:id="165"/>
      <w:bookmarkEnd w:id="166"/>
      <w:bookmarkEnd w:id="167"/>
    </w:p>
    <w:p>
      <w:pPr>
        <w:numPr>
          <w:ilvl w:val="0"/>
          <w:numId w:val="0"/>
        </w:numPr>
        <w:ind w:firstLine="420" w:firstLineChars="0"/>
        <w:jc w:val="both"/>
        <w:rPr>
          <w:rFonts w:hint="default"/>
          <w:sz w:val="24"/>
          <w:szCs w:val="24"/>
          <w:lang w:val="en-US" w:eastAsia="zh-CN"/>
        </w:rPr>
      </w:pPr>
      <w:r>
        <w:rPr>
          <w:rFonts w:hint="default"/>
          <w:sz w:val="24"/>
          <w:szCs w:val="24"/>
          <w:lang w:val="en-US" w:eastAsia="zh-CN"/>
        </w:rPr>
        <w:t>经过小组六人电脑的本地测试，本项目在不同的电脑上均可正常展示，并且在页面的适配上也完美实现，本地测试截图如下：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以核心企业首页为例：</w:t>
      </w:r>
    </w:p>
    <w:p>
      <w:pPr>
        <w:numPr>
          <w:ilvl w:val="0"/>
          <w:numId w:val="0"/>
        </w:numPr>
        <w:jc w:val="center"/>
        <w:rPr>
          <w:rFonts w:hint="default"/>
          <w:sz w:val="24"/>
          <w:szCs w:val="24"/>
          <w:lang w:val="en-US" w:eastAsia="zh-CN"/>
        </w:rPr>
      </w:pPr>
      <w:r>
        <w:rPr>
          <w:rFonts w:hint="default"/>
          <w:sz w:val="24"/>
          <w:szCs w:val="24"/>
          <w:lang w:val="en-US" w:eastAsia="zh-CN"/>
        </w:rPr>
        <w:drawing>
          <wp:inline distT="0" distB="0" distL="114300" distR="114300">
            <wp:extent cx="4481830" cy="2520950"/>
            <wp:effectExtent l="0" t="0" r="13970" b="8890"/>
            <wp:docPr id="8" name="图片 8" descr="3879bf331228b13fc7a237444d47c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879bf331228b13fc7a237444d47c9a"/>
                    <pic:cNvPicPr>
                      <a:picLocks noChangeAspect="1"/>
                    </pic:cNvPicPr>
                  </pic:nvPicPr>
                  <pic:blipFill>
                    <a:blip r:embed="rId12"/>
                    <a:stretch>
                      <a:fillRect/>
                    </a:stretch>
                  </pic:blipFill>
                  <pic:spPr>
                    <a:xfrm>
                      <a:off x="0" y="0"/>
                      <a:ext cx="4481830" cy="2520950"/>
                    </a:xfrm>
                    <a:prstGeom prst="rect">
                      <a:avLst/>
                    </a:prstGeom>
                  </pic:spPr>
                </pic:pic>
              </a:graphicData>
            </a:graphic>
          </wp:inline>
        </w:drawing>
      </w:r>
    </w:p>
    <w:p>
      <w:pPr>
        <w:numPr>
          <w:ilvl w:val="0"/>
          <w:numId w:val="0"/>
        </w:numPr>
        <w:jc w:val="center"/>
        <w:rPr>
          <w:rFonts w:hint="default" w:ascii="宋体" w:hAnsi="宋体" w:eastAsia="宋体" w:cs="宋体"/>
          <w:sz w:val="21"/>
          <w:szCs w:val="21"/>
          <w:lang w:val="en-US" w:eastAsia="zh-CN"/>
        </w:rPr>
      </w:pPr>
      <w:r>
        <w:rPr>
          <w:rFonts w:hint="eastAsia" w:ascii="宋体" w:hAnsi="宋体" w:eastAsia="宋体" w:cs="宋体"/>
          <w:b/>
          <w:bCs/>
          <w:sz w:val="21"/>
          <w:szCs w:val="21"/>
          <w:lang w:val="en-US" w:eastAsia="zh-CN"/>
        </w:rPr>
        <w:t>图7-1</w:t>
      </w:r>
      <w:r>
        <w:rPr>
          <w:rFonts w:hint="eastAsia" w:ascii="宋体" w:hAnsi="宋体" w:eastAsia="宋体" w:cs="宋体"/>
          <w:sz w:val="21"/>
          <w:szCs w:val="21"/>
          <w:lang w:val="en-US" w:eastAsia="zh-CN"/>
        </w:rPr>
        <w:t xml:space="preserve"> 本地测试核心企业首页1</w:t>
      </w:r>
    </w:p>
    <w:p>
      <w:pPr>
        <w:numPr>
          <w:ilvl w:val="0"/>
          <w:numId w:val="0"/>
        </w:numPr>
        <w:jc w:val="center"/>
        <w:rPr>
          <w:rFonts w:hint="default" w:ascii="宋体" w:hAnsi="宋体" w:eastAsia="宋体" w:cs="宋体"/>
          <w:sz w:val="21"/>
          <w:szCs w:val="21"/>
          <w:lang w:val="en-US" w:eastAsia="zh-CN"/>
        </w:rPr>
      </w:pPr>
    </w:p>
    <w:p>
      <w:pPr>
        <w:numPr>
          <w:ilvl w:val="0"/>
          <w:numId w:val="0"/>
        </w:numPr>
        <w:jc w:val="center"/>
        <w:rPr>
          <w:rFonts w:hint="default"/>
          <w:sz w:val="24"/>
          <w:szCs w:val="24"/>
          <w:lang w:val="en-US" w:eastAsia="zh-CN"/>
        </w:rPr>
      </w:pPr>
      <w:r>
        <w:rPr>
          <w:rFonts w:hint="default"/>
          <w:sz w:val="24"/>
          <w:szCs w:val="24"/>
          <w:lang w:val="en-US" w:eastAsia="zh-CN"/>
        </w:rPr>
        <w:drawing>
          <wp:inline distT="0" distB="0" distL="114300" distR="114300">
            <wp:extent cx="4235450" cy="2272665"/>
            <wp:effectExtent l="0" t="0" r="12700" b="13335"/>
            <wp:docPr id="9" name="图片 9" descr="3f7e25d6fde64c2b5c29e271987fa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f7e25d6fde64c2b5c29e271987fa5a"/>
                    <pic:cNvPicPr>
                      <a:picLocks noChangeAspect="1"/>
                    </pic:cNvPicPr>
                  </pic:nvPicPr>
                  <pic:blipFill>
                    <a:blip r:embed="rId13"/>
                    <a:stretch>
                      <a:fillRect/>
                    </a:stretch>
                  </pic:blipFill>
                  <pic:spPr>
                    <a:xfrm>
                      <a:off x="0" y="0"/>
                      <a:ext cx="4235450" cy="2272665"/>
                    </a:xfrm>
                    <a:prstGeom prst="rect">
                      <a:avLst/>
                    </a:prstGeom>
                  </pic:spPr>
                </pic:pic>
              </a:graphicData>
            </a:graphic>
          </wp:inline>
        </w:drawing>
      </w:r>
    </w:p>
    <w:p>
      <w:pPr>
        <w:numPr>
          <w:ilvl w:val="0"/>
          <w:numId w:val="0"/>
        </w:numPr>
        <w:jc w:val="center"/>
        <w:rPr>
          <w:rFonts w:hint="default" w:ascii="宋体" w:hAnsi="宋体" w:eastAsia="宋体" w:cs="宋体"/>
          <w:sz w:val="21"/>
          <w:szCs w:val="21"/>
          <w:lang w:val="en-US" w:eastAsia="zh-CN"/>
        </w:rPr>
      </w:pPr>
      <w:r>
        <w:rPr>
          <w:rFonts w:hint="eastAsia" w:ascii="宋体" w:hAnsi="宋体" w:eastAsia="宋体" w:cs="宋体"/>
          <w:b/>
          <w:bCs/>
          <w:sz w:val="21"/>
          <w:szCs w:val="21"/>
          <w:lang w:val="en-US" w:eastAsia="zh-CN"/>
        </w:rPr>
        <w:t>图7-2</w:t>
      </w:r>
      <w:r>
        <w:rPr>
          <w:rFonts w:hint="eastAsia" w:ascii="宋体" w:hAnsi="宋体" w:eastAsia="宋体" w:cs="宋体"/>
          <w:sz w:val="21"/>
          <w:szCs w:val="21"/>
          <w:lang w:val="en-US" w:eastAsia="zh-CN"/>
        </w:rPr>
        <w:t xml:space="preserve"> 本地测试核心企业首页2</w:t>
      </w:r>
    </w:p>
    <w:p>
      <w:pPr>
        <w:numPr>
          <w:ilvl w:val="0"/>
          <w:numId w:val="0"/>
        </w:numPr>
        <w:jc w:val="center"/>
        <w:rPr>
          <w:rFonts w:hint="default"/>
          <w:sz w:val="24"/>
          <w:szCs w:val="24"/>
          <w:lang w:val="en-US" w:eastAsia="zh-CN"/>
        </w:rPr>
      </w:pPr>
    </w:p>
    <w:p>
      <w:pPr>
        <w:numPr>
          <w:ilvl w:val="0"/>
          <w:numId w:val="0"/>
        </w:numPr>
        <w:jc w:val="center"/>
        <w:rPr>
          <w:rFonts w:hint="default"/>
          <w:sz w:val="24"/>
          <w:szCs w:val="24"/>
          <w:lang w:val="en-US" w:eastAsia="zh-CN"/>
        </w:rPr>
      </w:pPr>
      <w:r>
        <w:rPr>
          <w:rFonts w:hint="default"/>
          <w:sz w:val="24"/>
          <w:szCs w:val="24"/>
          <w:lang w:val="en-US" w:eastAsia="zh-CN"/>
        </w:rPr>
        <w:drawing>
          <wp:inline distT="0" distB="0" distL="114300" distR="114300">
            <wp:extent cx="4030980" cy="2113280"/>
            <wp:effectExtent l="0" t="0" r="7620" b="1270"/>
            <wp:docPr id="10" name="图片 10" descr="G4TJJ53}7XBRZQTKY{[U8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G4TJJ53}7XBRZQTKY{[U8GM"/>
                    <pic:cNvPicPr>
                      <a:picLocks noChangeAspect="1"/>
                    </pic:cNvPicPr>
                  </pic:nvPicPr>
                  <pic:blipFill>
                    <a:blip r:embed="rId14"/>
                    <a:stretch>
                      <a:fillRect/>
                    </a:stretch>
                  </pic:blipFill>
                  <pic:spPr>
                    <a:xfrm>
                      <a:off x="0" y="0"/>
                      <a:ext cx="4030980" cy="2113280"/>
                    </a:xfrm>
                    <a:prstGeom prst="rect">
                      <a:avLst/>
                    </a:prstGeom>
                  </pic:spPr>
                </pic:pic>
              </a:graphicData>
            </a:graphic>
          </wp:inline>
        </w:drawing>
      </w:r>
    </w:p>
    <w:p>
      <w:pPr>
        <w:numPr>
          <w:ilvl w:val="0"/>
          <w:numId w:val="0"/>
        </w:numPr>
        <w:jc w:val="center"/>
        <w:rPr>
          <w:rFonts w:hint="default" w:ascii="宋体" w:hAnsi="宋体" w:eastAsia="宋体" w:cs="宋体"/>
          <w:sz w:val="21"/>
          <w:szCs w:val="21"/>
          <w:lang w:val="en-US" w:eastAsia="zh-CN"/>
        </w:rPr>
      </w:pPr>
      <w:r>
        <w:rPr>
          <w:rFonts w:hint="eastAsia" w:ascii="宋体" w:hAnsi="宋体" w:eastAsia="宋体" w:cs="宋体"/>
          <w:b/>
          <w:bCs/>
          <w:sz w:val="21"/>
          <w:szCs w:val="21"/>
          <w:lang w:val="en-US" w:eastAsia="zh-CN"/>
        </w:rPr>
        <w:t>图7-3</w:t>
      </w:r>
      <w:r>
        <w:rPr>
          <w:rFonts w:hint="eastAsia" w:ascii="宋体" w:hAnsi="宋体" w:eastAsia="宋体" w:cs="宋体"/>
          <w:sz w:val="21"/>
          <w:szCs w:val="21"/>
          <w:lang w:val="en-US" w:eastAsia="zh-CN"/>
        </w:rPr>
        <w:t xml:space="preserve"> 本地测试核心企业首页3</w:t>
      </w:r>
    </w:p>
    <w:p>
      <w:pPr>
        <w:numPr>
          <w:ilvl w:val="0"/>
          <w:numId w:val="0"/>
        </w:numPr>
        <w:jc w:val="center"/>
        <w:rPr>
          <w:rFonts w:hint="default"/>
          <w:sz w:val="24"/>
          <w:szCs w:val="24"/>
          <w:lang w:val="en-US" w:eastAsia="zh-CN"/>
        </w:rPr>
      </w:pPr>
    </w:p>
    <w:p>
      <w:pPr>
        <w:numPr>
          <w:ilvl w:val="0"/>
          <w:numId w:val="0"/>
        </w:numPr>
        <w:jc w:val="center"/>
        <w:rPr>
          <w:rFonts w:hint="default"/>
          <w:sz w:val="24"/>
          <w:szCs w:val="24"/>
          <w:lang w:val="en-US" w:eastAsia="zh-CN"/>
        </w:rPr>
      </w:pPr>
      <w:r>
        <w:rPr>
          <w:rFonts w:hint="default"/>
          <w:sz w:val="24"/>
          <w:szCs w:val="24"/>
          <w:lang w:val="en-US" w:eastAsia="zh-CN"/>
        </w:rPr>
        <w:drawing>
          <wp:inline distT="0" distB="0" distL="114300" distR="114300">
            <wp:extent cx="3942715" cy="2542540"/>
            <wp:effectExtent l="0" t="0" r="635" b="10160"/>
            <wp:docPr id="11" name="图片 11" descr="2749f6dc717fd7a0dc477bac3f8a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749f6dc717fd7a0dc477bac3f8a187"/>
                    <pic:cNvPicPr>
                      <a:picLocks noChangeAspect="1"/>
                    </pic:cNvPicPr>
                  </pic:nvPicPr>
                  <pic:blipFill>
                    <a:blip r:embed="rId15"/>
                    <a:stretch>
                      <a:fillRect/>
                    </a:stretch>
                  </pic:blipFill>
                  <pic:spPr>
                    <a:xfrm>
                      <a:off x="0" y="0"/>
                      <a:ext cx="3942715" cy="2542540"/>
                    </a:xfrm>
                    <a:prstGeom prst="rect">
                      <a:avLst/>
                    </a:prstGeom>
                  </pic:spPr>
                </pic:pic>
              </a:graphicData>
            </a:graphic>
          </wp:inline>
        </w:drawing>
      </w:r>
    </w:p>
    <w:p>
      <w:pPr>
        <w:numPr>
          <w:ilvl w:val="0"/>
          <w:numId w:val="0"/>
        </w:numPr>
        <w:jc w:val="center"/>
        <w:rPr>
          <w:rFonts w:hint="default" w:ascii="宋体" w:hAnsi="宋体" w:eastAsia="宋体" w:cs="宋体"/>
          <w:sz w:val="21"/>
          <w:szCs w:val="21"/>
          <w:lang w:val="en-US" w:eastAsia="zh-CN"/>
        </w:rPr>
      </w:pPr>
      <w:r>
        <w:rPr>
          <w:rFonts w:hint="eastAsia" w:ascii="宋体" w:hAnsi="宋体" w:eastAsia="宋体" w:cs="宋体"/>
          <w:b/>
          <w:bCs/>
          <w:sz w:val="21"/>
          <w:szCs w:val="21"/>
          <w:lang w:val="en-US" w:eastAsia="zh-CN"/>
        </w:rPr>
        <w:t>图7-4</w:t>
      </w:r>
      <w:r>
        <w:rPr>
          <w:rFonts w:hint="eastAsia" w:ascii="宋体" w:hAnsi="宋体" w:eastAsia="宋体" w:cs="宋体"/>
          <w:sz w:val="21"/>
          <w:szCs w:val="21"/>
          <w:lang w:val="en-US" w:eastAsia="zh-CN"/>
        </w:rPr>
        <w:t xml:space="preserve"> 本地测试核心企业首页4</w:t>
      </w:r>
    </w:p>
    <w:p>
      <w:pPr>
        <w:numPr>
          <w:ilvl w:val="0"/>
          <w:numId w:val="0"/>
        </w:numPr>
        <w:jc w:val="center"/>
        <w:rPr>
          <w:rFonts w:hint="default"/>
          <w:sz w:val="24"/>
          <w:szCs w:val="24"/>
          <w:lang w:val="en-US" w:eastAsia="zh-CN"/>
        </w:rPr>
      </w:pPr>
    </w:p>
    <w:p>
      <w:pPr>
        <w:numPr>
          <w:ilvl w:val="0"/>
          <w:numId w:val="0"/>
        </w:numPr>
        <w:jc w:val="center"/>
        <w:rPr>
          <w:rFonts w:hint="default"/>
          <w:sz w:val="24"/>
          <w:szCs w:val="24"/>
          <w:lang w:val="en-US" w:eastAsia="zh-CN"/>
        </w:rPr>
      </w:pPr>
      <w:r>
        <w:rPr>
          <w:rFonts w:hint="default"/>
          <w:sz w:val="24"/>
          <w:szCs w:val="24"/>
          <w:lang w:val="en-US" w:eastAsia="zh-CN"/>
        </w:rPr>
        <w:drawing>
          <wp:inline distT="0" distB="0" distL="114300" distR="114300">
            <wp:extent cx="3977005" cy="2120265"/>
            <wp:effectExtent l="0" t="0" r="4445" b="13335"/>
            <wp:docPr id="13" name="图片 13" descr="9541d6db88095b2923ab42711e71b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9541d6db88095b2923ab42711e71b29"/>
                    <pic:cNvPicPr>
                      <a:picLocks noChangeAspect="1"/>
                    </pic:cNvPicPr>
                  </pic:nvPicPr>
                  <pic:blipFill>
                    <a:blip r:embed="rId16"/>
                    <a:stretch>
                      <a:fillRect/>
                    </a:stretch>
                  </pic:blipFill>
                  <pic:spPr>
                    <a:xfrm>
                      <a:off x="0" y="0"/>
                      <a:ext cx="3977005" cy="2120265"/>
                    </a:xfrm>
                    <a:prstGeom prst="rect">
                      <a:avLst/>
                    </a:prstGeom>
                  </pic:spPr>
                </pic:pic>
              </a:graphicData>
            </a:graphic>
          </wp:inline>
        </w:drawing>
      </w:r>
    </w:p>
    <w:p>
      <w:pPr>
        <w:numPr>
          <w:ilvl w:val="0"/>
          <w:numId w:val="0"/>
        </w:numPr>
        <w:jc w:val="center"/>
        <w:rPr>
          <w:rFonts w:hint="default" w:ascii="宋体" w:hAnsi="宋体" w:eastAsia="宋体" w:cs="宋体"/>
          <w:sz w:val="21"/>
          <w:szCs w:val="21"/>
          <w:lang w:val="en-US" w:eastAsia="zh-CN"/>
        </w:rPr>
      </w:pPr>
      <w:r>
        <w:rPr>
          <w:rFonts w:hint="eastAsia" w:ascii="宋体" w:hAnsi="宋体" w:eastAsia="宋体" w:cs="宋体"/>
          <w:b/>
          <w:bCs/>
          <w:sz w:val="21"/>
          <w:szCs w:val="21"/>
          <w:lang w:val="en-US" w:eastAsia="zh-CN"/>
        </w:rPr>
        <w:t>图7-5</w:t>
      </w:r>
      <w:r>
        <w:rPr>
          <w:rFonts w:hint="eastAsia" w:ascii="宋体" w:hAnsi="宋体" w:eastAsia="宋体" w:cs="宋体"/>
          <w:sz w:val="21"/>
          <w:szCs w:val="21"/>
          <w:lang w:val="en-US" w:eastAsia="zh-CN"/>
        </w:rPr>
        <w:t xml:space="preserve"> 本地测试核心企业首页5</w:t>
      </w:r>
    </w:p>
    <w:p>
      <w:pPr>
        <w:numPr>
          <w:ilvl w:val="0"/>
          <w:numId w:val="0"/>
        </w:numPr>
        <w:jc w:val="center"/>
        <w:rPr>
          <w:rFonts w:hint="default"/>
          <w:sz w:val="24"/>
          <w:szCs w:val="24"/>
          <w:lang w:val="en-US" w:eastAsia="zh-CN"/>
        </w:rPr>
      </w:pPr>
    </w:p>
    <w:p>
      <w:pPr>
        <w:numPr>
          <w:ilvl w:val="0"/>
          <w:numId w:val="0"/>
        </w:numPr>
        <w:jc w:val="center"/>
        <w:rPr>
          <w:rFonts w:hint="default"/>
          <w:sz w:val="24"/>
          <w:szCs w:val="24"/>
          <w:lang w:val="en-US" w:eastAsia="zh-CN"/>
        </w:rPr>
      </w:pPr>
      <w:r>
        <w:drawing>
          <wp:inline distT="0" distB="0" distL="114300" distR="114300">
            <wp:extent cx="3800475" cy="2138045"/>
            <wp:effectExtent l="0" t="0" r="9525" b="1460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7"/>
                    <a:stretch>
                      <a:fillRect/>
                    </a:stretch>
                  </pic:blipFill>
                  <pic:spPr>
                    <a:xfrm>
                      <a:off x="0" y="0"/>
                      <a:ext cx="3800475" cy="2138045"/>
                    </a:xfrm>
                    <a:prstGeom prst="rect">
                      <a:avLst/>
                    </a:prstGeom>
                    <a:noFill/>
                    <a:ln>
                      <a:noFill/>
                    </a:ln>
                  </pic:spPr>
                </pic:pic>
              </a:graphicData>
            </a:graphic>
          </wp:inline>
        </w:drawing>
      </w:r>
    </w:p>
    <w:p>
      <w:pPr>
        <w:numPr>
          <w:ilvl w:val="0"/>
          <w:numId w:val="0"/>
        </w:numPr>
        <w:jc w:val="center"/>
        <w:rPr>
          <w:rFonts w:hint="default" w:ascii="宋体" w:hAnsi="宋体" w:eastAsia="宋体" w:cs="宋体"/>
          <w:sz w:val="21"/>
          <w:szCs w:val="21"/>
          <w:lang w:val="en-US" w:eastAsia="zh-CN"/>
        </w:rPr>
      </w:pPr>
      <w:r>
        <w:rPr>
          <w:rFonts w:hint="eastAsia" w:ascii="宋体" w:hAnsi="宋体" w:eastAsia="宋体" w:cs="宋体"/>
          <w:b/>
          <w:bCs/>
          <w:sz w:val="21"/>
          <w:szCs w:val="21"/>
          <w:lang w:val="en-US" w:eastAsia="zh-CN"/>
        </w:rPr>
        <w:t>图7-6</w:t>
      </w:r>
      <w:r>
        <w:rPr>
          <w:rFonts w:hint="eastAsia" w:ascii="宋体" w:hAnsi="宋体" w:eastAsia="宋体" w:cs="宋体"/>
          <w:sz w:val="21"/>
          <w:szCs w:val="21"/>
          <w:lang w:val="en-US" w:eastAsia="zh-CN"/>
        </w:rPr>
        <w:t xml:space="preserve"> 本地测试核心企业首页6</w:t>
      </w:r>
    </w:p>
    <w:p>
      <w:pPr>
        <w:numPr>
          <w:ilvl w:val="0"/>
          <w:numId w:val="0"/>
        </w:numPr>
        <w:jc w:val="both"/>
        <w:rPr>
          <w:rFonts w:hint="default"/>
          <w:sz w:val="24"/>
          <w:szCs w:val="24"/>
          <w:lang w:val="en-US" w:eastAsia="zh-CN"/>
        </w:rPr>
      </w:pPr>
    </w:p>
    <w:p>
      <w:pPr>
        <w:numPr>
          <w:ilvl w:val="0"/>
          <w:numId w:val="0"/>
        </w:numPr>
        <w:ind w:firstLine="420" w:firstLineChars="0"/>
        <w:jc w:val="both"/>
        <w:rPr>
          <w:rFonts w:hint="default"/>
          <w:sz w:val="24"/>
          <w:szCs w:val="24"/>
          <w:lang w:val="en-US" w:eastAsia="zh-CN"/>
        </w:rPr>
      </w:pPr>
      <w:r>
        <w:rPr>
          <w:rFonts w:hint="default"/>
          <w:sz w:val="24"/>
          <w:szCs w:val="24"/>
          <w:lang w:val="en-US" w:eastAsia="zh-CN"/>
        </w:rPr>
        <w:t>除了本地测试我们也利用另一位同学的服务器尝试了项目上传，也能够顺利展示，至此本地和服务器端的可移植性已经达到了我们的预期，测试完毕。</w:t>
      </w:r>
    </w:p>
    <w:p>
      <w:pPr>
        <w:numPr>
          <w:ilvl w:val="0"/>
          <w:numId w:val="0"/>
        </w:numPr>
        <w:jc w:val="center"/>
        <w:rPr>
          <w:rFonts w:hint="default"/>
          <w:sz w:val="24"/>
          <w:szCs w:val="24"/>
          <w:lang w:val="en-US" w:eastAsia="zh-CN"/>
        </w:rPr>
      </w:pPr>
      <w:r>
        <w:drawing>
          <wp:inline distT="0" distB="0" distL="114300" distR="114300">
            <wp:extent cx="3958590" cy="2226945"/>
            <wp:effectExtent l="0" t="0" r="3810" b="190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8"/>
                    <a:stretch>
                      <a:fillRect/>
                    </a:stretch>
                  </pic:blipFill>
                  <pic:spPr>
                    <a:xfrm>
                      <a:off x="0" y="0"/>
                      <a:ext cx="3958590" cy="2226945"/>
                    </a:xfrm>
                    <a:prstGeom prst="rect">
                      <a:avLst/>
                    </a:prstGeom>
                    <a:noFill/>
                    <a:ln>
                      <a:noFill/>
                    </a:ln>
                  </pic:spPr>
                </pic:pic>
              </a:graphicData>
            </a:graphic>
          </wp:inline>
        </w:drawing>
      </w:r>
    </w:p>
    <w:p>
      <w:pPr>
        <w:numPr>
          <w:ilvl w:val="0"/>
          <w:numId w:val="0"/>
        </w:numPr>
        <w:jc w:val="center"/>
        <w:rPr>
          <w:rFonts w:hint="eastAsia" w:ascii="黑体" w:hAnsi="黑体" w:eastAsia="黑体" w:cs="黑体"/>
          <w:sz w:val="32"/>
          <w:szCs w:val="32"/>
          <w:lang w:val="en-US" w:eastAsia="zh-CN"/>
        </w:rPr>
      </w:pPr>
      <w:r>
        <w:rPr>
          <w:rFonts w:hint="eastAsia" w:ascii="宋体" w:hAnsi="宋体" w:eastAsia="宋体" w:cs="宋体"/>
          <w:b/>
          <w:bCs/>
          <w:sz w:val="21"/>
          <w:szCs w:val="21"/>
          <w:lang w:val="en-US" w:eastAsia="zh-CN"/>
        </w:rPr>
        <w:t>图7-7</w:t>
      </w:r>
      <w:r>
        <w:rPr>
          <w:rFonts w:hint="eastAsia" w:ascii="宋体" w:hAnsi="宋体" w:eastAsia="宋体" w:cs="宋体"/>
          <w:sz w:val="21"/>
          <w:szCs w:val="21"/>
          <w:lang w:val="en-US" w:eastAsia="zh-CN"/>
        </w:rPr>
        <w:t xml:space="preserve"> 服务器测试核心企业首页</w:t>
      </w:r>
      <w:bookmarkStart w:id="168" w:name="_Toc12089_WPSOffice_Level1"/>
    </w:p>
    <w:p>
      <w:pPr>
        <w:pStyle w:val="2"/>
        <w:bidi w:val="0"/>
        <w:rPr>
          <w:rFonts w:hint="default"/>
          <w:lang w:val="en-US" w:eastAsia="zh-CN"/>
        </w:rPr>
      </w:pPr>
      <w:bookmarkStart w:id="169" w:name="_Toc20358_WPSOffice_Level1"/>
      <w:bookmarkStart w:id="170" w:name="_Toc31912_WPSOffice_Level1"/>
      <w:bookmarkStart w:id="171" w:name="_Toc27774_WPSOffice_Level1"/>
      <w:r>
        <w:rPr>
          <w:rFonts w:hint="eastAsia"/>
          <w:lang w:val="en-US" w:eastAsia="zh-CN"/>
        </w:rPr>
        <w:t>八、</w:t>
      </w:r>
      <w:bookmarkEnd w:id="168"/>
      <w:r>
        <w:rPr>
          <w:rFonts w:hint="eastAsia"/>
          <w:lang w:val="en-US" w:eastAsia="zh-CN"/>
        </w:rPr>
        <w:t>不符合项列表</w:t>
      </w:r>
      <w:bookmarkEnd w:id="169"/>
      <w:bookmarkEnd w:id="170"/>
      <w:bookmarkEnd w:id="171"/>
    </w:p>
    <w:p>
      <w:pPr>
        <w:numPr>
          <w:ilvl w:val="0"/>
          <w:numId w:val="0"/>
        </w:numPr>
        <w:jc w:val="center"/>
        <w:rPr>
          <w:rFonts w:hint="eastAsia" w:ascii="黑体" w:hAnsi="黑体" w:eastAsia="黑体" w:cs="黑体"/>
          <w:sz w:val="32"/>
          <w:szCs w:val="32"/>
          <w:lang w:val="en-US" w:eastAsia="zh-CN"/>
        </w:rPr>
      </w:pPr>
    </w:p>
    <w:p>
      <w:pPr>
        <w:ind w:firstLine="420" w:firstLineChars="0"/>
        <w:jc w:val="both"/>
        <w:rPr>
          <w:rFonts w:hint="eastAsia" w:ascii="黑体" w:hAnsi="黑体" w:eastAsia="黑体" w:cs="黑体"/>
          <w:sz w:val="32"/>
          <w:szCs w:val="32"/>
          <w:lang w:val="en-US" w:eastAsia="zh-CN"/>
        </w:rPr>
      </w:pPr>
      <w:r>
        <w:rPr>
          <w:rFonts w:hint="eastAsia"/>
          <w:sz w:val="24"/>
          <w:szCs w:val="24"/>
          <w:lang w:val="en-US" w:eastAsia="zh-CN"/>
        </w:rPr>
        <w:t>全部测试均达到了初期的目标，暂时没有不符合项的出现。</w:t>
      </w: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jc w:val="both"/>
        <w:rPr>
          <w:rFonts w:hint="eastAsia" w:ascii="黑体" w:hAnsi="黑体" w:eastAsia="黑体" w:cs="黑体"/>
          <w:sz w:val="32"/>
          <w:szCs w:val="32"/>
          <w:lang w:val="en-US" w:eastAsia="zh-CN"/>
        </w:rPr>
      </w:pPr>
    </w:p>
    <w:p>
      <w:pPr>
        <w:pStyle w:val="2"/>
        <w:bidi w:val="0"/>
        <w:rPr>
          <w:rFonts w:hint="eastAsia"/>
          <w:lang w:val="en-US" w:eastAsia="zh-CN"/>
        </w:rPr>
      </w:pPr>
      <w:bookmarkStart w:id="172" w:name="_Toc7740_WPSOffice_Level1"/>
      <w:bookmarkStart w:id="173" w:name="_Toc18084_WPSOffice_Level1"/>
      <w:bookmarkStart w:id="174" w:name="_Toc19843_WPSOffice_Level1"/>
      <w:bookmarkStart w:id="175" w:name="_Toc3897_WPSOffice_Level1"/>
      <w:r>
        <w:rPr>
          <w:rFonts w:hint="eastAsia"/>
          <w:lang w:val="en-US" w:eastAsia="zh-CN"/>
        </w:rPr>
        <w:t>九、系统</w:t>
      </w:r>
      <w:bookmarkEnd w:id="172"/>
      <w:r>
        <w:rPr>
          <w:rFonts w:hint="eastAsia"/>
          <w:lang w:val="en-US" w:eastAsia="zh-CN"/>
        </w:rPr>
        <w:t>测试结论</w:t>
      </w:r>
      <w:bookmarkEnd w:id="173"/>
      <w:bookmarkEnd w:id="174"/>
      <w:bookmarkEnd w:id="175"/>
    </w:p>
    <w:p>
      <w:pPr>
        <w:jc w:val="center"/>
        <w:rPr>
          <w:rFonts w:hint="default" w:ascii="黑体" w:hAnsi="黑体" w:eastAsia="黑体" w:cs="黑体"/>
          <w:sz w:val="32"/>
          <w:szCs w:val="32"/>
          <w:lang w:val="en-US" w:eastAsia="zh-CN"/>
        </w:rPr>
      </w:pPr>
    </w:p>
    <w:p>
      <w:pPr>
        <w:ind w:firstLine="420" w:firstLineChars="0"/>
        <w:jc w:val="center"/>
        <w:rPr>
          <w:rFonts w:hint="default" w:ascii="宋体" w:hAnsi="宋体" w:eastAsia="宋体" w:cs="宋体"/>
          <w:sz w:val="21"/>
          <w:szCs w:val="21"/>
          <w:lang w:val="en-US" w:eastAsia="zh-CN"/>
        </w:rPr>
      </w:pPr>
      <w:r>
        <w:rPr>
          <w:rFonts w:hint="eastAsia" w:ascii="宋体" w:hAnsi="宋体" w:eastAsia="宋体" w:cs="宋体"/>
          <w:b/>
          <w:bCs/>
          <w:sz w:val="21"/>
          <w:szCs w:val="21"/>
          <w:lang w:val="en-US" w:eastAsia="zh-CN"/>
        </w:rPr>
        <w:t>表9-1</w:t>
      </w:r>
      <w:r>
        <w:rPr>
          <w:rFonts w:hint="eastAsia" w:ascii="宋体" w:hAnsi="宋体" w:eastAsia="宋体" w:cs="宋体"/>
          <w:sz w:val="21"/>
          <w:szCs w:val="21"/>
          <w:lang w:val="en-US" w:eastAsia="zh-CN"/>
        </w:rPr>
        <w:t xml:space="preserve"> 测试结论表</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3"/>
        <w:gridCol w:w="6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453" w:type="dxa"/>
            <w:vAlign w:val="center"/>
          </w:tcPr>
          <w:p>
            <w:pPr>
              <w:jc w:val="center"/>
              <w:rPr>
                <w:rFonts w:hint="default"/>
                <w:b/>
                <w:bCs/>
                <w:sz w:val="24"/>
                <w:szCs w:val="24"/>
                <w:vertAlign w:val="baseline"/>
                <w:lang w:val="en-US" w:eastAsia="zh-CN"/>
              </w:rPr>
            </w:pPr>
            <w:r>
              <w:rPr>
                <w:rFonts w:hint="eastAsia"/>
                <w:b/>
                <w:bCs/>
                <w:sz w:val="24"/>
                <w:szCs w:val="24"/>
                <w:vertAlign w:val="baseline"/>
                <w:lang w:val="en-US" w:eastAsia="zh-CN"/>
              </w:rPr>
              <w:t>测试信息名</w:t>
            </w:r>
          </w:p>
        </w:tc>
        <w:tc>
          <w:tcPr>
            <w:tcW w:w="6069" w:type="dxa"/>
            <w:vAlign w:val="center"/>
          </w:tcPr>
          <w:p>
            <w:pPr>
              <w:jc w:val="center"/>
              <w:rPr>
                <w:rFonts w:hint="default"/>
                <w:b/>
                <w:bCs/>
                <w:sz w:val="24"/>
                <w:szCs w:val="24"/>
                <w:vertAlign w:val="baseline"/>
                <w:lang w:val="en-US" w:eastAsia="zh-CN"/>
              </w:rPr>
            </w:pPr>
            <w:r>
              <w:rPr>
                <w:rFonts w:hint="eastAsia"/>
                <w:b/>
                <w:bCs/>
                <w:sz w:val="24"/>
                <w:szCs w:val="24"/>
                <w:vertAlign w:val="baseline"/>
                <w:lang w:val="en-US" w:eastAsia="zh-CN"/>
              </w:rPr>
              <w:t>测试信息内容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453"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测试项目</w:t>
            </w:r>
          </w:p>
        </w:tc>
        <w:tc>
          <w:tcPr>
            <w:tcW w:w="6069"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供应链金融平台核心企业与资金方管理系统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453" w:type="dxa"/>
            <w:vAlign w:val="center"/>
          </w:tcPr>
          <w:p>
            <w:pPr>
              <w:jc w:val="center"/>
              <w:rPr>
                <w:rFonts w:hint="eastAsia"/>
                <w:sz w:val="24"/>
                <w:szCs w:val="24"/>
                <w:vertAlign w:val="baseline"/>
                <w:lang w:val="en-US" w:eastAsia="zh-CN"/>
              </w:rPr>
            </w:pPr>
            <w:r>
              <w:rPr>
                <w:rFonts w:hint="eastAsia"/>
                <w:sz w:val="24"/>
                <w:szCs w:val="24"/>
                <w:lang w:val="en-US" w:eastAsia="zh-CN"/>
              </w:rPr>
              <w:t>测试完成日期</w:t>
            </w:r>
          </w:p>
        </w:tc>
        <w:tc>
          <w:tcPr>
            <w:tcW w:w="6069" w:type="dxa"/>
            <w:vAlign w:val="center"/>
          </w:tcPr>
          <w:p>
            <w:pPr>
              <w:jc w:val="center"/>
              <w:rPr>
                <w:rFonts w:hint="default"/>
                <w:sz w:val="24"/>
                <w:szCs w:val="24"/>
                <w:vertAlign w:val="baseline"/>
                <w:lang w:val="en-US" w:eastAsia="zh-CN"/>
              </w:rPr>
            </w:pPr>
            <w:r>
              <w:rPr>
                <w:rFonts w:hint="eastAsia"/>
                <w:sz w:val="24"/>
                <w:szCs w:val="24"/>
                <w:lang w:val="en-US" w:eastAsia="zh-CN"/>
              </w:rPr>
              <w:t>第一次：2019-6-14 第二次：2019-6-29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453" w:type="dxa"/>
            <w:vAlign w:val="center"/>
          </w:tcPr>
          <w:p>
            <w:pPr>
              <w:jc w:val="center"/>
              <w:rPr>
                <w:rFonts w:hint="eastAsia"/>
                <w:sz w:val="24"/>
                <w:szCs w:val="24"/>
                <w:vertAlign w:val="baseline"/>
                <w:lang w:val="en-US" w:eastAsia="zh-CN"/>
              </w:rPr>
            </w:pPr>
            <w:r>
              <w:rPr>
                <w:rFonts w:hint="eastAsia"/>
                <w:sz w:val="24"/>
                <w:szCs w:val="24"/>
                <w:lang w:val="en-US" w:eastAsia="zh-CN"/>
              </w:rPr>
              <w:t>测试地点</w:t>
            </w:r>
          </w:p>
        </w:tc>
        <w:tc>
          <w:tcPr>
            <w:tcW w:w="6069" w:type="dxa"/>
            <w:vAlign w:val="center"/>
          </w:tcPr>
          <w:p>
            <w:pPr>
              <w:jc w:val="center"/>
              <w:rPr>
                <w:rFonts w:hint="eastAsia"/>
                <w:sz w:val="24"/>
                <w:szCs w:val="24"/>
                <w:vertAlign w:val="baseline"/>
                <w:lang w:val="en-US" w:eastAsia="zh-CN"/>
              </w:rPr>
            </w:pPr>
            <w:r>
              <w:rPr>
                <w:rFonts w:hint="eastAsia"/>
                <w:sz w:val="24"/>
                <w:szCs w:val="24"/>
                <w:lang w:val="en-US" w:eastAsia="zh-CN"/>
              </w:rPr>
              <w:t>北京市昌平区沙河镇北京航空航天大学学生公寓一公寓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453" w:type="dxa"/>
            <w:vAlign w:val="center"/>
          </w:tcPr>
          <w:p>
            <w:pPr>
              <w:jc w:val="center"/>
              <w:rPr>
                <w:rFonts w:hint="eastAsia"/>
                <w:sz w:val="24"/>
                <w:szCs w:val="24"/>
                <w:vertAlign w:val="baseline"/>
                <w:lang w:val="en-US" w:eastAsia="zh-CN"/>
              </w:rPr>
            </w:pPr>
            <w:r>
              <w:rPr>
                <w:rFonts w:hint="eastAsia"/>
                <w:sz w:val="24"/>
                <w:szCs w:val="24"/>
                <w:lang w:val="en-US" w:eastAsia="zh-CN"/>
              </w:rPr>
              <w:t>测试环境</w:t>
            </w:r>
          </w:p>
        </w:tc>
        <w:tc>
          <w:tcPr>
            <w:tcW w:w="6069" w:type="dxa"/>
            <w:vAlign w:val="center"/>
          </w:tcPr>
          <w:p>
            <w:pPr>
              <w:jc w:val="center"/>
              <w:rPr>
                <w:rFonts w:hint="eastAsia"/>
                <w:sz w:val="24"/>
                <w:szCs w:val="24"/>
                <w:vertAlign w:val="baseline"/>
                <w:lang w:val="en-US" w:eastAsia="zh-CN"/>
              </w:rPr>
            </w:pPr>
            <w:r>
              <w:rPr>
                <w:rFonts w:hint="eastAsia"/>
                <w:sz w:val="24"/>
                <w:szCs w:val="24"/>
                <w:lang w:val="en-US" w:eastAsia="zh-CN"/>
              </w:rPr>
              <w:t>普通家用环境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453" w:type="dxa"/>
            <w:vAlign w:val="center"/>
          </w:tcPr>
          <w:p>
            <w:pPr>
              <w:jc w:val="center"/>
              <w:rPr>
                <w:rFonts w:hint="eastAsia"/>
                <w:sz w:val="24"/>
                <w:szCs w:val="24"/>
                <w:vertAlign w:val="baseline"/>
                <w:lang w:val="en-US" w:eastAsia="zh-CN"/>
              </w:rPr>
            </w:pPr>
            <w:r>
              <w:rPr>
                <w:rFonts w:hint="eastAsia"/>
                <w:sz w:val="24"/>
                <w:szCs w:val="24"/>
                <w:lang w:val="en-US" w:eastAsia="zh-CN"/>
              </w:rPr>
              <w:t>测试用具</w:t>
            </w:r>
          </w:p>
        </w:tc>
        <w:tc>
          <w:tcPr>
            <w:tcW w:w="6069" w:type="dxa"/>
            <w:vAlign w:val="center"/>
          </w:tcPr>
          <w:p>
            <w:pPr>
              <w:jc w:val="center"/>
              <w:rPr>
                <w:rFonts w:hint="eastAsia"/>
                <w:sz w:val="24"/>
                <w:szCs w:val="24"/>
                <w:vertAlign w:val="baseline"/>
                <w:lang w:val="en-US" w:eastAsia="zh-CN"/>
              </w:rPr>
            </w:pPr>
            <w:r>
              <w:rPr>
                <w:rFonts w:hint="eastAsia"/>
                <w:sz w:val="24"/>
                <w:szCs w:val="24"/>
                <w:lang w:val="en-US" w:eastAsia="zh-CN"/>
              </w:rPr>
              <w:t>笔记本电脑（联想拯救者）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453" w:type="dxa"/>
            <w:vAlign w:val="center"/>
          </w:tcPr>
          <w:p>
            <w:pPr>
              <w:jc w:val="center"/>
              <w:rPr>
                <w:rFonts w:hint="eastAsia"/>
                <w:sz w:val="24"/>
                <w:szCs w:val="24"/>
                <w:vertAlign w:val="baseline"/>
                <w:lang w:val="en-US" w:eastAsia="zh-CN"/>
              </w:rPr>
            </w:pPr>
            <w:r>
              <w:rPr>
                <w:rFonts w:hint="eastAsia"/>
                <w:sz w:val="24"/>
                <w:szCs w:val="24"/>
                <w:lang w:val="en-US" w:eastAsia="zh-CN"/>
              </w:rPr>
              <w:t>参与测试的人员</w:t>
            </w:r>
          </w:p>
        </w:tc>
        <w:tc>
          <w:tcPr>
            <w:tcW w:w="6069" w:type="dxa"/>
            <w:vAlign w:val="center"/>
          </w:tcPr>
          <w:p>
            <w:pPr>
              <w:jc w:val="center"/>
              <w:rPr>
                <w:rFonts w:hint="eastAsia"/>
                <w:sz w:val="24"/>
                <w:szCs w:val="24"/>
                <w:vertAlign w:val="baseline"/>
                <w:lang w:val="en-US" w:eastAsia="zh-CN"/>
              </w:rPr>
            </w:pPr>
            <w:r>
              <w:rPr>
                <w:rFonts w:hint="eastAsia"/>
                <w:sz w:val="24"/>
                <w:szCs w:val="24"/>
                <w:lang w:val="en-US" w:eastAsia="zh-CN"/>
              </w:rPr>
              <w:t>王宇轩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453" w:type="dxa"/>
            <w:vAlign w:val="center"/>
          </w:tcPr>
          <w:p>
            <w:pPr>
              <w:jc w:val="center"/>
              <w:rPr>
                <w:rFonts w:hint="eastAsia"/>
                <w:sz w:val="24"/>
                <w:szCs w:val="24"/>
                <w:vertAlign w:val="baseline"/>
                <w:lang w:val="en-US" w:eastAsia="zh-CN"/>
              </w:rPr>
            </w:pPr>
            <w:r>
              <w:rPr>
                <w:rFonts w:hint="eastAsia"/>
                <w:sz w:val="24"/>
                <w:szCs w:val="24"/>
                <w:lang w:val="en-US" w:eastAsia="zh-CN"/>
              </w:rPr>
              <w:t>系统的强项</w:t>
            </w:r>
          </w:p>
        </w:tc>
        <w:tc>
          <w:tcPr>
            <w:tcW w:w="6069"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页面设计友好，交互顺滑，前端的安全性上有保证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453" w:type="dxa"/>
            <w:vAlign w:val="center"/>
          </w:tcPr>
          <w:p>
            <w:pPr>
              <w:jc w:val="center"/>
              <w:rPr>
                <w:rFonts w:hint="eastAsia"/>
                <w:sz w:val="24"/>
                <w:szCs w:val="24"/>
                <w:lang w:val="en-US" w:eastAsia="zh-CN"/>
              </w:rPr>
            </w:pPr>
            <w:r>
              <w:rPr>
                <w:rFonts w:hint="eastAsia"/>
                <w:sz w:val="24"/>
                <w:szCs w:val="24"/>
                <w:lang w:val="en-US" w:eastAsia="zh-CN"/>
              </w:rPr>
              <w:t>系统的弱项</w:t>
            </w:r>
          </w:p>
        </w:tc>
        <w:tc>
          <w:tcPr>
            <w:tcW w:w="6069"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在适配上有些许的BUG仍存在，虽不影响使用但还是不符合我们的初期考虑，会在后续尝试修复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453" w:type="dxa"/>
            <w:vAlign w:val="center"/>
          </w:tcPr>
          <w:p>
            <w:pPr>
              <w:jc w:val="center"/>
              <w:rPr>
                <w:rFonts w:hint="eastAsia"/>
                <w:sz w:val="24"/>
                <w:szCs w:val="24"/>
                <w:lang w:val="en-US" w:eastAsia="zh-CN"/>
              </w:rPr>
            </w:pPr>
            <w:r>
              <w:rPr>
                <w:rFonts w:hint="eastAsia"/>
                <w:sz w:val="24"/>
                <w:szCs w:val="24"/>
                <w:lang w:val="en-US" w:eastAsia="zh-CN"/>
              </w:rPr>
              <w:t>不符合项的统计结果</w:t>
            </w:r>
          </w:p>
        </w:tc>
        <w:tc>
          <w:tcPr>
            <w:tcW w:w="6069" w:type="dxa"/>
            <w:vAlign w:val="center"/>
          </w:tcPr>
          <w:p>
            <w:pPr>
              <w:jc w:val="center"/>
              <w:rPr>
                <w:rFonts w:hint="eastAsia"/>
                <w:sz w:val="24"/>
                <w:szCs w:val="24"/>
                <w:vertAlign w:val="baseline"/>
                <w:lang w:val="en-US" w:eastAsia="zh-CN"/>
              </w:rPr>
            </w:pPr>
            <w:r>
              <w:rPr>
                <w:rFonts w:hint="eastAsia"/>
                <w:sz w:val="24"/>
                <w:szCs w:val="24"/>
                <w:lang w:val="en-US" w:eastAsia="zh-CN"/>
              </w:rPr>
              <w:t>暂无</w:t>
            </w:r>
          </w:p>
        </w:tc>
      </w:tr>
    </w:tbl>
    <w:p>
      <w:pPr>
        <w:rPr>
          <w:rFonts w:hint="eastAsia"/>
          <w:sz w:val="24"/>
          <w:szCs w:val="24"/>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fldChar w:fldCharType="begin"/>
                          </w:r>
                          <w:r>
                            <w:rPr>
                              <w:rFonts w:hint="default" w:ascii="Times New Roman" w:hAnsi="Times New Roman" w:cs="Times New Roman"/>
                              <w:sz w:val="21"/>
                              <w:szCs w:val="21"/>
                              <w:lang w:eastAsia="zh-CN"/>
                            </w:rPr>
                            <w:instrText xml:space="preserve"> PAGE  \* MERGEFORMAT </w:instrText>
                          </w:r>
                          <w:r>
                            <w:rPr>
                              <w:rFonts w:hint="default" w:ascii="Times New Roman" w:hAnsi="Times New Roman" w:cs="Times New Roman"/>
                              <w:sz w:val="21"/>
                              <w:szCs w:val="21"/>
                              <w:lang w:eastAsia="zh-CN"/>
                            </w:rPr>
                            <w:fldChar w:fldCharType="separate"/>
                          </w:r>
                          <w:r>
                            <w:rPr>
                              <w:rFonts w:hint="default" w:ascii="Times New Roman" w:hAnsi="Times New Roman" w:cs="Times New Roman"/>
                              <w:sz w:val="21"/>
                              <w:szCs w:val="21"/>
                              <w:lang w:eastAsia="zh-CN"/>
                            </w:rPr>
                            <w:t>1</w:t>
                          </w:r>
                          <w:r>
                            <w:rPr>
                              <w:rFonts w:hint="default" w:ascii="Times New Roman" w:hAnsi="Times New Roman" w:cs="Times New Roman"/>
                              <w:sz w:val="21"/>
                              <w:szCs w:val="21"/>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fldChar w:fldCharType="begin"/>
                    </w:r>
                    <w:r>
                      <w:rPr>
                        <w:rFonts w:hint="default" w:ascii="Times New Roman" w:hAnsi="Times New Roman" w:cs="Times New Roman"/>
                        <w:sz w:val="21"/>
                        <w:szCs w:val="21"/>
                        <w:lang w:eastAsia="zh-CN"/>
                      </w:rPr>
                      <w:instrText xml:space="preserve"> PAGE  \* MERGEFORMAT </w:instrText>
                    </w:r>
                    <w:r>
                      <w:rPr>
                        <w:rFonts w:hint="default" w:ascii="Times New Roman" w:hAnsi="Times New Roman" w:cs="Times New Roman"/>
                        <w:sz w:val="21"/>
                        <w:szCs w:val="21"/>
                        <w:lang w:eastAsia="zh-CN"/>
                      </w:rPr>
                      <w:fldChar w:fldCharType="separate"/>
                    </w:r>
                    <w:r>
                      <w:rPr>
                        <w:rFonts w:hint="default" w:ascii="Times New Roman" w:hAnsi="Times New Roman" w:cs="Times New Roman"/>
                        <w:sz w:val="21"/>
                        <w:szCs w:val="21"/>
                        <w:lang w:eastAsia="zh-CN"/>
                      </w:rPr>
                      <w:t>1</w:t>
                    </w:r>
                    <w:r>
                      <w:rPr>
                        <w:rFonts w:hint="default" w:ascii="Times New Roman" w:hAnsi="Times New Roman" w:cs="Times New Roman"/>
                        <w:sz w:val="21"/>
                        <w:szCs w:val="21"/>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default" w:eastAsiaTheme="minorEastAsia"/>
        <w:sz w:val="21"/>
        <w:szCs w:val="21"/>
        <w:lang w:val="en-US" w:eastAsia="zh-CN"/>
      </w:rPr>
    </w:pPr>
    <w:r>
      <w:rPr>
        <w:rFonts w:hint="eastAsia"/>
        <w:sz w:val="21"/>
        <w:szCs w:val="21"/>
        <w:lang w:val="en-US" w:eastAsia="zh-CN"/>
      </w:rPr>
      <w:t>供应链金融平台核心企业与资金方管理系统——测试报告</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D73BB"/>
    <w:multiLevelType w:val="multilevel"/>
    <w:tmpl w:val="095D73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CC41412"/>
    <w:multiLevelType w:val="multilevel"/>
    <w:tmpl w:val="2CC41412"/>
    <w:lvl w:ilvl="0" w:tentative="0">
      <w:start w:val="1"/>
      <w:numFmt w:val="decimal"/>
      <w:lvlText w:val="%1."/>
      <w:lvlJc w:val="left"/>
      <w:pPr>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CCF43E8"/>
    <w:multiLevelType w:val="multilevel"/>
    <w:tmpl w:val="2CCF43E8"/>
    <w:lvl w:ilvl="0" w:tentative="0">
      <w:start w:val="1"/>
      <w:numFmt w:val="decimal"/>
      <w:lvlText w:val="%1."/>
      <w:lvlJc w:val="left"/>
      <w:pPr>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3C9573A"/>
    <w:multiLevelType w:val="multilevel"/>
    <w:tmpl w:val="33C9573A"/>
    <w:lvl w:ilvl="0" w:tentative="0">
      <w:start w:val="1"/>
      <w:numFmt w:val="decimal"/>
      <w:lvlText w:val="%1."/>
      <w:lvlJc w:val="left"/>
      <w:pPr>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3D62EF0"/>
    <w:multiLevelType w:val="multilevel"/>
    <w:tmpl w:val="43D62E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61B2DE9"/>
    <w:multiLevelType w:val="multilevel"/>
    <w:tmpl w:val="461B2DE9"/>
    <w:lvl w:ilvl="0" w:tentative="0">
      <w:start w:val="1"/>
      <w:numFmt w:val="decimal"/>
      <w:lvlText w:val="%1."/>
      <w:lvlJc w:val="left"/>
      <w:pPr>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16261CE"/>
    <w:multiLevelType w:val="multilevel"/>
    <w:tmpl w:val="516261CE"/>
    <w:lvl w:ilvl="0" w:tentative="0">
      <w:start w:val="1"/>
      <w:numFmt w:val="decimal"/>
      <w:lvlText w:val="%1."/>
      <w:lvlJc w:val="left"/>
      <w:pPr>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5B175E1"/>
    <w:multiLevelType w:val="multilevel"/>
    <w:tmpl w:val="65B175E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AD650E4"/>
    <w:multiLevelType w:val="multilevel"/>
    <w:tmpl w:val="6AD650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D08297B"/>
    <w:multiLevelType w:val="multilevel"/>
    <w:tmpl w:val="6D08297B"/>
    <w:lvl w:ilvl="0" w:tentative="0">
      <w:start w:val="1"/>
      <w:numFmt w:val="decimal"/>
      <w:lvlText w:val="%1."/>
      <w:lvlJc w:val="left"/>
      <w:pPr>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3"/>
  </w:num>
  <w:num w:numId="3">
    <w:abstractNumId w:val="2"/>
  </w:num>
  <w:num w:numId="4">
    <w:abstractNumId w:val="1"/>
  </w:num>
  <w:num w:numId="5">
    <w:abstractNumId w:val="5"/>
  </w:num>
  <w:num w:numId="6">
    <w:abstractNumId w:val="6"/>
  </w:num>
  <w:num w:numId="7">
    <w:abstractNumId w:val="7"/>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24461"/>
    <w:rsid w:val="00974BA1"/>
    <w:rsid w:val="03D1045E"/>
    <w:rsid w:val="046706FA"/>
    <w:rsid w:val="04F53EFD"/>
    <w:rsid w:val="095E1368"/>
    <w:rsid w:val="0BA9357C"/>
    <w:rsid w:val="0C86179A"/>
    <w:rsid w:val="1F090436"/>
    <w:rsid w:val="1F190EAC"/>
    <w:rsid w:val="247A7F7F"/>
    <w:rsid w:val="28184210"/>
    <w:rsid w:val="2C0F3BC7"/>
    <w:rsid w:val="2C19671D"/>
    <w:rsid w:val="2F7A3984"/>
    <w:rsid w:val="303E2B10"/>
    <w:rsid w:val="31956795"/>
    <w:rsid w:val="31F20ACE"/>
    <w:rsid w:val="331D2414"/>
    <w:rsid w:val="3CDE1161"/>
    <w:rsid w:val="3F420493"/>
    <w:rsid w:val="40DA3C8F"/>
    <w:rsid w:val="41BC7BA2"/>
    <w:rsid w:val="48A96966"/>
    <w:rsid w:val="4F481EE3"/>
    <w:rsid w:val="50C3589F"/>
    <w:rsid w:val="511956EC"/>
    <w:rsid w:val="51295154"/>
    <w:rsid w:val="51E55C95"/>
    <w:rsid w:val="5A753A56"/>
    <w:rsid w:val="5B356BFF"/>
    <w:rsid w:val="62893E7C"/>
    <w:rsid w:val="672077CB"/>
    <w:rsid w:val="682E1222"/>
    <w:rsid w:val="69F43D5B"/>
    <w:rsid w:val="6C502B5A"/>
    <w:rsid w:val="79690C3C"/>
    <w:rsid w:val="7E793A01"/>
    <w:rsid w:val="7EB84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240" w:lineRule="auto"/>
      <w:jc w:val="center"/>
      <w:outlineLvl w:val="0"/>
    </w:pPr>
    <w:rPr>
      <w:rFonts w:ascii="黑体" w:hAnsi="黑体" w:eastAsia="黑体"/>
      <w:kern w:val="44"/>
      <w:sz w:val="32"/>
    </w:rPr>
  </w:style>
  <w:style w:type="paragraph" w:styleId="3">
    <w:name w:val="heading 2"/>
    <w:basedOn w:val="1"/>
    <w:next w:val="1"/>
    <w:unhideWhenUsed/>
    <w:qFormat/>
    <w:uiPriority w:val="0"/>
    <w:pPr>
      <w:keepNext/>
      <w:keepLines/>
      <w:spacing w:before="50" w:beforeLines="50" w:beforeAutospacing="0" w:after="50" w:afterLines="50" w:afterAutospacing="0" w:line="240" w:lineRule="auto"/>
      <w:outlineLvl w:val="1"/>
    </w:pPr>
    <w:rPr>
      <w:rFonts w:ascii="黑体" w:hAnsi="黑体" w:eastAsia="黑体"/>
      <w:sz w:val="28"/>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黑体" w:hAnsi="黑体" w:eastAsia="黑体"/>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spacing w:before="180" w:after="18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Hyperlink"/>
    <w:basedOn w:val="10"/>
    <w:qFormat/>
    <w:uiPriority w:val="0"/>
    <w:rPr>
      <w:color w:val="0000FF"/>
      <w:u w:val="single"/>
    </w:rPr>
  </w:style>
  <w:style w:type="paragraph" w:customStyle="1" w:styleId="12">
    <w:name w:val="WPSOffice手动目录 1"/>
    <w:qFormat/>
    <w:uiPriority w:val="0"/>
    <w:pPr>
      <w:ind w:leftChars="0"/>
    </w:pPr>
    <w:rPr>
      <w:rFonts w:asciiTheme="minorHAnsi" w:hAnsiTheme="minorHAnsi" w:eastAsiaTheme="minorEastAsia" w:cstheme="minorBidi"/>
      <w:sz w:val="20"/>
      <w:szCs w:val="20"/>
    </w:rPr>
  </w:style>
  <w:style w:type="paragraph" w:customStyle="1" w:styleId="13">
    <w:name w:val="WPSOffice手动目录 2"/>
    <w:qFormat/>
    <w:uiPriority w:val="0"/>
    <w:pPr>
      <w:ind w:leftChars="200"/>
    </w:pPr>
    <w:rPr>
      <w:rFonts w:asciiTheme="minorHAnsi" w:hAnsiTheme="minorHAnsi" w:eastAsiaTheme="minorEastAsia" w:cstheme="minorBidi"/>
      <w:sz w:val="20"/>
      <w:szCs w:val="20"/>
    </w:rPr>
  </w:style>
  <w:style w:type="paragraph" w:styleId="14">
    <w:name w:val="List Paragraph"/>
    <w:basedOn w:val="1"/>
    <w:qFormat/>
    <w:uiPriority w:val="34"/>
    <w:pPr>
      <w:ind w:firstLine="420" w:firstLineChars="200"/>
    </w:pPr>
  </w:style>
  <w:style w:type="paragraph" w:customStyle="1" w:styleId="15">
    <w:name w:val="Compact"/>
    <w:basedOn w:val="5"/>
    <w:qFormat/>
    <w:uiPriority w:val="0"/>
    <w:pPr>
      <w:spacing w:before="36" w:after="36"/>
    </w:pPr>
  </w:style>
  <w:style w:type="table" w:customStyle="1" w:styleId="16">
    <w:name w:val="Table"/>
    <w:semiHidden/>
    <w:unhideWhenUsed/>
    <w:qFormat/>
    <w:uiPriority w:val="0"/>
    <w:tblPr>
      <w:tblLayout w:type="fixed"/>
      <w:tblCellMar>
        <w:top w:w="0" w:type="dxa"/>
        <w:left w:w="108" w:type="dxa"/>
        <w:bottom w:w="0" w:type="dxa"/>
        <w:right w:w="108" w:type="dxa"/>
      </w:tblCellMar>
    </w:tblPr>
  </w:style>
  <w:style w:type="paragraph" w:customStyle="1" w:styleId="17">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cf70396-5cc0-49de-872a-5e4ac3922a5a}"/>
        <w:style w:val=""/>
        <w:category>
          <w:name w:val="常规"/>
          <w:gallery w:val="placeholder"/>
        </w:category>
        <w:types>
          <w:type w:val="bbPlcHdr"/>
        </w:types>
        <w:behaviors>
          <w:behavior w:val="content"/>
        </w:behaviors>
        <w:description w:val=""/>
        <w:guid w:val="{0cf70396-5cc0-49de-872a-5e4ac3922a5a}"/>
      </w:docPartPr>
      <w:docPartBody>
        <w:p>
          <w:r>
            <w:rPr>
              <w:color w:val="808080"/>
            </w:rPr>
            <w:t>单击此处输入文字。</w:t>
          </w:r>
        </w:p>
      </w:docPartBody>
    </w:docPart>
    <w:docPart>
      <w:docPartPr>
        <w:name w:val="{180b1ad1-0a4c-434d-8057-1e7b3ff971c1}"/>
        <w:style w:val=""/>
        <w:category>
          <w:name w:val="常规"/>
          <w:gallery w:val="placeholder"/>
        </w:category>
        <w:types>
          <w:type w:val="bbPlcHdr"/>
        </w:types>
        <w:behaviors>
          <w:behavior w:val="content"/>
        </w:behaviors>
        <w:description w:val=""/>
        <w:guid w:val="{180b1ad1-0a4c-434d-8057-1e7b3ff971c1}"/>
      </w:docPartPr>
      <w:docPartBody>
        <w:p>
          <w:r>
            <w:rPr>
              <w:color w:val="808080"/>
            </w:rPr>
            <w:t>单击此处输入文字。</w:t>
          </w:r>
        </w:p>
      </w:docPartBody>
    </w:docPart>
    <w:docPart>
      <w:docPartPr>
        <w:name w:val="{0cfbe788-fb54-4916-a7fc-e5c1b21a429f}"/>
        <w:style w:val=""/>
        <w:category>
          <w:name w:val="常规"/>
          <w:gallery w:val="placeholder"/>
        </w:category>
        <w:types>
          <w:type w:val="bbPlcHdr"/>
        </w:types>
        <w:behaviors>
          <w:behavior w:val="content"/>
        </w:behaviors>
        <w:description w:val=""/>
        <w:guid w:val="{0cfbe788-fb54-4916-a7fc-e5c1b21a429f}"/>
      </w:docPartPr>
      <w:docPartBody>
        <w:p>
          <w:r>
            <w:rPr>
              <w:color w:val="808080"/>
            </w:rPr>
            <w:t>单击此处输入文字。</w:t>
          </w:r>
        </w:p>
      </w:docPartBody>
    </w:docPart>
    <w:docPart>
      <w:docPartPr>
        <w:name w:val="{b8c9429e-cf4f-4724-818f-56642d7e0cb7}"/>
        <w:style w:val=""/>
        <w:category>
          <w:name w:val="常规"/>
          <w:gallery w:val="placeholder"/>
        </w:category>
        <w:types>
          <w:type w:val="bbPlcHdr"/>
        </w:types>
        <w:behaviors>
          <w:behavior w:val="content"/>
        </w:behaviors>
        <w:description w:val=""/>
        <w:guid w:val="{b8c9429e-cf4f-4724-818f-56642d7e0cb7}"/>
      </w:docPartPr>
      <w:docPartBody>
        <w:p>
          <w:r>
            <w:rPr>
              <w:color w:val="808080"/>
            </w:rPr>
            <w:t>单击此处输入文字。</w:t>
          </w:r>
        </w:p>
      </w:docPartBody>
    </w:docPart>
    <w:docPart>
      <w:docPartPr>
        <w:name w:val="{ee0572b3-5236-4914-8c59-c51a695abe71}"/>
        <w:style w:val=""/>
        <w:category>
          <w:name w:val="常规"/>
          <w:gallery w:val="placeholder"/>
        </w:category>
        <w:types>
          <w:type w:val="bbPlcHdr"/>
        </w:types>
        <w:behaviors>
          <w:behavior w:val="content"/>
        </w:behaviors>
        <w:description w:val=""/>
        <w:guid w:val="{ee0572b3-5236-4914-8c59-c51a695abe71}"/>
      </w:docPartPr>
      <w:docPartBody>
        <w:p>
          <w:r>
            <w:rPr>
              <w:color w:val="808080"/>
            </w:rPr>
            <w:t>单击此处输入文字。</w:t>
          </w:r>
        </w:p>
      </w:docPartBody>
    </w:docPart>
    <w:docPart>
      <w:docPartPr>
        <w:name w:val="{f88acb47-3d54-4985-967c-2c54c7f84432}"/>
        <w:style w:val=""/>
        <w:category>
          <w:name w:val="常规"/>
          <w:gallery w:val="placeholder"/>
        </w:category>
        <w:types>
          <w:type w:val="bbPlcHdr"/>
        </w:types>
        <w:behaviors>
          <w:behavior w:val="content"/>
        </w:behaviors>
        <w:description w:val=""/>
        <w:guid w:val="{f88acb47-3d54-4985-967c-2c54c7f84432}"/>
      </w:docPartPr>
      <w:docPartBody>
        <w:p>
          <w:r>
            <w:rPr>
              <w:color w:val="808080"/>
            </w:rPr>
            <w:t>单击此处输入文字。</w:t>
          </w:r>
        </w:p>
      </w:docPartBody>
    </w:docPart>
    <w:docPart>
      <w:docPartPr>
        <w:name w:val="{7946ff26-fe47-4ae1-8a52-c30ff345cac6}"/>
        <w:style w:val=""/>
        <w:category>
          <w:name w:val="常规"/>
          <w:gallery w:val="placeholder"/>
        </w:category>
        <w:types>
          <w:type w:val="bbPlcHdr"/>
        </w:types>
        <w:behaviors>
          <w:behavior w:val="content"/>
        </w:behaviors>
        <w:description w:val=""/>
        <w:guid w:val="{7946ff26-fe47-4ae1-8a52-c30ff345cac6}"/>
      </w:docPartPr>
      <w:docPartBody>
        <w:p>
          <w:r>
            <w:rPr>
              <w:color w:val="808080"/>
            </w:rPr>
            <w:t>单击此处输入文字。</w:t>
          </w:r>
        </w:p>
      </w:docPartBody>
    </w:docPart>
    <w:docPart>
      <w:docPartPr>
        <w:name w:val="{f73a7d5b-81d5-4cf2-8ad4-256f27d4c79e}"/>
        <w:style w:val=""/>
        <w:category>
          <w:name w:val="常规"/>
          <w:gallery w:val="placeholder"/>
        </w:category>
        <w:types>
          <w:type w:val="bbPlcHdr"/>
        </w:types>
        <w:behaviors>
          <w:behavior w:val="content"/>
        </w:behaviors>
        <w:description w:val=""/>
        <w:guid w:val="{f73a7d5b-81d5-4cf2-8ad4-256f27d4c79e}"/>
      </w:docPartPr>
      <w:docPartBody>
        <w:p>
          <w:r>
            <w:rPr>
              <w:color w:val="808080"/>
            </w:rPr>
            <w:t>单击此处输入文字。</w:t>
          </w:r>
        </w:p>
      </w:docPartBody>
    </w:docPart>
    <w:docPart>
      <w:docPartPr>
        <w:name w:val="{ff7ae5d1-c088-4059-b1af-3e76e0a323b0}"/>
        <w:style w:val=""/>
        <w:category>
          <w:name w:val="常规"/>
          <w:gallery w:val="placeholder"/>
        </w:category>
        <w:types>
          <w:type w:val="bbPlcHdr"/>
        </w:types>
        <w:behaviors>
          <w:behavior w:val="content"/>
        </w:behaviors>
        <w:description w:val=""/>
        <w:guid w:val="{ff7ae5d1-c088-4059-b1af-3e76e0a323b0}"/>
      </w:docPartPr>
      <w:docPartBody>
        <w:p>
          <w:r>
            <w:rPr>
              <w:color w:val="808080"/>
            </w:rPr>
            <w:t>单击此处输入文字。</w:t>
          </w:r>
        </w:p>
      </w:docPartBody>
    </w:docPart>
    <w:docPart>
      <w:docPartPr>
        <w:name w:val="{05a9c454-854f-424a-8d9a-a29b49f0d663}"/>
        <w:style w:val=""/>
        <w:category>
          <w:name w:val="常规"/>
          <w:gallery w:val="placeholder"/>
        </w:category>
        <w:types>
          <w:type w:val="bbPlcHdr"/>
        </w:types>
        <w:behaviors>
          <w:behavior w:val="content"/>
        </w:behaviors>
        <w:description w:val=""/>
        <w:guid w:val="{05a9c454-854f-424a-8d9a-a29b49f0d663}"/>
      </w:docPartPr>
      <w:docPartBody>
        <w:p>
          <w:r>
            <w:rPr>
              <w:color w:val="808080"/>
            </w:rPr>
            <w:t>单击此处输入文字。</w:t>
          </w:r>
        </w:p>
      </w:docPartBody>
    </w:docPart>
    <w:docPart>
      <w:docPartPr>
        <w:name w:val="{f42524b3-ff28-422c-b52f-7f5ae86b0972}"/>
        <w:style w:val=""/>
        <w:category>
          <w:name w:val="常规"/>
          <w:gallery w:val="placeholder"/>
        </w:category>
        <w:types>
          <w:type w:val="bbPlcHdr"/>
        </w:types>
        <w:behaviors>
          <w:behavior w:val="content"/>
        </w:behaviors>
        <w:description w:val=""/>
        <w:guid w:val="{f42524b3-ff28-422c-b52f-7f5ae86b0972}"/>
      </w:docPartPr>
      <w:docPartBody>
        <w:p>
          <w:r>
            <w:rPr>
              <w:color w:val="808080"/>
            </w:rPr>
            <w:t>单击此处输入文字。</w:t>
          </w:r>
        </w:p>
      </w:docPartBody>
    </w:docPart>
    <w:docPart>
      <w:docPartPr>
        <w:name w:val="{3d44f3c6-2e6d-44ae-a963-ed827da3f74c}"/>
        <w:style w:val=""/>
        <w:category>
          <w:name w:val="常规"/>
          <w:gallery w:val="placeholder"/>
        </w:category>
        <w:types>
          <w:type w:val="bbPlcHdr"/>
        </w:types>
        <w:behaviors>
          <w:behavior w:val="content"/>
        </w:behaviors>
        <w:description w:val=""/>
        <w:guid w:val="{3d44f3c6-2e6d-44ae-a963-ed827da3f74c}"/>
      </w:docPartPr>
      <w:docPartBody>
        <w:p>
          <w:r>
            <w:rPr>
              <w:color w:val="808080"/>
            </w:rPr>
            <w:t>单击此处输入文字。</w:t>
          </w:r>
        </w:p>
      </w:docPartBody>
    </w:docPart>
    <w:docPart>
      <w:docPartPr>
        <w:name w:val="{5cf0aa84-f746-4f89-b3fa-26c164f49f97}"/>
        <w:style w:val=""/>
        <w:category>
          <w:name w:val="常规"/>
          <w:gallery w:val="placeholder"/>
        </w:category>
        <w:types>
          <w:type w:val="bbPlcHdr"/>
        </w:types>
        <w:behaviors>
          <w:behavior w:val="content"/>
        </w:behaviors>
        <w:description w:val=""/>
        <w:guid w:val="{5cf0aa84-f746-4f89-b3fa-26c164f49f97}"/>
      </w:docPartPr>
      <w:docPartBody>
        <w:p>
          <w:r>
            <w:rPr>
              <w:color w:val="808080"/>
            </w:rPr>
            <w:t>单击此处输入文字。</w:t>
          </w:r>
        </w:p>
      </w:docPartBody>
    </w:docPart>
    <w:docPart>
      <w:docPartPr>
        <w:name w:val="{9f04bab0-6405-42e7-bd53-709d83de158c}"/>
        <w:style w:val=""/>
        <w:category>
          <w:name w:val="常规"/>
          <w:gallery w:val="placeholder"/>
        </w:category>
        <w:types>
          <w:type w:val="bbPlcHdr"/>
        </w:types>
        <w:behaviors>
          <w:behavior w:val="content"/>
        </w:behaviors>
        <w:description w:val=""/>
        <w:guid w:val="{9f04bab0-6405-42e7-bd53-709d83de158c}"/>
      </w:docPartPr>
      <w:docPartBody>
        <w:p>
          <w:r>
            <w:rPr>
              <w:color w:val="808080"/>
            </w:rPr>
            <w:t>单击此处输入文字。</w:t>
          </w:r>
        </w:p>
      </w:docPartBody>
    </w:docPart>
    <w:docPart>
      <w:docPartPr>
        <w:name w:val="{793bc7ed-d2f9-4ec7-92eb-81cb2bb5685e}"/>
        <w:style w:val=""/>
        <w:category>
          <w:name w:val="常规"/>
          <w:gallery w:val="placeholder"/>
        </w:category>
        <w:types>
          <w:type w:val="bbPlcHdr"/>
        </w:types>
        <w:behaviors>
          <w:behavior w:val="content"/>
        </w:behaviors>
        <w:description w:val=""/>
        <w:guid w:val="{793bc7ed-d2f9-4ec7-92eb-81cb2bb5685e}"/>
      </w:docPartPr>
      <w:docPartBody>
        <w:p>
          <w:r>
            <w:rPr>
              <w:color w:val="808080"/>
            </w:rPr>
            <w:t>单击此处输入文字。</w:t>
          </w:r>
        </w:p>
      </w:docPartBody>
    </w:docPart>
    <w:docPart>
      <w:docPartPr>
        <w:name w:val="{a3943cec-cf38-4c79-a500-e5e1a5892b92}"/>
        <w:style w:val=""/>
        <w:category>
          <w:name w:val="常规"/>
          <w:gallery w:val="placeholder"/>
        </w:category>
        <w:types>
          <w:type w:val="bbPlcHdr"/>
        </w:types>
        <w:behaviors>
          <w:behavior w:val="content"/>
        </w:behaviors>
        <w:description w:val=""/>
        <w:guid w:val="{a3943cec-cf38-4c79-a500-e5e1a5892b92}"/>
      </w:docPartPr>
      <w:docPartBody>
        <w:p>
          <w:r>
            <w:rPr>
              <w:color w:val="808080"/>
            </w:rPr>
            <w:t>单击此处输入文字。</w:t>
          </w:r>
        </w:p>
      </w:docPartBody>
    </w:docPart>
    <w:docPart>
      <w:docPartPr>
        <w:name w:val="{1892e9df-e182-452b-b729-7cdcf3cddceb}"/>
        <w:style w:val=""/>
        <w:category>
          <w:name w:val="常规"/>
          <w:gallery w:val="placeholder"/>
        </w:category>
        <w:types>
          <w:type w:val="bbPlcHdr"/>
        </w:types>
        <w:behaviors>
          <w:behavior w:val="content"/>
        </w:behaviors>
        <w:description w:val=""/>
        <w:guid w:val="{1892e9df-e182-452b-b729-7cdcf3cddceb}"/>
      </w:docPartPr>
      <w:docPartBody>
        <w:p>
          <w:r>
            <w:rPr>
              <w:color w:val="808080"/>
            </w:rPr>
            <w:t>单击此处输入文字。</w:t>
          </w:r>
        </w:p>
      </w:docPartBody>
    </w:docPart>
    <w:docPart>
      <w:docPartPr>
        <w:name w:val="{bca9dd52-88f3-412e-bb8d-18af3e130807}"/>
        <w:style w:val=""/>
        <w:category>
          <w:name w:val="常规"/>
          <w:gallery w:val="placeholder"/>
        </w:category>
        <w:types>
          <w:type w:val="bbPlcHdr"/>
        </w:types>
        <w:behaviors>
          <w:behavior w:val="content"/>
        </w:behaviors>
        <w:description w:val=""/>
        <w:guid w:val="{bca9dd52-88f3-412e-bb8d-18af3e130807}"/>
      </w:docPartPr>
      <w:docPartBody>
        <w:p>
          <w:r>
            <w:rPr>
              <w:color w:val="808080"/>
            </w:rPr>
            <w:t>单击此处输入文字。</w:t>
          </w:r>
        </w:p>
      </w:docPartBody>
    </w:docPart>
    <w:docPart>
      <w:docPartPr>
        <w:name w:val="{26bb3f92-992e-40db-b5f4-4afba095f08e}"/>
        <w:style w:val=""/>
        <w:category>
          <w:name w:val="常规"/>
          <w:gallery w:val="placeholder"/>
        </w:category>
        <w:types>
          <w:type w:val="bbPlcHdr"/>
        </w:types>
        <w:behaviors>
          <w:behavior w:val="content"/>
        </w:behaviors>
        <w:description w:val=""/>
        <w:guid w:val="{26bb3f92-992e-40db-b5f4-4afba095f08e}"/>
      </w:docPartPr>
      <w:docPartBody>
        <w:p>
          <w:r>
            <w:rPr>
              <w:color w:val="808080"/>
            </w:rPr>
            <w:t>单击此处输入文字。</w:t>
          </w:r>
        </w:p>
      </w:docPartBody>
    </w:docPart>
    <w:docPart>
      <w:docPartPr>
        <w:name w:val="{67477073-0fa3-4cef-b9f8-5bdbfe577550}"/>
        <w:style w:val=""/>
        <w:category>
          <w:name w:val="常规"/>
          <w:gallery w:val="placeholder"/>
        </w:category>
        <w:types>
          <w:type w:val="bbPlcHdr"/>
        </w:types>
        <w:behaviors>
          <w:behavior w:val="content"/>
        </w:behaviors>
        <w:description w:val=""/>
        <w:guid w:val="{67477073-0fa3-4cef-b9f8-5bdbfe577550}"/>
      </w:docPartPr>
      <w:docPartBody>
        <w:p>
          <w:r>
            <w:rPr>
              <w:color w:val="808080"/>
            </w:rPr>
            <w:t>单击此处输入文字。</w:t>
          </w:r>
        </w:p>
      </w:docPartBody>
    </w:docPart>
    <w:docPart>
      <w:docPartPr>
        <w:name w:val="{4219c851-551b-48ba-9aed-04491f047b15}"/>
        <w:style w:val=""/>
        <w:category>
          <w:name w:val="常规"/>
          <w:gallery w:val="placeholder"/>
        </w:category>
        <w:types>
          <w:type w:val="bbPlcHdr"/>
        </w:types>
        <w:behaviors>
          <w:behavior w:val="content"/>
        </w:behaviors>
        <w:description w:val=""/>
        <w:guid w:val="{4219c851-551b-48ba-9aed-04491f047b15}"/>
      </w:docPartPr>
      <w:docPartBody>
        <w:p>
          <w:r>
            <w:rPr>
              <w:color w:val="808080"/>
            </w:rPr>
            <w:t>单击此处输入文字。</w:t>
          </w:r>
        </w:p>
      </w:docPartBody>
    </w:docPart>
    <w:docPart>
      <w:docPartPr>
        <w:name w:val="{a636f33b-6808-42be-9191-17bcb345c038}"/>
        <w:style w:val=""/>
        <w:category>
          <w:name w:val="常规"/>
          <w:gallery w:val="placeholder"/>
        </w:category>
        <w:types>
          <w:type w:val="bbPlcHdr"/>
        </w:types>
        <w:behaviors>
          <w:behavior w:val="content"/>
        </w:behaviors>
        <w:description w:val=""/>
        <w:guid w:val="{a636f33b-6808-42be-9191-17bcb345c038}"/>
      </w:docPartPr>
      <w:docPartBody>
        <w:p>
          <w:r>
            <w:rPr>
              <w:color w:val="808080"/>
            </w:rPr>
            <w:t>单击此处输入文字。</w:t>
          </w:r>
        </w:p>
      </w:docPartBody>
    </w:docPart>
    <w:docPart>
      <w:docPartPr>
        <w:name w:val="{865e1f5a-c34d-4529-b3ec-679805c645fc}"/>
        <w:style w:val=""/>
        <w:category>
          <w:name w:val="常规"/>
          <w:gallery w:val="placeholder"/>
        </w:category>
        <w:types>
          <w:type w:val="bbPlcHdr"/>
        </w:types>
        <w:behaviors>
          <w:behavior w:val="content"/>
        </w:behaviors>
        <w:description w:val=""/>
        <w:guid w:val="{865e1f5a-c34d-4529-b3ec-679805c645fc}"/>
      </w:docPartPr>
      <w:docPartBody>
        <w:p>
          <w:r>
            <w:rPr>
              <w:color w:val="808080"/>
            </w:rPr>
            <w:t>单击此处输入文字。</w:t>
          </w:r>
        </w:p>
      </w:docPartBody>
    </w:docPart>
    <w:docPart>
      <w:docPartPr>
        <w:name w:val="{defd5b88-793e-4c6b-9e7e-5cc5ee92ba5c}"/>
        <w:style w:val=""/>
        <w:category>
          <w:name w:val="常规"/>
          <w:gallery w:val="placeholder"/>
        </w:category>
        <w:types>
          <w:type w:val="bbPlcHdr"/>
        </w:types>
        <w:behaviors>
          <w:behavior w:val="content"/>
        </w:behaviors>
        <w:description w:val=""/>
        <w:guid w:val="{defd5b88-793e-4c6b-9e7e-5cc5ee92ba5c}"/>
      </w:docPartPr>
      <w:docPartBody>
        <w:p>
          <w:r>
            <w:rPr>
              <w:color w:val="808080"/>
            </w:rPr>
            <w:t>单击此处输入文字。</w:t>
          </w:r>
        </w:p>
      </w:docPartBody>
    </w:docPart>
    <w:docPart>
      <w:docPartPr>
        <w:name w:val="{f0cb1026-4cfc-418f-93b0-b9c2f903e811}"/>
        <w:style w:val=""/>
        <w:category>
          <w:name w:val="常规"/>
          <w:gallery w:val="placeholder"/>
        </w:category>
        <w:types>
          <w:type w:val="bbPlcHdr"/>
        </w:types>
        <w:behaviors>
          <w:behavior w:val="content"/>
        </w:behaviors>
        <w:description w:val=""/>
        <w:guid w:val="{f0cb1026-4cfc-418f-93b0-b9c2f903e811}"/>
      </w:docPartPr>
      <w:docPartBody>
        <w:p>
          <w:r>
            <w:rPr>
              <w:color w:val="808080"/>
            </w:rPr>
            <w:t>单击此处输入文字。</w:t>
          </w:r>
        </w:p>
      </w:docPartBody>
    </w:docPart>
    <w:docPart>
      <w:docPartPr>
        <w:name w:val="{9eb6bb1b-0aa5-4eb2-a4da-ec301d2c0ce7}"/>
        <w:style w:val=""/>
        <w:category>
          <w:name w:val="常规"/>
          <w:gallery w:val="placeholder"/>
        </w:category>
        <w:types>
          <w:type w:val="bbPlcHdr"/>
        </w:types>
        <w:behaviors>
          <w:behavior w:val="content"/>
        </w:behaviors>
        <w:description w:val=""/>
        <w:guid w:val="{9eb6bb1b-0aa5-4eb2-a4da-ec301d2c0ce7}"/>
      </w:docPartPr>
      <w:docPartBody>
        <w:p>
          <w:r>
            <w:rPr>
              <w:color w:val="808080"/>
            </w:rPr>
            <w:t>单击此处输入文字。</w:t>
          </w:r>
        </w:p>
      </w:docPartBody>
    </w:docPart>
    <w:docPart>
      <w:docPartPr>
        <w:name w:val="{ef6a354b-960f-4689-addf-a09762874c69}"/>
        <w:style w:val=""/>
        <w:category>
          <w:name w:val="常规"/>
          <w:gallery w:val="placeholder"/>
        </w:category>
        <w:types>
          <w:type w:val="bbPlcHdr"/>
        </w:types>
        <w:behaviors>
          <w:behavior w:val="content"/>
        </w:behaviors>
        <w:description w:val=""/>
        <w:guid w:val="{ef6a354b-960f-4689-addf-a09762874c69}"/>
      </w:docPartPr>
      <w:docPartBody>
        <w:p>
          <w:r>
            <w:rPr>
              <w:color w:val="808080"/>
            </w:rPr>
            <w:t>单击此处输入文字。</w:t>
          </w:r>
        </w:p>
      </w:docPartBody>
    </w:docPart>
    <w:docPart>
      <w:docPartPr>
        <w:name w:val="{4dad4ad3-64ba-43e2-ad16-9610305acd12}"/>
        <w:style w:val=""/>
        <w:category>
          <w:name w:val="常规"/>
          <w:gallery w:val="placeholder"/>
        </w:category>
        <w:types>
          <w:type w:val="bbPlcHdr"/>
        </w:types>
        <w:behaviors>
          <w:behavior w:val="content"/>
        </w:behaviors>
        <w:description w:val=""/>
        <w:guid w:val="{4dad4ad3-64ba-43e2-ad16-9610305acd12}"/>
      </w:docPartPr>
      <w:docPartBody>
        <w:p>
          <w:r>
            <w:rPr>
              <w:color w:val="808080"/>
            </w:rPr>
            <w:t>单击此处输入文字。</w:t>
          </w:r>
        </w:p>
      </w:docPartBody>
    </w:docPart>
    <w:docPart>
      <w:docPartPr>
        <w:name w:val="{1c526d66-5321-462e-93af-1c7d209ccdfd}"/>
        <w:style w:val=""/>
        <w:category>
          <w:name w:val="常规"/>
          <w:gallery w:val="placeholder"/>
        </w:category>
        <w:types>
          <w:type w:val="bbPlcHdr"/>
        </w:types>
        <w:behaviors>
          <w:behavior w:val="content"/>
        </w:behaviors>
        <w:description w:val=""/>
        <w:guid w:val="{1c526d66-5321-462e-93af-1c7d209ccdfd}"/>
      </w:docPartPr>
      <w:docPartBody>
        <w:p>
          <w:r>
            <w:rPr>
              <w:color w:val="808080"/>
            </w:rPr>
            <w:t>单击此处输入文字。</w:t>
          </w:r>
        </w:p>
      </w:docPartBody>
    </w:docPart>
    <w:docPart>
      <w:docPartPr>
        <w:name w:val="{2a27f7fe-ef3a-413b-89fa-3d7aac916cf7}"/>
        <w:style w:val=""/>
        <w:category>
          <w:name w:val="常规"/>
          <w:gallery w:val="placeholder"/>
        </w:category>
        <w:types>
          <w:type w:val="bbPlcHdr"/>
        </w:types>
        <w:behaviors>
          <w:behavior w:val="content"/>
        </w:behaviors>
        <w:description w:val=""/>
        <w:guid w:val="{2a27f7fe-ef3a-413b-89fa-3d7aac916cf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84759</dc:creator>
  <cp:lastModifiedBy>_WY轩</cp:lastModifiedBy>
  <dcterms:modified xsi:type="dcterms:W3CDTF">2019-07-06T07:56:31Z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