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B206215" w14:textId="77777777" w:rsidR="008239C0" w:rsidRDefault="008239C0">
      <w:pPr>
        <w:pStyle w:val="Textoindependiente"/>
        <w:jc w:val="left"/>
        <w:rPr>
          <w:rFonts w:ascii="Times New Roman"/>
          <w:sz w:val="20"/>
        </w:rPr>
      </w:pPr>
      <w:bookmarkStart w:id="0" w:name="_GoBack"/>
      <w:bookmarkEnd w:id="0"/>
    </w:p>
    <w:p w14:paraId="445F9293" w14:textId="3C6B4E5E" w:rsidR="008239C0" w:rsidRPr="00E44A11" w:rsidRDefault="00C079DF">
      <w:pPr>
        <w:pStyle w:val="Textoindependiente"/>
        <w:spacing w:before="98"/>
        <w:ind w:left="105" w:right="328"/>
      </w:pPr>
      <w:r w:rsidRPr="00E44A11">
        <w:t xml:space="preserve">La Comisión de Selección del Sistema Anticorrupción del Estado de Jalisco, con fundamento en el </w:t>
      </w:r>
      <w:r w:rsidR="006428DA">
        <w:t>Artículo</w:t>
      </w:r>
      <w:r w:rsidRPr="00E44A11">
        <w:t xml:space="preserve"> 107 TER de la Constitución Política del Estado de Jalisco, </w:t>
      </w:r>
      <w:r w:rsidRPr="00BE0C91">
        <w:t xml:space="preserve">los </w:t>
      </w:r>
      <w:r w:rsidR="006428DA" w:rsidRPr="00BE0C91">
        <w:t>Artículo</w:t>
      </w:r>
      <w:r w:rsidRPr="00BE0C91">
        <w:t xml:space="preserve">s </w:t>
      </w:r>
      <w:r w:rsidR="00902423" w:rsidRPr="00BE0C91">
        <w:t xml:space="preserve">3 arábigo 1 fracción I, </w:t>
      </w:r>
      <w:r w:rsidRPr="00BE0C91">
        <w:t xml:space="preserve">15, </w:t>
      </w:r>
      <w:r w:rsidR="001338C5" w:rsidRPr="00BE0C91">
        <w:t xml:space="preserve">17, </w:t>
      </w:r>
      <w:r w:rsidRPr="00BE0C91">
        <w:t>18</w:t>
      </w:r>
      <w:r w:rsidR="001338C5" w:rsidRPr="00BE0C91">
        <w:t xml:space="preserve"> arábigos 1, 4 y 5</w:t>
      </w:r>
      <w:r w:rsidRPr="00BE0C91">
        <w:t xml:space="preserve"> y</w:t>
      </w:r>
      <w:r w:rsidR="001338C5" w:rsidRPr="00BE0C91">
        <w:t>,</w:t>
      </w:r>
      <w:r w:rsidRPr="00BE0C91">
        <w:t xml:space="preserve"> </w:t>
      </w:r>
      <w:r w:rsidR="001338C5" w:rsidRPr="00BE0C91">
        <w:t xml:space="preserve">34 </w:t>
      </w:r>
      <w:r w:rsidRPr="00BE0C91">
        <w:t>de la Ley del</w:t>
      </w:r>
      <w:r w:rsidRPr="00E44A11">
        <w:t xml:space="preserve"> Sistema Anticorrupción del Estado</w:t>
      </w:r>
      <w:r w:rsidRPr="00E44A11">
        <w:rPr>
          <w:spacing w:val="-15"/>
        </w:rPr>
        <w:t xml:space="preserve"> </w:t>
      </w:r>
      <w:r w:rsidRPr="00E44A11">
        <w:t>de</w:t>
      </w:r>
      <w:r w:rsidRPr="00E44A11">
        <w:rPr>
          <w:spacing w:val="-15"/>
        </w:rPr>
        <w:t xml:space="preserve"> </w:t>
      </w:r>
      <w:r w:rsidRPr="00E44A11">
        <w:t>Jalisco</w:t>
      </w:r>
      <w:r w:rsidR="004B24C1">
        <w:t>,</w:t>
      </w:r>
      <w:r w:rsidRPr="00E44A11">
        <w:rPr>
          <w:spacing w:val="-15"/>
        </w:rPr>
        <w:t xml:space="preserve"> </w:t>
      </w:r>
      <w:r w:rsidRPr="00E44A11">
        <w:t>así</w:t>
      </w:r>
      <w:r w:rsidRPr="00E44A11">
        <w:rPr>
          <w:spacing w:val="-15"/>
        </w:rPr>
        <w:t xml:space="preserve"> </w:t>
      </w:r>
      <w:r w:rsidRPr="00E44A11">
        <w:t>como</w:t>
      </w:r>
      <w:r w:rsidRPr="00E44A11">
        <w:rPr>
          <w:spacing w:val="-15"/>
        </w:rPr>
        <w:t xml:space="preserve"> </w:t>
      </w:r>
      <w:r w:rsidRPr="00E44A11">
        <w:t>el</w:t>
      </w:r>
      <w:r w:rsidRPr="00E44A11">
        <w:rPr>
          <w:spacing w:val="-15"/>
        </w:rPr>
        <w:t xml:space="preserve"> </w:t>
      </w:r>
      <w:r w:rsidR="006428DA">
        <w:t>Artículo</w:t>
      </w:r>
      <w:r w:rsidRPr="00E44A11">
        <w:rPr>
          <w:spacing w:val="-15"/>
        </w:rPr>
        <w:t xml:space="preserve"> </w:t>
      </w:r>
      <w:r w:rsidRPr="00E44A11">
        <w:t>116</w:t>
      </w:r>
      <w:r w:rsidRPr="00E44A11">
        <w:rPr>
          <w:spacing w:val="-14"/>
        </w:rPr>
        <w:t xml:space="preserve"> </w:t>
      </w:r>
      <w:r w:rsidRPr="00E44A11">
        <w:t>de</w:t>
      </w:r>
      <w:r w:rsidRPr="00E44A11">
        <w:rPr>
          <w:spacing w:val="-15"/>
        </w:rPr>
        <w:t xml:space="preserve"> </w:t>
      </w:r>
      <w:r w:rsidRPr="00E44A11">
        <w:t>la</w:t>
      </w:r>
      <w:r w:rsidRPr="00E44A11">
        <w:rPr>
          <w:spacing w:val="-14"/>
        </w:rPr>
        <w:t xml:space="preserve"> </w:t>
      </w:r>
      <w:r w:rsidRPr="00E44A11">
        <w:t>Ley</w:t>
      </w:r>
      <w:r w:rsidRPr="00E44A11">
        <w:rPr>
          <w:spacing w:val="-15"/>
        </w:rPr>
        <w:t xml:space="preserve"> </w:t>
      </w:r>
      <w:r w:rsidRPr="00E44A11">
        <w:t>General</w:t>
      </w:r>
      <w:r w:rsidRPr="00E44A11">
        <w:rPr>
          <w:spacing w:val="-15"/>
        </w:rPr>
        <w:t xml:space="preserve"> </w:t>
      </w:r>
      <w:r w:rsidRPr="00E44A11">
        <w:t>de</w:t>
      </w:r>
      <w:r w:rsidRPr="00E44A11">
        <w:rPr>
          <w:spacing w:val="-15"/>
        </w:rPr>
        <w:t xml:space="preserve"> </w:t>
      </w:r>
      <w:r w:rsidRPr="00E44A11">
        <w:t>Transparencia</w:t>
      </w:r>
      <w:r w:rsidRPr="00E44A11">
        <w:rPr>
          <w:spacing w:val="-14"/>
        </w:rPr>
        <w:t xml:space="preserve"> </w:t>
      </w:r>
      <w:r w:rsidRPr="00E44A11">
        <w:t>y</w:t>
      </w:r>
      <w:r w:rsidRPr="00E44A11">
        <w:rPr>
          <w:spacing w:val="-15"/>
        </w:rPr>
        <w:t xml:space="preserve"> </w:t>
      </w:r>
      <w:r w:rsidRPr="00E44A11">
        <w:t>Acceso a</w:t>
      </w:r>
      <w:r w:rsidRPr="00E44A11">
        <w:rPr>
          <w:spacing w:val="-18"/>
        </w:rPr>
        <w:t xml:space="preserve"> </w:t>
      </w:r>
      <w:r w:rsidRPr="00E44A11">
        <w:t>la</w:t>
      </w:r>
      <w:r w:rsidRPr="00E44A11">
        <w:rPr>
          <w:spacing w:val="-18"/>
        </w:rPr>
        <w:t xml:space="preserve"> </w:t>
      </w:r>
      <w:r w:rsidRPr="00E44A11">
        <w:t>Información</w:t>
      </w:r>
      <w:r w:rsidRPr="00E44A11">
        <w:rPr>
          <w:spacing w:val="-18"/>
        </w:rPr>
        <w:t xml:space="preserve"> </w:t>
      </w:r>
      <w:r w:rsidRPr="00E44A11">
        <w:t>Pública</w:t>
      </w:r>
      <w:r w:rsidR="004B24C1">
        <w:t>,</w:t>
      </w:r>
      <w:r w:rsidRPr="00E44A11">
        <w:rPr>
          <w:spacing w:val="-18"/>
        </w:rPr>
        <w:t xml:space="preserve"> </w:t>
      </w:r>
      <w:r w:rsidRPr="00E44A11">
        <w:t>tiene</w:t>
      </w:r>
      <w:r w:rsidRPr="00E44A11">
        <w:rPr>
          <w:spacing w:val="-18"/>
        </w:rPr>
        <w:t xml:space="preserve"> </w:t>
      </w:r>
      <w:r w:rsidRPr="00E44A11">
        <w:t>a</w:t>
      </w:r>
      <w:r w:rsidRPr="00E44A11">
        <w:rPr>
          <w:spacing w:val="-18"/>
        </w:rPr>
        <w:t xml:space="preserve"> </w:t>
      </w:r>
      <w:r w:rsidRPr="00E44A11">
        <w:t>bien</w:t>
      </w:r>
      <w:r w:rsidRPr="00E44A11">
        <w:rPr>
          <w:spacing w:val="-18"/>
        </w:rPr>
        <w:t xml:space="preserve"> </w:t>
      </w:r>
      <w:r w:rsidRPr="00E44A11">
        <w:t>emitir</w:t>
      </w:r>
      <w:r w:rsidRPr="00E44A11">
        <w:rPr>
          <w:spacing w:val="-18"/>
        </w:rPr>
        <w:t xml:space="preserve"> </w:t>
      </w:r>
      <w:r w:rsidR="004B24C1">
        <w:t>esta</w:t>
      </w:r>
      <w:r w:rsidRPr="00E44A11">
        <w:rPr>
          <w:spacing w:val="-18"/>
        </w:rPr>
        <w:t xml:space="preserve"> </w:t>
      </w:r>
      <w:r w:rsidRPr="008237BF">
        <w:rPr>
          <w:b/>
        </w:rPr>
        <w:t>Convocatoria</w:t>
      </w:r>
      <w:r w:rsidRPr="00E44A11">
        <w:rPr>
          <w:spacing w:val="-18"/>
        </w:rPr>
        <w:t xml:space="preserve"> </w:t>
      </w:r>
      <w:r w:rsidRPr="00E44A11">
        <w:t>para</w:t>
      </w:r>
      <w:r w:rsidRPr="00E44A11">
        <w:rPr>
          <w:spacing w:val="-18"/>
        </w:rPr>
        <w:t xml:space="preserve"> </w:t>
      </w:r>
      <w:r w:rsidRPr="00E44A11">
        <w:t>elegir</w:t>
      </w:r>
      <w:r w:rsidRPr="00E44A11">
        <w:rPr>
          <w:spacing w:val="-18"/>
        </w:rPr>
        <w:t xml:space="preserve"> </w:t>
      </w:r>
      <w:r w:rsidRPr="00E44A11">
        <w:t>a</w:t>
      </w:r>
      <w:r w:rsidRPr="00E44A11">
        <w:rPr>
          <w:spacing w:val="-18"/>
        </w:rPr>
        <w:t xml:space="preserve"> </w:t>
      </w:r>
      <w:r w:rsidRPr="00E44A11">
        <w:t>un</w:t>
      </w:r>
      <w:r w:rsidRPr="00E44A11">
        <w:rPr>
          <w:spacing w:val="-18"/>
        </w:rPr>
        <w:t xml:space="preserve"> </w:t>
      </w:r>
      <w:r w:rsidRPr="00E44A11">
        <w:t>integrante del Comité de Participación Social del Sistema Anticorrupción del Estado de</w:t>
      </w:r>
      <w:r w:rsidRPr="00E44A11">
        <w:rPr>
          <w:spacing w:val="-34"/>
        </w:rPr>
        <w:t xml:space="preserve"> </w:t>
      </w:r>
      <w:r w:rsidRPr="00E44A11">
        <w:t>Jalisco.</w:t>
      </w:r>
    </w:p>
    <w:p w14:paraId="2186EE2A" w14:textId="77777777" w:rsidR="008239C0" w:rsidRPr="005F3F1A" w:rsidRDefault="008239C0" w:rsidP="005F3F1A">
      <w:pPr>
        <w:pStyle w:val="Textoindependiente"/>
        <w:spacing w:before="1"/>
        <w:jc w:val="left"/>
        <w:rPr>
          <w:sz w:val="48"/>
        </w:rPr>
      </w:pPr>
    </w:p>
    <w:p w14:paraId="506B9627" w14:textId="570E718A" w:rsidR="008239C0" w:rsidRPr="00E44A11" w:rsidRDefault="00C079DF">
      <w:pPr>
        <w:spacing w:before="271"/>
        <w:ind w:left="1333" w:right="1555"/>
        <w:jc w:val="center"/>
        <w:rPr>
          <w:b/>
          <w:sz w:val="28"/>
        </w:rPr>
      </w:pPr>
      <w:r w:rsidRPr="00E44A11">
        <w:rPr>
          <w:b/>
          <w:sz w:val="28"/>
        </w:rPr>
        <w:t>CONSIDERANDO</w:t>
      </w:r>
    </w:p>
    <w:p w14:paraId="4A6C284A" w14:textId="77777777" w:rsidR="008239C0" w:rsidRPr="00E44A11" w:rsidRDefault="008239C0">
      <w:pPr>
        <w:pStyle w:val="Textoindependiente"/>
        <w:spacing w:before="2"/>
        <w:jc w:val="left"/>
        <w:rPr>
          <w:b/>
        </w:rPr>
      </w:pPr>
    </w:p>
    <w:p w14:paraId="32527BB8" w14:textId="77777777" w:rsidR="008239C0" w:rsidRPr="005F3F1A" w:rsidRDefault="00C079DF" w:rsidP="001013C8">
      <w:pPr>
        <w:pStyle w:val="Prrafodelista"/>
        <w:numPr>
          <w:ilvl w:val="0"/>
          <w:numId w:val="4"/>
        </w:numPr>
        <w:tabs>
          <w:tab w:val="left" w:pos="515"/>
        </w:tabs>
        <w:ind w:right="380" w:hanging="360"/>
        <w:rPr>
          <w:sz w:val="28"/>
          <w:szCs w:val="28"/>
        </w:rPr>
      </w:pPr>
      <w:r w:rsidRPr="005F3F1A">
        <w:rPr>
          <w:sz w:val="28"/>
          <w:szCs w:val="28"/>
        </w:rPr>
        <w:t>Que el 14 de septiembre de 2017 el Congreso del Estado de Jalisco acordó la integración de</w:t>
      </w:r>
      <w:r w:rsidR="009E499E" w:rsidRPr="005F3F1A">
        <w:rPr>
          <w:sz w:val="28"/>
          <w:szCs w:val="28"/>
        </w:rPr>
        <w:t xml:space="preserve"> la primera</w:t>
      </w:r>
      <w:r w:rsidRPr="005F3F1A">
        <w:rPr>
          <w:sz w:val="28"/>
          <w:szCs w:val="28"/>
        </w:rPr>
        <w:t xml:space="preserve"> Comisión de Selección para la conformación del Comité de Participación Social del Sistema Anticorrupción del Estado de</w:t>
      </w:r>
      <w:r w:rsidRPr="005F3F1A">
        <w:rPr>
          <w:spacing w:val="-40"/>
          <w:sz w:val="28"/>
          <w:szCs w:val="28"/>
        </w:rPr>
        <w:t xml:space="preserve"> </w:t>
      </w:r>
      <w:r w:rsidR="009E499E" w:rsidRPr="005F3F1A">
        <w:rPr>
          <w:sz w:val="28"/>
          <w:szCs w:val="28"/>
        </w:rPr>
        <w:t>Jalisco, por un período de tres años.</w:t>
      </w:r>
    </w:p>
    <w:p w14:paraId="21611DB5" w14:textId="77777777" w:rsidR="009E499E" w:rsidRPr="005F3F1A" w:rsidRDefault="009E499E" w:rsidP="009E499E">
      <w:pPr>
        <w:pStyle w:val="Prrafodelista"/>
        <w:tabs>
          <w:tab w:val="left" w:pos="515"/>
        </w:tabs>
        <w:ind w:left="565" w:right="380" w:firstLine="0"/>
        <w:rPr>
          <w:sz w:val="28"/>
          <w:szCs w:val="28"/>
        </w:rPr>
      </w:pPr>
    </w:p>
    <w:p w14:paraId="25BD76C2" w14:textId="77777777" w:rsidR="009E499E" w:rsidRPr="005F3F1A" w:rsidRDefault="009E499E" w:rsidP="001013C8">
      <w:pPr>
        <w:pStyle w:val="Prrafodelista"/>
        <w:numPr>
          <w:ilvl w:val="0"/>
          <w:numId w:val="4"/>
        </w:numPr>
        <w:tabs>
          <w:tab w:val="left" w:pos="515"/>
        </w:tabs>
        <w:ind w:right="380" w:hanging="360"/>
        <w:rPr>
          <w:sz w:val="28"/>
          <w:szCs w:val="28"/>
        </w:rPr>
      </w:pPr>
      <w:r w:rsidRPr="005F3F1A">
        <w:rPr>
          <w:sz w:val="28"/>
          <w:szCs w:val="28"/>
        </w:rPr>
        <w:t xml:space="preserve">Que el 29 de septiembre de 2020 el Congreso del Estado de Jalisco tomó protesta a los integrantes de la Comisión de Selección </w:t>
      </w:r>
      <w:r w:rsidR="005974DC" w:rsidRPr="005F3F1A">
        <w:rPr>
          <w:sz w:val="28"/>
          <w:szCs w:val="28"/>
        </w:rPr>
        <w:t>para</w:t>
      </w:r>
      <w:r w:rsidRPr="005F3F1A">
        <w:rPr>
          <w:sz w:val="28"/>
          <w:szCs w:val="28"/>
        </w:rPr>
        <w:t xml:space="preserve"> el período 2020-2023</w:t>
      </w:r>
      <w:r w:rsidR="005974DC" w:rsidRPr="005F3F1A">
        <w:rPr>
          <w:sz w:val="28"/>
          <w:szCs w:val="28"/>
        </w:rPr>
        <w:t>.</w:t>
      </w:r>
    </w:p>
    <w:p w14:paraId="7081A752" w14:textId="77777777" w:rsidR="009E499E" w:rsidRPr="005F3F1A" w:rsidRDefault="009E499E" w:rsidP="009E499E">
      <w:pPr>
        <w:pStyle w:val="Prrafodelista"/>
        <w:rPr>
          <w:sz w:val="28"/>
          <w:szCs w:val="28"/>
        </w:rPr>
      </w:pPr>
    </w:p>
    <w:p w14:paraId="38FCF37E" w14:textId="3E80782B" w:rsidR="008239C0" w:rsidRPr="005F3F1A" w:rsidRDefault="00C079DF">
      <w:pPr>
        <w:pStyle w:val="Prrafodelista"/>
        <w:numPr>
          <w:ilvl w:val="0"/>
          <w:numId w:val="4"/>
        </w:numPr>
        <w:tabs>
          <w:tab w:val="left" w:pos="467"/>
        </w:tabs>
        <w:spacing w:before="1"/>
        <w:ind w:right="375" w:hanging="360"/>
        <w:rPr>
          <w:sz w:val="28"/>
        </w:rPr>
      </w:pPr>
      <w:r w:rsidRPr="005F3F1A">
        <w:rPr>
          <w:sz w:val="28"/>
          <w:szCs w:val="28"/>
        </w:rPr>
        <w:t>Que</w:t>
      </w:r>
      <w:r w:rsidRPr="005F3F1A">
        <w:rPr>
          <w:spacing w:val="-16"/>
          <w:sz w:val="28"/>
          <w:szCs w:val="28"/>
        </w:rPr>
        <w:t xml:space="preserve"> </w:t>
      </w:r>
      <w:r w:rsidRPr="005F3F1A">
        <w:rPr>
          <w:sz w:val="28"/>
          <w:szCs w:val="28"/>
        </w:rPr>
        <w:t>en</w:t>
      </w:r>
      <w:r w:rsidRPr="005F3F1A">
        <w:rPr>
          <w:spacing w:val="-16"/>
          <w:sz w:val="28"/>
          <w:szCs w:val="28"/>
        </w:rPr>
        <w:t xml:space="preserve"> </w:t>
      </w:r>
      <w:r w:rsidRPr="005F3F1A">
        <w:rPr>
          <w:sz w:val="28"/>
          <w:szCs w:val="28"/>
        </w:rPr>
        <w:t>el</w:t>
      </w:r>
      <w:r w:rsidRPr="005F3F1A">
        <w:rPr>
          <w:spacing w:val="-17"/>
          <w:sz w:val="28"/>
          <w:szCs w:val="28"/>
        </w:rPr>
        <w:t xml:space="preserve"> </w:t>
      </w:r>
      <w:r w:rsidRPr="005F3F1A">
        <w:rPr>
          <w:sz w:val="28"/>
          <w:szCs w:val="28"/>
        </w:rPr>
        <w:t>arábigo</w:t>
      </w:r>
      <w:r w:rsidRPr="005F3F1A">
        <w:rPr>
          <w:spacing w:val="-16"/>
          <w:sz w:val="28"/>
          <w:szCs w:val="28"/>
        </w:rPr>
        <w:t xml:space="preserve"> </w:t>
      </w:r>
      <w:r w:rsidRPr="005F3F1A">
        <w:rPr>
          <w:sz w:val="28"/>
          <w:szCs w:val="28"/>
        </w:rPr>
        <w:t>4</w:t>
      </w:r>
      <w:r w:rsidRPr="005F3F1A">
        <w:rPr>
          <w:spacing w:val="-17"/>
          <w:sz w:val="28"/>
          <w:szCs w:val="28"/>
        </w:rPr>
        <w:t xml:space="preserve"> </w:t>
      </w:r>
      <w:r w:rsidRPr="005F3F1A">
        <w:rPr>
          <w:sz w:val="28"/>
          <w:szCs w:val="28"/>
        </w:rPr>
        <w:t>del</w:t>
      </w:r>
      <w:r w:rsidRPr="005F3F1A">
        <w:rPr>
          <w:spacing w:val="-16"/>
          <w:sz w:val="28"/>
          <w:szCs w:val="28"/>
        </w:rPr>
        <w:t xml:space="preserve"> </w:t>
      </w:r>
      <w:r w:rsidR="006428DA" w:rsidRPr="005F3F1A">
        <w:rPr>
          <w:sz w:val="28"/>
          <w:szCs w:val="28"/>
        </w:rPr>
        <w:t>Artículo</w:t>
      </w:r>
      <w:r w:rsidRPr="005F3F1A">
        <w:rPr>
          <w:spacing w:val="-15"/>
          <w:sz w:val="28"/>
        </w:rPr>
        <w:t xml:space="preserve"> </w:t>
      </w:r>
      <w:r w:rsidRPr="005F3F1A">
        <w:rPr>
          <w:sz w:val="28"/>
        </w:rPr>
        <w:t>18</w:t>
      </w:r>
      <w:r w:rsidRPr="005F3F1A">
        <w:rPr>
          <w:spacing w:val="-14"/>
          <w:sz w:val="28"/>
        </w:rPr>
        <w:t xml:space="preserve"> </w:t>
      </w:r>
      <w:r w:rsidRPr="005F3F1A">
        <w:rPr>
          <w:sz w:val="28"/>
        </w:rPr>
        <w:t>de</w:t>
      </w:r>
      <w:r w:rsidRPr="005F3F1A">
        <w:rPr>
          <w:spacing w:val="-17"/>
          <w:sz w:val="28"/>
        </w:rPr>
        <w:t xml:space="preserve"> </w:t>
      </w:r>
      <w:r w:rsidRPr="005F3F1A">
        <w:rPr>
          <w:sz w:val="28"/>
        </w:rPr>
        <w:t>la</w:t>
      </w:r>
      <w:r w:rsidRPr="005F3F1A">
        <w:rPr>
          <w:spacing w:val="-16"/>
          <w:sz w:val="28"/>
        </w:rPr>
        <w:t xml:space="preserve"> </w:t>
      </w:r>
      <w:r w:rsidRPr="005F3F1A">
        <w:rPr>
          <w:sz w:val="28"/>
        </w:rPr>
        <w:t>Ley</w:t>
      </w:r>
      <w:r w:rsidRPr="005F3F1A">
        <w:rPr>
          <w:spacing w:val="-16"/>
          <w:sz w:val="28"/>
        </w:rPr>
        <w:t xml:space="preserve"> </w:t>
      </w:r>
      <w:r w:rsidRPr="005F3F1A">
        <w:rPr>
          <w:sz w:val="28"/>
        </w:rPr>
        <w:t>del</w:t>
      </w:r>
      <w:r w:rsidRPr="005F3F1A">
        <w:rPr>
          <w:spacing w:val="-17"/>
          <w:sz w:val="28"/>
        </w:rPr>
        <w:t xml:space="preserve"> </w:t>
      </w:r>
      <w:r w:rsidRPr="005F3F1A">
        <w:rPr>
          <w:sz w:val="28"/>
        </w:rPr>
        <w:t>Sistema</w:t>
      </w:r>
      <w:r w:rsidRPr="005F3F1A">
        <w:rPr>
          <w:spacing w:val="-16"/>
          <w:sz w:val="28"/>
        </w:rPr>
        <w:t xml:space="preserve"> </w:t>
      </w:r>
      <w:r w:rsidRPr="005F3F1A">
        <w:rPr>
          <w:sz w:val="28"/>
        </w:rPr>
        <w:t>Anticorrupción</w:t>
      </w:r>
      <w:r w:rsidRPr="005F3F1A">
        <w:rPr>
          <w:spacing w:val="-16"/>
          <w:sz w:val="28"/>
        </w:rPr>
        <w:t xml:space="preserve"> </w:t>
      </w:r>
      <w:r w:rsidRPr="005F3F1A">
        <w:rPr>
          <w:sz w:val="28"/>
        </w:rPr>
        <w:t>del</w:t>
      </w:r>
      <w:r w:rsidRPr="005F3F1A">
        <w:rPr>
          <w:spacing w:val="-17"/>
          <w:sz w:val="28"/>
        </w:rPr>
        <w:t xml:space="preserve"> </w:t>
      </w:r>
      <w:r w:rsidRPr="005F3F1A">
        <w:rPr>
          <w:sz w:val="28"/>
        </w:rPr>
        <w:t>Estado de Jalisco establece que la Comisión de Selección deberá emitir “una convocatoria con el objeto de realizar una amplia consulta pública en el Estado, dirigida a toda la sociedad en general, para que presenten sus postulaciones de aspirantes a ocupar el cargo” en el Comité de Participación Social del Sistema Estatal</w:t>
      </w:r>
      <w:r w:rsidRPr="005F3F1A">
        <w:rPr>
          <w:spacing w:val="-1"/>
          <w:sz w:val="28"/>
        </w:rPr>
        <w:t xml:space="preserve"> </w:t>
      </w:r>
      <w:r w:rsidRPr="005F3F1A">
        <w:rPr>
          <w:sz w:val="28"/>
        </w:rPr>
        <w:t>Anticorrupción.</w:t>
      </w:r>
    </w:p>
    <w:p w14:paraId="5B16089B" w14:textId="77777777" w:rsidR="008239C0" w:rsidRPr="005F3F1A" w:rsidRDefault="008239C0">
      <w:pPr>
        <w:pStyle w:val="Textoindependiente"/>
        <w:spacing w:before="5"/>
        <w:jc w:val="left"/>
        <w:rPr>
          <w:sz w:val="27"/>
        </w:rPr>
      </w:pPr>
    </w:p>
    <w:p w14:paraId="7755085C" w14:textId="3E7A3CEA" w:rsidR="008239C0" w:rsidRPr="005F3F1A" w:rsidRDefault="00C079DF">
      <w:pPr>
        <w:pStyle w:val="Prrafodelista"/>
        <w:numPr>
          <w:ilvl w:val="0"/>
          <w:numId w:val="4"/>
        </w:numPr>
        <w:tabs>
          <w:tab w:val="left" w:pos="518"/>
        </w:tabs>
        <w:ind w:right="378" w:hanging="360"/>
        <w:rPr>
          <w:sz w:val="28"/>
        </w:rPr>
      </w:pPr>
      <w:r w:rsidRPr="005F3F1A">
        <w:rPr>
          <w:sz w:val="28"/>
        </w:rPr>
        <w:t xml:space="preserve">Que el </w:t>
      </w:r>
      <w:r w:rsidR="006428DA" w:rsidRPr="005F3F1A">
        <w:rPr>
          <w:sz w:val="28"/>
        </w:rPr>
        <w:t>Artículo</w:t>
      </w:r>
      <w:r w:rsidRPr="005F3F1A">
        <w:rPr>
          <w:sz w:val="28"/>
        </w:rPr>
        <w:t xml:space="preserve"> 14 de la Ley del Sistema Anticorrupción del Estado de Jalisco establece que el Comité de Participación Social “tiene como objetivo coadyuvar en términos de esta Ley, al cumplimiento de los objetivos del Comité Coordinador, así como ser la instancia de vinculación con las organizaciones sociales y académicas relacionadas con las materias del Sistema Estatal Anticorrupción”.</w:t>
      </w:r>
    </w:p>
    <w:p w14:paraId="142E9A66" w14:textId="1B8AEA76" w:rsidR="005F3F1A" w:rsidRDefault="005F3F1A">
      <w:pPr>
        <w:rPr>
          <w:sz w:val="28"/>
          <w:szCs w:val="28"/>
        </w:rPr>
      </w:pPr>
      <w:r>
        <w:br w:type="page"/>
      </w:r>
    </w:p>
    <w:p w14:paraId="3B516671" w14:textId="77777777" w:rsidR="008239C0" w:rsidRPr="005F3F1A" w:rsidRDefault="008239C0">
      <w:pPr>
        <w:pStyle w:val="Textoindependiente"/>
        <w:spacing w:before="7"/>
        <w:jc w:val="left"/>
      </w:pPr>
    </w:p>
    <w:p w14:paraId="5AE600F6" w14:textId="7F3E08DB" w:rsidR="008239C0" w:rsidRPr="005F3F1A" w:rsidRDefault="00C079DF" w:rsidP="004C646E">
      <w:pPr>
        <w:pStyle w:val="Prrafodelista"/>
        <w:numPr>
          <w:ilvl w:val="0"/>
          <w:numId w:val="4"/>
        </w:numPr>
        <w:tabs>
          <w:tab w:val="left" w:pos="568"/>
        </w:tabs>
        <w:ind w:left="672" w:right="381" w:hanging="425"/>
        <w:rPr>
          <w:sz w:val="28"/>
        </w:rPr>
      </w:pPr>
      <w:r w:rsidRPr="005F3F1A">
        <w:rPr>
          <w:sz w:val="28"/>
        </w:rPr>
        <w:t xml:space="preserve">Que el </w:t>
      </w:r>
      <w:r w:rsidR="006428DA" w:rsidRPr="005F3F1A">
        <w:rPr>
          <w:sz w:val="28"/>
        </w:rPr>
        <w:t>Artículo</w:t>
      </w:r>
      <w:r w:rsidRPr="005F3F1A">
        <w:rPr>
          <w:sz w:val="28"/>
        </w:rPr>
        <w:t xml:space="preserve"> 15 de la Ley del Sistema Anticorrupción del Estado de Jalisco, establece que el Comité de Participación Social estará integrado por cinco ciudadanos</w:t>
      </w:r>
      <w:r w:rsidRPr="005F3F1A">
        <w:rPr>
          <w:spacing w:val="-5"/>
          <w:sz w:val="28"/>
        </w:rPr>
        <w:t xml:space="preserve"> </w:t>
      </w:r>
      <w:r w:rsidRPr="005F3F1A">
        <w:rPr>
          <w:sz w:val="28"/>
        </w:rPr>
        <w:t>de</w:t>
      </w:r>
      <w:r w:rsidRPr="005F3F1A">
        <w:rPr>
          <w:spacing w:val="-5"/>
          <w:sz w:val="28"/>
        </w:rPr>
        <w:t xml:space="preserve"> </w:t>
      </w:r>
      <w:r w:rsidRPr="005F3F1A">
        <w:rPr>
          <w:sz w:val="28"/>
        </w:rPr>
        <w:t>probidad</w:t>
      </w:r>
      <w:r w:rsidRPr="005F3F1A">
        <w:rPr>
          <w:spacing w:val="-6"/>
          <w:sz w:val="28"/>
        </w:rPr>
        <w:t xml:space="preserve"> </w:t>
      </w:r>
      <w:r w:rsidRPr="005F3F1A">
        <w:rPr>
          <w:sz w:val="28"/>
        </w:rPr>
        <w:t>y</w:t>
      </w:r>
      <w:r w:rsidRPr="005F3F1A">
        <w:rPr>
          <w:spacing w:val="-7"/>
          <w:sz w:val="28"/>
        </w:rPr>
        <w:t xml:space="preserve"> </w:t>
      </w:r>
      <w:r w:rsidRPr="005F3F1A">
        <w:rPr>
          <w:sz w:val="28"/>
        </w:rPr>
        <w:t>prestigio</w:t>
      </w:r>
      <w:r w:rsidRPr="005F3F1A">
        <w:rPr>
          <w:spacing w:val="-4"/>
          <w:sz w:val="28"/>
        </w:rPr>
        <w:t xml:space="preserve"> </w:t>
      </w:r>
      <w:r w:rsidRPr="005F3F1A">
        <w:rPr>
          <w:sz w:val="28"/>
        </w:rPr>
        <w:t>que</w:t>
      </w:r>
      <w:r w:rsidRPr="005F3F1A">
        <w:rPr>
          <w:spacing w:val="-6"/>
          <w:sz w:val="28"/>
        </w:rPr>
        <w:t xml:space="preserve"> </w:t>
      </w:r>
      <w:r w:rsidRPr="005F3F1A">
        <w:rPr>
          <w:sz w:val="28"/>
        </w:rPr>
        <w:t>se</w:t>
      </w:r>
      <w:r w:rsidRPr="005F3F1A">
        <w:rPr>
          <w:spacing w:val="-7"/>
          <w:sz w:val="28"/>
        </w:rPr>
        <w:t xml:space="preserve"> </w:t>
      </w:r>
      <w:r w:rsidRPr="005F3F1A">
        <w:rPr>
          <w:sz w:val="28"/>
        </w:rPr>
        <w:t>hayan</w:t>
      </w:r>
      <w:r w:rsidRPr="005F3F1A">
        <w:rPr>
          <w:spacing w:val="-3"/>
          <w:sz w:val="28"/>
        </w:rPr>
        <w:t xml:space="preserve"> </w:t>
      </w:r>
      <w:r w:rsidRPr="005F3F1A">
        <w:rPr>
          <w:sz w:val="28"/>
        </w:rPr>
        <w:t>destacado</w:t>
      </w:r>
      <w:r w:rsidRPr="005F3F1A">
        <w:rPr>
          <w:spacing w:val="-2"/>
          <w:sz w:val="28"/>
        </w:rPr>
        <w:t xml:space="preserve"> </w:t>
      </w:r>
      <w:r w:rsidRPr="005F3F1A">
        <w:rPr>
          <w:sz w:val="28"/>
        </w:rPr>
        <w:t>por</w:t>
      </w:r>
      <w:r w:rsidRPr="005F3F1A">
        <w:rPr>
          <w:spacing w:val="-6"/>
          <w:sz w:val="28"/>
        </w:rPr>
        <w:t xml:space="preserve"> </w:t>
      </w:r>
      <w:r w:rsidRPr="005F3F1A">
        <w:rPr>
          <w:sz w:val="28"/>
        </w:rPr>
        <w:t>su</w:t>
      </w:r>
      <w:r w:rsidRPr="005F3F1A">
        <w:rPr>
          <w:spacing w:val="-4"/>
          <w:sz w:val="28"/>
        </w:rPr>
        <w:t xml:space="preserve"> </w:t>
      </w:r>
      <w:r w:rsidRPr="005F3F1A">
        <w:rPr>
          <w:sz w:val="28"/>
        </w:rPr>
        <w:t>contribución</w:t>
      </w:r>
      <w:r w:rsidRPr="005F3F1A">
        <w:rPr>
          <w:spacing w:val="-7"/>
          <w:sz w:val="28"/>
        </w:rPr>
        <w:t xml:space="preserve"> </w:t>
      </w:r>
      <w:r w:rsidRPr="005F3F1A">
        <w:rPr>
          <w:sz w:val="28"/>
        </w:rPr>
        <w:t>a la transparencia, la rendición de cuentas o el combate a la corrupción y serán renovados de manera</w:t>
      </w:r>
      <w:r w:rsidRPr="005F3F1A">
        <w:rPr>
          <w:spacing w:val="-8"/>
          <w:sz w:val="28"/>
        </w:rPr>
        <w:t xml:space="preserve"> </w:t>
      </w:r>
      <w:r w:rsidRPr="005F3F1A">
        <w:rPr>
          <w:sz w:val="28"/>
        </w:rPr>
        <w:t>escalonada.</w:t>
      </w:r>
    </w:p>
    <w:p w14:paraId="5713EC3C" w14:textId="77777777" w:rsidR="001338C5" w:rsidRPr="005F3F1A" w:rsidRDefault="001338C5" w:rsidP="005C11AF">
      <w:pPr>
        <w:pStyle w:val="Prrafodelista"/>
        <w:rPr>
          <w:sz w:val="28"/>
          <w:szCs w:val="28"/>
        </w:rPr>
      </w:pPr>
    </w:p>
    <w:p w14:paraId="44BFC944" w14:textId="72748927" w:rsidR="008239C0" w:rsidRPr="005F3F1A" w:rsidRDefault="00C079DF" w:rsidP="004C646E">
      <w:pPr>
        <w:pStyle w:val="Prrafodelista"/>
        <w:numPr>
          <w:ilvl w:val="0"/>
          <w:numId w:val="4"/>
        </w:numPr>
        <w:tabs>
          <w:tab w:val="left" w:pos="608"/>
        </w:tabs>
        <w:spacing w:before="99"/>
        <w:ind w:right="381" w:hanging="360"/>
        <w:rPr>
          <w:sz w:val="28"/>
        </w:rPr>
      </w:pPr>
      <w:r w:rsidRPr="005F3F1A">
        <w:tab/>
      </w:r>
      <w:r w:rsidRPr="005F3F1A">
        <w:rPr>
          <w:sz w:val="28"/>
        </w:rPr>
        <w:t xml:space="preserve">Que de conformidad con los </w:t>
      </w:r>
      <w:r w:rsidR="006428DA" w:rsidRPr="005F3F1A">
        <w:rPr>
          <w:sz w:val="28"/>
        </w:rPr>
        <w:t>Artículo</w:t>
      </w:r>
      <w:r w:rsidRPr="005F3F1A">
        <w:rPr>
          <w:sz w:val="28"/>
        </w:rPr>
        <w:t>s 21, 28 y 30 de la Ley del Sistema Anticorrupción del Estado de Jalisco, el Comité de Participación Social integrará el órgano de gobierno de la Secretaría Ejecutiva, y la Comisión Ejecutiva del Sistema Anticorrupción del Estado de</w:t>
      </w:r>
      <w:r w:rsidRPr="005F3F1A">
        <w:rPr>
          <w:spacing w:val="-13"/>
          <w:sz w:val="28"/>
        </w:rPr>
        <w:t xml:space="preserve"> </w:t>
      </w:r>
      <w:r w:rsidRPr="005F3F1A">
        <w:rPr>
          <w:sz w:val="28"/>
        </w:rPr>
        <w:t>Jalisco.</w:t>
      </w:r>
    </w:p>
    <w:p w14:paraId="0C98FEC3" w14:textId="77777777" w:rsidR="008239C0" w:rsidRPr="005F3F1A" w:rsidRDefault="008239C0" w:rsidP="004C646E">
      <w:pPr>
        <w:pStyle w:val="Textoindependiente"/>
        <w:spacing w:before="7"/>
        <w:ind w:right="381"/>
        <w:jc w:val="left"/>
      </w:pPr>
    </w:p>
    <w:p w14:paraId="64723623" w14:textId="4B43EAD9" w:rsidR="008239C0" w:rsidRPr="005F3F1A" w:rsidRDefault="00C079DF" w:rsidP="004C646E">
      <w:pPr>
        <w:pStyle w:val="Prrafodelista"/>
        <w:numPr>
          <w:ilvl w:val="0"/>
          <w:numId w:val="4"/>
        </w:numPr>
        <w:tabs>
          <w:tab w:val="left" w:pos="594"/>
        </w:tabs>
        <w:spacing w:line="237" w:lineRule="auto"/>
        <w:ind w:right="381" w:hanging="360"/>
        <w:rPr>
          <w:sz w:val="28"/>
        </w:rPr>
      </w:pPr>
      <w:r w:rsidRPr="005F3F1A">
        <w:rPr>
          <w:sz w:val="28"/>
        </w:rPr>
        <w:t xml:space="preserve">Que el objetivo de la Comisión de Selección es la integración del Comité de Participación Social con ciudadanas y ciudadanos del más alto prestigio y honorabilidad, que hayan contribuido en </w:t>
      </w:r>
      <w:r w:rsidRPr="005F3F1A">
        <w:rPr>
          <w:spacing w:val="2"/>
          <w:sz w:val="28"/>
        </w:rPr>
        <w:t xml:space="preserve">materia </w:t>
      </w:r>
      <w:r w:rsidRPr="005F3F1A">
        <w:rPr>
          <w:sz w:val="28"/>
        </w:rPr>
        <w:t xml:space="preserve">de </w:t>
      </w:r>
      <w:r w:rsidRPr="005F3F1A">
        <w:rPr>
          <w:spacing w:val="2"/>
          <w:sz w:val="28"/>
        </w:rPr>
        <w:t xml:space="preserve">fiscalización, transparencia, rendición </w:t>
      </w:r>
      <w:r w:rsidRPr="005F3F1A">
        <w:rPr>
          <w:sz w:val="28"/>
        </w:rPr>
        <w:t>de cuentas y combate a la corrupción y que cuenten con experiencia y una pluralidad de capacidades. Este Comité debe estar conformado con perspectiva interdisciplinaria y de</w:t>
      </w:r>
      <w:r w:rsidRPr="005F3F1A">
        <w:rPr>
          <w:spacing w:val="9"/>
          <w:sz w:val="28"/>
        </w:rPr>
        <w:t xml:space="preserve"> </w:t>
      </w:r>
      <w:r w:rsidRPr="005F3F1A">
        <w:rPr>
          <w:sz w:val="28"/>
        </w:rPr>
        <w:t>género.</w:t>
      </w:r>
    </w:p>
    <w:p w14:paraId="0C93B881" w14:textId="77777777" w:rsidR="008239C0" w:rsidRPr="005F3F1A" w:rsidRDefault="008239C0" w:rsidP="004C646E">
      <w:pPr>
        <w:pStyle w:val="Textoindependiente"/>
        <w:tabs>
          <w:tab w:val="left" w:pos="594"/>
        </w:tabs>
        <w:spacing w:before="9"/>
        <w:ind w:hanging="360"/>
        <w:jc w:val="left"/>
      </w:pPr>
    </w:p>
    <w:p w14:paraId="1A19F3E6" w14:textId="5A747083" w:rsidR="00545935" w:rsidRPr="005F3F1A" w:rsidRDefault="00C079DF" w:rsidP="004C646E">
      <w:pPr>
        <w:pStyle w:val="Prrafodelista"/>
        <w:numPr>
          <w:ilvl w:val="0"/>
          <w:numId w:val="4"/>
        </w:numPr>
        <w:tabs>
          <w:tab w:val="left" w:pos="466"/>
          <w:tab w:val="left" w:pos="594"/>
        </w:tabs>
        <w:spacing w:line="237" w:lineRule="auto"/>
        <w:ind w:right="379" w:hanging="360"/>
        <w:rPr>
          <w:sz w:val="28"/>
        </w:rPr>
      </w:pPr>
      <w:r w:rsidRPr="005F3F1A">
        <w:rPr>
          <w:sz w:val="28"/>
        </w:rPr>
        <w:t>Que</w:t>
      </w:r>
      <w:r w:rsidRPr="005F3F1A">
        <w:rPr>
          <w:spacing w:val="-25"/>
          <w:sz w:val="28"/>
        </w:rPr>
        <w:t xml:space="preserve"> </w:t>
      </w:r>
      <w:r w:rsidRPr="005F3F1A">
        <w:rPr>
          <w:sz w:val="28"/>
        </w:rPr>
        <w:t>de</w:t>
      </w:r>
      <w:r w:rsidRPr="005F3F1A">
        <w:rPr>
          <w:spacing w:val="-24"/>
          <w:sz w:val="28"/>
        </w:rPr>
        <w:t xml:space="preserve"> </w:t>
      </w:r>
      <w:r w:rsidRPr="005F3F1A">
        <w:rPr>
          <w:sz w:val="28"/>
        </w:rPr>
        <w:t>conformidad</w:t>
      </w:r>
      <w:r w:rsidRPr="005F3F1A">
        <w:rPr>
          <w:spacing w:val="-24"/>
          <w:sz w:val="28"/>
        </w:rPr>
        <w:t xml:space="preserve"> </w:t>
      </w:r>
      <w:r w:rsidR="00E61B80" w:rsidRPr="005F3F1A">
        <w:rPr>
          <w:sz w:val="28"/>
        </w:rPr>
        <w:t>con el</w:t>
      </w:r>
      <w:r w:rsidRPr="005F3F1A">
        <w:rPr>
          <w:spacing w:val="-24"/>
          <w:sz w:val="28"/>
        </w:rPr>
        <w:t xml:space="preserve"> </w:t>
      </w:r>
      <w:r w:rsidR="006428DA" w:rsidRPr="005F3F1A">
        <w:rPr>
          <w:sz w:val="28"/>
        </w:rPr>
        <w:t>Artículo</w:t>
      </w:r>
      <w:r w:rsidRPr="005F3F1A">
        <w:rPr>
          <w:spacing w:val="-24"/>
          <w:sz w:val="28"/>
        </w:rPr>
        <w:t xml:space="preserve"> </w:t>
      </w:r>
      <w:r w:rsidR="005974DC" w:rsidRPr="005F3F1A">
        <w:rPr>
          <w:sz w:val="28"/>
        </w:rPr>
        <w:t xml:space="preserve">transitorio </w:t>
      </w:r>
      <w:r w:rsidRPr="005F3F1A">
        <w:rPr>
          <w:sz w:val="28"/>
        </w:rPr>
        <w:t>SEGUNDO</w:t>
      </w:r>
      <w:r w:rsidRPr="005F3F1A">
        <w:rPr>
          <w:spacing w:val="-23"/>
          <w:sz w:val="28"/>
        </w:rPr>
        <w:t xml:space="preserve"> </w:t>
      </w:r>
      <w:r w:rsidRPr="005F3F1A">
        <w:rPr>
          <w:sz w:val="28"/>
        </w:rPr>
        <w:t>de</w:t>
      </w:r>
      <w:r w:rsidRPr="005F3F1A">
        <w:rPr>
          <w:spacing w:val="-24"/>
          <w:sz w:val="28"/>
        </w:rPr>
        <w:t xml:space="preserve"> </w:t>
      </w:r>
      <w:r w:rsidRPr="005F3F1A">
        <w:rPr>
          <w:sz w:val="28"/>
        </w:rPr>
        <w:t>la</w:t>
      </w:r>
      <w:r w:rsidRPr="005F3F1A">
        <w:rPr>
          <w:spacing w:val="-24"/>
          <w:sz w:val="28"/>
        </w:rPr>
        <w:t xml:space="preserve"> </w:t>
      </w:r>
      <w:r w:rsidRPr="005F3F1A">
        <w:rPr>
          <w:sz w:val="28"/>
        </w:rPr>
        <w:t>Ley</w:t>
      </w:r>
      <w:r w:rsidRPr="005F3F1A">
        <w:rPr>
          <w:spacing w:val="-24"/>
          <w:sz w:val="28"/>
        </w:rPr>
        <w:t xml:space="preserve"> </w:t>
      </w:r>
      <w:r w:rsidRPr="005F3F1A">
        <w:rPr>
          <w:sz w:val="28"/>
        </w:rPr>
        <w:t>del</w:t>
      </w:r>
      <w:r w:rsidRPr="005F3F1A">
        <w:rPr>
          <w:spacing w:val="-24"/>
          <w:sz w:val="28"/>
        </w:rPr>
        <w:t xml:space="preserve"> </w:t>
      </w:r>
      <w:r w:rsidRPr="005F3F1A">
        <w:rPr>
          <w:sz w:val="28"/>
        </w:rPr>
        <w:t>Sistema Anticorrupción del Estado de Jalisco</w:t>
      </w:r>
      <w:r w:rsidR="00545935" w:rsidRPr="005F3F1A">
        <w:rPr>
          <w:sz w:val="28"/>
        </w:rPr>
        <w:t>,</w:t>
      </w:r>
      <w:r w:rsidR="005974DC" w:rsidRPr="005F3F1A">
        <w:rPr>
          <w:sz w:val="28"/>
        </w:rPr>
        <w:t xml:space="preserve"> </w:t>
      </w:r>
      <w:r w:rsidR="00545935" w:rsidRPr="005F3F1A">
        <w:rPr>
          <w:sz w:val="28"/>
        </w:rPr>
        <w:t>la Comisión de Selección en 2017</w:t>
      </w:r>
      <w:r w:rsidR="00E61B80" w:rsidRPr="005F3F1A">
        <w:rPr>
          <w:sz w:val="28"/>
        </w:rPr>
        <w:t xml:space="preserve"> por única ocasión</w:t>
      </w:r>
      <w:r w:rsidR="00545935" w:rsidRPr="005F3F1A">
        <w:rPr>
          <w:sz w:val="28"/>
        </w:rPr>
        <w:t xml:space="preserve"> designó a los integrantes del Comité de Participación Social con vigencia en sus nombramientos </w:t>
      </w:r>
      <w:r w:rsidR="00E61B80" w:rsidRPr="005F3F1A">
        <w:rPr>
          <w:sz w:val="28"/>
        </w:rPr>
        <w:t>de</w:t>
      </w:r>
      <w:r w:rsidR="00545935" w:rsidRPr="005F3F1A">
        <w:rPr>
          <w:sz w:val="28"/>
        </w:rPr>
        <w:t xml:space="preserve"> forma esca</w:t>
      </w:r>
      <w:r w:rsidR="00E61B80" w:rsidRPr="005F3F1A">
        <w:rPr>
          <w:sz w:val="28"/>
        </w:rPr>
        <w:t>lonada, es decir, por</w:t>
      </w:r>
      <w:r w:rsidR="00545935" w:rsidRPr="005F3F1A">
        <w:rPr>
          <w:sz w:val="28"/>
        </w:rPr>
        <w:t xml:space="preserve"> uno, dos, tres, cuatro y cinco años</w:t>
      </w:r>
      <w:r w:rsidR="00E61B80" w:rsidRPr="005F3F1A">
        <w:rPr>
          <w:sz w:val="28"/>
        </w:rPr>
        <w:t>. A partir de 2018 la Comisión de Selección designa a un miembro de este organismo por un p</w:t>
      </w:r>
      <w:r w:rsidR="004B24C1" w:rsidRPr="005F3F1A">
        <w:rPr>
          <w:sz w:val="28"/>
        </w:rPr>
        <w:t>erí</w:t>
      </w:r>
      <w:r w:rsidR="00E61B80" w:rsidRPr="005F3F1A">
        <w:rPr>
          <w:sz w:val="28"/>
        </w:rPr>
        <w:t>odo de cinco años</w:t>
      </w:r>
      <w:r w:rsidR="004B24C1" w:rsidRPr="005F3F1A">
        <w:rPr>
          <w:sz w:val="28"/>
        </w:rPr>
        <w:t>,</w:t>
      </w:r>
      <w:r w:rsidR="00E61B80" w:rsidRPr="005F3F1A">
        <w:rPr>
          <w:sz w:val="28"/>
        </w:rPr>
        <w:t xml:space="preserve"> de conformidad con el arábigo 2 del </w:t>
      </w:r>
      <w:r w:rsidR="006428DA" w:rsidRPr="005F3F1A">
        <w:rPr>
          <w:sz w:val="28"/>
        </w:rPr>
        <w:t>Artículo</w:t>
      </w:r>
      <w:r w:rsidR="00E61B80" w:rsidRPr="005F3F1A">
        <w:rPr>
          <w:sz w:val="28"/>
        </w:rPr>
        <w:t xml:space="preserve"> 15 de la citada ley.</w:t>
      </w:r>
    </w:p>
    <w:p w14:paraId="70AE7985" w14:textId="77777777" w:rsidR="00545935" w:rsidRPr="005F3F1A" w:rsidRDefault="00545935" w:rsidP="004C646E">
      <w:pPr>
        <w:pStyle w:val="Prrafodelista"/>
        <w:tabs>
          <w:tab w:val="left" w:pos="594"/>
        </w:tabs>
        <w:rPr>
          <w:sz w:val="28"/>
        </w:rPr>
      </w:pPr>
    </w:p>
    <w:p w14:paraId="7078E1A5" w14:textId="273911B9" w:rsidR="008239C0" w:rsidRPr="00E44A11" w:rsidRDefault="00C079DF" w:rsidP="004C646E">
      <w:pPr>
        <w:pStyle w:val="Prrafodelista"/>
        <w:numPr>
          <w:ilvl w:val="0"/>
          <w:numId w:val="4"/>
        </w:numPr>
        <w:tabs>
          <w:tab w:val="left" w:pos="480"/>
          <w:tab w:val="left" w:pos="594"/>
        </w:tabs>
        <w:ind w:right="382" w:hanging="360"/>
        <w:rPr>
          <w:sz w:val="28"/>
        </w:rPr>
      </w:pPr>
      <w:r w:rsidRPr="00E44A11">
        <w:rPr>
          <w:sz w:val="28"/>
        </w:rPr>
        <w:t>Que</w:t>
      </w:r>
      <w:r w:rsidRPr="00E44A11">
        <w:rPr>
          <w:spacing w:val="-5"/>
          <w:sz w:val="28"/>
        </w:rPr>
        <w:t xml:space="preserve"> </w:t>
      </w:r>
      <w:r w:rsidRPr="00E44A11">
        <w:rPr>
          <w:sz w:val="28"/>
        </w:rPr>
        <w:t>en</w:t>
      </w:r>
      <w:r w:rsidRPr="00E44A11">
        <w:rPr>
          <w:spacing w:val="-4"/>
          <w:sz w:val="28"/>
        </w:rPr>
        <w:t xml:space="preserve"> </w:t>
      </w:r>
      <w:r w:rsidRPr="00E44A11">
        <w:rPr>
          <w:sz w:val="28"/>
        </w:rPr>
        <w:t>virtud</w:t>
      </w:r>
      <w:r w:rsidRPr="00E44A11">
        <w:rPr>
          <w:spacing w:val="-4"/>
          <w:sz w:val="28"/>
        </w:rPr>
        <w:t xml:space="preserve"> </w:t>
      </w:r>
      <w:r w:rsidRPr="00E44A11">
        <w:rPr>
          <w:sz w:val="28"/>
        </w:rPr>
        <w:t>de</w:t>
      </w:r>
      <w:r w:rsidRPr="00E44A11">
        <w:rPr>
          <w:spacing w:val="-6"/>
          <w:sz w:val="28"/>
        </w:rPr>
        <w:t xml:space="preserve"> </w:t>
      </w:r>
      <w:r w:rsidRPr="00E44A11">
        <w:rPr>
          <w:sz w:val="28"/>
        </w:rPr>
        <w:t>que</w:t>
      </w:r>
      <w:r w:rsidRPr="00E44A11">
        <w:rPr>
          <w:spacing w:val="-5"/>
          <w:sz w:val="28"/>
        </w:rPr>
        <w:t xml:space="preserve"> </w:t>
      </w:r>
      <w:r w:rsidRPr="00E44A11">
        <w:rPr>
          <w:sz w:val="28"/>
        </w:rPr>
        <w:t>uno</w:t>
      </w:r>
      <w:r w:rsidRPr="00E44A11">
        <w:rPr>
          <w:spacing w:val="-5"/>
          <w:sz w:val="28"/>
        </w:rPr>
        <w:t xml:space="preserve"> </w:t>
      </w:r>
      <w:r w:rsidRPr="00E44A11">
        <w:rPr>
          <w:sz w:val="28"/>
        </w:rPr>
        <w:t>de</w:t>
      </w:r>
      <w:r w:rsidRPr="00E44A11">
        <w:rPr>
          <w:spacing w:val="-5"/>
          <w:sz w:val="28"/>
        </w:rPr>
        <w:t xml:space="preserve"> </w:t>
      </w:r>
      <w:r w:rsidRPr="00E44A11">
        <w:rPr>
          <w:sz w:val="28"/>
        </w:rPr>
        <w:t>los</w:t>
      </w:r>
      <w:r w:rsidRPr="00E44A11">
        <w:rPr>
          <w:spacing w:val="-5"/>
          <w:sz w:val="28"/>
        </w:rPr>
        <w:t xml:space="preserve"> </w:t>
      </w:r>
      <w:r w:rsidRPr="00E44A11">
        <w:rPr>
          <w:sz w:val="28"/>
        </w:rPr>
        <w:t>integrantes</w:t>
      </w:r>
      <w:r w:rsidRPr="00E44A11">
        <w:rPr>
          <w:spacing w:val="-3"/>
          <w:sz w:val="28"/>
        </w:rPr>
        <w:t xml:space="preserve"> </w:t>
      </w:r>
      <w:r w:rsidRPr="00E44A11">
        <w:rPr>
          <w:sz w:val="28"/>
        </w:rPr>
        <w:t>del</w:t>
      </w:r>
      <w:r w:rsidRPr="00E44A11">
        <w:rPr>
          <w:spacing w:val="-5"/>
          <w:sz w:val="28"/>
        </w:rPr>
        <w:t xml:space="preserve"> </w:t>
      </w:r>
      <w:r w:rsidRPr="00E44A11">
        <w:rPr>
          <w:sz w:val="28"/>
        </w:rPr>
        <w:t>Comité</w:t>
      </w:r>
      <w:r w:rsidRPr="00E44A11">
        <w:rPr>
          <w:spacing w:val="-5"/>
          <w:sz w:val="28"/>
        </w:rPr>
        <w:t xml:space="preserve"> </w:t>
      </w:r>
      <w:r w:rsidRPr="00E44A11">
        <w:rPr>
          <w:sz w:val="28"/>
        </w:rPr>
        <w:t>de</w:t>
      </w:r>
      <w:r w:rsidRPr="00E44A11">
        <w:rPr>
          <w:spacing w:val="-5"/>
          <w:sz w:val="28"/>
        </w:rPr>
        <w:t xml:space="preserve"> </w:t>
      </w:r>
      <w:r w:rsidRPr="00E44A11">
        <w:rPr>
          <w:sz w:val="28"/>
        </w:rPr>
        <w:t>Participación</w:t>
      </w:r>
      <w:r w:rsidRPr="00E44A11">
        <w:rPr>
          <w:spacing w:val="-6"/>
          <w:sz w:val="28"/>
        </w:rPr>
        <w:t xml:space="preserve"> </w:t>
      </w:r>
      <w:r w:rsidR="004C646E">
        <w:rPr>
          <w:sz w:val="28"/>
        </w:rPr>
        <w:t>Social</w:t>
      </w:r>
      <w:r w:rsidRPr="00E44A11">
        <w:rPr>
          <w:spacing w:val="-2"/>
          <w:sz w:val="28"/>
        </w:rPr>
        <w:t xml:space="preserve"> </w:t>
      </w:r>
      <w:r w:rsidRPr="00E44A11">
        <w:rPr>
          <w:sz w:val="28"/>
        </w:rPr>
        <w:t>a que</w:t>
      </w:r>
      <w:r w:rsidRPr="00E44A11">
        <w:rPr>
          <w:spacing w:val="-10"/>
          <w:sz w:val="28"/>
        </w:rPr>
        <w:t xml:space="preserve"> </w:t>
      </w:r>
      <w:r w:rsidRPr="00E44A11">
        <w:rPr>
          <w:sz w:val="28"/>
        </w:rPr>
        <w:t>se</w:t>
      </w:r>
      <w:r w:rsidRPr="00E44A11">
        <w:rPr>
          <w:spacing w:val="-10"/>
          <w:sz w:val="28"/>
        </w:rPr>
        <w:t xml:space="preserve"> </w:t>
      </w:r>
      <w:r w:rsidRPr="00E44A11">
        <w:rPr>
          <w:sz w:val="28"/>
        </w:rPr>
        <w:t>hace</w:t>
      </w:r>
      <w:r w:rsidRPr="00E44A11">
        <w:rPr>
          <w:spacing w:val="-10"/>
          <w:sz w:val="28"/>
        </w:rPr>
        <w:t xml:space="preserve"> </w:t>
      </w:r>
      <w:r w:rsidRPr="00E44A11">
        <w:rPr>
          <w:sz w:val="28"/>
        </w:rPr>
        <w:t>referencia</w:t>
      </w:r>
      <w:r w:rsidRPr="00E44A11">
        <w:rPr>
          <w:spacing w:val="-10"/>
          <w:sz w:val="28"/>
        </w:rPr>
        <w:t xml:space="preserve"> </w:t>
      </w:r>
      <w:r w:rsidRPr="00E44A11">
        <w:rPr>
          <w:sz w:val="28"/>
        </w:rPr>
        <w:t>en</w:t>
      </w:r>
      <w:r w:rsidRPr="00E44A11">
        <w:rPr>
          <w:spacing w:val="-10"/>
          <w:sz w:val="28"/>
        </w:rPr>
        <w:t xml:space="preserve"> </w:t>
      </w:r>
      <w:r w:rsidRPr="00E44A11">
        <w:rPr>
          <w:sz w:val="28"/>
        </w:rPr>
        <w:t>el</w:t>
      </w:r>
      <w:r w:rsidRPr="00E44A11">
        <w:rPr>
          <w:spacing w:val="-9"/>
          <w:sz w:val="28"/>
        </w:rPr>
        <w:t xml:space="preserve"> </w:t>
      </w:r>
      <w:r w:rsidRPr="00E44A11">
        <w:rPr>
          <w:sz w:val="28"/>
        </w:rPr>
        <w:t>punto</w:t>
      </w:r>
      <w:r w:rsidRPr="00E44A11">
        <w:rPr>
          <w:spacing w:val="-10"/>
          <w:sz w:val="28"/>
        </w:rPr>
        <w:t xml:space="preserve"> </w:t>
      </w:r>
      <w:r w:rsidRPr="00E44A11">
        <w:rPr>
          <w:sz w:val="28"/>
        </w:rPr>
        <w:t>anterior,</w:t>
      </w:r>
      <w:r w:rsidRPr="00E44A11">
        <w:rPr>
          <w:spacing w:val="-11"/>
          <w:sz w:val="28"/>
        </w:rPr>
        <w:t xml:space="preserve"> </w:t>
      </w:r>
      <w:r w:rsidRPr="00E44A11">
        <w:rPr>
          <w:sz w:val="28"/>
        </w:rPr>
        <w:t>culmina</w:t>
      </w:r>
      <w:r w:rsidRPr="00E44A11">
        <w:rPr>
          <w:spacing w:val="-10"/>
          <w:sz w:val="28"/>
        </w:rPr>
        <w:t xml:space="preserve"> </w:t>
      </w:r>
      <w:r w:rsidRPr="00E44A11">
        <w:rPr>
          <w:sz w:val="28"/>
        </w:rPr>
        <w:t>su</w:t>
      </w:r>
      <w:r w:rsidRPr="00E44A11">
        <w:rPr>
          <w:spacing w:val="-9"/>
          <w:sz w:val="28"/>
        </w:rPr>
        <w:t xml:space="preserve"> </w:t>
      </w:r>
      <w:r w:rsidRPr="005F3F1A">
        <w:rPr>
          <w:sz w:val="28"/>
        </w:rPr>
        <w:t>encargo</w:t>
      </w:r>
      <w:r w:rsidRPr="005F3F1A">
        <w:rPr>
          <w:spacing w:val="-10"/>
          <w:sz w:val="28"/>
        </w:rPr>
        <w:t xml:space="preserve"> </w:t>
      </w:r>
      <w:r w:rsidRPr="005F3F1A">
        <w:rPr>
          <w:sz w:val="28"/>
        </w:rPr>
        <w:t>el</w:t>
      </w:r>
      <w:r w:rsidRPr="005F3F1A">
        <w:rPr>
          <w:spacing w:val="-10"/>
          <w:sz w:val="28"/>
        </w:rPr>
        <w:t xml:space="preserve"> </w:t>
      </w:r>
      <w:r w:rsidRPr="005F3F1A">
        <w:rPr>
          <w:sz w:val="28"/>
        </w:rPr>
        <w:t>31</w:t>
      </w:r>
      <w:r w:rsidRPr="005F3F1A">
        <w:rPr>
          <w:spacing w:val="-10"/>
          <w:sz w:val="28"/>
        </w:rPr>
        <w:t xml:space="preserve"> </w:t>
      </w:r>
      <w:r w:rsidRPr="005F3F1A">
        <w:rPr>
          <w:sz w:val="28"/>
        </w:rPr>
        <w:t>de</w:t>
      </w:r>
      <w:r w:rsidRPr="005F3F1A">
        <w:rPr>
          <w:spacing w:val="-10"/>
          <w:sz w:val="28"/>
        </w:rPr>
        <w:t xml:space="preserve"> </w:t>
      </w:r>
      <w:r w:rsidR="00307101" w:rsidRPr="005F3F1A">
        <w:rPr>
          <w:sz w:val="28"/>
        </w:rPr>
        <w:t>octubre de 2020</w:t>
      </w:r>
      <w:r w:rsidRPr="005F3F1A">
        <w:rPr>
          <w:sz w:val="28"/>
        </w:rPr>
        <w:t>, resulta inminente proceder al nombramiento de un nuevo</w:t>
      </w:r>
      <w:r w:rsidRPr="00E44A11">
        <w:rPr>
          <w:sz w:val="28"/>
        </w:rPr>
        <w:t xml:space="preserve"> integrante en los términos previstos por el </w:t>
      </w:r>
      <w:r w:rsidR="006428DA">
        <w:rPr>
          <w:sz w:val="28"/>
        </w:rPr>
        <w:t>Artículo</w:t>
      </w:r>
      <w:r w:rsidRPr="00E44A11">
        <w:rPr>
          <w:sz w:val="28"/>
        </w:rPr>
        <w:t xml:space="preserve"> 18 de la Ley del Sistema Anticorrupción del Estado de</w:t>
      </w:r>
      <w:r w:rsidRPr="00E44A11">
        <w:rPr>
          <w:spacing w:val="-1"/>
          <w:sz w:val="28"/>
        </w:rPr>
        <w:t xml:space="preserve"> </w:t>
      </w:r>
      <w:r w:rsidRPr="00E44A11">
        <w:rPr>
          <w:sz w:val="28"/>
        </w:rPr>
        <w:t>Jalisco.</w:t>
      </w:r>
    </w:p>
    <w:p w14:paraId="68755A5E" w14:textId="77777777" w:rsidR="008239C0" w:rsidRPr="00E44A11" w:rsidRDefault="008239C0">
      <w:pPr>
        <w:pStyle w:val="Textoindependiente"/>
        <w:spacing w:before="6"/>
        <w:jc w:val="left"/>
        <w:rPr>
          <w:sz w:val="19"/>
        </w:rPr>
      </w:pPr>
    </w:p>
    <w:p w14:paraId="7918C9D9" w14:textId="77777777" w:rsidR="008239C0" w:rsidRPr="00E44A11" w:rsidRDefault="008239C0">
      <w:pPr>
        <w:rPr>
          <w:sz w:val="19"/>
        </w:rPr>
        <w:sectPr w:rsidR="008239C0" w:rsidRPr="00E44A11" w:rsidSect="005F3F1A">
          <w:headerReference w:type="default" r:id="rId7"/>
          <w:footerReference w:type="default" r:id="rId8"/>
          <w:pgSz w:w="12240" w:h="15840"/>
          <w:pgMar w:top="2268" w:right="980" w:bottom="1560" w:left="1240" w:header="469" w:footer="804" w:gutter="0"/>
          <w:cols w:space="720"/>
        </w:sectPr>
      </w:pPr>
    </w:p>
    <w:p w14:paraId="470473C8" w14:textId="77777777" w:rsidR="008239C0" w:rsidRPr="00E44A11" w:rsidRDefault="00C079DF">
      <w:pPr>
        <w:pStyle w:val="Textoindependiente"/>
        <w:spacing w:before="98"/>
        <w:ind w:left="205"/>
        <w:jc w:val="left"/>
      </w:pPr>
      <w:r w:rsidRPr="00E44A11">
        <w:lastRenderedPageBreak/>
        <w:t>Por lo anterior, esta Comisión</w:t>
      </w:r>
    </w:p>
    <w:p w14:paraId="10DA9381" w14:textId="5944DEF9" w:rsidR="008239C0" w:rsidRPr="00E44A11" w:rsidRDefault="008239C0">
      <w:pPr>
        <w:pStyle w:val="Textoindependiente"/>
        <w:jc w:val="left"/>
        <w:rPr>
          <w:sz w:val="64"/>
        </w:rPr>
      </w:pPr>
    </w:p>
    <w:p w14:paraId="2C597928" w14:textId="0AE55250" w:rsidR="008239C0" w:rsidRPr="00E44A11" w:rsidRDefault="00C079DF" w:rsidP="005F3F1A">
      <w:pPr>
        <w:ind w:left="205"/>
        <w:jc w:val="center"/>
        <w:rPr>
          <w:sz w:val="44"/>
        </w:rPr>
      </w:pPr>
      <w:r w:rsidRPr="00E44A11">
        <w:rPr>
          <w:b/>
          <w:sz w:val="44"/>
        </w:rPr>
        <w:t>CONVOCA</w:t>
      </w:r>
    </w:p>
    <w:p w14:paraId="623162DC" w14:textId="77777777" w:rsidR="008239C0" w:rsidRPr="00E44A11" w:rsidRDefault="008239C0">
      <w:pPr>
        <w:pStyle w:val="Textoindependiente"/>
        <w:spacing w:before="9"/>
        <w:jc w:val="left"/>
        <w:rPr>
          <w:sz w:val="19"/>
        </w:rPr>
      </w:pPr>
    </w:p>
    <w:p w14:paraId="1BAA6ADD" w14:textId="7A47F753" w:rsidR="008239C0" w:rsidRPr="00E44A11" w:rsidRDefault="00C079DF" w:rsidP="008237BF">
      <w:pPr>
        <w:pStyle w:val="Textoindependiente"/>
        <w:spacing w:before="99"/>
        <w:ind w:left="205" w:right="376"/>
      </w:pPr>
      <w:r w:rsidRPr="00E44A11">
        <w:t xml:space="preserve">A toda la sociedad jalisciense para que, preferentemente a través de sus instituciones y organizaciones públicas, privadas, sociales, académicas, empresariales, sindicales, profesionales y demás </w:t>
      </w:r>
      <w:r w:rsidR="004B24C1">
        <w:t>instancias</w:t>
      </w:r>
      <w:r w:rsidRPr="00E44A11">
        <w:t>, postulen ciudadanas y ciudadanos</w:t>
      </w:r>
      <w:r w:rsidRPr="00E44A11">
        <w:rPr>
          <w:spacing w:val="52"/>
        </w:rPr>
        <w:t xml:space="preserve"> </w:t>
      </w:r>
      <w:r w:rsidRPr="00E44A11">
        <w:t>para elegir un integrante del Comité</w:t>
      </w:r>
      <w:r w:rsidRPr="00E44A11">
        <w:rPr>
          <w:spacing w:val="53"/>
        </w:rPr>
        <w:t xml:space="preserve"> </w:t>
      </w:r>
      <w:r w:rsidRPr="00E44A11">
        <w:t>de Participación</w:t>
      </w:r>
      <w:r w:rsidR="008237BF">
        <w:t xml:space="preserve"> </w:t>
      </w:r>
      <w:r w:rsidRPr="00E44A11">
        <w:t>Social, órgano ciudadano del Sistema Anticorrupción del Estado de Jalisco.</w:t>
      </w:r>
    </w:p>
    <w:p w14:paraId="73D26B10" w14:textId="77777777" w:rsidR="008239C0" w:rsidRPr="00E44A11" w:rsidRDefault="008239C0">
      <w:pPr>
        <w:pStyle w:val="Textoindependiente"/>
        <w:spacing w:before="2"/>
        <w:jc w:val="left"/>
      </w:pPr>
    </w:p>
    <w:p w14:paraId="6A62294A" w14:textId="77777777" w:rsidR="008239C0" w:rsidRPr="00E44A11" w:rsidRDefault="00C079DF">
      <w:pPr>
        <w:pStyle w:val="Textoindependiente"/>
        <w:ind w:left="205" w:right="382"/>
      </w:pPr>
      <w:r w:rsidRPr="00E44A11">
        <w:t>Este proceso de selección se realizará de conformidad con las siguientes bases, que incluyen plazos y criterios de selección.</w:t>
      </w:r>
    </w:p>
    <w:p w14:paraId="52D6EC0D" w14:textId="77777777" w:rsidR="008239C0" w:rsidRPr="00E44A11" w:rsidRDefault="008239C0">
      <w:pPr>
        <w:pStyle w:val="Textoindependiente"/>
        <w:spacing w:before="5"/>
        <w:jc w:val="left"/>
        <w:rPr>
          <w:sz w:val="27"/>
        </w:rPr>
      </w:pPr>
    </w:p>
    <w:p w14:paraId="1A2A8558" w14:textId="77777777" w:rsidR="008239C0" w:rsidRPr="00E44A11" w:rsidRDefault="00C079DF">
      <w:pPr>
        <w:ind w:left="1333" w:right="1558"/>
        <w:jc w:val="center"/>
        <w:rPr>
          <w:b/>
          <w:sz w:val="28"/>
        </w:rPr>
      </w:pPr>
      <w:r w:rsidRPr="00E44A11">
        <w:rPr>
          <w:b/>
          <w:sz w:val="28"/>
        </w:rPr>
        <w:t>BASES</w:t>
      </w:r>
    </w:p>
    <w:p w14:paraId="6C4A338B" w14:textId="77777777" w:rsidR="008239C0" w:rsidRPr="00B971CD" w:rsidRDefault="008239C0" w:rsidP="00B971CD">
      <w:pPr>
        <w:pStyle w:val="Textoindependiente"/>
        <w:spacing w:before="1"/>
        <w:jc w:val="left"/>
        <w:rPr>
          <w:sz w:val="48"/>
        </w:rPr>
      </w:pPr>
    </w:p>
    <w:p w14:paraId="75A84CA3" w14:textId="1E6B02E3" w:rsidR="008239C0" w:rsidRPr="00E44A11" w:rsidRDefault="00C079DF">
      <w:pPr>
        <w:pStyle w:val="Textoindependiente"/>
        <w:spacing w:line="276" w:lineRule="auto"/>
        <w:ind w:left="100" w:right="329"/>
      </w:pPr>
      <w:r w:rsidRPr="00E44A11">
        <w:rPr>
          <w:b/>
        </w:rPr>
        <w:t>PRIMERA.</w:t>
      </w:r>
      <w:r w:rsidRPr="00E44A11">
        <w:rPr>
          <w:b/>
          <w:spacing w:val="-4"/>
        </w:rPr>
        <w:t xml:space="preserve"> </w:t>
      </w:r>
      <w:r w:rsidRPr="00E44A11">
        <w:t>Las</w:t>
      </w:r>
      <w:r w:rsidRPr="00E44A11">
        <w:rPr>
          <w:spacing w:val="-4"/>
        </w:rPr>
        <w:t xml:space="preserve"> </w:t>
      </w:r>
      <w:r w:rsidRPr="00E44A11">
        <w:t>y</w:t>
      </w:r>
      <w:r w:rsidRPr="00E44A11">
        <w:rPr>
          <w:spacing w:val="-4"/>
        </w:rPr>
        <w:t xml:space="preserve"> </w:t>
      </w:r>
      <w:r w:rsidRPr="00E44A11">
        <w:t>los</w:t>
      </w:r>
      <w:r w:rsidRPr="00E44A11">
        <w:rPr>
          <w:spacing w:val="-3"/>
        </w:rPr>
        <w:t xml:space="preserve"> </w:t>
      </w:r>
      <w:r w:rsidRPr="00E44A11">
        <w:t>aspirantes,</w:t>
      </w:r>
      <w:r w:rsidRPr="00E44A11">
        <w:rPr>
          <w:spacing w:val="-5"/>
        </w:rPr>
        <w:t xml:space="preserve"> </w:t>
      </w:r>
      <w:r w:rsidRPr="00E44A11">
        <w:t>de</w:t>
      </w:r>
      <w:r w:rsidRPr="00E44A11">
        <w:rPr>
          <w:spacing w:val="-4"/>
        </w:rPr>
        <w:t xml:space="preserve"> </w:t>
      </w:r>
      <w:r w:rsidRPr="00E44A11">
        <w:t>conformidad</w:t>
      </w:r>
      <w:r w:rsidRPr="00E44A11">
        <w:rPr>
          <w:spacing w:val="-3"/>
        </w:rPr>
        <w:t xml:space="preserve"> </w:t>
      </w:r>
      <w:r w:rsidRPr="00E44A11">
        <w:t>con</w:t>
      </w:r>
      <w:r w:rsidRPr="00E44A11">
        <w:rPr>
          <w:spacing w:val="-4"/>
        </w:rPr>
        <w:t xml:space="preserve"> </w:t>
      </w:r>
      <w:r w:rsidRPr="00E44A11">
        <w:t>los</w:t>
      </w:r>
      <w:r w:rsidRPr="00E44A11">
        <w:rPr>
          <w:spacing w:val="-4"/>
        </w:rPr>
        <w:t xml:space="preserve"> </w:t>
      </w:r>
      <w:r w:rsidR="006428DA">
        <w:t>Artículo</w:t>
      </w:r>
      <w:r w:rsidRPr="00E44A11">
        <w:t>s</w:t>
      </w:r>
      <w:r w:rsidRPr="00E44A11">
        <w:rPr>
          <w:spacing w:val="-3"/>
        </w:rPr>
        <w:t xml:space="preserve"> </w:t>
      </w:r>
      <w:r w:rsidRPr="00BE0C91">
        <w:t>15</w:t>
      </w:r>
      <w:r w:rsidR="001338C5" w:rsidRPr="00BE0C91">
        <w:t>, 17</w:t>
      </w:r>
      <w:r w:rsidRPr="00BE0C91">
        <w:rPr>
          <w:spacing w:val="-4"/>
        </w:rPr>
        <w:t xml:space="preserve"> </w:t>
      </w:r>
      <w:r w:rsidRPr="00BE0C91">
        <w:t>y</w:t>
      </w:r>
      <w:r w:rsidRPr="00BE0C91">
        <w:rPr>
          <w:spacing w:val="-4"/>
        </w:rPr>
        <w:t xml:space="preserve"> </w:t>
      </w:r>
      <w:r w:rsidRPr="00BE0C91">
        <w:t>34</w:t>
      </w:r>
      <w:r w:rsidRPr="00E44A11">
        <w:rPr>
          <w:spacing w:val="-3"/>
        </w:rPr>
        <w:t xml:space="preserve"> </w:t>
      </w:r>
      <w:r w:rsidRPr="00E44A11">
        <w:t>de</w:t>
      </w:r>
      <w:r w:rsidRPr="00E44A11">
        <w:rPr>
          <w:spacing w:val="-4"/>
        </w:rPr>
        <w:t xml:space="preserve"> </w:t>
      </w:r>
      <w:r w:rsidRPr="00E44A11">
        <w:t>la</w:t>
      </w:r>
      <w:r w:rsidRPr="00E44A11">
        <w:rPr>
          <w:spacing w:val="-4"/>
        </w:rPr>
        <w:t xml:space="preserve"> </w:t>
      </w:r>
      <w:r w:rsidRPr="00E44A11">
        <w:t>Ley</w:t>
      </w:r>
      <w:r w:rsidRPr="00E44A11">
        <w:rPr>
          <w:spacing w:val="-3"/>
        </w:rPr>
        <w:t xml:space="preserve"> </w:t>
      </w:r>
      <w:r w:rsidRPr="00E44A11">
        <w:t>del Sistema Anticorrupción del Estado de Jalisco, deberán cumplir con los siguientes requisitos:</w:t>
      </w:r>
    </w:p>
    <w:p w14:paraId="5490EDD8" w14:textId="77777777" w:rsidR="008239C0" w:rsidRPr="00E44A11" w:rsidRDefault="00C079DF">
      <w:pPr>
        <w:pStyle w:val="Prrafodelista"/>
        <w:numPr>
          <w:ilvl w:val="0"/>
          <w:numId w:val="1"/>
        </w:numPr>
        <w:tabs>
          <w:tab w:val="left" w:pos="1186"/>
        </w:tabs>
        <w:spacing w:before="199" w:line="249" w:lineRule="auto"/>
        <w:ind w:right="332"/>
        <w:rPr>
          <w:sz w:val="28"/>
        </w:rPr>
      </w:pPr>
      <w:r w:rsidRPr="00E44A11">
        <w:rPr>
          <w:sz w:val="28"/>
        </w:rPr>
        <w:t>Ser ciudadano mexicano y estar en pleno goce y ejercicio de sus derechos civiles.</w:t>
      </w:r>
    </w:p>
    <w:p w14:paraId="57014F35" w14:textId="77777777" w:rsidR="008239C0" w:rsidRPr="001B0F6D" w:rsidRDefault="00C079DF">
      <w:pPr>
        <w:pStyle w:val="Prrafodelista"/>
        <w:numPr>
          <w:ilvl w:val="0"/>
          <w:numId w:val="1"/>
        </w:numPr>
        <w:tabs>
          <w:tab w:val="left" w:pos="1186"/>
          <w:tab w:val="left" w:pos="2747"/>
          <w:tab w:val="left" w:pos="4179"/>
          <w:tab w:val="left" w:pos="4718"/>
          <w:tab w:val="left" w:pos="5967"/>
          <w:tab w:val="left" w:pos="6505"/>
          <w:tab w:val="left" w:pos="8391"/>
        </w:tabs>
        <w:spacing w:before="28" w:line="247" w:lineRule="auto"/>
        <w:ind w:right="334"/>
        <w:rPr>
          <w:sz w:val="28"/>
        </w:rPr>
      </w:pPr>
      <w:r w:rsidRPr="001B0F6D">
        <w:rPr>
          <w:sz w:val="28"/>
        </w:rPr>
        <w:t>Experiencia</w:t>
      </w:r>
      <w:r w:rsidR="001B0F6D" w:rsidRPr="001B0F6D">
        <w:rPr>
          <w:sz w:val="28"/>
        </w:rPr>
        <w:t xml:space="preserve"> </w:t>
      </w:r>
      <w:r w:rsidRPr="001B0F6D">
        <w:rPr>
          <w:sz w:val="28"/>
        </w:rPr>
        <w:t>verificable</w:t>
      </w:r>
      <w:r w:rsidR="001B0F6D" w:rsidRPr="001B0F6D">
        <w:rPr>
          <w:sz w:val="28"/>
        </w:rPr>
        <w:t xml:space="preserve"> </w:t>
      </w:r>
      <w:r w:rsidRPr="001B0F6D">
        <w:rPr>
          <w:sz w:val="28"/>
        </w:rPr>
        <w:t>en</w:t>
      </w:r>
      <w:r w:rsidR="001B0F6D" w:rsidRPr="001B0F6D">
        <w:rPr>
          <w:sz w:val="28"/>
        </w:rPr>
        <w:t xml:space="preserve"> </w:t>
      </w:r>
      <w:r w:rsidRPr="001B0F6D">
        <w:rPr>
          <w:sz w:val="28"/>
        </w:rPr>
        <w:t>materias</w:t>
      </w:r>
      <w:r w:rsidR="001B0F6D" w:rsidRPr="001B0F6D">
        <w:rPr>
          <w:sz w:val="28"/>
        </w:rPr>
        <w:t xml:space="preserve"> </w:t>
      </w:r>
      <w:r w:rsidRPr="001B0F6D">
        <w:rPr>
          <w:sz w:val="28"/>
        </w:rPr>
        <w:t>de</w:t>
      </w:r>
      <w:r w:rsidR="001B0F6D" w:rsidRPr="001B0F6D">
        <w:rPr>
          <w:sz w:val="28"/>
        </w:rPr>
        <w:t xml:space="preserve"> </w:t>
      </w:r>
      <w:r w:rsidRPr="001B0F6D">
        <w:rPr>
          <w:sz w:val="28"/>
        </w:rPr>
        <w:t>transparencia,</w:t>
      </w:r>
      <w:r w:rsidR="001B0F6D" w:rsidRPr="001B0F6D">
        <w:rPr>
          <w:sz w:val="28"/>
        </w:rPr>
        <w:t xml:space="preserve"> </w:t>
      </w:r>
      <w:r w:rsidRPr="001B0F6D">
        <w:rPr>
          <w:sz w:val="28"/>
        </w:rPr>
        <w:t>evaluación, fiscalización, rendición de cuentas o combate a la</w:t>
      </w:r>
      <w:r w:rsidRPr="001B0F6D">
        <w:rPr>
          <w:spacing w:val="-8"/>
          <w:sz w:val="28"/>
        </w:rPr>
        <w:t xml:space="preserve"> </w:t>
      </w:r>
      <w:r w:rsidRPr="001B0F6D">
        <w:rPr>
          <w:sz w:val="28"/>
        </w:rPr>
        <w:t>corrupción.</w:t>
      </w:r>
    </w:p>
    <w:p w14:paraId="684898FD" w14:textId="77777777" w:rsidR="008239C0" w:rsidRPr="00E44A11" w:rsidRDefault="00C079DF">
      <w:pPr>
        <w:pStyle w:val="Prrafodelista"/>
        <w:numPr>
          <w:ilvl w:val="0"/>
          <w:numId w:val="1"/>
        </w:numPr>
        <w:tabs>
          <w:tab w:val="left" w:pos="1186"/>
        </w:tabs>
        <w:spacing w:before="35"/>
        <w:ind w:hanging="361"/>
        <w:rPr>
          <w:sz w:val="28"/>
        </w:rPr>
      </w:pPr>
      <w:r w:rsidRPr="00E44A11">
        <w:rPr>
          <w:sz w:val="28"/>
        </w:rPr>
        <w:t>Tener más de 35 años de edad, al día de la</w:t>
      </w:r>
      <w:r w:rsidRPr="00E44A11">
        <w:rPr>
          <w:spacing w:val="-7"/>
          <w:sz w:val="28"/>
        </w:rPr>
        <w:t xml:space="preserve"> </w:t>
      </w:r>
      <w:r w:rsidRPr="00E44A11">
        <w:rPr>
          <w:sz w:val="28"/>
        </w:rPr>
        <w:t>designación.</w:t>
      </w:r>
    </w:p>
    <w:p w14:paraId="442221F6" w14:textId="198F8644" w:rsidR="008239C0" w:rsidRPr="00E44A11" w:rsidRDefault="00C079DF">
      <w:pPr>
        <w:pStyle w:val="Prrafodelista"/>
        <w:numPr>
          <w:ilvl w:val="0"/>
          <w:numId w:val="1"/>
        </w:numPr>
        <w:tabs>
          <w:tab w:val="left" w:pos="1186"/>
        </w:tabs>
        <w:spacing w:before="38" w:line="249" w:lineRule="auto"/>
        <w:ind w:right="330"/>
        <w:rPr>
          <w:sz w:val="28"/>
        </w:rPr>
      </w:pPr>
      <w:r w:rsidRPr="00E44A11">
        <w:rPr>
          <w:sz w:val="28"/>
        </w:rPr>
        <w:t>Tener título profesional a nivel licenciatura</w:t>
      </w:r>
      <w:r w:rsidR="004B24C1">
        <w:rPr>
          <w:sz w:val="28"/>
        </w:rPr>
        <w:t>,</w:t>
      </w:r>
      <w:r w:rsidRPr="00E44A11">
        <w:rPr>
          <w:sz w:val="28"/>
        </w:rPr>
        <w:t xml:space="preserve"> de antigüedad mínima de diez años</w:t>
      </w:r>
      <w:r w:rsidR="001B0F6D">
        <w:rPr>
          <w:sz w:val="28"/>
        </w:rPr>
        <w:t>,</w:t>
      </w:r>
      <w:r w:rsidRPr="00E44A11">
        <w:rPr>
          <w:sz w:val="28"/>
        </w:rPr>
        <w:t xml:space="preserve"> y contar con los conocimientos y experiencia relacionados con la materia de esta convocatoria</w:t>
      </w:r>
      <w:r w:rsidR="001B0F6D">
        <w:rPr>
          <w:sz w:val="28"/>
        </w:rPr>
        <w:t>,</w:t>
      </w:r>
      <w:r w:rsidRPr="00E44A11">
        <w:rPr>
          <w:sz w:val="28"/>
        </w:rPr>
        <w:t xml:space="preserve"> que le permita</w:t>
      </w:r>
      <w:r w:rsidR="001B0F6D">
        <w:rPr>
          <w:sz w:val="28"/>
        </w:rPr>
        <w:t>n</w:t>
      </w:r>
      <w:r w:rsidRPr="00E44A11">
        <w:rPr>
          <w:sz w:val="28"/>
        </w:rPr>
        <w:t xml:space="preserve"> el desempeño de sus funciones.</w:t>
      </w:r>
    </w:p>
    <w:p w14:paraId="6C7DC477" w14:textId="77777777" w:rsidR="008239C0" w:rsidRPr="00E44A11" w:rsidRDefault="00C079DF">
      <w:pPr>
        <w:pStyle w:val="Prrafodelista"/>
        <w:numPr>
          <w:ilvl w:val="0"/>
          <w:numId w:val="1"/>
        </w:numPr>
        <w:tabs>
          <w:tab w:val="left" w:pos="1186"/>
        </w:tabs>
        <w:spacing w:before="27"/>
        <w:ind w:hanging="361"/>
        <w:rPr>
          <w:sz w:val="28"/>
        </w:rPr>
      </w:pPr>
      <w:r w:rsidRPr="00E44A11">
        <w:rPr>
          <w:sz w:val="28"/>
        </w:rPr>
        <w:t>Gozar de buena reputación y no haber sido condenado por algún</w:t>
      </w:r>
      <w:r w:rsidRPr="00E44A11">
        <w:rPr>
          <w:spacing w:val="-20"/>
          <w:sz w:val="28"/>
        </w:rPr>
        <w:t xml:space="preserve"> </w:t>
      </w:r>
      <w:r w:rsidRPr="00E44A11">
        <w:rPr>
          <w:sz w:val="28"/>
        </w:rPr>
        <w:t>delito.</w:t>
      </w:r>
    </w:p>
    <w:p w14:paraId="2FE6EADD" w14:textId="3664F7C4" w:rsidR="008239C0" w:rsidRPr="00E44A11" w:rsidRDefault="00C079DF">
      <w:pPr>
        <w:pStyle w:val="Prrafodelista"/>
        <w:numPr>
          <w:ilvl w:val="0"/>
          <w:numId w:val="1"/>
        </w:numPr>
        <w:tabs>
          <w:tab w:val="left" w:pos="1186"/>
        </w:tabs>
        <w:spacing w:before="43" w:line="249" w:lineRule="auto"/>
        <w:ind w:right="333"/>
        <w:rPr>
          <w:sz w:val="28"/>
        </w:rPr>
      </w:pPr>
      <w:r w:rsidRPr="00E44A11">
        <w:rPr>
          <w:sz w:val="28"/>
        </w:rPr>
        <w:t>Presentar sus declaraciones de intereses, patrimonial y fiscal de forma previa a su nombramiento, conforme al formato tres de tres</w:t>
      </w:r>
      <w:r w:rsidR="004B24C1">
        <w:rPr>
          <w:sz w:val="28"/>
        </w:rPr>
        <w:t>,</w:t>
      </w:r>
      <w:r w:rsidRPr="00E44A11">
        <w:rPr>
          <w:sz w:val="28"/>
        </w:rPr>
        <w:t xml:space="preserve"> el cual estará disponible en la página</w:t>
      </w:r>
      <w:r w:rsidRPr="00E44A11">
        <w:rPr>
          <w:spacing w:val="-2"/>
          <w:sz w:val="28"/>
        </w:rPr>
        <w:t xml:space="preserve"> </w:t>
      </w:r>
      <w:hyperlink r:id="rId9">
        <w:r w:rsidRPr="00E44A11">
          <w:rPr>
            <w:sz w:val="28"/>
            <w:u w:val="single"/>
          </w:rPr>
          <w:t>www.comisionsaejalisco.org</w:t>
        </w:r>
        <w:r w:rsidRPr="00E44A11">
          <w:rPr>
            <w:sz w:val="28"/>
          </w:rPr>
          <w:t>.</w:t>
        </w:r>
      </w:hyperlink>
    </w:p>
    <w:p w14:paraId="48CCEDD6" w14:textId="77777777" w:rsidR="008239C0" w:rsidRPr="00E44A11" w:rsidRDefault="00C079DF">
      <w:pPr>
        <w:pStyle w:val="Prrafodelista"/>
        <w:numPr>
          <w:ilvl w:val="0"/>
          <w:numId w:val="1"/>
        </w:numPr>
        <w:tabs>
          <w:tab w:val="left" w:pos="1186"/>
        </w:tabs>
        <w:spacing w:before="28" w:line="247" w:lineRule="auto"/>
        <w:ind w:right="332"/>
        <w:rPr>
          <w:sz w:val="28"/>
        </w:rPr>
      </w:pPr>
      <w:r w:rsidRPr="00E44A11">
        <w:rPr>
          <w:sz w:val="28"/>
        </w:rPr>
        <w:t>No haber sido registrado como candidato ni haber desempeñado cargo alguno de elección popular en los últimos cuatro años anteriores al día de la</w:t>
      </w:r>
      <w:r w:rsidRPr="00E44A11">
        <w:rPr>
          <w:spacing w:val="-1"/>
          <w:sz w:val="28"/>
        </w:rPr>
        <w:t xml:space="preserve"> </w:t>
      </w:r>
      <w:r w:rsidRPr="00E44A11">
        <w:rPr>
          <w:sz w:val="28"/>
        </w:rPr>
        <w:t>designación.</w:t>
      </w:r>
    </w:p>
    <w:p w14:paraId="78CD0481" w14:textId="77777777" w:rsidR="008239C0" w:rsidRDefault="00C079DF">
      <w:pPr>
        <w:pStyle w:val="Prrafodelista"/>
        <w:numPr>
          <w:ilvl w:val="0"/>
          <w:numId w:val="1"/>
        </w:numPr>
        <w:tabs>
          <w:tab w:val="left" w:pos="1186"/>
        </w:tabs>
        <w:spacing w:before="33"/>
        <w:ind w:right="334"/>
        <w:rPr>
          <w:sz w:val="28"/>
        </w:rPr>
      </w:pPr>
      <w:r w:rsidRPr="00E44A11">
        <w:rPr>
          <w:sz w:val="28"/>
        </w:rPr>
        <w:t>No desempeñar ni haber desempeñado un cargo de dirección nacional, estatal, ni municipal en algún partido político en los últimos cuatro años anteriores al día de la</w:t>
      </w:r>
      <w:r w:rsidRPr="00E44A11">
        <w:rPr>
          <w:spacing w:val="-2"/>
          <w:sz w:val="28"/>
        </w:rPr>
        <w:t xml:space="preserve"> </w:t>
      </w:r>
      <w:r w:rsidRPr="00E44A11">
        <w:rPr>
          <w:sz w:val="28"/>
        </w:rPr>
        <w:t>designación.</w:t>
      </w:r>
    </w:p>
    <w:p w14:paraId="6C32B9ED" w14:textId="77777777" w:rsidR="001B0F6D" w:rsidRPr="00E44A11" w:rsidRDefault="001B0F6D" w:rsidP="001B0F6D">
      <w:pPr>
        <w:pStyle w:val="Prrafodelista"/>
        <w:tabs>
          <w:tab w:val="left" w:pos="1186"/>
        </w:tabs>
        <w:spacing w:before="33"/>
        <w:ind w:left="1185" w:right="334" w:firstLine="0"/>
        <w:rPr>
          <w:sz w:val="28"/>
        </w:rPr>
      </w:pPr>
    </w:p>
    <w:p w14:paraId="7113BD0B" w14:textId="77777777" w:rsidR="008239C0" w:rsidRPr="00E44A11" w:rsidRDefault="00C079DF" w:rsidP="004C646E">
      <w:pPr>
        <w:pStyle w:val="Prrafodelista"/>
        <w:numPr>
          <w:ilvl w:val="0"/>
          <w:numId w:val="1"/>
        </w:numPr>
        <w:tabs>
          <w:tab w:val="left" w:pos="1276"/>
        </w:tabs>
        <w:spacing w:before="45" w:line="249" w:lineRule="auto"/>
        <w:ind w:right="334"/>
        <w:rPr>
          <w:sz w:val="28"/>
        </w:rPr>
      </w:pPr>
      <w:r w:rsidRPr="00E44A11">
        <w:rPr>
          <w:sz w:val="28"/>
        </w:rPr>
        <w:t>No haber sido miembro, adherente o afiliado, a algún partido político, durante los cuatro años anteriores a la fecha de la</w:t>
      </w:r>
      <w:r w:rsidRPr="00E44A11">
        <w:rPr>
          <w:spacing w:val="-9"/>
          <w:sz w:val="28"/>
        </w:rPr>
        <w:t xml:space="preserve"> </w:t>
      </w:r>
      <w:r w:rsidRPr="00E44A11">
        <w:rPr>
          <w:sz w:val="28"/>
        </w:rPr>
        <w:t>postulación.</w:t>
      </w:r>
    </w:p>
    <w:p w14:paraId="1D484A41" w14:textId="3F68D44A" w:rsidR="008239C0" w:rsidRPr="008237BF" w:rsidRDefault="00C079DF" w:rsidP="004C646E">
      <w:pPr>
        <w:pStyle w:val="Prrafodelista"/>
        <w:numPr>
          <w:ilvl w:val="0"/>
          <w:numId w:val="1"/>
        </w:numPr>
        <w:tabs>
          <w:tab w:val="left" w:pos="1276"/>
        </w:tabs>
        <w:spacing w:before="98" w:line="249" w:lineRule="auto"/>
        <w:ind w:right="331"/>
        <w:rPr>
          <w:sz w:val="28"/>
        </w:rPr>
      </w:pPr>
      <w:r w:rsidRPr="008237BF">
        <w:rPr>
          <w:sz w:val="28"/>
        </w:rPr>
        <w:t>No ser servidor público de elección popular, titular de las dependencias y entidades de la administración pública federal o estatal centralizada y</w:t>
      </w:r>
      <w:r w:rsidR="008237BF" w:rsidRPr="008237BF">
        <w:rPr>
          <w:sz w:val="28"/>
        </w:rPr>
        <w:t xml:space="preserve"> </w:t>
      </w:r>
      <w:r w:rsidRPr="008237BF">
        <w:rPr>
          <w:sz w:val="28"/>
        </w:rPr>
        <w:t xml:space="preserve">paraestatal o de sus equivalentes en </w:t>
      </w:r>
      <w:r w:rsidR="004B24C1">
        <w:rPr>
          <w:sz w:val="28"/>
        </w:rPr>
        <w:t>e</w:t>
      </w:r>
      <w:r w:rsidRPr="008237BF">
        <w:rPr>
          <w:sz w:val="28"/>
        </w:rPr>
        <w:t>stados y municipios, titular de algún órgano de gobierno en los órganos constitucionales autónomos, titular de algún órgano jurisdiccional federal o estatal, consejero de la Judicatura, subsecretario u oficial mayor de la administración pública centralizada, paraestatal o su equivalente en Estados y municipios, a menos que se haya separado de su cargo un año antes del día de su designación.</w:t>
      </w:r>
    </w:p>
    <w:p w14:paraId="795571CE" w14:textId="77777777" w:rsidR="008239C0" w:rsidRPr="005F3F1A" w:rsidRDefault="008239C0">
      <w:pPr>
        <w:pStyle w:val="Textoindependiente"/>
        <w:spacing w:before="1"/>
        <w:jc w:val="left"/>
        <w:rPr>
          <w:sz w:val="48"/>
        </w:rPr>
      </w:pPr>
    </w:p>
    <w:p w14:paraId="5DFBF601" w14:textId="77777777" w:rsidR="008239C0" w:rsidRPr="00E44A11" w:rsidRDefault="00C079DF">
      <w:pPr>
        <w:pStyle w:val="Textoindependiente"/>
        <w:spacing w:before="1" w:line="276" w:lineRule="auto"/>
        <w:ind w:left="100" w:right="327"/>
      </w:pPr>
      <w:r w:rsidRPr="00E44A11">
        <w:rPr>
          <w:b/>
        </w:rPr>
        <w:t>SEGUNDA.</w:t>
      </w:r>
      <w:r w:rsidRPr="00E44A11">
        <w:rPr>
          <w:b/>
          <w:spacing w:val="-16"/>
        </w:rPr>
        <w:t xml:space="preserve"> </w:t>
      </w:r>
      <w:r w:rsidRPr="00E44A11">
        <w:t>La</w:t>
      </w:r>
      <w:r w:rsidRPr="00E44A11">
        <w:rPr>
          <w:spacing w:val="-14"/>
        </w:rPr>
        <w:t xml:space="preserve"> </w:t>
      </w:r>
      <w:r w:rsidRPr="00E44A11">
        <w:t>Comisión</w:t>
      </w:r>
      <w:r w:rsidRPr="00E44A11">
        <w:rPr>
          <w:spacing w:val="-15"/>
        </w:rPr>
        <w:t xml:space="preserve"> </w:t>
      </w:r>
      <w:r w:rsidRPr="00E44A11">
        <w:t>de</w:t>
      </w:r>
      <w:r w:rsidRPr="00E44A11">
        <w:rPr>
          <w:spacing w:val="-14"/>
        </w:rPr>
        <w:t xml:space="preserve"> </w:t>
      </w:r>
      <w:r w:rsidRPr="00E44A11">
        <w:t>Selección</w:t>
      </w:r>
      <w:r w:rsidRPr="00E44A11">
        <w:rPr>
          <w:spacing w:val="-15"/>
        </w:rPr>
        <w:t xml:space="preserve"> </w:t>
      </w:r>
      <w:r w:rsidRPr="00E44A11">
        <w:t>recibirá</w:t>
      </w:r>
      <w:r w:rsidRPr="00E44A11">
        <w:rPr>
          <w:spacing w:val="-14"/>
        </w:rPr>
        <w:t xml:space="preserve"> </w:t>
      </w:r>
      <w:r w:rsidRPr="00E44A11">
        <w:t>las</w:t>
      </w:r>
      <w:r w:rsidRPr="00E44A11">
        <w:rPr>
          <w:spacing w:val="-15"/>
        </w:rPr>
        <w:t xml:space="preserve"> </w:t>
      </w:r>
      <w:r w:rsidRPr="00E44A11">
        <w:t>postulaciones</w:t>
      </w:r>
      <w:r w:rsidRPr="00E44A11">
        <w:rPr>
          <w:spacing w:val="-14"/>
        </w:rPr>
        <w:t xml:space="preserve"> </w:t>
      </w:r>
      <w:r w:rsidRPr="00E44A11">
        <w:t>señaladas</w:t>
      </w:r>
      <w:r w:rsidRPr="00E44A11">
        <w:rPr>
          <w:spacing w:val="-15"/>
        </w:rPr>
        <w:t xml:space="preserve"> </w:t>
      </w:r>
      <w:r w:rsidRPr="00E44A11">
        <w:t>en</w:t>
      </w:r>
      <w:r w:rsidRPr="00E44A11">
        <w:rPr>
          <w:spacing w:val="-14"/>
        </w:rPr>
        <w:t xml:space="preserve"> </w:t>
      </w:r>
      <w:r w:rsidRPr="00E44A11">
        <w:t>el</w:t>
      </w:r>
      <w:r w:rsidRPr="00E44A11">
        <w:rPr>
          <w:spacing w:val="-15"/>
        </w:rPr>
        <w:t xml:space="preserve"> </w:t>
      </w:r>
      <w:r w:rsidRPr="00E44A11">
        <w:t>primer párrafo de esta Convocatoria, las cuales deberán estar acompañadas por los siguientes documentos, preferentem</w:t>
      </w:r>
      <w:r w:rsidR="00307101" w:rsidRPr="00E44A11">
        <w:t>ente en formato electrónico (</w:t>
      </w:r>
      <w:r w:rsidRPr="00E44A11">
        <w:t xml:space="preserve">archivo </w:t>
      </w:r>
      <w:r w:rsidR="009D2029" w:rsidRPr="00E44A11">
        <w:t>PDF</w:t>
      </w:r>
      <w:r w:rsidRPr="00E44A11">
        <w:t>) por cada punto, a través del correo electrónico señalado en la base</w:t>
      </w:r>
      <w:r w:rsidRPr="00E44A11">
        <w:rPr>
          <w:spacing w:val="-17"/>
        </w:rPr>
        <w:t xml:space="preserve"> </w:t>
      </w:r>
      <w:r w:rsidRPr="00E44A11">
        <w:t>sexta.</w:t>
      </w:r>
    </w:p>
    <w:p w14:paraId="26195C1B" w14:textId="77777777" w:rsidR="008239C0" w:rsidRPr="00E44A11" w:rsidRDefault="008239C0">
      <w:pPr>
        <w:pStyle w:val="Textoindependiente"/>
        <w:spacing w:before="1"/>
        <w:jc w:val="left"/>
        <w:rPr>
          <w:sz w:val="48"/>
        </w:rPr>
      </w:pPr>
    </w:p>
    <w:p w14:paraId="35EF462F" w14:textId="77777777" w:rsidR="008239C0" w:rsidRPr="00E44A11" w:rsidRDefault="00C079DF" w:rsidP="001B0F6D">
      <w:pPr>
        <w:pStyle w:val="Prrafodelista"/>
        <w:numPr>
          <w:ilvl w:val="0"/>
          <w:numId w:val="3"/>
        </w:numPr>
        <w:tabs>
          <w:tab w:val="left" w:pos="1560"/>
        </w:tabs>
        <w:ind w:left="1134" w:hanging="283"/>
        <w:jc w:val="both"/>
        <w:rPr>
          <w:sz w:val="28"/>
        </w:rPr>
      </w:pPr>
      <w:r w:rsidRPr="00E44A11">
        <w:rPr>
          <w:sz w:val="28"/>
        </w:rPr>
        <w:t>Carta de</w:t>
      </w:r>
      <w:r w:rsidRPr="00E44A11">
        <w:rPr>
          <w:spacing w:val="-1"/>
          <w:sz w:val="28"/>
        </w:rPr>
        <w:t xml:space="preserve"> </w:t>
      </w:r>
      <w:r w:rsidRPr="00E44A11">
        <w:rPr>
          <w:sz w:val="28"/>
        </w:rPr>
        <w:t>postulación.</w:t>
      </w:r>
    </w:p>
    <w:p w14:paraId="376452C4" w14:textId="77777777" w:rsidR="008239C0" w:rsidRPr="00E44A11" w:rsidRDefault="00C079DF" w:rsidP="001B0F6D">
      <w:pPr>
        <w:pStyle w:val="Prrafodelista"/>
        <w:numPr>
          <w:ilvl w:val="0"/>
          <w:numId w:val="3"/>
        </w:numPr>
        <w:tabs>
          <w:tab w:val="left" w:pos="1560"/>
        </w:tabs>
        <w:spacing w:before="43" w:line="249" w:lineRule="auto"/>
        <w:ind w:left="1134" w:right="332" w:hanging="283"/>
        <w:jc w:val="both"/>
        <w:rPr>
          <w:sz w:val="28"/>
        </w:rPr>
      </w:pPr>
      <w:r w:rsidRPr="00E44A11">
        <w:rPr>
          <w:sz w:val="28"/>
        </w:rPr>
        <w:t>Hoja</w:t>
      </w:r>
      <w:r w:rsidRPr="00E44A11">
        <w:rPr>
          <w:spacing w:val="-10"/>
          <w:sz w:val="28"/>
        </w:rPr>
        <w:t xml:space="preserve"> </w:t>
      </w:r>
      <w:r w:rsidRPr="00E44A11">
        <w:rPr>
          <w:sz w:val="28"/>
        </w:rPr>
        <w:t>de</w:t>
      </w:r>
      <w:r w:rsidRPr="00E44A11">
        <w:rPr>
          <w:spacing w:val="-10"/>
          <w:sz w:val="28"/>
        </w:rPr>
        <w:t xml:space="preserve"> </w:t>
      </w:r>
      <w:r w:rsidRPr="00E44A11">
        <w:rPr>
          <w:sz w:val="28"/>
        </w:rPr>
        <w:t>vida</w:t>
      </w:r>
      <w:r w:rsidRPr="00E44A11">
        <w:rPr>
          <w:spacing w:val="-10"/>
          <w:sz w:val="28"/>
        </w:rPr>
        <w:t xml:space="preserve"> </w:t>
      </w:r>
      <w:r w:rsidRPr="00E44A11">
        <w:rPr>
          <w:sz w:val="28"/>
        </w:rPr>
        <w:t>que</w:t>
      </w:r>
      <w:r w:rsidRPr="00E44A11">
        <w:rPr>
          <w:spacing w:val="-10"/>
          <w:sz w:val="28"/>
        </w:rPr>
        <w:t xml:space="preserve"> </w:t>
      </w:r>
      <w:r w:rsidRPr="00E44A11">
        <w:rPr>
          <w:sz w:val="28"/>
        </w:rPr>
        <w:t>contenga</w:t>
      </w:r>
      <w:r w:rsidRPr="00E44A11">
        <w:rPr>
          <w:spacing w:val="-9"/>
          <w:sz w:val="28"/>
        </w:rPr>
        <w:t xml:space="preserve"> </w:t>
      </w:r>
      <w:r w:rsidRPr="00E44A11">
        <w:rPr>
          <w:sz w:val="28"/>
        </w:rPr>
        <w:t>nombre,</w:t>
      </w:r>
      <w:r w:rsidRPr="00E44A11">
        <w:rPr>
          <w:spacing w:val="-10"/>
          <w:sz w:val="28"/>
        </w:rPr>
        <w:t xml:space="preserve"> </w:t>
      </w:r>
      <w:r w:rsidRPr="00E44A11">
        <w:rPr>
          <w:sz w:val="28"/>
        </w:rPr>
        <w:t>fecha</w:t>
      </w:r>
      <w:r w:rsidRPr="00E44A11">
        <w:rPr>
          <w:spacing w:val="-10"/>
          <w:sz w:val="28"/>
        </w:rPr>
        <w:t xml:space="preserve"> </w:t>
      </w:r>
      <w:r w:rsidRPr="00E44A11">
        <w:rPr>
          <w:sz w:val="28"/>
        </w:rPr>
        <w:t>y</w:t>
      </w:r>
      <w:r w:rsidRPr="00E44A11">
        <w:rPr>
          <w:spacing w:val="-9"/>
          <w:sz w:val="28"/>
        </w:rPr>
        <w:t xml:space="preserve"> </w:t>
      </w:r>
      <w:r w:rsidRPr="00E44A11">
        <w:rPr>
          <w:sz w:val="28"/>
        </w:rPr>
        <w:t>lugar</w:t>
      </w:r>
      <w:r w:rsidRPr="00E44A11">
        <w:rPr>
          <w:spacing w:val="-10"/>
          <w:sz w:val="28"/>
        </w:rPr>
        <w:t xml:space="preserve"> </w:t>
      </w:r>
      <w:r w:rsidRPr="00E44A11">
        <w:rPr>
          <w:sz w:val="28"/>
        </w:rPr>
        <w:t>de</w:t>
      </w:r>
      <w:r w:rsidRPr="00E44A11">
        <w:rPr>
          <w:spacing w:val="-9"/>
          <w:sz w:val="28"/>
        </w:rPr>
        <w:t xml:space="preserve"> </w:t>
      </w:r>
      <w:r w:rsidRPr="00E44A11">
        <w:rPr>
          <w:sz w:val="28"/>
        </w:rPr>
        <w:t>nacimiento,</w:t>
      </w:r>
      <w:r w:rsidRPr="00E44A11">
        <w:rPr>
          <w:spacing w:val="-10"/>
          <w:sz w:val="28"/>
        </w:rPr>
        <w:t xml:space="preserve"> </w:t>
      </w:r>
      <w:r w:rsidRPr="00E44A11">
        <w:rPr>
          <w:sz w:val="28"/>
        </w:rPr>
        <w:t>nacionalidad, domicilio, teléfonos y correo electrónico de</w:t>
      </w:r>
      <w:r w:rsidRPr="00E44A11">
        <w:rPr>
          <w:spacing w:val="-4"/>
          <w:sz w:val="28"/>
        </w:rPr>
        <w:t xml:space="preserve"> </w:t>
      </w:r>
      <w:r w:rsidRPr="00E44A11">
        <w:rPr>
          <w:sz w:val="28"/>
        </w:rPr>
        <w:t>contacto.</w:t>
      </w:r>
    </w:p>
    <w:p w14:paraId="1EC7ECF1" w14:textId="1FABD4CC" w:rsidR="008239C0" w:rsidRPr="00E44A11" w:rsidRDefault="00C079DF" w:rsidP="001B0F6D">
      <w:pPr>
        <w:pStyle w:val="Prrafodelista"/>
        <w:numPr>
          <w:ilvl w:val="0"/>
          <w:numId w:val="3"/>
        </w:numPr>
        <w:tabs>
          <w:tab w:val="left" w:pos="1560"/>
        </w:tabs>
        <w:spacing w:before="33" w:line="249" w:lineRule="auto"/>
        <w:ind w:left="1134" w:right="331" w:hanging="283"/>
        <w:jc w:val="both"/>
        <w:rPr>
          <w:sz w:val="28"/>
        </w:rPr>
      </w:pPr>
      <w:r w:rsidRPr="004B24C1">
        <w:rPr>
          <w:i/>
          <w:sz w:val="28"/>
        </w:rPr>
        <w:t>Currículum</w:t>
      </w:r>
      <w:r w:rsidRPr="004B24C1">
        <w:rPr>
          <w:i/>
          <w:spacing w:val="-9"/>
          <w:sz w:val="28"/>
        </w:rPr>
        <w:t xml:space="preserve"> </w:t>
      </w:r>
      <w:r w:rsidR="004B24C1" w:rsidRPr="004B24C1">
        <w:rPr>
          <w:i/>
          <w:sz w:val="28"/>
        </w:rPr>
        <w:t>v</w:t>
      </w:r>
      <w:r w:rsidRPr="004B24C1">
        <w:rPr>
          <w:i/>
          <w:sz w:val="28"/>
        </w:rPr>
        <w:t>itae</w:t>
      </w:r>
      <w:r w:rsidRPr="00E44A11">
        <w:rPr>
          <w:spacing w:val="-9"/>
          <w:sz w:val="28"/>
        </w:rPr>
        <w:t xml:space="preserve"> </w:t>
      </w:r>
      <w:r w:rsidRPr="00E44A11">
        <w:rPr>
          <w:sz w:val="28"/>
        </w:rPr>
        <w:t>que</w:t>
      </w:r>
      <w:r w:rsidRPr="00E44A11">
        <w:rPr>
          <w:spacing w:val="-8"/>
          <w:sz w:val="28"/>
        </w:rPr>
        <w:t xml:space="preserve"> </w:t>
      </w:r>
      <w:r w:rsidRPr="00E44A11">
        <w:rPr>
          <w:sz w:val="28"/>
        </w:rPr>
        <w:t>en</w:t>
      </w:r>
      <w:r w:rsidRPr="00E44A11">
        <w:rPr>
          <w:spacing w:val="-9"/>
          <w:sz w:val="28"/>
        </w:rPr>
        <w:t xml:space="preserve"> </w:t>
      </w:r>
      <w:r w:rsidRPr="00E44A11">
        <w:rPr>
          <w:sz w:val="28"/>
        </w:rPr>
        <w:t>un</w:t>
      </w:r>
      <w:r w:rsidRPr="00E44A11">
        <w:rPr>
          <w:spacing w:val="-8"/>
          <w:sz w:val="28"/>
        </w:rPr>
        <w:t xml:space="preserve"> </w:t>
      </w:r>
      <w:r w:rsidRPr="00E44A11">
        <w:rPr>
          <w:sz w:val="28"/>
        </w:rPr>
        <w:t>máximo</w:t>
      </w:r>
      <w:r w:rsidRPr="00E44A11">
        <w:rPr>
          <w:spacing w:val="-9"/>
          <w:sz w:val="28"/>
        </w:rPr>
        <w:t xml:space="preserve"> </w:t>
      </w:r>
      <w:r w:rsidRPr="00E44A11">
        <w:rPr>
          <w:sz w:val="28"/>
        </w:rPr>
        <w:t>de</w:t>
      </w:r>
      <w:r w:rsidRPr="00E44A11">
        <w:rPr>
          <w:spacing w:val="-9"/>
          <w:sz w:val="28"/>
        </w:rPr>
        <w:t xml:space="preserve"> </w:t>
      </w:r>
      <w:r w:rsidRPr="00E44A11">
        <w:rPr>
          <w:sz w:val="28"/>
        </w:rPr>
        <w:t>cinco</w:t>
      </w:r>
      <w:r w:rsidRPr="00E44A11">
        <w:rPr>
          <w:spacing w:val="-8"/>
          <w:sz w:val="28"/>
        </w:rPr>
        <w:t xml:space="preserve"> </w:t>
      </w:r>
      <w:r w:rsidRPr="00E44A11">
        <w:rPr>
          <w:sz w:val="28"/>
        </w:rPr>
        <w:t>cuartillas</w:t>
      </w:r>
      <w:r w:rsidRPr="00E44A11">
        <w:rPr>
          <w:spacing w:val="-9"/>
          <w:sz w:val="28"/>
        </w:rPr>
        <w:t xml:space="preserve"> </w:t>
      </w:r>
      <w:r w:rsidRPr="00E44A11">
        <w:rPr>
          <w:sz w:val="28"/>
        </w:rPr>
        <w:t>exponga</w:t>
      </w:r>
      <w:r w:rsidRPr="00E44A11">
        <w:rPr>
          <w:spacing w:val="-8"/>
          <w:sz w:val="28"/>
        </w:rPr>
        <w:t xml:space="preserve"> </w:t>
      </w:r>
      <w:r w:rsidRPr="00E44A11">
        <w:rPr>
          <w:sz w:val="28"/>
        </w:rPr>
        <w:t>su</w:t>
      </w:r>
      <w:r w:rsidRPr="00E44A11">
        <w:rPr>
          <w:spacing w:val="-9"/>
          <w:sz w:val="28"/>
        </w:rPr>
        <w:t xml:space="preserve"> </w:t>
      </w:r>
      <w:r w:rsidRPr="00E44A11">
        <w:rPr>
          <w:sz w:val="28"/>
        </w:rPr>
        <w:t xml:space="preserve">experiencia en la materia, como en su caso, el listado de las publicaciones que tengan en las materias contenidas en esta convocatoria. No se recibirán impresos de las publicaciones. El </w:t>
      </w:r>
      <w:r w:rsidRPr="00DE1B6E">
        <w:rPr>
          <w:i/>
          <w:sz w:val="28"/>
        </w:rPr>
        <w:t xml:space="preserve">Currículum </w:t>
      </w:r>
      <w:r w:rsidR="00DE1B6E" w:rsidRPr="00DE1B6E">
        <w:rPr>
          <w:i/>
          <w:sz w:val="28"/>
        </w:rPr>
        <w:t>vitae</w:t>
      </w:r>
      <w:r w:rsidR="00DE1B6E" w:rsidRPr="00E44A11">
        <w:rPr>
          <w:sz w:val="28"/>
        </w:rPr>
        <w:t xml:space="preserve"> </w:t>
      </w:r>
      <w:r w:rsidRPr="00E44A11">
        <w:rPr>
          <w:sz w:val="28"/>
        </w:rPr>
        <w:t>no debe contener datos personales sensibles, toda vez que será publicado por la Comisión de</w:t>
      </w:r>
      <w:r w:rsidRPr="00E44A11">
        <w:rPr>
          <w:spacing w:val="-13"/>
          <w:sz w:val="28"/>
        </w:rPr>
        <w:t xml:space="preserve"> </w:t>
      </w:r>
      <w:r w:rsidRPr="00E44A11">
        <w:rPr>
          <w:sz w:val="28"/>
        </w:rPr>
        <w:t>Selección.</w:t>
      </w:r>
    </w:p>
    <w:p w14:paraId="76D994D1" w14:textId="77777777" w:rsidR="008239C0" w:rsidRPr="00E44A11" w:rsidRDefault="00C079DF" w:rsidP="001B0F6D">
      <w:pPr>
        <w:pStyle w:val="Prrafodelista"/>
        <w:numPr>
          <w:ilvl w:val="0"/>
          <w:numId w:val="3"/>
        </w:numPr>
        <w:tabs>
          <w:tab w:val="left" w:pos="1560"/>
        </w:tabs>
        <w:spacing w:before="27" w:line="249" w:lineRule="auto"/>
        <w:ind w:left="1134" w:right="329" w:hanging="283"/>
        <w:jc w:val="both"/>
        <w:rPr>
          <w:sz w:val="28"/>
        </w:rPr>
      </w:pPr>
      <w:r w:rsidRPr="00E44A11">
        <w:rPr>
          <w:sz w:val="28"/>
        </w:rPr>
        <w:t>Una exposición de motivos de máximo 5,000 caracteres con espacios, escrita por la persona postulada, donde establezca las razones por las cuales la candidatura</w:t>
      </w:r>
      <w:r w:rsidRPr="00E44A11">
        <w:rPr>
          <w:spacing w:val="-14"/>
          <w:sz w:val="28"/>
        </w:rPr>
        <w:t xml:space="preserve"> </w:t>
      </w:r>
      <w:r w:rsidRPr="00E44A11">
        <w:rPr>
          <w:sz w:val="28"/>
        </w:rPr>
        <w:t>es</w:t>
      </w:r>
      <w:r w:rsidRPr="00E44A11">
        <w:rPr>
          <w:spacing w:val="-14"/>
          <w:sz w:val="28"/>
        </w:rPr>
        <w:t xml:space="preserve"> </w:t>
      </w:r>
      <w:r w:rsidRPr="00E44A11">
        <w:rPr>
          <w:sz w:val="28"/>
        </w:rPr>
        <w:t>idónea</w:t>
      </w:r>
      <w:r w:rsidRPr="00E44A11">
        <w:rPr>
          <w:spacing w:val="-14"/>
          <w:sz w:val="28"/>
        </w:rPr>
        <w:t xml:space="preserve"> </w:t>
      </w:r>
      <w:r w:rsidRPr="00E44A11">
        <w:rPr>
          <w:sz w:val="28"/>
        </w:rPr>
        <w:t>y</w:t>
      </w:r>
      <w:r w:rsidRPr="00E44A11">
        <w:rPr>
          <w:spacing w:val="-14"/>
          <w:sz w:val="28"/>
        </w:rPr>
        <w:t xml:space="preserve"> </w:t>
      </w:r>
      <w:r w:rsidRPr="00E44A11">
        <w:rPr>
          <w:sz w:val="28"/>
        </w:rPr>
        <w:t>cómo</w:t>
      </w:r>
      <w:r w:rsidRPr="00E44A11">
        <w:rPr>
          <w:spacing w:val="-15"/>
          <w:sz w:val="28"/>
        </w:rPr>
        <w:t xml:space="preserve"> </w:t>
      </w:r>
      <w:r w:rsidRPr="00E44A11">
        <w:rPr>
          <w:sz w:val="28"/>
        </w:rPr>
        <w:t>su</w:t>
      </w:r>
      <w:r w:rsidRPr="00E44A11">
        <w:rPr>
          <w:spacing w:val="-14"/>
          <w:sz w:val="28"/>
        </w:rPr>
        <w:t xml:space="preserve"> </w:t>
      </w:r>
      <w:r w:rsidRPr="00E44A11">
        <w:rPr>
          <w:sz w:val="28"/>
        </w:rPr>
        <w:t>experiencia</w:t>
      </w:r>
      <w:r w:rsidRPr="00E44A11">
        <w:rPr>
          <w:spacing w:val="-13"/>
          <w:sz w:val="28"/>
        </w:rPr>
        <w:t xml:space="preserve"> </w:t>
      </w:r>
      <w:r w:rsidRPr="00E44A11">
        <w:rPr>
          <w:sz w:val="28"/>
        </w:rPr>
        <w:t>lo</w:t>
      </w:r>
      <w:r w:rsidRPr="00E44A11">
        <w:rPr>
          <w:spacing w:val="-15"/>
          <w:sz w:val="28"/>
        </w:rPr>
        <w:t xml:space="preserve"> </w:t>
      </w:r>
      <w:r w:rsidRPr="00E44A11">
        <w:rPr>
          <w:sz w:val="28"/>
        </w:rPr>
        <w:t>califica</w:t>
      </w:r>
      <w:r w:rsidRPr="00E44A11">
        <w:rPr>
          <w:spacing w:val="-14"/>
          <w:sz w:val="28"/>
        </w:rPr>
        <w:t xml:space="preserve"> </w:t>
      </w:r>
      <w:r w:rsidRPr="00E44A11">
        <w:rPr>
          <w:sz w:val="28"/>
        </w:rPr>
        <w:t>para</w:t>
      </w:r>
      <w:r w:rsidRPr="00E44A11">
        <w:rPr>
          <w:spacing w:val="-14"/>
          <w:sz w:val="28"/>
        </w:rPr>
        <w:t xml:space="preserve"> </w:t>
      </w:r>
      <w:r w:rsidRPr="00E44A11">
        <w:rPr>
          <w:sz w:val="28"/>
        </w:rPr>
        <w:t>integrar</w:t>
      </w:r>
      <w:r w:rsidRPr="00E44A11">
        <w:rPr>
          <w:spacing w:val="-15"/>
          <w:sz w:val="28"/>
        </w:rPr>
        <w:t xml:space="preserve"> </w:t>
      </w:r>
      <w:r w:rsidRPr="00E44A11">
        <w:rPr>
          <w:sz w:val="28"/>
        </w:rPr>
        <w:t>el</w:t>
      </w:r>
      <w:r w:rsidRPr="00E44A11">
        <w:rPr>
          <w:spacing w:val="-13"/>
          <w:sz w:val="28"/>
        </w:rPr>
        <w:t xml:space="preserve"> </w:t>
      </w:r>
      <w:r w:rsidRPr="00E44A11">
        <w:rPr>
          <w:sz w:val="28"/>
        </w:rPr>
        <w:t>Comité.</w:t>
      </w:r>
    </w:p>
    <w:p w14:paraId="142F09C5" w14:textId="3F8B2364" w:rsidR="008239C0" w:rsidRDefault="00C079DF" w:rsidP="001B0F6D">
      <w:pPr>
        <w:pStyle w:val="Prrafodelista"/>
        <w:numPr>
          <w:ilvl w:val="0"/>
          <w:numId w:val="3"/>
        </w:numPr>
        <w:tabs>
          <w:tab w:val="left" w:pos="1560"/>
        </w:tabs>
        <w:spacing w:before="28" w:line="249" w:lineRule="auto"/>
        <w:ind w:left="1134" w:right="331" w:hanging="283"/>
        <w:jc w:val="both"/>
        <w:rPr>
          <w:sz w:val="28"/>
        </w:rPr>
      </w:pPr>
      <w:r w:rsidRPr="00E44A11">
        <w:rPr>
          <w:sz w:val="28"/>
        </w:rPr>
        <w:t>Copia simple del acta de nacimiento y de la credencial de elector o pasaporte vigente.</w:t>
      </w:r>
    </w:p>
    <w:p w14:paraId="6B967725" w14:textId="77777777" w:rsidR="008239C0" w:rsidRPr="00E44A11" w:rsidRDefault="00C079DF" w:rsidP="00DE1B6E">
      <w:pPr>
        <w:pStyle w:val="Prrafodelista"/>
        <w:numPr>
          <w:ilvl w:val="0"/>
          <w:numId w:val="3"/>
        </w:numPr>
        <w:tabs>
          <w:tab w:val="left" w:pos="1560"/>
        </w:tabs>
        <w:spacing w:before="28" w:after="120" w:line="250" w:lineRule="auto"/>
        <w:ind w:left="1135" w:right="335" w:hanging="284"/>
        <w:jc w:val="both"/>
        <w:rPr>
          <w:sz w:val="28"/>
        </w:rPr>
      </w:pPr>
      <w:r w:rsidRPr="00E44A11">
        <w:rPr>
          <w:sz w:val="28"/>
        </w:rPr>
        <w:t xml:space="preserve">Una carta, conforme al formato disponible en la página </w:t>
      </w:r>
      <w:hyperlink r:id="rId10">
        <w:r w:rsidRPr="00E44A11">
          <w:rPr>
            <w:sz w:val="28"/>
          </w:rPr>
          <w:t>www.comisionsaejalisco.org,</w:t>
        </w:r>
      </w:hyperlink>
      <w:r w:rsidRPr="00E44A11">
        <w:rPr>
          <w:sz w:val="28"/>
        </w:rPr>
        <w:t xml:space="preserve"> bajo protesta de decir verdad, en la que manifieste lo</w:t>
      </w:r>
      <w:r w:rsidRPr="00E44A11">
        <w:rPr>
          <w:spacing w:val="-1"/>
          <w:sz w:val="28"/>
        </w:rPr>
        <w:t xml:space="preserve"> </w:t>
      </w:r>
      <w:r w:rsidRPr="00E44A11">
        <w:rPr>
          <w:sz w:val="28"/>
        </w:rPr>
        <w:t>siguiente:</w:t>
      </w:r>
    </w:p>
    <w:p w14:paraId="0665C992" w14:textId="77777777" w:rsidR="008239C0" w:rsidRPr="00E44A11" w:rsidRDefault="00C079DF" w:rsidP="00DE1B6E">
      <w:pPr>
        <w:pStyle w:val="Prrafodelista"/>
        <w:numPr>
          <w:ilvl w:val="1"/>
          <w:numId w:val="3"/>
        </w:numPr>
        <w:ind w:left="1702" w:hanging="284"/>
        <w:rPr>
          <w:sz w:val="28"/>
        </w:rPr>
      </w:pPr>
      <w:r w:rsidRPr="00E44A11">
        <w:rPr>
          <w:sz w:val="28"/>
        </w:rPr>
        <w:t>No haber sido condenada/o por delito</w:t>
      </w:r>
      <w:r w:rsidRPr="00E44A11">
        <w:rPr>
          <w:spacing w:val="-2"/>
          <w:sz w:val="28"/>
        </w:rPr>
        <w:t xml:space="preserve"> </w:t>
      </w:r>
      <w:r w:rsidRPr="00E44A11">
        <w:rPr>
          <w:sz w:val="28"/>
        </w:rPr>
        <w:t>alguno.</w:t>
      </w:r>
    </w:p>
    <w:p w14:paraId="09F294B9" w14:textId="77777777" w:rsidR="008239C0" w:rsidRDefault="00C079DF" w:rsidP="00DE1B6E">
      <w:pPr>
        <w:pStyle w:val="Prrafodelista"/>
        <w:numPr>
          <w:ilvl w:val="1"/>
          <w:numId w:val="3"/>
        </w:numPr>
        <w:spacing w:line="249" w:lineRule="auto"/>
        <w:ind w:left="1702" w:right="329" w:hanging="284"/>
        <w:rPr>
          <w:sz w:val="28"/>
        </w:rPr>
      </w:pPr>
      <w:r w:rsidRPr="008237BF">
        <w:rPr>
          <w:sz w:val="28"/>
        </w:rPr>
        <w:t>Que no ha sido registrada/o como candidata/o ni desempeñado cargo alguno de elección popular en los últimos cuatro años anteriores a la designación.</w:t>
      </w:r>
    </w:p>
    <w:p w14:paraId="3A4036E7" w14:textId="77777777" w:rsidR="008239C0" w:rsidRPr="00E44A11" w:rsidRDefault="00C079DF" w:rsidP="00DE1B6E">
      <w:pPr>
        <w:pStyle w:val="Prrafodelista"/>
        <w:numPr>
          <w:ilvl w:val="1"/>
          <w:numId w:val="3"/>
        </w:numPr>
        <w:spacing w:line="249" w:lineRule="auto"/>
        <w:ind w:left="1702" w:right="333" w:hanging="284"/>
        <w:rPr>
          <w:sz w:val="28"/>
        </w:rPr>
      </w:pPr>
      <w:r w:rsidRPr="00E44A11">
        <w:rPr>
          <w:sz w:val="28"/>
        </w:rPr>
        <w:t>Que no ha desempeñado cargo de dirección nacional o estatal en algún partido político en los últimos cuatro años anteriores a su</w:t>
      </w:r>
      <w:r w:rsidRPr="00E44A11">
        <w:rPr>
          <w:spacing w:val="-28"/>
          <w:sz w:val="28"/>
        </w:rPr>
        <w:t xml:space="preserve"> </w:t>
      </w:r>
      <w:r w:rsidRPr="00E44A11">
        <w:rPr>
          <w:sz w:val="28"/>
        </w:rPr>
        <w:t>postulación.</w:t>
      </w:r>
    </w:p>
    <w:p w14:paraId="4C871083" w14:textId="77777777" w:rsidR="008239C0" w:rsidRPr="00E44A11" w:rsidRDefault="00C079DF" w:rsidP="00DE1B6E">
      <w:pPr>
        <w:pStyle w:val="Prrafodelista"/>
        <w:numPr>
          <w:ilvl w:val="1"/>
          <w:numId w:val="3"/>
        </w:numPr>
        <w:spacing w:line="249" w:lineRule="auto"/>
        <w:ind w:left="1702" w:right="332" w:hanging="284"/>
        <w:rPr>
          <w:sz w:val="28"/>
        </w:rPr>
      </w:pPr>
      <w:r w:rsidRPr="00E44A11">
        <w:rPr>
          <w:sz w:val="28"/>
        </w:rPr>
        <w:t>Que no ha sido miembro, adherente o afiliada/o, de algún partido político en los últimos cuatro años anteriores a su</w:t>
      </w:r>
      <w:r w:rsidRPr="00E44A11">
        <w:rPr>
          <w:spacing w:val="-10"/>
          <w:sz w:val="28"/>
        </w:rPr>
        <w:t xml:space="preserve"> </w:t>
      </w:r>
      <w:r w:rsidRPr="00E44A11">
        <w:rPr>
          <w:sz w:val="28"/>
        </w:rPr>
        <w:t>designación.</w:t>
      </w:r>
    </w:p>
    <w:p w14:paraId="74914E33" w14:textId="53718C74" w:rsidR="008239C0" w:rsidRPr="00E44A11" w:rsidRDefault="00C079DF" w:rsidP="00DE1B6E">
      <w:pPr>
        <w:pStyle w:val="Prrafodelista"/>
        <w:numPr>
          <w:ilvl w:val="1"/>
          <w:numId w:val="3"/>
        </w:numPr>
        <w:spacing w:line="249" w:lineRule="auto"/>
        <w:ind w:left="1702" w:right="328" w:hanging="284"/>
        <w:rPr>
          <w:sz w:val="28"/>
        </w:rPr>
      </w:pPr>
      <w:r w:rsidRPr="00E44A11">
        <w:rPr>
          <w:sz w:val="28"/>
        </w:rPr>
        <w:t xml:space="preserve">Que no ha desempeñado el cargo de </w:t>
      </w:r>
      <w:r w:rsidR="00DE1B6E">
        <w:rPr>
          <w:sz w:val="28"/>
        </w:rPr>
        <w:t>s</w:t>
      </w:r>
      <w:r w:rsidRPr="00E44A11">
        <w:rPr>
          <w:sz w:val="28"/>
        </w:rPr>
        <w:t xml:space="preserve">ecretario de Estado, </w:t>
      </w:r>
      <w:r w:rsidR="00DE1B6E">
        <w:rPr>
          <w:sz w:val="28"/>
        </w:rPr>
        <w:t>p</w:t>
      </w:r>
      <w:r w:rsidRPr="00E44A11">
        <w:rPr>
          <w:sz w:val="28"/>
        </w:rPr>
        <w:t xml:space="preserve">rocurador General de la República, </w:t>
      </w:r>
      <w:r w:rsidR="00DE1B6E">
        <w:rPr>
          <w:sz w:val="28"/>
        </w:rPr>
        <w:t>p</w:t>
      </w:r>
      <w:r w:rsidRPr="00E44A11">
        <w:rPr>
          <w:sz w:val="28"/>
        </w:rPr>
        <w:t xml:space="preserve">rocurador de </w:t>
      </w:r>
      <w:r w:rsidR="00DE1B6E">
        <w:rPr>
          <w:sz w:val="28"/>
        </w:rPr>
        <w:t>j</w:t>
      </w:r>
      <w:r w:rsidRPr="00E44A11">
        <w:rPr>
          <w:sz w:val="28"/>
        </w:rPr>
        <w:t xml:space="preserve">usticia de alguna entidad federativa, subsecretario u oficial mayor en la administración pública federal o estatal, </w:t>
      </w:r>
      <w:r w:rsidR="00DE1B6E" w:rsidRPr="00E44A11">
        <w:rPr>
          <w:sz w:val="28"/>
        </w:rPr>
        <w:t xml:space="preserve">gobernador o secretario de gobierno o consejero </w:t>
      </w:r>
      <w:r w:rsidRPr="00E44A11">
        <w:rPr>
          <w:sz w:val="28"/>
        </w:rPr>
        <w:t>de la Judicatura, en el año inmediato anterior a la</w:t>
      </w:r>
      <w:r w:rsidRPr="00E44A11">
        <w:rPr>
          <w:spacing w:val="-9"/>
          <w:sz w:val="28"/>
        </w:rPr>
        <w:t xml:space="preserve"> </w:t>
      </w:r>
      <w:r w:rsidRPr="00E44A11">
        <w:rPr>
          <w:sz w:val="28"/>
        </w:rPr>
        <w:t>designación.</w:t>
      </w:r>
    </w:p>
    <w:p w14:paraId="0571E7DA" w14:textId="714B7FC1" w:rsidR="008239C0" w:rsidRPr="00E44A11" w:rsidRDefault="00C079DF" w:rsidP="00DE1B6E">
      <w:pPr>
        <w:pStyle w:val="Prrafodelista"/>
        <w:numPr>
          <w:ilvl w:val="1"/>
          <w:numId w:val="3"/>
        </w:numPr>
        <w:spacing w:line="249" w:lineRule="auto"/>
        <w:ind w:left="1702" w:right="333" w:hanging="284"/>
        <w:rPr>
          <w:sz w:val="28"/>
        </w:rPr>
      </w:pPr>
      <w:r w:rsidRPr="00E44A11">
        <w:rPr>
          <w:sz w:val="28"/>
        </w:rPr>
        <w:t>Que no es servidor público de elección popular, titular de</w:t>
      </w:r>
      <w:r w:rsidRPr="00E44A11">
        <w:rPr>
          <w:spacing w:val="21"/>
          <w:sz w:val="28"/>
        </w:rPr>
        <w:t xml:space="preserve"> </w:t>
      </w:r>
      <w:r w:rsidRPr="00E44A11">
        <w:rPr>
          <w:sz w:val="28"/>
        </w:rPr>
        <w:t>las dependencias y entidades de la administración pública centralizada y paraestatal o de sus equivalentes en los municipios</w:t>
      </w:r>
      <w:r w:rsidR="00DE1B6E">
        <w:rPr>
          <w:sz w:val="28"/>
        </w:rPr>
        <w:t>;</w:t>
      </w:r>
      <w:r w:rsidRPr="00E44A11">
        <w:rPr>
          <w:sz w:val="28"/>
        </w:rPr>
        <w:t xml:space="preserve"> titular de algún órgano de gobierno en los órganos constitucionales autónomos</w:t>
      </w:r>
      <w:r w:rsidR="00DE1B6E">
        <w:rPr>
          <w:sz w:val="28"/>
        </w:rPr>
        <w:t>;</w:t>
      </w:r>
      <w:r w:rsidRPr="00E44A11">
        <w:rPr>
          <w:sz w:val="28"/>
        </w:rPr>
        <w:t xml:space="preserve"> titular de algún órgano jurisdiccional estatal, consejero de la Judicatura, subsecretario u oficial mayor de la administración pública centralizada, paraestatal o su equivalente en algún municipio, a menos que se haya separado de su cargo un año antes del día de su</w:t>
      </w:r>
      <w:r w:rsidRPr="00E44A11">
        <w:rPr>
          <w:spacing w:val="-12"/>
          <w:sz w:val="28"/>
        </w:rPr>
        <w:t xml:space="preserve"> </w:t>
      </w:r>
      <w:r w:rsidRPr="00E44A11">
        <w:rPr>
          <w:sz w:val="28"/>
        </w:rPr>
        <w:t>designación.</w:t>
      </w:r>
    </w:p>
    <w:p w14:paraId="7DD84A44" w14:textId="77777777" w:rsidR="008239C0" w:rsidRPr="00E44A11" w:rsidRDefault="00C079DF" w:rsidP="00DE1B6E">
      <w:pPr>
        <w:pStyle w:val="Prrafodelista"/>
        <w:numPr>
          <w:ilvl w:val="1"/>
          <w:numId w:val="3"/>
        </w:numPr>
        <w:spacing w:line="249" w:lineRule="auto"/>
        <w:ind w:left="1702" w:right="331" w:hanging="284"/>
        <w:rPr>
          <w:sz w:val="28"/>
        </w:rPr>
      </w:pPr>
      <w:r w:rsidRPr="00E44A11">
        <w:rPr>
          <w:sz w:val="28"/>
        </w:rPr>
        <w:t>Que acepta la publicación del puntaje y resultados del proceso de evaluación realizado por la</w:t>
      </w:r>
      <w:r w:rsidRPr="00E44A11">
        <w:rPr>
          <w:spacing w:val="-1"/>
          <w:sz w:val="28"/>
        </w:rPr>
        <w:t xml:space="preserve"> </w:t>
      </w:r>
      <w:r w:rsidRPr="00E44A11">
        <w:rPr>
          <w:sz w:val="28"/>
        </w:rPr>
        <w:t>Comisión.</w:t>
      </w:r>
    </w:p>
    <w:p w14:paraId="6DA61C1F" w14:textId="11664A43" w:rsidR="008239C0" w:rsidRPr="00E44A11" w:rsidRDefault="00C079DF" w:rsidP="00DE1B6E">
      <w:pPr>
        <w:pStyle w:val="Prrafodelista"/>
        <w:numPr>
          <w:ilvl w:val="1"/>
          <w:numId w:val="3"/>
        </w:numPr>
        <w:spacing w:line="249" w:lineRule="auto"/>
        <w:ind w:left="1702" w:right="333" w:hanging="284"/>
        <w:rPr>
          <w:sz w:val="28"/>
        </w:rPr>
      </w:pPr>
      <w:r w:rsidRPr="00E44A11">
        <w:rPr>
          <w:sz w:val="28"/>
        </w:rPr>
        <w:t xml:space="preserve">Que acepta la publicación de su </w:t>
      </w:r>
      <w:r w:rsidR="00DE1B6E" w:rsidRPr="00E44A11">
        <w:rPr>
          <w:i/>
          <w:sz w:val="28"/>
        </w:rPr>
        <w:t xml:space="preserve">Currículum </w:t>
      </w:r>
      <w:r w:rsidRPr="00E44A11">
        <w:rPr>
          <w:i/>
          <w:sz w:val="28"/>
        </w:rPr>
        <w:t xml:space="preserve">vitae </w:t>
      </w:r>
      <w:r w:rsidRPr="00E44A11">
        <w:rPr>
          <w:sz w:val="28"/>
        </w:rPr>
        <w:t>y demás documentos que la Comisión de Selección determine hacer públicos de conformidad con la ley</w:t>
      </w:r>
      <w:r w:rsidRPr="00E44A11">
        <w:rPr>
          <w:spacing w:val="-1"/>
          <w:sz w:val="28"/>
        </w:rPr>
        <w:t xml:space="preserve"> </w:t>
      </w:r>
      <w:r w:rsidRPr="00E44A11">
        <w:rPr>
          <w:sz w:val="28"/>
        </w:rPr>
        <w:t>aplicable.</w:t>
      </w:r>
    </w:p>
    <w:p w14:paraId="1891B033" w14:textId="77A6BC1E" w:rsidR="008239C0" w:rsidRDefault="00C079DF" w:rsidP="00DE1B6E">
      <w:pPr>
        <w:pStyle w:val="Prrafodelista"/>
        <w:numPr>
          <w:ilvl w:val="1"/>
          <w:numId w:val="3"/>
        </w:numPr>
        <w:spacing w:after="120"/>
        <w:ind w:left="1702" w:hanging="284"/>
        <w:rPr>
          <w:sz w:val="28"/>
        </w:rPr>
      </w:pPr>
      <w:r w:rsidRPr="00E44A11">
        <w:rPr>
          <w:sz w:val="28"/>
        </w:rPr>
        <w:t>Que acepta los términos de la presente</w:t>
      </w:r>
      <w:r w:rsidRPr="00E44A11">
        <w:rPr>
          <w:spacing w:val="-5"/>
          <w:sz w:val="28"/>
        </w:rPr>
        <w:t xml:space="preserve"> </w:t>
      </w:r>
      <w:r w:rsidRPr="00E44A11">
        <w:rPr>
          <w:sz w:val="28"/>
        </w:rPr>
        <w:t>Convocatoria.</w:t>
      </w:r>
    </w:p>
    <w:p w14:paraId="528BC9D3" w14:textId="77777777" w:rsidR="00B971CD" w:rsidRPr="00E44A11" w:rsidRDefault="00B971CD" w:rsidP="005F3F1A">
      <w:pPr>
        <w:pStyle w:val="Prrafodelista"/>
        <w:spacing w:after="120"/>
        <w:ind w:left="1702" w:firstLine="0"/>
        <w:jc w:val="left"/>
        <w:rPr>
          <w:sz w:val="28"/>
        </w:rPr>
      </w:pPr>
    </w:p>
    <w:p w14:paraId="28214D66" w14:textId="1206E3F2" w:rsidR="008239C0" w:rsidRPr="00B971CD" w:rsidRDefault="00C079DF" w:rsidP="001B0F6D">
      <w:pPr>
        <w:pStyle w:val="Prrafodelista"/>
        <w:numPr>
          <w:ilvl w:val="0"/>
          <w:numId w:val="3"/>
        </w:numPr>
        <w:spacing w:before="14" w:line="249" w:lineRule="auto"/>
        <w:ind w:left="1134" w:right="333" w:hanging="283"/>
        <w:jc w:val="both"/>
        <w:rPr>
          <w:sz w:val="28"/>
        </w:rPr>
      </w:pPr>
      <w:r w:rsidRPr="00E44A11">
        <w:rPr>
          <w:sz w:val="28"/>
        </w:rPr>
        <w:t>Presentar su declaración de intereses, conforme al formato que estará disponible en la página</w:t>
      </w:r>
      <w:r w:rsidRPr="00E44A11">
        <w:rPr>
          <w:color w:val="0000FF"/>
          <w:spacing w:val="-2"/>
          <w:sz w:val="28"/>
        </w:rPr>
        <w:t xml:space="preserve"> </w:t>
      </w:r>
      <w:hyperlink r:id="rId11">
        <w:r w:rsidRPr="00E44A11">
          <w:rPr>
            <w:color w:val="0000FF"/>
            <w:sz w:val="28"/>
            <w:u w:val="single" w:color="0000FF"/>
          </w:rPr>
          <w:t>www.comisionsaejalisco.org</w:t>
        </w:r>
      </w:hyperlink>
    </w:p>
    <w:p w14:paraId="2D636E64" w14:textId="77777777" w:rsidR="00B971CD" w:rsidRPr="00E44A11" w:rsidRDefault="00B971CD" w:rsidP="005F3F1A">
      <w:pPr>
        <w:pStyle w:val="Prrafodelista"/>
        <w:spacing w:before="14" w:line="249" w:lineRule="auto"/>
        <w:ind w:left="1134" w:right="333" w:firstLine="0"/>
        <w:jc w:val="left"/>
        <w:rPr>
          <w:sz w:val="28"/>
        </w:rPr>
      </w:pPr>
    </w:p>
    <w:p w14:paraId="20A316BA" w14:textId="77777777" w:rsidR="008239C0" w:rsidRPr="00E44A11" w:rsidRDefault="00C079DF" w:rsidP="001B0F6D">
      <w:pPr>
        <w:pStyle w:val="Prrafodelista"/>
        <w:numPr>
          <w:ilvl w:val="0"/>
          <w:numId w:val="3"/>
        </w:numPr>
        <w:spacing w:line="249" w:lineRule="auto"/>
        <w:ind w:left="1134" w:right="330" w:hanging="283"/>
        <w:jc w:val="both"/>
        <w:rPr>
          <w:sz w:val="28"/>
        </w:rPr>
      </w:pPr>
      <w:r w:rsidRPr="00E44A11">
        <w:rPr>
          <w:sz w:val="28"/>
        </w:rPr>
        <w:t>Presentar</w:t>
      </w:r>
      <w:r w:rsidRPr="00E44A11">
        <w:rPr>
          <w:spacing w:val="-10"/>
          <w:sz w:val="28"/>
        </w:rPr>
        <w:t xml:space="preserve"> </w:t>
      </w:r>
      <w:r w:rsidRPr="00E44A11">
        <w:rPr>
          <w:sz w:val="28"/>
        </w:rPr>
        <w:t>su</w:t>
      </w:r>
      <w:r w:rsidRPr="00E44A11">
        <w:rPr>
          <w:spacing w:val="-10"/>
          <w:sz w:val="28"/>
        </w:rPr>
        <w:t xml:space="preserve"> </w:t>
      </w:r>
      <w:r w:rsidRPr="00E44A11">
        <w:rPr>
          <w:sz w:val="28"/>
        </w:rPr>
        <w:t>declaración</w:t>
      </w:r>
      <w:r w:rsidRPr="00E44A11">
        <w:rPr>
          <w:spacing w:val="-9"/>
          <w:sz w:val="28"/>
        </w:rPr>
        <w:t xml:space="preserve"> </w:t>
      </w:r>
      <w:r w:rsidRPr="00E44A11">
        <w:rPr>
          <w:sz w:val="28"/>
        </w:rPr>
        <w:t>de</w:t>
      </w:r>
      <w:r w:rsidRPr="00E44A11">
        <w:rPr>
          <w:spacing w:val="-10"/>
          <w:sz w:val="28"/>
        </w:rPr>
        <w:t xml:space="preserve"> </w:t>
      </w:r>
      <w:r w:rsidRPr="00E44A11">
        <w:rPr>
          <w:sz w:val="28"/>
        </w:rPr>
        <w:t>integridad</w:t>
      </w:r>
      <w:r w:rsidRPr="00E44A11">
        <w:rPr>
          <w:spacing w:val="-9"/>
          <w:sz w:val="28"/>
        </w:rPr>
        <w:t xml:space="preserve"> </w:t>
      </w:r>
      <w:r w:rsidRPr="00E44A11">
        <w:rPr>
          <w:sz w:val="28"/>
        </w:rPr>
        <w:t>y</w:t>
      </w:r>
      <w:r w:rsidRPr="00E44A11">
        <w:rPr>
          <w:spacing w:val="-10"/>
          <w:sz w:val="28"/>
        </w:rPr>
        <w:t xml:space="preserve"> </w:t>
      </w:r>
      <w:r w:rsidRPr="00E44A11">
        <w:rPr>
          <w:sz w:val="28"/>
        </w:rPr>
        <w:t>no</w:t>
      </w:r>
      <w:r w:rsidRPr="00E44A11">
        <w:rPr>
          <w:spacing w:val="-9"/>
          <w:sz w:val="28"/>
        </w:rPr>
        <w:t xml:space="preserve"> </w:t>
      </w:r>
      <w:r w:rsidRPr="00E44A11">
        <w:rPr>
          <w:sz w:val="28"/>
        </w:rPr>
        <w:t>colusión,</w:t>
      </w:r>
      <w:r w:rsidRPr="00E44A11">
        <w:rPr>
          <w:spacing w:val="-10"/>
          <w:sz w:val="28"/>
        </w:rPr>
        <w:t xml:space="preserve"> </w:t>
      </w:r>
      <w:r w:rsidRPr="00E44A11">
        <w:rPr>
          <w:sz w:val="28"/>
        </w:rPr>
        <w:t>conforme</w:t>
      </w:r>
      <w:r w:rsidRPr="00E44A11">
        <w:rPr>
          <w:spacing w:val="-10"/>
          <w:sz w:val="28"/>
        </w:rPr>
        <w:t xml:space="preserve"> </w:t>
      </w:r>
      <w:r w:rsidRPr="00E44A11">
        <w:rPr>
          <w:sz w:val="28"/>
        </w:rPr>
        <w:t>al</w:t>
      </w:r>
      <w:r w:rsidRPr="00E44A11">
        <w:rPr>
          <w:spacing w:val="-9"/>
          <w:sz w:val="28"/>
        </w:rPr>
        <w:t xml:space="preserve"> </w:t>
      </w:r>
      <w:r w:rsidRPr="00E44A11">
        <w:rPr>
          <w:sz w:val="28"/>
        </w:rPr>
        <w:t>formato</w:t>
      </w:r>
      <w:r w:rsidRPr="00E44A11">
        <w:rPr>
          <w:spacing w:val="-10"/>
          <w:sz w:val="28"/>
        </w:rPr>
        <w:t xml:space="preserve"> </w:t>
      </w:r>
      <w:r w:rsidRPr="00E44A11">
        <w:rPr>
          <w:sz w:val="28"/>
        </w:rPr>
        <w:t>que estará disponible en la página</w:t>
      </w:r>
      <w:r w:rsidRPr="00E44A11">
        <w:rPr>
          <w:color w:val="0000FF"/>
          <w:spacing w:val="-2"/>
          <w:sz w:val="28"/>
        </w:rPr>
        <w:t xml:space="preserve"> </w:t>
      </w:r>
      <w:hyperlink r:id="rId12">
        <w:r w:rsidRPr="00E44A11">
          <w:rPr>
            <w:color w:val="0000FF"/>
            <w:sz w:val="28"/>
            <w:u w:val="single" w:color="0000FF"/>
          </w:rPr>
          <w:t>www.comisionseajalisco.org</w:t>
        </w:r>
      </w:hyperlink>
    </w:p>
    <w:p w14:paraId="2BAB9ACA" w14:textId="77777777" w:rsidR="008239C0" w:rsidRPr="00B971CD" w:rsidRDefault="008239C0" w:rsidP="00B971CD">
      <w:pPr>
        <w:pStyle w:val="Textoindependiente"/>
        <w:spacing w:before="1"/>
        <w:jc w:val="left"/>
        <w:rPr>
          <w:sz w:val="48"/>
        </w:rPr>
      </w:pPr>
    </w:p>
    <w:p w14:paraId="715DFA37" w14:textId="5EF91BFB" w:rsidR="008239C0" w:rsidRPr="005F3F1A" w:rsidRDefault="00C079DF">
      <w:pPr>
        <w:pStyle w:val="Textoindependiente"/>
        <w:spacing w:before="99" w:line="249" w:lineRule="auto"/>
        <w:ind w:left="105" w:right="327"/>
      </w:pPr>
      <w:r w:rsidRPr="00E44A11">
        <w:rPr>
          <w:b/>
        </w:rPr>
        <w:t xml:space="preserve">TERCERA. </w:t>
      </w:r>
      <w:r w:rsidRPr="00E44A11">
        <w:t xml:space="preserve">Los aspirantes que cumplieron con la entrega de la documentación completa en tiempo y forma, conforme a las </w:t>
      </w:r>
      <w:r w:rsidR="004B24C1">
        <w:t>c</w:t>
      </w:r>
      <w:r w:rsidRPr="00E44A11">
        <w:t xml:space="preserve">onvocatorias emitidas para los </w:t>
      </w:r>
      <w:r w:rsidRPr="005F3F1A">
        <w:t xml:space="preserve">procesos de </w:t>
      </w:r>
      <w:r w:rsidR="00695080" w:rsidRPr="005F3F1A">
        <w:t xml:space="preserve">selección desahogados en </w:t>
      </w:r>
      <w:r w:rsidRPr="005F3F1A">
        <w:t>2018</w:t>
      </w:r>
      <w:r w:rsidR="009D2029" w:rsidRPr="005F3F1A">
        <w:t xml:space="preserve"> </w:t>
      </w:r>
      <w:r w:rsidR="00695080" w:rsidRPr="005F3F1A">
        <w:t>y 2019</w:t>
      </w:r>
      <w:r w:rsidRPr="005F3F1A">
        <w:t xml:space="preserve"> para integrar el Comité de</w:t>
      </w:r>
      <w:r w:rsidRPr="00E44A11">
        <w:t xml:space="preserve"> Participación Social del Sistema Anticorrupción del Estado de J</w:t>
      </w:r>
      <w:r w:rsidR="004B24C1">
        <w:t>alisco,</w:t>
      </w:r>
      <w:r w:rsidRPr="00E44A11">
        <w:t xml:space="preserve"> podrán </w:t>
      </w:r>
      <w:r w:rsidRPr="005F3F1A">
        <w:t xml:space="preserve">participar en esta ocasión únicamente con la presentación de los documentos </w:t>
      </w:r>
      <w:r w:rsidR="004B24C1" w:rsidRPr="005F3F1A">
        <w:t>especificados</w:t>
      </w:r>
      <w:r w:rsidR="004B24C1" w:rsidRPr="005F3F1A">
        <w:rPr>
          <w:spacing w:val="-10"/>
        </w:rPr>
        <w:t xml:space="preserve"> </w:t>
      </w:r>
      <w:r w:rsidRPr="005F3F1A">
        <w:t>en</w:t>
      </w:r>
      <w:r w:rsidRPr="005F3F1A">
        <w:rPr>
          <w:spacing w:val="-9"/>
        </w:rPr>
        <w:t xml:space="preserve"> </w:t>
      </w:r>
      <w:r w:rsidRPr="005F3F1A">
        <w:t>los</w:t>
      </w:r>
      <w:r w:rsidRPr="005F3F1A">
        <w:rPr>
          <w:spacing w:val="-10"/>
        </w:rPr>
        <w:t xml:space="preserve"> </w:t>
      </w:r>
      <w:r w:rsidRPr="005F3F1A">
        <w:t>incisos</w:t>
      </w:r>
      <w:r w:rsidRPr="005F3F1A">
        <w:rPr>
          <w:spacing w:val="-10"/>
        </w:rPr>
        <w:t xml:space="preserve"> </w:t>
      </w:r>
      <w:r w:rsidRPr="005F3F1A">
        <w:t>1,</w:t>
      </w:r>
      <w:r w:rsidRPr="005F3F1A">
        <w:rPr>
          <w:spacing w:val="-9"/>
        </w:rPr>
        <w:t xml:space="preserve"> </w:t>
      </w:r>
      <w:r w:rsidRPr="005F3F1A">
        <w:t>6,</w:t>
      </w:r>
      <w:r w:rsidRPr="005F3F1A">
        <w:rPr>
          <w:spacing w:val="-10"/>
        </w:rPr>
        <w:t xml:space="preserve"> </w:t>
      </w:r>
      <w:r w:rsidRPr="005F3F1A">
        <w:t>7</w:t>
      </w:r>
      <w:r w:rsidRPr="005F3F1A">
        <w:rPr>
          <w:spacing w:val="-9"/>
        </w:rPr>
        <w:t xml:space="preserve"> </w:t>
      </w:r>
      <w:r w:rsidRPr="005F3F1A">
        <w:t>y</w:t>
      </w:r>
      <w:r w:rsidRPr="005F3F1A">
        <w:rPr>
          <w:spacing w:val="-9"/>
        </w:rPr>
        <w:t xml:space="preserve"> </w:t>
      </w:r>
      <w:r w:rsidRPr="005F3F1A">
        <w:t>8</w:t>
      </w:r>
      <w:r w:rsidR="004B24C1" w:rsidRPr="005F3F1A">
        <w:t>,</w:t>
      </w:r>
      <w:r w:rsidRPr="005F3F1A">
        <w:rPr>
          <w:spacing w:val="-9"/>
        </w:rPr>
        <w:t xml:space="preserve"> </w:t>
      </w:r>
      <w:r w:rsidRPr="005F3F1A">
        <w:t>indicados</w:t>
      </w:r>
      <w:r w:rsidRPr="005F3F1A">
        <w:rPr>
          <w:spacing w:val="-10"/>
        </w:rPr>
        <w:t xml:space="preserve"> </w:t>
      </w:r>
      <w:r w:rsidRPr="005F3F1A">
        <w:t>en</w:t>
      </w:r>
      <w:r w:rsidRPr="005F3F1A">
        <w:rPr>
          <w:spacing w:val="-8"/>
        </w:rPr>
        <w:t xml:space="preserve"> </w:t>
      </w:r>
      <w:r w:rsidRPr="005F3F1A">
        <w:t>la</w:t>
      </w:r>
      <w:r w:rsidRPr="005F3F1A">
        <w:rPr>
          <w:spacing w:val="-10"/>
        </w:rPr>
        <w:t xml:space="preserve"> </w:t>
      </w:r>
      <w:r w:rsidRPr="005F3F1A">
        <w:t>base</w:t>
      </w:r>
      <w:r w:rsidRPr="005F3F1A">
        <w:rPr>
          <w:spacing w:val="-10"/>
        </w:rPr>
        <w:t xml:space="preserve"> </w:t>
      </w:r>
      <w:r w:rsidRPr="005F3F1A">
        <w:t>segunda</w:t>
      </w:r>
      <w:r w:rsidRPr="005F3F1A">
        <w:rPr>
          <w:spacing w:val="-10"/>
        </w:rPr>
        <w:t xml:space="preserve"> </w:t>
      </w:r>
      <w:r w:rsidRPr="005F3F1A">
        <w:t>de</w:t>
      </w:r>
      <w:r w:rsidRPr="005F3F1A">
        <w:rPr>
          <w:spacing w:val="-10"/>
        </w:rPr>
        <w:t xml:space="preserve"> </w:t>
      </w:r>
      <w:r w:rsidRPr="005F3F1A">
        <w:t>esta</w:t>
      </w:r>
      <w:r w:rsidRPr="005F3F1A">
        <w:rPr>
          <w:spacing w:val="-8"/>
        </w:rPr>
        <w:t xml:space="preserve"> </w:t>
      </w:r>
      <w:r w:rsidRPr="005F3F1A">
        <w:t>Convocatoria.</w:t>
      </w:r>
    </w:p>
    <w:p w14:paraId="3D551115" w14:textId="77777777" w:rsidR="008237BF" w:rsidRPr="005F3F1A" w:rsidRDefault="008237BF">
      <w:pPr>
        <w:pStyle w:val="Textoindependiente"/>
        <w:spacing w:before="99" w:line="249" w:lineRule="auto"/>
        <w:ind w:left="105" w:right="327"/>
      </w:pPr>
    </w:p>
    <w:p w14:paraId="037D2B46" w14:textId="045B8A23" w:rsidR="008239C0" w:rsidRPr="005F3F1A" w:rsidRDefault="004B24C1">
      <w:pPr>
        <w:pStyle w:val="Textoindependiente"/>
        <w:spacing w:before="98" w:line="249" w:lineRule="auto"/>
        <w:ind w:left="105" w:right="339"/>
      </w:pPr>
      <w:r w:rsidRPr="005F3F1A">
        <w:t>Para e</w:t>
      </w:r>
      <w:r w:rsidR="00C079DF" w:rsidRPr="005F3F1A">
        <w:t>l resto de los documentos se tomará</w:t>
      </w:r>
      <w:r w:rsidRPr="005F3F1A">
        <w:t>n</w:t>
      </w:r>
      <w:r w:rsidR="00C079DF" w:rsidRPr="005F3F1A">
        <w:t xml:space="preserve"> en cuenta los presentados en la convocatoria previa, siempre y cuando los aspirantes no manifiesten su interés por actualizarlos.</w:t>
      </w:r>
    </w:p>
    <w:p w14:paraId="73F1CB55" w14:textId="77777777" w:rsidR="008239C0" w:rsidRPr="00B971CD" w:rsidRDefault="008239C0" w:rsidP="00B971CD">
      <w:pPr>
        <w:pStyle w:val="Textoindependiente"/>
        <w:spacing w:before="1"/>
        <w:jc w:val="left"/>
        <w:rPr>
          <w:sz w:val="48"/>
        </w:rPr>
      </w:pPr>
    </w:p>
    <w:p w14:paraId="1E1270D8" w14:textId="7C5F7CC7" w:rsidR="008239C0" w:rsidRDefault="00C079DF">
      <w:pPr>
        <w:pStyle w:val="Textoindependiente"/>
        <w:spacing w:line="276" w:lineRule="auto"/>
        <w:ind w:left="100" w:right="333"/>
      </w:pPr>
      <w:r w:rsidRPr="00E44A11">
        <w:rPr>
          <w:b/>
        </w:rPr>
        <w:t xml:space="preserve">CUARTA. </w:t>
      </w:r>
      <w:r w:rsidRPr="00E44A11">
        <w:t xml:space="preserve">De conformidad con lo establecido en el </w:t>
      </w:r>
      <w:r w:rsidR="006428DA">
        <w:t>Artículo</w:t>
      </w:r>
      <w:r w:rsidRPr="00E44A11">
        <w:t xml:space="preserve"> 116 de la Ley General de Transparencia y Acceso a la Información Pública, los documentos señalados en los puntos 2, 5 y 7 serán tratados con el carácter de confidenciales. El resto de los documentos tendrá carácter público.</w:t>
      </w:r>
    </w:p>
    <w:p w14:paraId="7642D760" w14:textId="77777777" w:rsidR="00B971CD" w:rsidRPr="00B971CD" w:rsidRDefault="00B971CD" w:rsidP="00B971CD">
      <w:pPr>
        <w:pStyle w:val="Textoindependiente"/>
        <w:spacing w:before="1"/>
        <w:jc w:val="left"/>
        <w:rPr>
          <w:sz w:val="48"/>
        </w:rPr>
      </w:pPr>
    </w:p>
    <w:p w14:paraId="447FD6C6" w14:textId="77777777" w:rsidR="008239C0" w:rsidRPr="00B971CD" w:rsidRDefault="00C079DF" w:rsidP="00B971CD">
      <w:pPr>
        <w:pStyle w:val="Textoindependiente"/>
        <w:spacing w:line="276" w:lineRule="auto"/>
        <w:ind w:left="100" w:right="333"/>
      </w:pPr>
      <w:r w:rsidRPr="00B971CD">
        <w:rPr>
          <w:b/>
        </w:rPr>
        <w:t>QUINTA.</w:t>
      </w:r>
      <w:r w:rsidRPr="00B971CD">
        <w:t xml:space="preserve"> Además de los requisitos indicados en el Artículo 34 de la Ley del Sistema Anticorrupción del Estado de Jalisco, la Comisión de Selección desarrollará una metodología para evaluar desde el punto de vista curricular que las y los candidatos cumplan con algunos de los siguientes criterios:</w:t>
      </w:r>
    </w:p>
    <w:p w14:paraId="775F4EA1" w14:textId="77777777" w:rsidR="008239C0" w:rsidRPr="00B971CD" w:rsidRDefault="008239C0" w:rsidP="00B971CD">
      <w:pPr>
        <w:pStyle w:val="Textoindependiente"/>
        <w:spacing w:before="1"/>
        <w:jc w:val="left"/>
      </w:pPr>
    </w:p>
    <w:p w14:paraId="1E587B7D" w14:textId="77777777" w:rsidR="008239C0" w:rsidRPr="00E44A11" w:rsidRDefault="00C079DF">
      <w:pPr>
        <w:pStyle w:val="Prrafodelista"/>
        <w:numPr>
          <w:ilvl w:val="0"/>
          <w:numId w:val="2"/>
        </w:numPr>
        <w:tabs>
          <w:tab w:val="left" w:pos="826"/>
        </w:tabs>
        <w:spacing w:line="249" w:lineRule="auto"/>
        <w:ind w:right="337"/>
        <w:rPr>
          <w:sz w:val="28"/>
        </w:rPr>
      </w:pPr>
      <w:r w:rsidRPr="00E44A11">
        <w:rPr>
          <w:sz w:val="28"/>
        </w:rPr>
        <w:t>Experiencia o conocimiento en el diseño, implementación, evaluación o análisis de políticas públicas.</w:t>
      </w:r>
    </w:p>
    <w:p w14:paraId="43862DC5" w14:textId="77777777" w:rsidR="008239C0" w:rsidRPr="00E44A11" w:rsidRDefault="00C079DF">
      <w:pPr>
        <w:pStyle w:val="Prrafodelista"/>
        <w:numPr>
          <w:ilvl w:val="0"/>
          <w:numId w:val="2"/>
        </w:numPr>
        <w:tabs>
          <w:tab w:val="left" w:pos="826"/>
        </w:tabs>
        <w:spacing w:before="33"/>
        <w:ind w:hanging="361"/>
        <w:rPr>
          <w:sz w:val="28"/>
        </w:rPr>
      </w:pPr>
      <w:r w:rsidRPr="00E44A11">
        <w:rPr>
          <w:sz w:val="28"/>
        </w:rPr>
        <w:t>Experiencia o conocimientos en cualquiera de las siguientes</w:t>
      </w:r>
      <w:r w:rsidRPr="00E44A11">
        <w:rPr>
          <w:spacing w:val="-12"/>
          <w:sz w:val="28"/>
        </w:rPr>
        <w:t xml:space="preserve"> </w:t>
      </w:r>
      <w:r w:rsidRPr="00E44A11">
        <w:rPr>
          <w:sz w:val="28"/>
        </w:rPr>
        <w:t>materias:</w:t>
      </w:r>
    </w:p>
    <w:p w14:paraId="0D96C3B9" w14:textId="315FEA20" w:rsidR="008239C0" w:rsidRPr="00E44A11" w:rsidRDefault="00C079DF">
      <w:pPr>
        <w:pStyle w:val="Prrafodelista"/>
        <w:numPr>
          <w:ilvl w:val="1"/>
          <w:numId w:val="2"/>
        </w:numPr>
        <w:tabs>
          <w:tab w:val="left" w:pos="1546"/>
        </w:tabs>
        <w:spacing w:before="52" w:line="249" w:lineRule="auto"/>
        <w:ind w:right="330"/>
        <w:rPr>
          <w:sz w:val="28"/>
        </w:rPr>
      </w:pPr>
      <w:r w:rsidRPr="00E44A11">
        <w:rPr>
          <w:sz w:val="28"/>
        </w:rPr>
        <w:t>Administración</w:t>
      </w:r>
      <w:r w:rsidRPr="00E44A11">
        <w:rPr>
          <w:spacing w:val="-8"/>
          <w:sz w:val="28"/>
        </w:rPr>
        <w:t xml:space="preserve"> </w:t>
      </w:r>
      <w:r w:rsidR="004B24C1">
        <w:rPr>
          <w:sz w:val="28"/>
        </w:rPr>
        <w:t>pública,</w:t>
      </w:r>
      <w:r w:rsidRPr="00E44A11">
        <w:rPr>
          <w:spacing w:val="-8"/>
          <w:sz w:val="28"/>
        </w:rPr>
        <w:t xml:space="preserve"> </w:t>
      </w:r>
      <w:r w:rsidRPr="00E44A11">
        <w:rPr>
          <w:sz w:val="28"/>
        </w:rPr>
        <w:t>transparencia</w:t>
      </w:r>
      <w:r w:rsidR="004B24C1">
        <w:rPr>
          <w:sz w:val="28"/>
        </w:rPr>
        <w:t>,</w:t>
      </w:r>
      <w:r w:rsidRPr="00E44A11">
        <w:rPr>
          <w:spacing w:val="-8"/>
          <w:sz w:val="28"/>
        </w:rPr>
        <w:t xml:space="preserve"> </w:t>
      </w:r>
      <w:r w:rsidRPr="00E44A11">
        <w:rPr>
          <w:sz w:val="28"/>
        </w:rPr>
        <w:t>rendición</w:t>
      </w:r>
      <w:r w:rsidRPr="00E44A11">
        <w:rPr>
          <w:spacing w:val="-9"/>
          <w:sz w:val="28"/>
        </w:rPr>
        <w:t xml:space="preserve"> </w:t>
      </w:r>
      <w:r w:rsidRPr="00E44A11">
        <w:rPr>
          <w:sz w:val="28"/>
        </w:rPr>
        <w:t>de</w:t>
      </w:r>
      <w:r w:rsidRPr="00E44A11">
        <w:rPr>
          <w:spacing w:val="-8"/>
          <w:sz w:val="28"/>
        </w:rPr>
        <w:t xml:space="preserve"> </w:t>
      </w:r>
      <w:r w:rsidRPr="00E44A11">
        <w:rPr>
          <w:sz w:val="28"/>
        </w:rPr>
        <w:t>cuentas</w:t>
      </w:r>
      <w:r w:rsidR="004B24C1">
        <w:rPr>
          <w:sz w:val="28"/>
        </w:rPr>
        <w:t>,</w:t>
      </w:r>
      <w:r w:rsidRPr="00E44A11">
        <w:rPr>
          <w:spacing w:val="-8"/>
          <w:sz w:val="28"/>
        </w:rPr>
        <w:t xml:space="preserve"> </w:t>
      </w:r>
      <w:r w:rsidRPr="00E44A11">
        <w:rPr>
          <w:sz w:val="28"/>
        </w:rPr>
        <w:t>combate</w:t>
      </w:r>
      <w:r w:rsidRPr="00E44A11">
        <w:rPr>
          <w:spacing w:val="-9"/>
          <w:sz w:val="28"/>
        </w:rPr>
        <w:t xml:space="preserve"> </w:t>
      </w:r>
      <w:r w:rsidRPr="00E44A11">
        <w:rPr>
          <w:sz w:val="28"/>
        </w:rPr>
        <w:t>a la</w:t>
      </w:r>
      <w:r w:rsidRPr="00E44A11">
        <w:rPr>
          <w:spacing w:val="-11"/>
          <w:sz w:val="28"/>
        </w:rPr>
        <w:t xml:space="preserve"> </w:t>
      </w:r>
      <w:r w:rsidRPr="00E44A11">
        <w:rPr>
          <w:sz w:val="28"/>
        </w:rPr>
        <w:t>corrupción</w:t>
      </w:r>
      <w:r w:rsidR="004B24C1">
        <w:rPr>
          <w:sz w:val="28"/>
        </w:rPr>
        <w:t>,</w:t>
      </w:r>
      <w:r w:rsidRPr="00E44A11">
        <w:rPr>
          <w:spacing w:val="-11"/>
          <w:sz w:val="28"/>
        </w:rPr>
        <w:t xml:space="preserve"> </w:t>
      </w:r>
      <w:r w:rsidRPr="00E44A11">
        <w:rPr>
          <w:sz w:val="28"/>
        </w:rPr>
        <w:t>responsabilidades</w:t>
      </w:r>
      <w:r w:rsidRPr="00E44A11">
        <w:rPr>
          <w:spacing w:val="-11"/>
          <w:sz w:val="28"/>
        </w:rPr>
        <w:t xml:space="preserve"> </w:t>
      </w:r>
      <w:r w:rsidRPr="00E44A11">
        <w:rPr>
          <w:sz w:val="28"/>
        </w:rPr>
        <w:t>administrativas</w:t>
      </w:r>
      <w:r w:rsidR="004B24C1">
        <w:rPr>
          <w:sz w:val="28"/>
        </w:rPr>
        <w:t>,</w:t>
      </w:r>
      <w:r w:rsidRPr="00E44A11">
        <w:rPr>
          <w:spacing w:val="-10"/>
          <w:sz w:val="28"/>
        </w:rPr>
        <w:t xml:space="preserve"> </w:t>
      </w:r>
      <w:r w:rsidRPr="00E44A11">
        <w:rPr>
          <w:sz w:val="28"/>
        </w:rPr>
        <w:t>procesos</w:t>
      </w:r>
      <w:r w:rsidRPr="00E44A11">
        <w:rPr>
          <w:spacing w:val="-11"/>
          <w:sz w:val="28"/>
        </w:rPr>
        <w:t xml:space="preserve"> </w:t>
      </w:r>
      <w:r w:rsidRPr="00E44A11">
        <w:rPr>
          <w:sz w:val="28"/>
        </w:rPr>
        <w:t>relacionados en materia de adquisiciones y obra</w:t>
      </w:r>
      <w:r w:rsidRPr="00E44A11">
        <w:rPr>
          <w:spacing w:val="-2"/>
          <w:sz w:val="28"/>
        </w:rPr>
        <w:t xml:space="preserve"> </w:t>
      </w:r>
      <w:r w:rsidR="00582295">
        <w:rPr>
          <w:sz w:val="28"/>
        </w:rPr>
        <w:t>pública</w:t>
      </w:r>
    </w:p>
    <w:p w14:paraId="6BDF4BEC" w14:textId="7E4C45AE" w:rsidR="008239C0" w:rsidRPr="00E44A11" w:rsidRDefault="00C079DF">
      <w:pPr>
        <w:pStyle w:val="Prrafodelista"/>
        <w:numPr>
          <w:ilvl w:val="1"/>
          <w:numId w:val="2"/>
        </w:numPr>
        <w:tabs>
          <w:tab w:val="left" w:pos="1546"/>
        </w:tabs>
        <w:spacing w:before="42" w:line="249" w:lineRule="auto"/>
        <w:ind w:right="331"/>
        <w:rPr>
          <w:sz w:val="28"/>
        </w:rPr>
      </w:pPr>
      <w:r w:rsidRPr="00E44A11">
        <w:rPr>
          <w:sz w:val="28"/>
        </w:rPr>
        <w:t>Fiscalización</w:t>
      </w:r>
      <w:r w:rsidR="004B24C1">
        <w:rPr>
          <w:sz w:val="28"/>
        </w:rPr>
        <w:t>, presupuesto, inteligencia financiera,</w:t>
      </w:r>
      <w:r w:rsidRPr="00E44A11">
        <w:rPr>
          <w:sz w:val="28"/>
        </w:rPr>
        <w:t xml:space="preserve"> contabilidad gubernamental y auditoría</w:t>
      </w:r>
      <w:r w:rsidRPr="00E44A11">
        <w:rPr>
          <w:spacing w:val="-2"/>
          <w:sz w:val="28"/>
        </w:rPr>
        <w:t xml:space="preserve"> </w:t>
      </w:r>
      <w:r w:rsidR="00582295">
        <w:rPr>
          <w:sz w:val="28"/>
        </w:rPr>
        <w:t>gubernamental</w:t>
      </w:r>
    </w:p>
    <w:p w14:paraId="70709405" w14:textId="068619A3" w:rsidR="008239C0" w:rsidRDefault="00C079DF">
      <w:pPr>
        <w:pStyle w:val="Prrafodelista"/>
        <w:numPr>
          <w:ilvl w:val="1"/>
          <w:numId w:val="2"/>
        </w:numPr>
        <w:tabs>
          <w:tab w:val="left" w:pos="1546"/>
        </w:tabs>
        <w:spacing w:before="48" w:line="249" w:lineRule="auto"/>
        <w:ind w:right="332"/>
        <w:rPr>
          <w:sz w:val="28"/>
        </w:rPr>
      </w:pPr>
      <w:r w:rsidRPr="00E44A11">
        <w:rPr>
          <w:sz w:val="28"/>
        </w:rPr>
        <w:t>Procuración y administración de justicia, en parti</w:t>
      </w:r>
      <w:r w:rsidR="00582295">
        <w:rPr>
          <w:sz w:val="28"/>
        </w:rPr>
        <w:t>cular, sistema penal acusatorio</w:t>
      </w:r>
    </w:p>
    <w:p w14:paraId="29EB6440" w14:textId="77777777" w:rsidR="008239C0" w:rsidRPr="00E44A11" w:rsidRDefault="00C079DF" w:rsidP="00582295">
      <w:pPr>
        <w:pStyle w:val="Prrafodelista"/>
        <w:numPr>
          <w:ilvl w:val="1"/>
          <w:numId w:val="2"/>
        </w:numPr>
        <w:tabs>
          <w:tab w:val="left" w:pos="1546"/>
        </w:tabs>
        <w:spacing w:before="47" w:after="120" w:line="250" w:lineRule="auto"/>
        <w:ind w:left="1542" w:right="335" w:hanging="357"/>
        <w:rPr>
          <w:sz w:val="28"/>
        </w:rPr>
      </w:pPr>
      <w:r w:rsidRPr="00E44A11">
        <w:rPr>
          <w:sz w:val="28"/>
        </w:rPr>
        <w:t>Plataformas digitales; tecnologías de la información; y sistematización</w:t>
      </w:r>
      <w:r w:rsidRPr="00E44A11">
        <w:rPr>
          <w:spacing w:val="-36"/>
          <w:sz w:val="28"/>
        </w:rPr>
        <w:t xml:space="preserve"> </w:t>
      </w:r>
      <w:r w:rsidRPr="00E44A11">
        <w:rPr>
          <w:sz w:val="28"/>
        </w:rPr>
        <w:t>y uso de información gubernamental para la toma de</w:t>
      </w:r>
      <w:r w:rsidRPr="00E44A11">
        <w:rPr>
          <w:spacing w:val="-12"/>
          <w:sz w:val="28"/>
        </w:rPr>
        <w:t xml:space="preserve"> </w:t>
      </w:r>
      <w:r w:rsidRPr="00E44A11">
        <w:rPr>
          <w:sz w:val="28"/>
        </w:rPr>
        <w:t>decisiones.</w:t>
      </w:r>
    </w:p>
    <w:p w14:paraId="4671BC66" w14:textId="77777777" w:rsidR="008239C0" w:rsidRPr="00E44A11" w:rsidRDefault="00C079DF">
      <w:pPr>
        <w:pStyle w:val="Prrafodelista"/>
        <w:numPr>
          <w:ilvl w:val="0"/>
          <w:numId w:val="2"/>
        </w:numPr>
        <w:tabs>
          <w:tab w:val="left" w:pos="826"/>
        </w:tabs>
        <w:spacing w:before="29" w:line="249" w:lineRule="auto"/>
        <w:ind w:right="337"/>
        <w:rPr>
          <w:sz w:val="28"/>
        </w:rPr>
      </w:pPr>
      <w:r w:rsidRPr="00E44A11">
        <w:rPr>
          <w:sz w:val="28"/>
        </w:rPr>
        <w:t>Experiencia o conocimiento en el diseño de indicadores y metodologías en las materias de esta</w:t>
      </w:r>
      <w:r w:rsidRPr="00E44A11">
        <w:rPr>
          <w:spacing w:val="-1"/>
          <w:sz w:val="28"/>
        </w:rPr>
        <w:t xml:space="preserve"> </w:t>
      </w:r>
      <w:r w:rsidRPr="00E44A11">
        <w:rPr>
          <w:sz w:val="28"/>
        </w:rPr>
        <w:t>convocatoria.</w:t>
      </w:r>
    </w:p>
    <w:p w14:paraId="14556408" w14:textId="77777777" w:rsidR="008239C0" w:rsidRPr="00E44A11" w:rsidRDefault="00C079DF">
      <w:pPr>
        <w:pStyle w:val="Prrafodelista"/>
        <w:numPr>
          <w:ilvl w:val="0"/>
          <w:numId w:val="2"/>
        </w:numPr>
        <w:tabs>
          <w:tab w:val="left" w:pos="826"/>
          <w:tab w:val="left" w:pos="2343"/>
          <w:tab w:val="left" w:pos="2838"/>
          <w:tab w:val="left" w:pos="4326"/>
          <w:tab w:val="left" w:pos="4948"/>
          <w:tab w:val="left" w:pos="6851"/>
          <w:tab w:val="left" w:pos="7947"/>
          <w:tab w:val="left" w:pos="8283"/>
        </w:tabs>
        <w:spacing w:before="33" w:line="249" w:lineRule="auto"/>
        <w:ind w:right="337"/>
        <w:rPr>
          <w:sz w:val="28"/>
        </w:rPr>
      </w:pPr>
      <w:r w:rsidRPr="00E44A11">
        <w:rPr>
          <w:sz w:val="28"/>
        </w:rPr>
        <w:t>Experiencia</w:t>
      </w:r>
      <w:r w:rsidRPr="00E44A11">
        <w:rPr>
          <w:sz w:val="28"/>
        </w:rPr>
        <w:tab/>
        <w:t>en</w:t>
      </w:r>
      <w:r w:rsidRPr="00E44A11">
        <w:rPr>
          <w:sz w:val="28"/>
        </w:rPr>
        <w:tab/>
        <w:t>vinculación</w:t>
      </w:r>
      <w:r w:rsidRPr="00E44A11">
        <w:rPr>
          <w:sz w:val="28"/>
        </w:rPr>
        <w:tab/>
        <w:t>con</w:t>
      </w:r>
      <w:r w:rsidRPr="00E44A11">
        <w:rPr>
          <w:sz w:val="28"/>
        </w:rPr>
        <w:tab/>
        <w:t>organizaciones</w:t>
      </w:r>
      <w:r w:rsidRPr="00E44A11">
        <w:rPr>
          <w:sz w:val="28"/>
        </w:rPr>
        <w:tab/>
        <w:t>sociales</w:t>
      </w:r>
      <w:r w:rsidRPr="00E44A11">
        <w:rPr>
          <w:sz w:val="28"/>
        </w:rPr>
        <w:tab/>
        <w:t>y</w:t>
      </w:r>
      <w:r w:rsidRPr="00E44A11">
        <w:rPr>
          <w:sz w:val="28"/>
        </w:rPr>
        <w:tab/>
      </w:r>
      <w:r w:rsidRPr="00E44A11">
        <w:rPr>
          <w:w w:val="95"/>
          <w:sz w:val="28"/>
        </w:rPr>
        <w:t xml:space="preserve">académicas; </w:t>
      </w:r>
      <w:r w:rsidRPr="00E44A11">
        <w:rPr>
          <w:sz w:val="28"/>
        </w:rPr>
        <w:t>específicamente en la formación de</w:t>
      </w:r>
      <w:r w:rsidRPr="00E44A11">
        <w:rPr>
          <w:spacing w:val="-1"/>
          <w:sz w:val="28"/>
        </w:rPr>
        <w:t xml:space="preserve"> </w:t>
      </w:r>
      <w:r w:rsidRPr="00E44A11">
        <w:rPr>
          <w:sz w:val="28"/>
        </w:rPr>
        <w:t>redes.</w:t>
      </w:r>
    </w:p>
    <w:p w14:paraId="2AEB4B9E" w14:textId="77777777" w:rsidR="008239C0" w:rsidRPr="00E44A11" w:rsidRDefault="00C079DF">
      <w:pPr>
        <w:pStyle w:val="Prrafodelista"/>
        <w:numPr>
          <w:ilvl w:val="0"/>
          <w:numId w:val="2"/>
        </w:numPr>
        <w:tabs>
          <w:tab w:val="left" w:pos="826"/>
        </w:tabs>
        <w:spacing w:line="341" w:lineRule="exact"/>
        <w:ind w:hanging="361"/>
        <w:rPr>
          <w:sz w:val="28"/>
        </w:rPr>
      </w:pPr>
      <w:r w:rsidRPr="00E44A11">
        <w:rPr>
          <w:sz w:val="28"/>
        </w:rPr>
        <w:t>Experiencia en coordinación interinstitucional e</w:t>
      </w:r>
      <w:r w:rsidRPr="00E44A11">
        <w:rPr>
          <w:spacing w:val="-8"/>
          <w:sz w:val="28"/>
        </w:rPr>
        <w:t xml:space="preserve"> </w:t>
      </w:r>
      <w:r w:rsidRPr="00E44A11">
        <w:rPr>
          <w:sz w:val="28"/>
        </w:rPr>
        <w:t>intergubernamental.</w:t>
      </w:r>
    </w:p>
    <w:p w14:paraId="1FC0B588" w14:textId="77777777" w:rsidR="008239C0" w:rsidRPr="00E44A11" w:rsidRDefault="00C079DF">
      <w:pPr>
        <w:pStyle w:val="Prrafodelista"/>
        <w:numPr>
          <w:ilvl w:val="0"/>
          <w:numId w:val="2"/>
        </w:numPr>
        <w:tabs>
          <w:tab w:val="left" w:pos="826"/>
        </w:tabs>
        <w:spacing w:before="37"/>
        <w:ind w:hanging="361"/>
        <w:rPr>
          <w:sz w:val="28"/>
        </w:rPr>
      </w:pPr>
      <w:r w:rsidRPr="00E44A11">
        <w:rPr>
          <w:sz w:val="28"/>
        </w:rPr>
        <w:t>Reconocimiento en funciones de liderazgo institucional o</w:t>
      </w:r>
      <w:r w:rsidRPr="00E44A11">
        <w:rPr>
          <w:spacing w:val="-7"/>
          <w:sz w:val="28"/>
        </w:rPr>
        <w:t xml:space="preserve"> </w:t>
      </w:r>
      <w:r w:rsidRPr="00E44A11">
        <w:rPr>
          <w:sz w:val="28"/>
        </w:rPr>
        <w:t>social.</w:t>
      </w:r>
    </w:p>
    <w:p w14:paraId="3F00E0AC" w14:textId="77777777" w:rsidR="008239C0" w:rsidRPr="00E44A11" w:rsidRDefault="00C079DF">
      <w:pPr>
        <w:pStyle w:val="Prrafodelista"/>
        <w:numPr>
          <w:ilvl w:val="0"/>
          <w:numId w:val="2"/>
        </w:numPr>
        <w:tabs>
          <w:tab w:val="left" w:pos="826"/>
        </w:tabs>
        <w:spacing w:before="98" w:line="249" w:lineRule="auto"/>
        <w:ind w:right="334"/>
        <w:rPr>
          <w:sz w:val="28"/>
        </w:rPr>
      </w:pPr>
      <w:r w:rsidRPr="00E44A11">
        <w:rPr>
          <w:sz w:val="28"/>
        </w:rPr>
        <w:t>Experiencia laboral o conocimiento de la administración pública federal, estatal o</w:t>
      </w:r>
      <w:r w:rsidRPr="00E44A11">
        <w:rPr>
          <w:spacing w:val="-1"/>
          <w:sz w:val="28"/>
        </w:rPr>
        <w:t xml:space="preserve"> </w:t>
      </w:r>
      <w:r w:rsidRPr="00E44A11">
        <w:rPr>
          <w:sz w:val="28"/>
        </w:rPr>
        <w:t>local.</w:t>
      </w:r>
    </w:p>
    <w:p w14:paraId="1FB7FE27" w14:textId="43143AD1" w:rsidR="008239C0" w:rsidRPr="00E44A11" w:rsidRDefault="00C079DF">
      <w:pPr>
        <w:pStyle w:val="Prrafodelista"/>
        <w:numPr>
          <w:ilvl w:val="0"/>
          <w:numId w:val="2"/>
        </w:numPr>
        <w:tabs>
          <w:tab w:val="left" w:pos="826"/>
        </w:tabs>
        <w:spacing w:before="29" w:line="249" w:lineRule="auto"/>
        <w:ind w:right="337"/>
        <w:rPr>
          <w:sz w:val="28"/>
        </w:rPr>
      </w:pPr>
      <w:r w:rsidRPr="00E44A11">
        <w:rPr>
          <w:sz w:val="28"/>
        </w:rPr>
        <w:t>Experiencia de participación en cuerpos colegiados o mecanismos de participación</w:t>
      </w:r>
      <w:r w:rsidRPr="00E44A11">
        <w:rPr>
          <w:spacing w:val="-1"/>
          <w:sz w:val="28"/>
        </w:rPr>
        <w:t xml:space="preserve"> </w:t>
      </w:r>
      <w:r w:rsidRPr="00E44A11">
        <w:rPr>
          <w:sz w:val="28"/>
        </w:rPr>
        <w:t>ciudadana</w:t>
      </w:r>
      <w:r w:rsidR="00582295">
        <w:rPr>
          <w:sz w:val="28"/>
        </w:rPr>
        <w:t>.</w:t>
      </w:r>
    </w:p>
    <w:p w14:paraId="709DE592" w14:textId="77777777" w:rsidR="008239C0" w:rsidRPr="00E44A11" w:rsidRDefault="00C079DF">
      <w:pPr>
        <w:pStyle w:val="Prrafodelista"/>
        <w:numPr>
          <w:ilvl w:val="0"/>
          <w:numId w:val="2"/>
        </w:numPr>
        <w:tabs>
          <w:tab w:val="left" w:pos="826"/>
        </w:tabs>
        <w:spacing w:before="4" w:line="249" w:lineRule="auto"/>
        <w:ind w:right="337"/>
        <w:rPr>
          <w:sz w:val="28"/>
        </w:rPr>
      </w:pPr>
      <w:r w:rsidRPr="00E44A11">
        <w:rPr>
          <w:sz w:val="28"/>
        </w:rPr>
        <w:t>Experiencia o conocimientos útiles o significativos para el desempeño del cargo.</w:t>
      </w:r>
    </w:p>
    <w:p w14:paraId="747D1636" w14:textId="77777777" w:rsidR="008239C0" w:rsidRPr="00E44A11" w:rsidRDefault="008239C0">
      <w:pPr>
        <w:pStyle w:val="Textoindependiente"/>
        <w:spacing w:before="8"/>
        <w:jc w:val="left"/>
        <w:rPr>
          <w:sz w:val="48"/>
        </w:rPr>
      </w:pPr>
    </w:p>
    <w:p w14:paraId="7DC9FF56" w14:textId="77777777" w:rsidR="008239C0" w:rsidRPr="00E44A11" w:rsidRDefault="00C079DF">
      <w:pPr>
        <w:pStyle w:val="Textoindependiente"/>
        <w:spacing w:line="276" w:lineRule="auto"/>
        <w:ind w:left="100" w:right="331"/>
      </w:pPr>
      <w:r w:rsidRPr="00E44A11">
        <w:rPr>
          <w:b/>
        </w:rPr>
        <w:t xml:space="preserve">SEXTA. </w:t>
      </w:r>
      <w:r w:rsidRPr="00E44A11">
        <w:t>Las postulaciones de las y los candidatos al Comité de Participación Social</w:t>
      </w:r>
      <w:r w:rsidR="0039052A" w:rsidRPr="00E44A11">
        <w:t xml:space="preserve"> serán recibidos a partir del </w:t>
      </w:r>
      <w:r w:rsidR="0039052A" w:rsidRPr="00582295">
        <w:rPr>
          <w:b/>
        </w:rPr>
        <w:t>5 de octubre</w:t>
      </w:r>
      <w:r w:rsidR="0039052A" w:rsidRPr="00E44A11">
        <w:t xml:space="preserve"> a las 09:00 horas y hasta el </w:t>
      </w:r>
      <w:r w:rsidR="0039052A" w:rsidRPr="00582295">
        <w:rPr>
          <w:b/>
        </w:rPr>
        <w:t>16</w:t>
      </w:r>
      <w:r w:rsidRPr="00582295">
        <w:rPr>
          <w:b/>
        </w:rPr>
        <w:t xml:space="preserve"> de octubre</w:t>
      </w:r>
      <w:r w:rsidRPr="00E44A11">
        <w:t xml:space="preserve"> a las 17:00 horas, del año en curso, a través del correo electrónico: </w:t>
      </w:r>
      <w:hyperlink r:id="rId13">
        <w:r w:rsidRPr="00E44A11">
          <w:t xml:space="preserve">candidatos@comisionsaejalisco.org </w:t>
        </w:r>
      </w:hyperlink>
      <w:r w:rsidRPr="00E44A11">
        <w:t>, o bien en la siguiente dirección y horarios:</w:t>
      </w:r>
    </w:p>
    <w:p w14:paraId="495591D5" w14:textId="3F8023A1" w:rsidR="008239C0" w:rsidRPr="00E44A11" w:rsidRDefault="00C079DF">
      <w:pPr>
        <w:pStyle w:val="Textoindependiente"/>
        <w:spacing w:before="199" w:line="276" w:lineRule="auto"/>
        <w:ind w:left="825" w:right="213"/>
        <w:jc w:val="left"/>
      </w:pPr>
      <w:r w:rsidRPr="00E44A11">
        <w:t>Domicilio de oficina: Av. Arcos núm. 767, Colonia Jardines del Bosque,</w:t>
      </w:r>
      <w:r w:rsidR="00582295">
        <w:t xml:space="preserve"> CP 44520, Guadalajara, Jalisco</w:t>
      </w:r>
    </w:p>
    <w:p w14:paraId="2214CD76" w14:textId="76CA9916" w:rsidR="00582295" w:rsidRDefault="005F3F1A">
      <w:pPr>
        <w:pStyle w:val="Textoindependiente"/>
        <w:spacing w:before="1" w:line="276" w:lineRule="auto"/>
        <w:ind w:left="825" w:right="1217"/>
        <w:jc w:val="left"/>
      </w:pPr>
      <w:r w:rsidRPr="005F3F1A">
        <w:t>Días y horario de recepción: de</w:t>
      </w:r>
      <w:r w:rsidR="00C079DF" w:rsidRPr="005F3F1A">
        <w:t xml:space="preserve"> lunes a viernes de </w:t>
      </w:r>
      <w:r w:rsidR="00CF000E" w:rsidRPr="005F3F1A">
        <w:t>9:00 a 15</w:t>
      </w:r>
      <w:r w:rsidR="00582295" w:rsidRPr="005F3F1A">
        <w:t>:00 horas</w:t>
      </w:r>
    </w:p>
    <w:p w14:paraId="72C88180" w14:textId="454C7AEE" w:rsidR="008239C0" w:rsidRPr="00E44A11" w:rsidRDefault="00C079DF">
      <w:pPr>
        <w:pStyle w:val="Textoindependiente"/>
        <w:spacing w:before="1" w:line="276" w:lineRule="auto"/>
        <w:ind w:left="825" w:right="1217"/>
        <w:jc w:val="left"/>
      </w:pPr>
      <w:r w:rsidRPr="00E44A11">
        <w:t>Con atención a: Comisión de Selección</w:t>
      </w:r>
    </w:p>
    <w:p w14:paraId="111D05A3" w14:textId="77777777" w:rsidR="008239C0" w:rsidRPr="00E44A11" w:rsidRDefault="00C079DF">
      <w:pPr>
        <w:pStyle w:val="Textoindependiente"/>
        <w:spacing w:line="314" w:lineRule="exact"/>
        <w:ind w:left="825"/>
        <w:jc w:val="left"/>
      </w:pPr>
      <w:r w:rsidRPr="00E44A11">
        <w:t>Sistema Anticorrupción del Estado de Jalisco</w:t>
      </w:r>
    </w:p>
    <w:p w14:paraId="216DF4B1" w14:textId="77777777" w:rsidR="008239C0" w:rsidRPr="00E44A11" w:rsidRDefault="008239C0">
      <w:pPr>
        <w:pStyle w:val="Textoindependiente"/>
        <w:spacing w:before="7"/>
        <w:jc w:val="left"/>
        <w:rPr>
          <w:sz w:val="32"/>
        </w:rPr>
      </w:pPr>
    </w:p>
    <w:p w14:paraId="1250DFCD" w14:textId="77777777" w:rsidR="008239C0" w:rsidRPr="00E44A11" w:rsidRDefault="00C079DF">
      <w:pPr>
        <w:pStyle w:val="Textoindependiente"/>
        <w:spacing w:line="259" w:lineRule="auto"/>
        <w:ind w:left="105" w:right="332"/>
      </w:pPr>
      <w:r w:rsidRPr="00E44A11">
        <w:t>Las postulaciones y documentos en este domicilio se deberán entregar personalmente o a través de mensajería, en impreso y en versión electrónica (CD o USB) en sobre cerrado.</w:t>
      </w:r>
    </w:p>
    <w:p w14:paraId="43A68979" w14:textId="77777777" w:rsidR="008239C0" w:rsidRPr="00E44A11" w:rsidRDefault="008239C0">
      <w:pPr>
        <w:pStyle w:val="Textoindependiente"/>
        <w:spacing w:before="5"/>
        <w:jc w:val="left"/>
        <w:rPr>
          <w:sz w:val="30"/>
        </w:rPr>
      </w:pPr>
    </w:p>
    <w:p w14:paraId="66F4C42A" w14:textId="5FC46B7C" w:rsidR="008239C0" w:rsidRDefault="00C079DF">
      <w:pPr>
        <w:pStyle w:val="Textoindependiente"/>
        <w:spacing w:line="273" w:lineRule="auto"/>
        <w:ind w:left="100" w:right="328"/>
      </w:pPr>
      <w:r w:rsidRPr="00E44A11">
        <w:t xml:space="preserve">La Comisión podrá abrir, posterior a la emisión de esta Convocatoria, otros canales de recepción, </w:t>
      </w:r>
      <w:r w:rsidR="004B24C1">
        <w:t>los cuales</w:t>
      </w:r>
      <w:r w:rsidRPr="00E44A11">
        <w:t xml:space="preserve"> hará públicos a través de su página.</w:t>
      </w:r>
    </w:p>
    <w:p w14:paraId="508C448A" w14:textId="77777777" w:rsidR="00582295" w:rsidRPr="00B971CD" w:rsidRDefault="00582295" w:rsidP="00B971CD">
      <w:pPr>
        <w:pStyle w:val="Textoindependiente"/>
        <w:spacing w:before="8"/>
        <w:jc w:val="left"/>
        <w:rPr>
          <w:sz w:val="48"/>
        </w:rPr>
      </w:pPr>
    </w:p>
    <w:p w14:paraId="57167DF6" w14:textId="0CC0DDED" w:rsidR="008239C0" w:rsidRPr="00E44A11" w:rsidRDefault="00C079DF">
      <w:pPr>
        <w:pStyle w:val="Textoindependiente"/>
        <w:spacing w:before="272" w:line="276" w:lineRule="auto"/>
        <w:ind w:left="100" w:right="335"/>
      </w:pPr>
      <w:r w:rsidRPr="00E44A11">
        <w:rPr>
          <w:b/>
        </w:rPr>
        <w:t xml:space="preserve">SÉPTIMA. </w:t>
      </w:r>
      <w:r w:rsidRPr="00E44A11">
        <w:t>Concluido el p</w:t>
      </w:r>
      <w:r w:rsidR="004B24C1">
        <w:t>erí</w:t>
      </w:r>
      <w:r w:rsidRPr="00E44A11">
        <w:t>odo de recepción de documentos, la Comisión de Selección integrará en expedientes individuales los documentos recibidos.</w:t>
      </w:r>
    </w:p>
    <w:p w14:paraId="14EB2621" w14:textId="77777777" w:rsidR="008239C0" w:rsidRPr="00E44A11" w:rsidRDefault="00C079DF">
      <w:pPr>
        <w:pStyle w:val="Textoindependiente"/>
        <w:spacing w:before="270" w:line="276" w:lineRule="auto"/>
        <w:ind w:left="100" w:right="326"/>
      </w:pPr>
      <w:r w:rsidRPr="00E44A11">
        <w:t>La falta de alguno de los documentos requeridos o su presentación fuera del tiempo y forma establecidos, será motivo suficiente para tener como NO presentada la candidatura o postulación.</w:t>
      </w:r>
    </w:p>
    <w:p w14:paraId="1C2278B6" w14:textId="77777777" w:rsidR="008239C0" w:rsidRPr="00E44A11" w:rsidRDefault="00C079DF" w:rsidP="008237BF">
      <w:pPr>
        <w:pStyle w:val="Textoindependiente"/>
        <w:spacing w:before="270"/>
        <w:ind w:left="100"/>
      </w:pPr>
      <w:r w:rsidRPr="00E44A11">
        <w:t>En cualquier momento, la Comisión se reserva el derecho de solicitar documentos</w:t>
      </w:r>
      <w:r w:rsidR="008237BF">
        <w:t xml:space="preserve"> </w:t>
      </w:r>
      <w:r w:rsidRPr="00E44A11">
        <w:t>adicionales para comprobar los datos curriculares.</w:t>
      </w:r>
    </w:p>
    <w:p w14:paraId="717DA4D9" w14:textId="77777777" w:rsidR="008239C0" w:rsidRPr="00B971CD" w:rsidRDefault="008239C0" w:rsidP="00B971CD">
      <w:pPr>
        <w:pStyle w:val="Textoindependiente"/>
        <w:spacing w:before="8"/>
        <w:jc w:val="left"/>
        <w:rPr>
          <w:sz w:val="48"/>
        </w:rPr>
      </w:pPr>
    </w:p>
    <w:p w14:paraId="7C2A04A7" w14:textId="39334863" w:rsidR="008239C0" w:rsidRPr="00E44A11" w:rsidRDefault="00C079DF">
      <w:pPr>
        <w:pStyle w:val="Textoindependiente"/>
        <w:spacing w:line="276" w:lineRule="auto"/>
        <w:ind w:left="100" w:right="331"/>
      </w:pPr>
      <w:r w:rsidRPr="00E44A11">
        <w:rPr>
          <w:b/>
        </w:rPr>
        <w:t xml:space="preserve">OCTAVA. </w:t>
      </w:r>
      <w:r w:rsidRPr="00E44A11">
        <w:t xml:space="preserve">La </w:t>
      </w:r>
      <w:r w:rsidRPr="00E44A11">
        <w:rPr>
          <w:b/>
        </w:rPr>
        <w:t xml:space="preserve">Primera </w:t>
      </w:r>
      <w:r w:rsidR="00582295" w:rsidRPr="00E44A11">
        <w:rPr>
          <w:b/>
        </w:rPr>
        <w:t xml:space="preserve">etapa </w:t>
      </w:r>
      <w:r w:rsidRPr="00E44A11">
        <w:t xml:space="preserve">consistirá en una evaluación documental que permita determinar el cumplimiento de los requisitos que establece la Ley y la presente </w:t>
      </w:r>
      <w:r w:rsidR="00582295" w:rsidRPr="00E44A11">
        <w:t>Convocatoria</w:t>
      </w:r>
      <w:r w:rsidRPr="00E44A11">
        <w:t>.</w:t>
      </w:r>
    </w:p>
    <w:p w14:paraId="73016331" w14:textId="3734F25D" w:rsidR="008239C0" w:rsidRPr="00E44A11" w:rsidRDefault="00C079DF">
      <w:pPr>
        <w:pStyle w:val="Textoindependiente"/>
        <w:spacing w:before="271" w:line="276" w:lineRule="auto"/>
        <w:ind w:left="100" w:right="334"/>
      </w:pPr>
      <w:r w:rsidRPr="005F3F1A">
        <w:t>Posteriormente,</w:t>
      </w:r>
      <w:r w:rsidRPr="005F3F1A">
        <w:rPr>
          <w:spacing w:val="-7"/>
        </w:rPr>
        <w:t xml:space="preserve"> </w:t>
      </w:r>
      <w:r w:rsidRPr="005F3F1A">
        <w:t>respecto</w:t>
      </w:r>
      <w:r w:rsidRPr="005F3F1A">
        <w:rPr>
          <w:spacing w:val="-5"/>
        </w:rPr>
        <w:t xml:space="preserve"> </w:t>
      </w:r>
      <w:r w:rsidRPr="005F3F1A">
        <w:t>de</w:t>
      </w:r>
      <w:r w:rsidRPr="005F3F1A">
        <w:rPr>
          <w:spacing w:val="-5"/>
        </w:rPr>
        <w:t xml:space="preserve"> </w:t>
      </w:r>
      <w:r w:rsidRPr="005F3F1A">
        <w:t>la</w:t>
      </w:r>
      <w:r w:rsidRPr="005F3F1A">
        <w:rPr>
          <w:spacing w:val="-7"/>
        </w:rPr>
        <w:t xml:space="preserve"> </w:t>
      </w:r>
      <w:r w:rsidRPr="005F3F1A">
        <w:t>y</w:t>
      </w:r>
      <w:r w:rsidRPr="005F3F1A">
        <w:rPr>
          <w:spacing w:val="-6"/>
        </w:rPr>
        <w:t xml:space="preserve"> </w:t>
      </w:r>
      <w:r w:rsidRPr="005F3F1A">
        <w:t>el</w:t>
      </w:r>
      <w:r w:rsidRPr="005F3F1A">
        <w:rPr>
          <w:spacing w:val="-6"/>
        </w:rPr>
        <w:t xml:space="preserve"> </w:t>
      </w:r>
      <w:r w:rsidRPr="005F3F1A">
        <w:t>candidato</w:t>
      </w:r>
      <w:r w:rsidRPr="005F3F1A">
        <w:rPr>
          <w:spacing w:val="-5"/>
        </w:rPr>
        <w:t xml:space="preserve"> </w:t>
      </w:r>
      <w:r w:rsidRPr="005F3F1A">
        <w:t>que</w:t>
      </w:r>
      <w:r w:rsidRPr="005F3F1A">
        <w:rPr>
          <w:spacing w:val="-6"/>
        </w:rPr>
        <w:t xml:space="preserve"> </w:t>
      </w:r>
      <w:r w:rsidRPr="005F3F1A">
        <w:t>cumplan</w:t>
      </w:r>
      <w:r w:rsidR="006428DA" w:rsidRPr="005F3F1A">
        <w:t xml:space="preserve"> los requisitos</w:t>
      </w:r>
      <w:r w:rsidRPr="005F3F1A">
        <w:t>,</w:t>
      </w:r>
      <w:r w:rsidRPr="005F3F1A">
        <w:rPr>
          <w:spacing w:val="-7"/>
        </w:rPr>
        <w:t xml:space="preserve"> </w:t>
      </w:r>
      <w:r w:rsidRPr="005F3F1A">
        <w:t>la</w:t>
      </w:r>
      <w:r w:rsidRPr="005F3F1A">
        <w:rPr>
          <w:spacing w:val="-6"/>
        </w:rPr>
        <w:t xml:space="preserve"> </w:t>
      </w:r>
      <w:r w:rsidRPr="005F3F1A">
        <w:t>Comisión</w:t>
      </w:r>
      <w:r w:rsidRPr="005F3F1A">
        <w:rPr>
          <w:spacing w:val="-6"/>
        </w:rPr>
        <w:t xml:space="preserve"> </w:t>
      </w:r>
      <w:r w:rsidRPr="00E44A11">
        <w:t>hará</w:t>
      </w:r>
      <w:r w:rsidRPr="00E44A11">
        <w:rPr>
          <w:spacing w:val="-6"/>
        </w:rPr>
        <w:t xml:space="preserve"> </w:t>
      </w:r>
      <w:r w:rsidRPr="00E44A11">
        <w:t>una evaluación</w:t>
      </w:r>
      <w:r w:rsidRPr="00E44A11">
        <w:rPr>
          <w:spacing w:val="-12"/>
        </w:rPr>
        <w:t xml:space="preserve"> </w:t>
      </w:r>
      <w:r w:rsidRPr="00E44A11">
        <w:t>documental</w:t>
      </w:r>
      <w:r w:rsidRPr="00E44A11">
        <w:rPr>
          <w:spacing w:val="-12"/>
        </w:rPr>
        <w:t xml:space="preserve"> </w:t>
      </w:r>
      <w:r w:rsidRPr="00E44A11">
        <w:t>y</w:t>
      </w:r>
      <w:r w:rsidRPr="00E44A11">
        <w:rPr>
          <w:spacing w:val="-11"/>
        </w:rPr>
        <w:t xml:space="preserve"> </w:t>
      </w:r>
      <w:r w:rsidRPr="00E44A11">
        <w:t>curricular</w:t>
      </w:r>
      <w:r w:rsidRPr="00E44A11">
        <w:rPr>
          <w:spacing w:val="-12"/>
        </w:rPr>
        <w:t xml:space="preserve"> </w:t>
      </w:r>
      <w:r w:rsidRPr="00E44A11">
        <w:t>para</w:t>
      </w:r>
      <w:r w:rsidRPr="00E44A11">
        <w:rPr>
          <w:spacing w:val="-12"/>
        </w:rPr>
        <w:t xml:space="preserve"> </w:t>
      </w:r>
      <w:r w:rsidRPr="00E44A11">
        <w:t>identificar</w:t>
      </w:r>
      <w:r w:rsidRPr="00E44A11">
        <w:rPr>
          <w:spacing w:val="-11"/>
        </w:rPr>
        <w:t xml:space="preserve"> </w:t>
      </w:r>
      <w:r w:rsidRPr="00E44A11">
        <w:t>a</w:t>
      </w:r>
      <w:r w:rsidRPr="00E44A11">
        <w:rPr>
          <w:spacing w:val="-12"/>
        </w:rPr>
        <w:t xml:space="preserve"> </w:t>
      </w:r>
      <w:r w:rsidRPr="00902423">
        <w:t>los</w:t>
      </w:r>
      <w:r w:rsidR="002B4164" w:rsidRPr="00902423">
        <w:t xml:space="preserve"> 10</w:t>
      </w:r>
      <w:r w:rsidRPr="00902423">
        <w:rPr>
          <w:spacing w:val="-10"/>
        </w:rPr>
        <w:t xml:space="preserve"> </w:t>
      </w:r>
      <w:r w:rsidRPr="00902423">
        <w:t>mejores</w:t>
      </w:r>
      <w:r w:rsidRPr="00902423">
        <w:rPr>
          <w:spacing w:val="-12"/>
        </w:rPr>
        <w:t xml:space="preserve"> </w:t>
      </w:r>
      <w:r w:rsidRPr="00902423">
        <w:t>perfiles</w:t>
      </w:r>
      <w:r w:rsidRPr="00902423">
        <w:rPr>
          <w:spacing w:val="-12"/>
        </w:rPr>
        <w:t xml:space="preserve"> </w:t>
      </w:r>
      <w:r w:rsidRPr="00E44A11">
        <w:t>con</w:t>
      </w:r>
      <w:r w:rsidRPr="00E44A11">
        <w:rPr>
          <w:spacing w:val="-11"/>
        </w:rPr>
        <w:t xml:space="preserve"> </w:t>
      </w:r>
      <w:r w:rsidRPr="00E44A11">
        <w:t>base en una metodología que será pública a partir del cierre de la</w:t>
      </w:r>
      <w:r w:rsidRPr="00E44A11">
        <w:rPr>
          <w:spacing w:val="-16"/>
        </w:rPr>
        <w:t xml:space="preserve"> </w:t>
      </w:r>
      <w:r w:rsidRPr="00E44A11">
        <w:t>Convocatoria.</w:t>
      </w:r>
    </w:p>
    <w:p w14:paraId="174737A1" w14:textId="65EDC868" w:rsidR="008239C0" w:rsidRPr="00E44A11" w:rsidRDefault="00C079DF">
      <w:pPr>
        <w:pStyle w:val="Textoindependiente"/>
        <w:spacing w:before="270" w:line="273" w:lineRule="auto"/>
        <w:ind w:left="100" w:right="333"/>
      </w:pPr>
      <w:r w:rsidRPr="00E44A11">
        <w:t xml:space="preserve">La </w:t>
      </w:r>
      <w:r w:rsidRPr="00E44A11">
        <w:rPr>
          <w:b/>
        </w:rPr>
        <w:t xml:space="preserve">Segunda </w:t>
      </w:r>
      <w:r w:rsidR="00582295" w:rsidRPr="00E44A11">
        <w:rPr>
          <w:b/>
        </w:rPr>
        <w:t xml:space="preserve">etapa </w:t>
      </w:r>
      <w:r w:rsidRPr="00E44A11">
        <w:t>consistirá en la publicación de los nombres de las personas seleccionadas y el calendario de entrevistas individuales con los candidatos.</w:t>
      </w:r>
    </w:p>
    <w:p w14:paraId="222DD376" w14:textId="5A836825" w:rsidR="008239C0" w:rsidRPr="00E44A11" w:rsidRDefault="00C079DF">
      <w:pPr>
        <w:pStyle w:val="Textoindependiente"/>
        <w:spacing w:before="272" w:line="276" w:lineRule="auto"/>
        <w:ind w:left="100" w:right="333"/>
      </w:pPr>
      <w:r w:rsidRPr="00E44A11">
        <w:t>La</w:t>
      </w:r>
      <w:r w:rsidRPr="00E44A11">
        <w:rPr>
          <w:spacing w:val="-15"/>
        </w:rPr>
        <w:t xml:space="preserve"> </w:t>
      </w:r>
      <w:r w:rsidRPr="00E44A11">
        <w:rPr>
          <w:b/>
        </w:rPr>
        <w:t>Tercera</w:t>
      </w:r>
      <w:r w:rsidRPr="00E44A11">
        <w:rPr>
          <w:b/>
          <w:spacing w:val="-14"/>
        </w:rPr>
        <w:t xml:space="preserve"> </w:t>
      </w:r>
      <w:r w:rsidR="00582295" w:rsidRPr="00E44A11">
        <w:rPr>
          <w:b/>
        </w:rPr>
        <w:t>etapa</w:t>
      </w:r>
      <w:r w:rsidR="00582295" w:rsidRPr="00E44A11">
        <w:rPr>
          <w:b/>
          <w:spacing w:val="-15"/>
        </w:rPr>
        <w:t xml:space="preserve"> </w:t>
      </w:r>
      <w:r w:rsidRPr="00E44A11">
        <w:t>consistirá</w:t>
      </w:r>
      <w:r w:rsidRPr="00E44A11">
        <w:rPr>
          <w:spacing w:val="-14"/>
        </w:rPr>
        <w:t xml:space="preserve"> </w:t>
      </w:r>
      <w:r w:rsidRPr="00E44A11">
        <w:t>en</w:t>
      </w:r>
      <w:r w:rsidRPr="00E44A11">
        <w:rPr>
          <w:spacing w:val="-15"/>
        </w:rPr>
        <w:t xml:space="preserve"> </w:t>
      </w:r>
      <w:r w:rsidRPr="00E44A11">
        <w:t>una</w:t>
      </w:r>
      <w:r w:rsidRPr="00E44A11">
        <w:rPr>
          <w:spacing w:val="-14"/>
        </w:rPr>
        <w:t xml:space="preserve"> </w:t>
      </w:r>
      <w:r w:rsidRPr="00E44A11">
        <w:t>deliberación</w:t>
      </w:r>
      <w:r w:rsidRPr="00E44A11">
        <w:rPr>
          <w:spacing w:val="-15"/>
        </w:rPr>
        <w:t xml:space="preserve"> </w:t>
      </w:r>
      <w:r w:rsidRPr="00E44A11">
        <w:t>de</w:t>
      </w:r>
      <w:r w:rsidRPr="00E44A11">
        <w:rPr>
          <w:spacing w:val="-14"/>
        </w:rPr>
        <w:t xml:space="preserve"> </w:t>
      </w:r>
      <w:r w:rsidRPr="00E44A11">
        <w:t>la</w:t>
      </w:r>
      <w:r w:rsidRPr="00E44A11">
        <w:rPr>
          <w:spacing w:val="-15"/>
        </w:rPr>
        <w:t xml:space="preserve"> </w:t>
      </w:r>
      <w:r w:rsidRPr="00E44A11">
        <w:t>Comisión</w:t>
      </w:r>
      <w:r w:rsidRPr="00E44A11">
        <w:rPr>
          <w:spacing w:val="-14"/>
        </w:rPr>
        <w:t xml:space="preserve"> </w:t>
      </w:r>
      <w:r w:rsidRPr="00E44A11">
        <w:t>para</w:t>
      </w:r>
      <w:r w:rsidRPr="00E44A11">
        <w:rPr>
          <w:spacing w:val="-15"/>
        </w:rPr>
        <w:t xml:space="preserve"> </w:t>
      </w:r>
      <w:r w:rsidRPr="00E44A11">
        <w:t>seleccionar</w:t>
      </w:r>
      <w:r w:rsidRPr="00E44A11">
        <w:rPr>
          <w:spacing w:val="-14"/>
        </w:rPr>
        <w:t xml:space="preserve"> </w:t>
      </w:r>
      <w:r w:rsidRPr="00E44A11">
        <w:t>a</w:t>
      </w:r>
      <w:r w:rsidRPr="00E44A11">
        <w:rPr>
          <w:spacing w:val="-17"/>
        </w:rPr>
        <w:t xml:space="preserve"> </w:t>
      </w:r>
      <w:r w:rsidRPr="00E44A11">
        <w:t>uno de los integrantes del Comité de Participación Social del Sistema Estatal Anticorrupción.</w:t>
      </w:r>
    </w:p>
    <w:p w14:paraId="531623A4" w14:textId="1F65F2B3" w:rsidR="008239C0" w:rsidRDefault="00C079DF">
      <w:pPr>
        <w:pStyle w:val="Textoindependiente"/>
        <w:spacing w:before="271" w:line="276" w:lineRule="auto"/>
        <w:ind w:left="100" w:right="332"/>
      </w:pPr>
      <w:r w:rsidRPr="00E44A11">
        <w:t>La designación de un candi</w:t>
      </w:r>
      <w:r w:rsidR="00B23997">
        <w:t>dato y la asignación de los perí</w:t>
      </w:r>
      <w:r w:rsidRPr="00E44A11">
        <w:t>odos de ejercicio que les corresponde,</w:t>
      </w:r>
      <w:r w:rsidRPr="00E44A11">
        <w:rPr>
          <w:spacing w:val="-7"/>
        </w:rPr>
        <w:t xml:space="preserve"> </w:t>
      </w:r>
      <w:r w:rsidRPr="00E44A11">
        <w:t>de</w:t>
      </w:r>
      <w:r w:rsidRPr="00E44A11">
        <w:rPr>
          <w:spacing w:val="-7"/>
        </w:rPr>
        <w:t xml:space="preserve"> </w:t>
      </w:r>
      <w:r w:rsidRPr="00E44A11">
        <w:t>conformidad</w:t>
      </w:r>
      <w:r w:rsidRPr="00E44A11">
        <w:rPr>
          <w:spacing w:val="-7"/>
        </w:rPr>
        <w:t xml:space="preserve"> </w:t>
      </w:r>
      <w:r w:rsidRPr="00E44A11">
        <w:t>con</w:t>
      </w:r>
      <w:r w:rsidRPr="00E44A11">
        <w:rPr>
          <w:spacing w:val="-7"/>
        </w:rPr>
        <w:t xml:space="preserve"> </w:t>
      </w:r>
      <w:r w:rsidRPr="00E44A11">
        <w:t>lo</w:t>
      </w:r>
      <w:r w:rsidRPr="00E44A11">
        <w:rPr>
          <w:spacing w:val="-7"/>
        </w:rPr>
        <w:t xml:space="preserve"> </w:t>
      </w:r>
      <w:r w:rsidRPr="00E44A11">
        <w:t>que</w:t>
      </w:r>
      <w:r w:rsidRPr="00E44A11">
        <w:rPr>
          <w:spacing w:val="-6"/>
        </w:rPr>
        <w:t xml:space="preserve"> </w:t>
      </w:r>
      <w:r w:rsidRPr="00E44A11">
        <w:t>establece</w:t>
      </w:r>
      <w:r w:rsidRPr="00E44A11">
        <w:rPr>
          <w:spacing w:val="-7"/>
        </w:rPr>
        <w:t xml:space="preserve"> </w:t>
      </w:r>
      <w:r w:rsidRPr="00E44A11">
        <w:t>la</w:t>
      </w:r>
      <w:r w:rsidRPr="00E44A11">
        <w:rPr>
          <w:spacing w:val="-7"/>
        </w:rPr>
        <w:t xml:space="preserve"> </w:t>
      </w:r>
      <w:r w:rsidRPr="00E44A11">
        <w:t>Ley</w:t>
      </w:r>
      <w:r w:rsidRPr="00E44A11">
        <w:rPr>
          <w:spacing w:val="-4"/>
        </w:rPr>
        <w:t xml:space="preserve"> </w:t>
      </w:r>
      <w:r w:rsidRPr="00E44A11">
        <w:t>del</w:t>
      </w:r>
      <w:r w:rsidRPr="00E44A11">
        <w:rPr>
          <w:spacing w:val="-8"/>
        </w:rPr>
        <w:t xml:space="preserve"> </w:t>
      </w:r>
      <w:r w:rsidRPr="00E44A11">
        <w:t>Sistema</w:t>
      </w:r>
      <w:r w:rsidRPr="00E44A11">
        <w:rPr>
          <w:spacing w:val="-6"/>
        </w:rPr>
        <w:t xml:space="preserve"> </w:t>
      </w:r>
      <w:r w:rsidRPr="00E44A11">
        <w:t>Anticorrupción del Estado de Jalisco, se harán en sesión pública. El resultado de esta sesión se comunicará de manera inmediata al Congreso del Estado de</w:t>
      </w:r>
      <w:r w:rsidRPr="00E44A11">
        <w:rPr>
          <w:spacing w:val="-8"/>
        </w:rPr>
        <w:t xml:space="preserve"> </w:t>
      </w:r>
      <w:r w:rsidRPr="00E44A11">
        <w:t>Jalisco.</w:t>
      </w:r>
    </w:p>
    <w:p w14:paraId="251C7094" w14:textId="77777777" w:rsidR="00B971CD" w:rsidRPr="00B971CD" w:rsidRDefault="00B971CD" w:rsidP="00B971CD">
      <w:pPr>
        <w:pStyle w:val="Textoindependiente"/>
        <w:spacing w:before="8"/>
        <w:jc w:val="left"/>
        <w:rPr>
          <w:sz w:val="48"/>
        </w:rPr>
      </w:pPr>
    </w:p>
    <w:p w14:paraId="13623940" w14:textId="7BC4A385" w:rsidR="008239C0" w:rsidRDefault="00C079DF">
      <w:pPr>
        <w:pStyle w:val="Textoindependiente"/>
        <w:spacing w:before="266" w:line="276" w:lineRule="auto"/>
        <w:ind w:left="100" w:right="331"/>
      </w:pPr>
      <w:r w:rsidRPr="00E44A11">
        <w:rPr>
          <w:b/>
        </w:rPr>
        <w:t xml:space="preserve">NOVENA. </w:t>
      </w:r>
      <w:r w:rsidRPr="00E44A11">
        <w:t>Se harán públicas las listas de las y los aspirantes, los documentos entregados (salvo aquellos que tengan carácter de confidencial), la metodología de evaluación y el cronograma de entrevistas y audiencias.</w:t>
      </w:r>
    </w:p>
    <w:p w14:paraId="41C20F0A" w14:textId="77777777" w:rsidR="00B971CD" w:rsidRPr="00B971CD" w:rsidRDefault="00B971CD" w:rsidP="00B971CD">
      <w:pPr>
        <w:pStyle w:val="Textoindependiente"/>
        <w:spacing w:before="8"/>
        <w:jc w:val="left"/>
        <w:rPr>
          <w:sz w:val="48"/>
        </w:rPr>
      </w:pPr>
    </w:p>
    <w:p w14:paraId="3A3B0A97" w14:textId="77777777" w:rsidR="008239C0" w:rsidRPr="00E44A11" w:rsidRDefault="00C079DF">
      <w:pPr>
        <w:spacing w:before="270"/>
        <w:ind w:left="100"/>
        <w:jc w:val="both"/>
        <w:rPr>
          <w:sz w:val="28"/>
        </w:rPr>
      </w:pPr>
      <w:r w:rsidRPr="00E44A11">
        <w:rPr>
          <w:b/>
          <w:sz w:val="28"/>
        </w:rPr>
        <w:t xml:space="preserve">DÉCIMA. </w:t>
      </w:r>
      <w:r w:rsidRPr="00E44A11">
        <w:rPr>
          <w:sz w:val="28"/>
        </w:rPr>
        <w:t>Los plazos son los siguientes:</w:t>
      </w:r>
    </w:p>
    <w:p w14:paraId="0612217E" w14:textId="77777777" w:rsidR="008239C0" w:rsidRPr="00E44A11" w:rsidRDefault="008239C0">
      <w:pPr>
        <w:pStyle w:val="Textoindependiente"/>
        <w:spacing w:before="5"/>
        <w:jc w:val="left"/>
        <w:rPr>
          <w:sz w:val="27"/>
        </w:rPr>
      </w:pPr>
    </w:p>
    <w:p w14:paraId="009BA210" w14:textId="1E01C25C" w:rsidR="008239C0" w:rsidRPr="005F3F1A" w:rsidRDefault="00C079DF">
      <w:pPr>
        <w:spacing w:before="1"/>
        <w:ind w:left="820"/>
        <w:rPr>
          <w:sz w:val="28"/>
        </w:rPr>
      </w:pPr>
      <w:r w:rsidRPr="005F3F1A">
        <w:rPr>
          <w:b/>
          <w:sz w:val="28"/>
        </w:rPr>
        <w:t xml:space="preserve">Presentación de candidaturas: </w:t>
      </w:r>
      <w:r w:rsidR="00B23997" w:rsidRPr="005F3F1A">
        <w:rPr>
          <w:sz w:val="28"/>
        </w:rPr>
        <w:t xml:space="preserve">del </w:t>
      </w:r>
      <w:r w:rsidR="00CF000E" w:rsidRPr="005F3F1A">
        <w:rPr>
          <w:sz w:val="28"/>
        </w:rPr>
        <w:t>5 al 16 de octubre de 2020</w:t>
      </w:r>
      <w:r w:rsidRPr="005F3F1A">
        <w:rPr>
          <w:sz w:val="28"/>
        </w:rPr>
        <w:t>.</w:t>
      </w:r>
    </w:p>
    <w:p w14:paraId="6DA4F7A2" w14:textId="3148D8F0" w:rsidR="008239C0" w:rsidRPr="005F3F1A" w:rsidRDefault="00C079DF">
      <w:pPr>
        <w:spacing w:before="287"/>
        <w:ind w:left="820"/>
        <w:rPr>
          <w:sz w:val="28"/>
        </w:rPr>
      </w:pPr>
      <w:r w:rsidRPr="005F3F1A">
        <w:rPr>
          <w:b/>
          <w:sz w:val="28"/>
        </w:rPr>
        <w:t xml:space="preserve">Primera </w:t>
      </w:r>
      <w:r w:rsidR="00B23997" w:rsidRPr="005F3F1A">
        <w:rPr>
          <w:b/>
          <w:sz w:val="28"/>
        </w:rPr>
        <w:t>etapa:</w:t>
      </w:r>
      <w:r w:rsidRPr="005F3F1A">
        <w:rPr>
          <w:b/>
          <w:sz w:val="28"/>
        </w:rPr>
        <w:t xml:space="preserve"> </w:t>
      </w:r>
      <w:r w:rsidR="00B23997" w:rsidRPr="005F3F1A">
        <w:rPr>
          <w:sz w:val="28"/>
        </w:rPr>
        <w:t xml:space="preserve">del </w:t>
      </w:r>
      <w:r w:rsidR="00CF000E" w:rsidRPr="005F3F1A">
        <w:rPr>
          <w:sz w:val="28"/>
        </w:rPr>
        <w:t>19 al 21 de octubre de 2020</w:t>
      </w:r>
      <w:r w:rsidRPr="005F3F1A">
        <w:rPr>
          <w:sz w:val="28"/>
        </w:rPr>
        <w:t>.</w:t>
      </w:r>
    </w:p>
    <w:p w14:paraId="6CBCE80D" w14:textId="2FA555E4" w:rsidR="008239C0" w:rsidRPr="00E44A11" w:rsidRDefault="00C079DF">
      <w:pPr>
        <w:spacing w:before="291"/>
        <w:ind w:left="820"/>
        <w:rPr>
          <w:sz w:val="28"/>
        </w:rPr>
      </w:pPr>
      <w:r w:rsidRPr="005F3F1A">
        <w:rPr>
          <w:b/>
          <w:sz w:val="28"/>
        </w:rPr>
        <w:t xml:space="preserve">Segunda y </w:t>
      </w:r>
      <w:r w:rsidR="00B23997" w:rsidRPr="005F3F1A">
        <w:rPr>
          <w:b/>
          <w:sz w:val="28"/>
        </w:rPr>
        <w:t>tercera etapas:</w:t>
      </w:r>
      <w:r w:rsidRPr="005F3F1A">
        <w:rPr>
          <w:b/>
          <w:sz w:val="28"/>
        </w:rPr>
        <w:t xml:space="preserve"> </w:t>
      </w:r>
      <w:r w:rsidR="00B23997" w:rsidRPr="005F3F1A">
        <w:rPr>
          <w:sz w:val="28"/>
        </w:rPr>
        <w:t xml:space="preserve">del </w:t>
      </w:r>
      <w:r w:rsidR="00CF000E" w:rsidRPr="005F3F1A">
        <w:rPr>
          <w:sz w:val="28"/>
        </w:rPr>
        <w:t>22 al 30 de octubre de 2020</w:t>
      </w:r>
      <w:r w:rsidRPr="005F3F1A">
        <w:rPr>
          <w:sz w:val="28"/>
        </w:rPr>
        <w:t>.</w:t>
      </w:r>
    </w:p>
    <w:p w14:paraId="5470EAD5" w14:textId="1511B41F" w:rsidR="00B23997" w:rsidRPr="00B971CD" w:rsidRDefault="00B23997" w:rsidP="00B971CD">
      <w:pPr>
        <w:pStyle w:val="Textoindependiente"/>
        <w:spacing w:before="8"/>
        <w:jc w:val="left"/>
        <w:rPr>
          <w:sz w:val="48"/>
        </w:rPr>
      </w:pPr>
    </w:p>
    <w:p w14:paraId="56F1128C" w14:textId="57B456FB" w:rsidR="008239C0" w:rsidRPr="00E44A11" w:rsidRDefault="00C079DF" w:rsidP="00CE67DC">
      <w:pPr>
        <w:pStyle w:val="Textoindependiente"/>
        <w:spacing w:before="98" w:line="276" w:lineRule="auto"/>
        <w:ind w:left="100" w:right="213"/>
      </w:pPr>
      <w:r w:rsidRPr="00E44A11">
        <w:rPr>
          <w:b/>
        </w:rPr>
        <w:t xml:space="preserve">DÉCIMA PRIMERA. </w:t>
      </w:r>
      <w:r w:rsidRPr="00E44A11">
        <w:t>Los casos y circunstancias no previst</w:t>
      </w:r>
      <w:r w:rsidR="00CE67DC">
        <w:t>o</w:t>
      </w:r>
      <w:r w:rsidRPr="00E44A11">
        <w:t>s en esta convocatoria serán resueltos por la Comisión de Selección.</w:t>
      </w:r>
    </w:p>
    <w:p w14:paraId="79615A33" w14:textId="77777777" w:rsidR="008239C0" w:rsidRPr="00B23997" w:rsidRDefault="008239C0">
      <w:pPr>
        <w:pStyle w:val="Textoindependiente"/>
        <w:spacing w:before="9"/>
        <w:jc w:val="left"/>
        <w:rPr>
          <w:sz w:val="36"/>
        </w:rPr>
      </w:pPr>
    </w:p>
    <w:p w14:paraId="26CE5276" w14:textId="77777777" w:rsidR="008239C0" w:rsidRPr="00B23997" w:rsidRDefault="00C079DF">
      <w:pPr>
        <w:ind w:left="1333" w:right="1702"/>
        <w:jc w:val="center"/>
        <w:rPr>
          <w:b/>
          <w:sz w:val="24"/>
        </w:rPr>
      </w:pPr>
      <w:r w:rsidRPr="00B23997">
        <w:rPr>
          <w:b/>
          <w:sz w:val="24"/>
        </w:rPr>
        <w:t>ATENTAMENTE</w:t>
      </w:r>
    </w:p>
    <w:p w14:paraId="543E3D20" w14:textId="77777777" w:rsidR="008239C0" w:rsidRPr="00B23997" w:rsidRDefault="008239C0">
      <w:pPr>
        <w:pStyle w:val="Textoindependiente"/>
        <w:spacing w:before="1"/>
        <w:jc w:val="left"/>
        <w:rPr>
          <w:b/>
          <w:sz w:val="24"/>
        </w:rPr>
      </w:pPr>
    </w:p>
    <w:p w14:paraId="72BBE0AB" w14:textId="77777777" w:rsidR="008239C0" w:rsidRPr="00B23997" w:rsidRDefault="00C079DF">
      <w:pPr>
        <w:ind w:left="1333" w:right="1704"/>
        <w:jc w:val="center"/>
        <w:rPr>
          <w:b/>
          <w:sz w:val="24"/>
        </w:rPr>
      </w:pPr>
      <w:r w:rsidRPr="00B23997">
        <w:rPr>
          <w:b/>
          <w:sz w:val="24"/>
        </w:rPr>
        <w:t>COMISIÓN DE SELECCIÓN PARA EL COMITÉ DE PARTICIPACIÓN SOCIAL DEL SISTEMA ANTICORRUPCIÓN DEL ESTADO DE JALISCO</w:t>
      </w:r>
    </w:p>
    <w:p w14:paraId="2CA6FD7A" w14:textId="77777777" w:rsidR="008239C0" w:rsidRPr="00B23997" w:rsidRDefault="008239C0">
      <w:pPr>
        <w:pStyle w:val="Textoindependiente"/>
        <w:spacing w:before="2"/>
        <w:jc w:val="left"/>
        <w:rPr>
          <w:b/>
          <w:sz w:val="24"/>
        </w:rPr>
      </w:pPr>
    </w:p>
    <w:p w14:paraId="1D5706D1" w14:textId="4AD304A4" w:rsidR="008239C0" w:rsidRPr="00B23997" w:rsidRDefault="00CF000E">
      <w:pPr>
        <w:ind w:left="1333" w:right="1702"/>
        <w:jc w:val="center"/>
        <w:rPr>
          <w:b/>
          <w:sz w:val="24"/>
        </w:rPr>
      </w:pPr>
      <w:r w:rsidRPr="005F3F1A">
        <w:rPr>
          <w:b/>
          <w:sz w:val="24"/>
        </w:rPr>
        <w:t>Guadalajara, Jalisco</w:t>
      </w:r>
      <w:r w:rsidR="00B23997" w:rsidRPr="005F3F1A">
        <w:rPr>
          <w:b/>
          <w:sz w:val="24"/>
        </w:rPr>
        <w:t>,</w:t>
      </w:r>
      <w:r w:rsidRPr="005F3F1A">
        <w:rPr>
          <w:b/>
          <w:sz w:val="24"/>
        </w:rPr>
        <w:t xml:space="preserve"> 2 de octubre de 2020</w:t>
      </w:r>
    </w:p>
    <w:sectPr w:rsidR="008239C0" w:rsidRPr="00B23997" w:rsidSect="005F3F1A">
      <w:pgSz w:w="12240" w:h="15840"/>
      <w:pgMar w:top="1985" w:right="980" w:bottom="1380" w:left="1240" w:header="469" w:footer="119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FCC5EB1" w14:textId="77777777" w:rsidR="00CB07C5" w:rsidRDefault="00CB07C5">
      <w:r>
        <w:separator/>
      </w:r>
    </w:p>
  </w:endnote>
  <w:endnote w:type="continuationSeparator" w:id="0">
    <w:p w14:paraId="6BE91FD5" w14:textId="77777777" w:rsidR="00CB07C5" w:rsidRDefault="00CB07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88DE8A" w14:textId="77777777" w:rsidR="008239C0" w:rsidRDefault="00BB75EA">
    <w:pPr>
      <w:pStyle w:val="Textoindependiente"/>
      <w:spacing w:line="14" w:lineRule="auto"/>
      <w:jc w:val="left"/>
      <w:rPr>
        <w:sz w:val="20"/>
      </w:rPr>
    </w:pPr>
    <w:r>
      <w:rPr>
        <w:noProof/>
        <w:lang w:val="es-MX" w:eastAsia="es-MX" w:bidi="ar-SA"/>
      </w:rPr>
      <mc:AlternateContent>
        <mc:Choice Requires="wps">
          <w:drawing>
            <wp:anchor distT="0" distB="0" distL="114300" distR="114300" simplePos="0" relativeHeight="251456512" behindDoc="1" locked="0" layoutInCell="1" allowOverlap="1" wp14:anchorId="24DAFF21" wp14:editId="4D2085C4">
              <wp:simplePos x="0" y="0"/>
              <wp:positionH relativeFrom="margin">
                <wp:posOffset>5343525</wp:posOffset>
              </wp:positionH>
              <wp:positionV relativeFrom="page">
                <wp:posOffset>9420225</wp:posOffset>
              </wp:positionV>
              <wp:extent cx="782320" cy="196850"/>
              <wp:effectExtent l="0" t="0" r="17780" b="1270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2320" cy="196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2227232" w14:textId="3F5B1D83" w:rsidR="008239C0" w:rsidRDefault="00C079DF">
                          <w:pPr>
                            <w:spacing w:before="20"/>
                            <w:ind w:left="20"/>
                            <w:rPr>
                              <w:b/>
                            </w:rPr>
                          </w:pPr>
                          <w:r>
                            <w:t xml:space="preserve">Página </w:t>
                          </w:r>
                          <w:r>
                            <w:fldChar w:fldCharType="begin"/>
                          </w:r>
                          <w:r>
                            <w:rPr>
                              <w:b/>
                            </w:rPr>
                            <w:instrText xml:space="preserve"> PAGE </w:instrText>
                          </w:r>
                          <w:r>
                            <w:fldChar w:fldCharType="separate"/>
                          </w:r>
                          <w:r w:rsidR="009B7EA9">
                            <w:rPr>
                              <w:b/>
                              <w:noProof/>
                            </w:rPr>
                            <w:t>9</w:t>
                          </w:r>
                          <w:r>
                            <w:fldChar w:fldCharType="end"/>
                          </w:r>
                          <w:r>
                            <w:rPr>
                              <w:b/>
                            </w:rPr>
                            <w:t xml:space="preserve"> </w:t>
                          </w:r>
                          <w:r>
                            <w:t xml:space="preserve">de </w:t>
                          </w:r>
                          <w:r>
                            <w:rPr>
                              <w:b/>
                            </w:rPr>
                            <w:t>9</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4DAFF21" id="_x0000_t202" coordsize="21600,21600" o:spt="202" path="m,l,21600r21600,l21600,xe">
              <v:stroke joinstyle="miter"/>
              <v:path gradientshapeok="t" o:connecttype="rect"/>
            </v:shapetype>
            <v:shape id="Text Box 1" o:spid="_x0000_s1027" type="#_x0000_t202" style="position:absolute;margin-left:420.75pt;margin-top:741.75pt;width:61.6pt;height:15.5pt;z-index:-25185996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" filled="f" stroked="f">
              <v:textbox inset="0,0,0,0">
                <w:txbxContent>
                  <w:p w14:paraId="72227232" w14:textId="3F5B1D83" w:rsidR="008239C0" w:rsidRDefault="00C079DF">
                    <w:pPr>
                      <w:spacing w:before="20"/>
                      <w:ind w:left="20"/>
                      <w:rPr>
                        <w:b/>
                      </w:rPr>
                    </w:pPr>
                    <w:r>
                      <w:t xml:space="preserve">Página </w:t>
                    </w:r>
                    <w:r>
                      <w:fldChar w:fldCharType="begin"/>
                    </w:r>
                    <w:r>
                      <w:rPr>
                        <w:b/>
                      </w:rPr>
                      <w:instrText xml:space="preserve"> PAGE </w:instrText>
                    </w:r>
                    <w:r>
                      <w:fldChar w:fldCharType="separate"/>
                    </w:r>
                    <w:r w:rsidR="009B7EA9">
                      <w:rPr>
                        <w:b/>
                        <w:noProof/>
                      </w:rPr>
                      <w:t>9</w:t>
                    </w:r>
                    <w:r>
                      <w:fldChar w:fldCharType="end"/>
                    </w:r>
                    <w:r>
                      <w:rPr>
                        <w:b/>
                      </w:rPr>
                      <w:t xml:space="preserve"> </w:t>
                    </w:r>
                    <w:r>
                      <w:t xml:space="preserve">de </w:t>
                    </w:r>
                    <w:r>
                      <w:rPr>
                        <w:b/>
                      </w:rPr>
                      <w:t>9</w:t>
                    </w:r>
                  </w:p>
                </w:txbxContent>
              </v:textbox>
              <w10:wrap anchorx="margin"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4F55F7B" w14:textId="77777777" w:rsidR="00CB07C5" w:rsidRDefault="00CB07C5">
      <w:r>
        <w:separator/>
      </w:r>
    </w:p>
  </w:footnote>
  <w:footnote w:type="continuationSeparator" w:id="0">
    <w:p w14:paraId="34D67DED" w14:textId="77777777" w:rsidR="00CB07C5" w:rsidRDefault="00CB07C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8125F1" w14:textId="77777777" w:rsidR="008239C0" w:rsidRDefault="00C079DF">
    <w:pPr>
      <w:pStyle w:val="Textoindependiente"/>
      <w:spacing w:line="14" w:lineRule="auto"/>
      <w:jc w:val="left"/>
      <w:rPr>
        <w:sz w:val="20"/>
      </w:rPr>
    </w:pPr>
    <w:r>
      <w:rPr>
        <w:noProof/>
        <w:lang w:val="es-MX" w:eastAsia="es-MX" w:bidi="ar-SA"/>
      </w:rPr>
      <w:drawing>
        <wp:anchor distT="0" distB="0" distL="0" distR="0" simplePos="0" relativeHeight="251454464" behindDoc="1" locked="0" layoutInCell="1" allowOverlap="1" wp14:anchorId="2AD40163" wp14:editId="22460829">
          <wp:simplePos x="0" y="0"/>
          <wp:positionH relativeFrom="page">
            <wp:posOffset>107171</wp:posOffset>
          </wp:positionH>
          <wp:positionV relativeFrom="page">
            <wp:posOffset>298006</wp:posOffset>
          </wp:positionV>
          <wp:extent cx="958850" cy="492759"/>
          <wp:effectExtent l="0" t="0" r="0" b="0"/>
          <wp:wrapNone/>
          <wp:docPr id="4"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958850" cy="492759"/>
                  </a:xfrm>
                  <a:prstGeom prst="rect">
                    <a:avLst/>
                  </a:prstGeom>
                </pic:spPr>
              </pic:pic>
            </a:graphicData>
          </a:graphic>
        </wp:anchor>
      </w:drawing>
    </w:r>
    <w:r w:rsidR="00BB75EA">
      <w:rPr>
        <w:noProof/>
        <w:lang w:val="es-MX" w:eastAsia="es-MX" w:bidi="ar-SA"/>
      </w:rPr>
      <mc:AlternateContent>
        <mc:Choice Requires="wps">
          <w:drawing>
            <wp:anchor distT="0" distB="0" distL="114300" distR="114300" simplePos="0" relativeHeight="251455488" behindDoc="1" locked="0" layoutInCell="1" allowOverlap="1" wp14:anchorId="73B3D486" wp14:editId="54ED0B65">
              <wp:simplePos x="0" y="0"/>
              <wp:positionH relativeFrom="page">
                <wp:posOffset>1189990</wp:posOffset>
              </wp:positionH>
              <wp:positionV relativeFrom="page">
                <wp:posOffset>468630</wp:posOffset>
              </wp:positionV>
              <wp:extent cx="5534660" cy="677545"/>
              <wp:effectExtent l="0" t="0" r="0" b="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34660" cy="6775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0D02FB9" w14:textId="77777777" w:rsidR="008239C0" w:rsidRPr="008237BF" w:rsidRDefault="00C079DF">
                          <w:pPr>
                            <w:spacing w:before="18"/>
                            <w:ind w:left="6" w:right="5"/>
                            <w:jc w:val="center"/>
                            <w:rPr>
                              <w:b/>
                              <w:sz w:val="28"/>
                            </w:rPr>
                          </w:pPr>
                          <w:r w:rsidRPr="008237BF">
                            <w:rPr>
                              <w:b/>
                              <w:sz w:val="28"/>
                            </w:rPr>
                            <w:t>CONVOCATORIA PARA ELEGIR A UN INTEGRANTE DEL COMITÉ DE PARTICIPACIÓN SOCIAL (CPS) DEL SISTEMA ANTICORRUPCIÓN DEL ESTADO</w:t>
                          </w:r>
                        </w:p>
                        <w:p w14:paraId="0DC3A201" w14:textId="2DBC7E5E" w:rsidR="008239C0" w:rsidRDefault="00C079DF">
                          <w:pPr>
                            <w:spacing w:before="3"/>
                            <w:ind w:left="6" w:right="232"/>
                            <w:jc w:val="center"/>
                            <w:rPr>
                              <w:b/>
                              <w:sz w:val="28"/>
                            </w:rPr>
                          </w:pPr>
                          <w:r w:rsidRPr="008237BF">
                            <w:rPr>
                              <w:b/>
                              <w:sz w:val="28"/>
                            </w:rPr>
                            <w:t>DE JALISCO</w:t>
                          </w:r>
                          <w:r w:rsidRPr="008237BF">
                            <w:rPr>
                              <w:b/>
                              <w:spacing w:val="-1"/>
                              <w:sz w:val="28"/>
                            </w:rPr>
                            <w:t xml:space="preserve"> </w:t>
                          </w:r>
                          <w:r w:rsidRPr="008237BF">
                            <w:rPr>
                              <w:b/>
                              <w:sz w:val="28"/>
                            </w:rPr>
                            <w:t>(SAEJAL)</w:t>
                          </w:r>
                        </w:p>
                        <w:p w14:paraId="33489D43" w14:textId="223EAB33" w:rsidR="005F3F1A" w:rsidRDefault="005F3F1A">
                          <w:pPr>
                            <w:spacing w:before="3"/>
                            <w:ind w:left="6" w:right="232"/>
                            <w:jc w:val="center"/>
                            <w:rPr>
                              <w:b/>
                              <w:sz w:val="28"/>
                            </w:rPr>
                          </w:pPr>
                        </w:p>
                        <w:p w14:paraId="593A8025" w14:textId="77777777" w:rsidR="005F3F1A" w:rsidRPr="008237BF" w:rsidRDefault="005F3F1A">
                          <w:pPr>
                            <w:spacing w:before="3"/>
                            <w:ind w:left="6" w:right="232"/>
                            <w:jc w:val="center"/>
                            <w:rPr>
                              <w:b/>
                              <w:sz w:val="28"/>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3B3D486" id="_x0000_t202" coordsize="21600,21600" o:spt="202" path="m,l,21600r21600,l21600,xe">
              <v:stroke joinstyle="miter"/>
              <v:path gradientshapeok="t" o:connecttype="rect"/>
            </v:shapetype>
            <v:shape id="Text Box 2" o:spid="_x0000_s1026" type="#_x0000_t202" style="position:absolute;margin-left:93.7pt;margin-top:36.9pt;width:435.8pt;height:53.35pt;z-index:-2518609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" filled="f" stroked="f">
              <v:textbox inset="0,0,0,0">
                <w:txbxContent>
                  <w:p w14:paraId="40D02FB9" w14:textId="77777777" w:rsidR="008239C0" w:rsidRPr="008237BF" w:rsidRDefault="00C079DF">
                    <w:pPr>
                      <w:spacing w:before="18"/>
                      <w:ind w:left="6" w:right="5"/>
                      <w:jc w:val="center"/>
                      <w:rPr>
                        <w:b/>
                        <w:sz w:val="28"/>
                      </w:rPr>
                    </w:pPr>
                    <w:r w:rsidRPr="008237BF">
                      <w:rPr>
                        <w:b/>
                        <w:sz w:val="28"/>
                      </w:rPr>
                      <w:t>CONVOCATORIA PARA ELEGIR A UN INTEGRANTE DEL COMITÉ DE PARTICIPACIÓN SOCIAL (CPS) DEL SISTEMA ANTICORRUPCIÓN DEL ESTADO</w:t>
                    </w:r>
                  </w:p>
                  <w:p w14:paraId="0DC3A201" w14:textId="2DBC7E5E" w:rsidR="008239C0" w:rsidRDefault="00C079DF">
                    <w:pPr>
                      <w:spacing w:before="3"/>
                      <w:ind w:left="6" w:right="232"/>
                      <w:jc w:val="center"/>
                      <w:rPr>
                        <w:b/>
                        <w:sz w:val="28"/>
                      </w:rPr>
                    </w:pPr>
                    <w:r w:rsidRPr="008237BF">
                      <w:rPr>
                        <w:b/>
                        <w:sz w:val="28"/>
                      </w:rPr>
                      <w:t>DE JALISCO</w:t>
                    </w:r>
                    <w:r w:rsidRPr="008237BF">
                      <w:rPr>
                        <w:b/>
                        <w:spacing w:val="-1"/>
                        <w:sz w:val="28"/>
                      </w:rPr>
                      <w:t xml:space="preserve"> </w:t>
                    </w:r>
                    <w:r w:rsidRPr="008237BF">
                      <w:rPr>
                        <w:b/>
                        <w:sz w:val="28"/>
                      </w:rPr>
                      <w:t>(SAEJAL)</w:t>
                    </w:r>
                  </w:p>
                  <w:p w14:paraId="33489D43" w14:textId="223EAB33" w:rsidR="005F3F1A" w:rsidRDefault="005F3F1A">
                    <w:pPr>
                      <w:spacing w:before="3"/>
                      <w:ind w:left="6" w:right="232"/>
                      <w:jc w:val="center"/>
                      <w:rPr>
                        <w:b/>
                        <w:sz w:val="28"/>
                      </w:rPr>
                    </w:pPr>
                  </w:p>
                  <w:p w14:paraId="593A8025" w14:textId="77777777" w:rsidR="005F3F1A" w:rsidRPr="008237BF" w:rsidRDefault="005F3F1A">
                    <w:pPr>
                      <w:spacing w:before="3"/>
                      <w:ind w:left="6" w:right="232"/>
                      <w:jc w:val="center"/>
                      <w:rPr>
                        <w:b/>
                        <w:sz w:val="28"/>
                      </w:rPr>
                    </w:pP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586245"/>
    <w:multiLevelType w:val="hybridMultilevel"/>
    <w:tmpl w:val="11EE3C12"/>
    <w:lvl w:ilvl="0" w:tplc="080A0011">
      <w:start w:val="1"/>
      <w:numFmt w:val="decimal"/>
      <w:lvlText w:val="%1)"/>
      <w:lvlJc w:val="left"/>
      <w:pPr>
        <w:ind w:left="1185" w:hanging="360"/>
      </w:pPr>
      <w:rPr>
        <w:rFonts w:hint="default"/>
        <w:w w:val="99"/>
        <w:sz w:val="28"/>
        <w:szCs w:val="28"/>
        <w:lang w:val="es-ES" w:eastAsia="es-ES" w:bidi="es-ES"/>
      </w:rPr>
    </w:lvl>
    <w:lvl w:ilvl="1" w:tplc="29309A94">
      <w:numFmt w:val="bullet"/>
      <w:lvlText w:val="•"/>
      <w:lvlJc w:val="left"/>
      <w:pPr>
        <w:ind w:left="2064" w:hanging="360"/>
      </w:pPr>
      <w:rPr>
        <w:rFonts w:hint="default"/>
        <w:lang w:val="es-ES" w:eastAsia="es-ES" w:bidi="es-ES"/>
      </w:rPr>
    </w:lvl>
    <w:lvl w:ilvl="2" w:tplc="A5FA182A">
      <w:numFmt w:val="bullet"/>
      <w:lvlText w:val="•"/>
      <w:lvlJc w:val="left"/>
      <w:pPr>
        <w:ind w:left="2948" w:hanging="360"/>
      </w:pPr>
      <w:rPr>
        <w:rFonts w:hint="default"/>
        <w:lang w:val="es-ES" w:eastAsia="es-ES" w:bidi="es-ES"/>
      </w:rPr>
    </w:lvl>
    <w:lvl w:ilvl="3" w:tplc="7D0480D4">
      <w:numFmt w:val="bullet"/>
      <w:lvlText w:val="•"/>
      <w:lvlJc w:val="left"/>
      <w:pPr>
        <w:ind w:left="3832" w:hanging="360"/>
      </w:pPr>
      <w:rPr>
        <w:rFonts w:hint="default"/>
        <w:lang w:val="es-ES" w:eastAsia="es-ES" w:bidi="es-ES"/>
      </w:rPr>
    </w:lvl>
    <w:lvl w:ilvl="4" w:tplc="C742AF48">
      <w:numFmt w:val="bullet"/>
      <w:lvlText w:val="•"/>
      <w:lvlJc w:val="left"/>
      <w:pPr>
        <w:ind w:left="4716" w:hanging="360"/>
      </w:pPr>
      <w:rPr>
        <w:rFonts w:hint="default"/>
        <w:lang w:val="es-ES" w:eastAsia="es-ES" w:bidi="es-ES"/>
      </w:rPr>
    </w:lvl>
    <w:lvl w:ilvl="5" w:tplc="F48A1B98">
      <w:numFmt w:val="bullet"/>
      <w:lvlText w:val="•"/>
      <w:lvlJc w:val="left"/>
      <w:pPr>
        <w:ind w:left="5600" w:hanging="360"/>
      </w:pPr>
      <w:rPr>
        <w:rFonts w:hint="default"/>
        <w:lang w:val="es-ES" w:eastAsia="es-ES" w:bidi="es-ES"/>
      </w:rPr>
    </w:lvl>
    <w:lvl w:ilvl="6" w:tplc="0BF03C46">
      <w:numFmt w:val="bullet"/>
      <w:lvlText w:val="•"/>
      <w:lvlJc w:val="left"/>
      <w:pPr>
        <w:ind w:left="6484" w:hanging="360"/>
      </w:pPr>
      <w:rPr>
        <w:rFonts w:hint="default"/>
        <w:lang w:val="es-ES" w:eastAsia="es-ES" w:bidi="es-ES"/>
      </w:rPr>
    </w:lvl>
    <w:lvl w:ilvl="7" w:tplc="B706D8B8">
      <w:numFmt w:val="bullet"/>
      <w:lvlText w:val="•"/>
      <w:lvlJc w:val="left"/>
      <w:pPr>
        <w:ind w:left="7368" w:hanging="360"/>
      </w:pPr>
      <w:rPr>
        <w:rFonts w:hint="default"/>
        <w:lang w:val="es-ES" w:eastAsia="es-ES" w:bidi="es-ES"/>
      </w:rPr>
    </w:lvl>
    <w:lvl w:ilvl="8" w:tplc="AC0A7628">
      <w:numFmt w:val="bullet"/>
      <w:lvlText w:val="•"/>
      <w:lvlJc w:val="left"/>
      <w:pPr>
        <w:ind w:left="8252" w:hanging="360"/>
      </w:pPr>
      <w:rPr>
        <w:rFonts w:hint="default"/>
        <w:lang w:val="es-ES" w:eastAsia="es-ES" w:bidi="es-ES"/>
      </w:rPr>
    </w:lvl>
  </w:abstractNum>
  <w:abstractNum w:abstractNumId="1" w15:restartNumberingAfterBreak="0">
    <w:nsid w:val="2B133C44"/>
    <w:multiLevelType w:val="hybridMultilevel"/>
    <w:tmpl w:val="09020890"/>
    <w:lvl w:ilvl="0" w:tplc="080A0011">
      <w:start w:val="1"/>
      <w:numFmt w:val="decimal"/>
      <w:lvlText w:val="%1)"/>
      <w:lvlJc w:val="left"/>
      <w:pPr>
        <w:ind w:left="825" w:hanging="360"/>
      </w:pPr>
      <w:rPr>
        <w:rFonts w:hint="default"/>
        <w:w w:val="99"/>
        <w:sz w:val="28"/>
        <w:szCs w:val="28"/>
        <w:lang w:val="es-ES" w:eastAsia="es-ES" w:bidi="es-ES"/>
      </w:rPr>
    </w:lvl>
    <w:lvl w:ilvl="1" w:tplc="C8A601FE">
      <w:numFmt w:val="bullet"/>
      <w:lvlText w:val="•"/>
      <w:lvlJc w:val="left"/>
      <w:pPr>
        <w:ind w:left="1545" w:hanging="360"/>
      </w:pPr>
      <w:rPr>
        <w:rFonts w:ascii="Arial" w:eastAsia="Arial" w:hAnsi="Arial" w:cs="Arial" w:hint="default"/>
        <w:w w:val="99"/>
        <w:sz w:val="28"/>
        <w:szCs w:val="28"/>
        <w:lang w:val="es-ES" w:eastAsia="es-ES" w:bidi="es-ES"/>
      </w:rPr>
    </w:lvl>
    <w:lvl w:ilvl="2" w:tplc="E460F838">
      <w:numFmt w:val="bullet"/>
      <w:lvlText w:val="•"/>
      <w:lvlJc w:val="left"/>
      <w:pPr>
        <w:ind w:left="2482" w:hanging="360"/>
      </w:pPr>
      <w:rPr>
        <w:rFonts w:hint="default"/>
        <w:lang w:val="es-ES" w:eastAsia="es-ES" w:bidi="es-ES"/>
      </w:rPr>
    </w:lvl>
    <w:lvl w:ilvl="3" w:tplc="04E05958">
      <w:numFmt w:val="bullet"/>
      <w:lvlText w:val="•"/>
      <w:lvlJc w:val="left"/>
      <w:pPr>
        <w:ind w:left="3424" w:hanging="360"/>
      </w:pPr>
      <w:rPr>
        <w:rFonts w:hint="default"/>
        <w:lang w:val="es-ES" w:eastAsia="es-ES" w:bidi="es-ES"/>
      </w:rPr>
    </w:lvl>
    <w:lvl w:ilvl="4" w:tplc="1840C1B2">
      <w:numFmt w:val="bullet"/>
      <w:lvlText w:val="•"/>
      <w:lvlJc w:val="left"/>
      <w:pPr>
        <w:ind w:left="4366" w:hanging="360"/>
      </w:pPr>
      <w:rPr>
        <w:rFonts w:hint="default"/>
        <w:lang w:val="es-ES" w:eastAsia="es-ES" w:bidi="es-ES"/>
      </w:rPr>
    </w:lvl>
    <w:lvl w:ilvl="5" w:tplc="3B26955C">
      <w:numFmt w:val="bullet"/>
      <w:lvlText w:val="•"/>
      <w:lvlJc w:val="left"/>
      <w:pPr>
        <w:ind w:left="5308" w:hanging="360"/>
      </w:pPr>
      <w:rPr>
        <w:rFonts w:hint="default"/>
        <w:lang w:val="es-ES" w:eastAsia="es-ES" w:bidi="es-ES"/>
      </w:rPr>
    </w:lvl>
    <w:lvl w:ilvl="6" w:tplc="7A161692">
      <w:numFmt w:val="bullet"/>
      <w:lvlText w:val="•"/>
      <w:lvlJc w:val="left"/>
      <w:pPr>
        <w:ind w:left="6251" w:hanging="360"/>
      </w:pPr>
      <w:rPr>
        <w:rFonts w:hint="default"/>
        <w:lang w:val="es-ES" w:eastAsia="es-ES" w:bidi="es-ES"/>
      </w:rPr>
    </w:lvl>
    <w:lvl w:ilvl="7" w:tplc="2CB43BE2">
      <w:numFmt w:val="bullet"/>
      <w:lvlText w:val="•"/>
      <w:lvlJc w:val="left"/>
      <w:pPr>
        <w:ind w:left="7193" w:hanging="360"/>
      </w:pPr>
      <w:rPr>
        <w:rFonts w:hint="default"/>
        <w:lang w:val="es-ES" w:eastAsia="es-ES" w:bidi="es-ES"/>
      </w:rPr>
    </w:lvl>
    <w:lvl w:ilvl="8" w:tplc="A14A23F6">
      <w:numFmt w:val="bullet"/>
      <w:lvlText w:val="•"/>
      <w:lvlJc w:val="left"/>
      <w:pPr>
        <w:ind w:left="8135" w:hanging="360"/>
      </w:pPr>
      <w:rPr>
        <w:rFonts w:hint="default"/>
        <w:lang w:val="es-ES" w:eastAsia="es-ES" w:bidi="es-ES"/>
      </w:rPr>
    </w:lvl>
  </w:abstractNum>
  <w:abstractNum w:abstractNumId="2" w15:restartNumberingAfterBreak="0">
    <w:nsid w:val="6CD14FFB"/>
    <w:multiLevelType w:val="hybridMultilevel"/>
    <w:tmpl w:val="476EB2A4"/>
    <w:lvl w:ilvl="0" w:tplc="DA7C872E">
      <w:start w:val="1"/>
      <w:numFmt w:val="decimal"/>
      <w:lvlText w:val="%1."/>
      <w:lvlJc w:val="left"/>
      <w:pPr>
        <w:ind w:left="565" w:hanging="309"/>
      </w:pPr>
      <w:rPr>
        <w:rFonts w:ascii="Calibri" w:eastAsia="Calibri" w:hAnsi="Calibri" w:cs="Calibri" w:hint="default"/>
        <w:color w:val="auto"/>
        <w:spacing w:val="-1"/>
        <w:w w:val="99"/>
        <w:sz w:val="28"/>
        <w:szCs w:val="28"/>
        <w:lang w:val="es-ES" w:eastAsia="es-ES" w:bidi="es-ES"/>
      </w:rPr>
    </w:lvl>
    <w:lvl w:ilvl="1" w:tplc="6096BBA2">
      <w:numFmt w:val="bullet"/>
      <w:lvlText w:val="•"/>
      <w:lvlJc w:val="left"/>
      <w:pPr>
        <w:ind w:left="1506" w:hanging="309"/>
      </w:pPr>
      <w:rPr>
        <w:rFonts w:hint="default"/>
        <w:lang w:val="es-ES" w:eastAsia="es-ES" w:bidi="es-ES"/>
      </w:rPr>
    </w:lvl>
    <w:lvl w:ilvl="2" w:tplc="A9E40616">
      <w:numFmt w:val="bullet"/>
      <w:lvlText w:val="•"/>
      <w:lvlJc w:val="left"/>
      <w:pPr>
        <w:ind w:left="2452" w:hanging="309"/>
      </w:pPr>
      <w:rPr>
        <w:rFonts w:hint="default"/>
        <w:lang w:val="es-ES" w:eastAsia="es-ES" w:bidi="es-ES"/>
      </w:rPr>
    </w:lvl>
    <w:lvl w:ilvl="3" w:tplc="E7FE9976">
      <w:numFmt w:val="bullet"/>
      <w:lvlText w:val="•"/>
      <w:lvlJc w:val="left"/>
      <w:pPr>
        <w:ind w:left="3398" w:hanging="309"/>
      </w:pPr>
      <w:rPr>
        <w:rFonts w:hint="default"/>
        <w:lang w:val="es-ES" w:eastAsia="es-ES" w:bidi="es-ES"/>
      </w:rPr>
    </w:lvl>
    <w:lvl w:ilvl="4" w:tplc="B5680432">
      <w:numFmt w:val="bullet"/>
      <w:lvlText w:val="•"/>
      <w:lvlJc w:val="left"/>
      <w:pPr>
        <w:ind w:left="4344" w:hanging="309"/>
      </w:pPr>
      <w:rPr>
        <w:rFonts w:hint="default"/>
        <w:lang w:val="es-ES" w:eastAsia="es-ES" w:bidi="es-ES"/>
      </w:rPr>
    </w:lvl>
    <w:lvl w:ilvl="5" w:tplc="662291D0">
      <w:numFmt w:val="bullet"/>
      <w:lvlText w:val="•"/>
      <w:lvlJc w:val="left"/>
      <w:pPr>
        <w:ind w:left="5290" w:hanging="309"/>
      </w:pPr>
      <w:rPr>
        <w:rFonts w:hint="default"/>
        <w:lang w:val="es-ES" w:eastAsia="es-ES" w:bidi="es-ES"/>
      </w:rPr>
    </w:lvl>
    <w:lvl w:ilvl="6" w:tplc="6EFC1EAC">
      <w:numFmt w:val="bullet"/>
      <w:lvlText w:val="•"/>
      <w:lvlJc w:val="left"/>
      <w:pPr>
        <w:ind w:left="6236" w:hanging="309"/>
      </w:pPr>
      <w:rPr>
        <w:rFonts w:hint="default"/>
        <w:lang w:val="es-ES" w:eastAsia="es-ES" w:bidi="es-ES"/>
      </w:rPr>
    </w:lvl>
    <w:lvl w:ilvl="7" w:tplc="ECD8A632">
      <w:numFmt w:val="bullet"/>
      <w:lvlText w:val="•"/>
      <w:lvlJc w:val="left"/>
      <w:pPr>
        <w:ind w:left="7182" w:hanging="309"/>
      </w:pPr>
      <w:rPr>
        <w:rFonts w:hint="default"/>
        <w:lang w:val="es-ES" w:eastAsia="es-ES" w:bidi="es-ES"/>
      </w:rPr>
    </w:lvl>
    <w:lvl w:ilvl="8" w:tplc="7B74A576">
      <w:numFmt w:val="bullet"/>
      <w:lvlText w:val="•"/>
      <w:lvlJc w:val="left"/>
      <w:pPr>
        <w:ind w:left="8128" w:hanging="309"/>
      </w:pPr>
      <w:rPr>
        <w:rFonts w:hint="default"/>
        <w:lang w:val="es-ES" w:eastAsia="es-ES" w:bidi="es-ES"/>
      </w:rPr>
    </w:lvl>
  </w:abstractNum>
  <w:abstractNum w:abstractNumId="3" w15:restartNumberingAfterBreak="0">
    <w:nsid w:val="70011670"/>
    <w:multiLevelType w:val="hybridMultilevel"/>
    <w:tmpl w:val="D0BA0678"/>
    <w:lvl w:ilvl="0" w:tplc="080A0011">
      <w:start w:val="1"/>
      <w:numFmt w:val="decimal"/>
      <w:lvlText w:val="%1)"/>
      <w:lvlJc w:val="left"/>
      <w:pPr>
        <w:ind w:left="294" w:hanging="294"/>
        <w:jc w:val="right"/>
      </w:pPr>
      <w:rPr>
        <w:rFonts w:hint="default"/>
        <w:w w:val="99"/>
        <w:sz w:val="28"/>
        <w:szCs w:val="28"/>
        <w:lang w:val="es-ES" w:eastAsia="es-ES" w:bidi="es-ES"/>
      </w:rPr>
    </w:lvl>
    <w:lvl w:ilvl="1" w:tplc="FB8024F2">
      <w:numFmt w:val="bullet"/>
      <w:lvlText w:val="•"/>
      <w:lvlJc w:val="left"/>
      <w:pPr>
        <w:ind w:left="1545" w:hanging="360"/>
      </w:pPr>
      <w:rPr>
        <w:rFonts w:ascii="Arial" w:eastAsia="Arial" w:hAnsi="Arial" w:cs="Arial" w:hint="default"/>
        <w:w w:val="99"/>
        <w:sz w:val="28"/>
        <w:szCs w:val="28"/>
        <w:lang w:val="es-ES" w:eastAsia="es-ES" w:bidi="es-ES"/>
      </w:rPr>
    </w:lvl>
    <w:lvl w:ilvl="2" w:tplc="D3F4E0A2">
      <w:numFmt w:val="bullet"/>
      <w:lvlText w:val="•"/>
      <w:lvlJc w:val="left"/>
      <w:pPr>
        <w:ind w:left="2482" w:hanging="360"/>
      </w:pPr>
      <w:rPr>
        <w:rFonts w:hint="default"/>
        <w:lang w:val="es-ES" w:eastAsia="es-ES" w:bidi="es-ES"/>
      </w:rPr>
    </w:lvl>
    <w:lvl w:ilvl="3" w:tplc="236642E4">
      <w:numFmt w:val="bullet"/>
      <w:lvlText w:val="•"/>
      <w:lvlJc w:val="left"/>
      <w:pPr>
        <w:ind w:left="3424" w:hanging="360"/>
      </w:pPr>
      <w:rPr>
        <w:rFonts w:hint="default"/>
        <w:lang w:val="es-ES" w:eastAsia="es-ES" w:bidi="es-ES"/>
      </w:rPr>
    </w:lvl>
    <w:lvl w:ilvl="4" w:tplc="968620FE">
      <w:numFmt w:val="bullet"/>
      <w:lvlText w:val="•"/>
      <w:lvlJc w:val="left"/>
      <w:pPr>
        <w:ind w:left="4366" w:hanging="360"/>
      </w:pPr>
      <w:rPr>
        <w:rFonts w:hint="default"/>
        <w:lang w:val="es-ES" w:eastAsia="es-ES" w:bidi="es-ES"/>
      </w:rPr>
    </w:lvl>
    <w:lvl w:ilvl="5" w:tplc="15442244">
      <w:numFmt w:val="bullet"/>
      <w:lvlText w:val="•"/>
      <w:lvlJc w:val="left"/>
      <w:pPr>
        <w:ind w:left="5308" w:hanging="360"/>
      </w:pPr>
      <w:rPr>
        <w:rFonts w:hint="default"/>
        <w:lang w:val="es-ES" w:eastAsia="es-ES" w:bidi="es-ES"/>
      </w:rPr>
    </w:lvl>
    <w:lvl w:ilvl="6" w:tplc="D194A098">
      <w:numFmt w:val="bullet"/>
      <w:lvlText w:val="•"/>
      <w:lvlJc w:val="left"/>
      <w:pPr>
        <w:ind w:left="6251" w:hanging="360"/>
      </w:pPr>
      <w:rPr>
        <w:rFonts w:hint="default"/>
        <w:lang w:val="es-ES" w:eastAsia="es-ES" w:bidi="es-ES"/>
      </w:rPr>
    </w:lvl>
    <w:lvl w:ilvl="7" w:tplc="8F0AE3FC">
      <w:numFmt w:val="bullet"/>
      <w:lvlText w:val="•"/>
      <w:lvlJc w:val="left"/>
      <w:pPr>
        <w:ind w:left="7193" w:hanging="360"/>
      </w:pPr>
      <w:rPr>
        <w:rFonts w:hint="default"/>
        <w:lang w:val="es-ES" w:eastAsia="es-ES" w:bidi="es-ES"/>
      </w:rPr>
    </w:lvl>
    <w:lvl w:ilvl="8" w:tplc="FC0ACA2E">
      <w:numFmt w:val="bullet"/>
      <w:lvlText w:val="•"/>
      <w:lvlJc w:val="left"/>
      <w:pPr>
        <w:ind w:left="8135" w:hanging="360"/>
      </w:pPr>
      <w:rPr>
        <w:rFonts w:hint="default"/>
        <w:lang w:val="es-ES" w:eastAsia="es-ES" w:bidi="es-ES"/>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20"/>
  <w:hyphenationZone w:val="425"/>
  <w:drawingGridHorizontalSpacing w:val="110"/>
  <w:displayHorizontalDrawingGridEvery w:val="2"/>
  <w:characterSpacingControl w:val="doNotCompress"/>
  <w:hdrShapeDefaults>
    <o:shapedefaults v:ext="edit" spidmax="4097"/>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39C0"/>
    <w:rsid w:val="00024648"/>
    <w:rsid w:val="001338C5"/>
    <w:rsid w:val="001B0F6D"/>
    <w:rsid w:val="002B4164"/>
    <w:rsid w:val="00307101"/>
    <w:rsid w:val="0039052A"/>
    <w:rsid w:val="004B24C1"/>
    <w:rsid w:val="004C646E"/>
    <w:rsid w:val="005117A8"/>
    <w:rsid w:val="00545935"/>
    <w:rsid w:val="00582295"/>
    <w:rsid w:val="005974DC"/>
    <w:rsid w:val="005C11AF"/>
    <w:rsid w:val="005F3F1A"/>
    <w:rsid w:val="006428DA"/>
    <w:rsid w:val="00673E9C"/>
    <w:rsid w:val="00685FEF"/>
    <w:rsid w:val="00695080"/>
    <w:rsid w:val="008237BF"/>
    <w:rsid w:val="008239C0"/>
    <w:rsid w:val="00902423"/>
    <w:rsid w:val="009B7EA9"/>
    <w:rsid w:val="009D2029"/>
    <w:rsid w:val="009E499E"/>
    <w:rsid w:val="00B23997"/>
    <w:rsid w:val="00B95D6E"/>
    <w:rsid w:val="00B971CD"/>
    <w:rsid w:val="00BB75EA"/>
    <w:rsid w:val="00BE0C91"/>
    <w:rsid w:val="00C079DF"/>
    <w:rsid w:val="00C10527"/>
    <w:rsid w:val="00CB07C5"/>
    <w:rsid w:val="00CE67DC"/>
    <w:rsid w:val="00CF000E"/>
    <w:rsid w:val="00DE1B6E"/>
    <w:rsid w:val="00E44A11"/>
    <w:rsid w:val="00E61B80"/>
    <w:rsid w:val="00FB337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6FFC4773"/>
  <w15:docId w15:val="{E48D7E98-F548-4B35-9507-A81579128C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Calibri" w:eastAsia="Calibri" w:hAnsi="Calibri" w:cs="Calibri"/>
      <w:lang w:val="es-ES" w:eastAsia="es-ES" w:bidi="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pPr>
      <w:jc w:val="both"/>
    </w:pPr>
    <w:rPr>
      <w:sz w:val="28"/>
      <w:szCs w:val="28"/>
    </w:rPr>
  </w:style>
  <w:style w:type="paragraph" w:styleId="Prrafodelista">
    <w:name w:val="List Paragraph"/>
    <w:basedOn w:val="Normal"/>
    <w:uiPriority w:val="1"/>
    <w:qFormat/>
    <w:pPr>
      <w:ind w:left="825" w:hanging="360"/>
      <w:jc w:val="both"/>
    </w:pPr>
  </w:style>
  <w:style w:type="paragraph" w:customStyle="1" w:styleId="TableParagraph">
    <w:name w:val="Table Paragraph"/>
    <w:basedOn w:val="Normal"/>
    <w:uiPriority w:val="1"/>
    <w:qFormat/>
  </w:style>
  <w:style w:type="paragraph" w:styleId="Textodeglobo">
    <w:name w:val="Balloon Text"/>
    <w:basedOn w:val="Normal"/>
    <w:link w:val="TextodegloboCar"/>
    <w:uiPriority w:val="99"/>
    <w:semiHidden/>
    <w:unhideWhenUsed/>
    <w:rsid w:val="00BB75EA"/>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BB75EA"/>
    <w:rPr>
      <w:rFonts w:ascii="Segoe UI" w:eastAsia="Calibri" w:hAnsi="Segoe UI" w:cs="Segoe UI"/>
      <w:sz w:val="18"/>
      <w:szCs w:val="18"/>
      <w:lang w:val="es-ES" w:eastAsia="es-ES" w:bidi="es-ES"/>
    </w:rPr>
  </w:style>
  <w:style w:type="paragraph" w:styleId="Encabezado">
    <w:name w:val="header"/>
    <w:basedOn w:val="Normal"/>
    <w:link w:val="EncabezadoCar"/>
    <w:uiPriority w:val="99"/>
    <w:unhideWhenUsed/>
    <w:rsid w:val="008237BF"/>
    <w:pPr>
      <w:tabs>
        <w:tab w:val="center" w:pos="4419"/>
        <w:tab w:val="right" w:pos="8838"/>
      </w:tabs>
    </w:pPr>
  </w:style>
  <w:style w:type="character" w:customStyle="1" w:styleId="EncabezadoCar">
    <w:name w:val="Encabezado Car"/>
    <w:basedOn w:val="Fuentedeprrafopredeter"/>
    <w:link w:val="Encabezado"/>
    <w:uiPriority w:val="99"/>
    <w:rsid w:val="008237BF"/>
    <w:rPr>
      <w:rFonts w:ascii="Calibri" w:eastAsia="Calibri" w:hAnsi="Calibri" w:cs="Calibri"/>
      <w:lang w:val="es-ES" w:eastAsia="es-ES" w:bidi="es-ES"/>
    </w:rPr>
  </w:style>
  <w:style w:type="paragraph" w:styleId="Piedepgina">
    <w:name w:val="footer"/>
    <w:basedOn w:val="Normal"/>
    <w:link w:val="PiedepginaCar"/>
    <w:uiPriority w:val="99"/>
    <w:unhideWhenUsed/>
    <w:rsid w:val="008237BF"/>
    <w:pPr>
      <w:tabs>
        <w:tab w:val="center" w:pos="4419"/>
        <w:tab w:val="right" w:pos="8838"/>
      </w:tabs>
    </w:pPr>
  </w:style>
  <w:style w:type="character" w:customStyle="1" w:styleId="PiedepginaCar">
    <w:name w:val="Pie de página Car"/>
    <w:basedOn w:val="Fuentedeprrafopredeter"/>
    <w:link w:val="Piedepgina"/>
    <w:uiPriority w:val="99"/>
    <w:rsid w:val="008237BF"/>
    <w:rPr>
      <w:rFonts w:ascii="Calibri" w:eastAsia="Calibri" w:hAnsi="Calibri" w:cs="Calibri"/>
      <w:lang w:val="es-ES" w:eastAsia="es-ES" w:bidi="es-ES"/>
    </w:rPr>
  </w:style>
  <w:style w:type="character" w:styleId="Refdecomentario">
    <w:name w:val="annotation reference"/>
    <w:basedOn w:val="Fuentedeprrafopredeter"/>
    <w:uiPriority w:val="99"/>
    <w:semiHidden/>
    <w:unhideWhenUsed/>
    <w:rsid w:val="008237BF"/>
    <w:rPr>
      <w:sz w:val="16"/>
      <w:szCs w:val="16"/>
    </w:rPr>
  </w:style>
  <w:style w:type="paragraph" w:styleId="Textocomentario">
    <w:name w:val="annotation text"/>
    <w:basedOn w:val="Normal"/>
    <w:link w:val="TextocomentarioCar"/>
    <w:uiPriority w:val="99"/>
    <w:semiHidden/>
    <w:unhideWhenUsed/>
    <w:rsid w:val="008237BF"/>
    <w:rPr>
      <w:sz w:val="20"/>
      <w:szCs w:val="20"/>
    </w:rPr>
  </w:style>
  <w:style w:type="character" w:customStyle="1" w:styleId="TextocomentarioCar">
    <w:name w:val="Texto comentario Car"/>
    <w:basedOn w:val="Fuentedeprrafopredeter"/>
    <w:link w:val="Textocomentario"/>
    <w:uiPriority w:val="99"/>
    <w:semiHidden/>
    <w:rsid w:val="008237BF"/>
    <w:rPr>
      <w:rFonts w:ascii="Calibri" w:eastAsia="Calibri" w:hAnsi="Calibri" w:cs="Calibri"/>
      <w:sz w:val="20"/>
      <w:szCs w:val="20"/>
      <w:lang w:val="es-ES" w:eastAsia="es-ES" w:bidi="es-ES"/>
    </w:rPr>
  </w:style>
  <w:style w:type="paragraph" w:styleId="Asuntodelcomentario">
    <w:name w:val="annotation subject"/>
    <w:basedOn w:val="Textocomentario"/>
    <w:next w:val="Textocomentario"/>
    <w:link w:val="AsuntodelcomentarioCar"/>
    <w:uiPriority w:val="99"/>
    <w:semiHidden/>
    <w:unhideWhenUsed/>
    <w:rsid w:val="008237BF"/>
    <w:rPr>
      <w:b/>
      <w:bCs/>
    </w:rPr>
  </w:style>
  <w:style w:type="character" w:customStyle="1" w:styleId="AsuntodelcomentarioCar">
    <w:name w:val="Asunto del comentario Car"/>
    <w:basedOn w:val="TextocomentarioCar"/>
    <w:link w:val="Asuntodelcomentario"/>
    <w:uiPriority w:val="99"/>
    <w:semiHidden/>
    <w:rsid w:val="008237BF"/>
    <w:rPr>
      <w:rFonts w:ascii="Calibri" w:eastAsia="Calibri" w:hAnsi="Calibri" w:cs="Calibri"/>
      <w:b/>
      <w:bCs/>
      <w:sz w:val="20"/>
      <w:szCs w:val="20"/>
      <w:lang w:val="es-ES" w:eastAsia="es-ES" w:bidi="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mailto:candidatos@comisionsaejalisco.org" TargetMode="Externa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yperlink" Target="http://www.comisionseajalisco.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comisionsaejalisco.org/"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www.comisionsaejalisco.org/" TargetMode="External"/><Relationship Id="rId4" Type="http://schemas.openxmlformats.org/officeDocument/2006/relationships/webSettings" Target="webSettings.xml"/><Relationship Id="rId9" Type="http://schemas.openxmlformats.org/officeDocument/2006/relationships/hyperlink" Target="http://www.comisionsaejalisco.org/"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9</Pages>
  <Words>2371</Words>
  <Characters>13042</Characters>
  <Application>Microsoft Office Word</Application>
  <DocSecurity>4</DocSecurity>
  <Lines>108</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LuzE</dc:creator>
  <cp:lastModifiedBy>Usuarios Coparmex</cp:lastModifiedBy>
  <cp:revision>2</cp:revision>
  <cp:lastPrinted>2020-10-02T14:10:00Z</cp:lastPrinted>
  <dcterms:created xsi:type="dcterms:W3CDTF">2020-10-02T16:44:00Z</dcterms:created>
  <dcterms:modified xsi:type="dcterms:W3CDTF">2020-10-02T16:44:00Z</dcterms:modified>
</cp:coreProperties>
</file>