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5803B599">
                <wp:simplePos x="0" y="0"/>
                <wp:positionH relativeFrom="column">
                  <wp:posOffset>-438785</wp:posOffset>
                </wp:positionH>
                <wp:positionV relativeFrom="paragraph">
                  <wp:posOffset>-88519</wp:posOffset>
                </wp:positionV>
                <wp:extent cx="7540625" cy="823849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82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32151" w14:textId="77777777" w:rsidR="00E0370C" w:rsidRPr="00E0370C" w:rsidRDefault="005028CF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0370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Analyse et visualisation de données </w:t>
                            </w:r>
                          </w:p>
                          <w:p w14:paraId="32771275" w14:textId="6C21E655" w:rsidR="00BA52F9" w:rsidRPr="005028CF" w:rsidRDefault="00E0370C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502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APP IDU </w:t>
                            </w:r>
                            <w:r w:rsidR="005028CF" w:rsidRPr="005028C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(S7)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55pt;margin-top:-6.95pt;width:593.75pt;height:6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" filled="f" stroked="f" strokeweight=".5pt">
                <v:textbox>
                  <w:txbxContent>
                    <w:p w14:paraId="2D032151" w14:textId="77777777" w:rsidR="00E0370C" w:rsidRPr="00E0370C" w:rsidRDefault="005028CF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E0370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</w:rPr>
                        <w:t xml:space="preserve">Analyse et visualisation de données </w:t>
                      </w:r>
                    </w:p>
                    <w:p w14:paraId="32771275" w14:textId="6C21E655" w:rsidR="00BA52F9" w:rsidRPr="005028CF" w:rsidRDefault="00E0370C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502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APP IDU </w:t>
                      </w:r>
                      <w:r w:rsidR="005028CF" w:rsidRPr="005028C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(S7)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116738A0" w14:textId="6FCB7E06" w:rsidR="00FF42D4" w:rsidRDefault="005028CF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58BA8A47">
                <wp:simplePos x="0" y="0"/>
                <wp:positionH relativeFrom="column">
                  <wp:posOffset>3580765</wp:posOffset>
                </wp:positionH>
                <wp:positionV relativeFrom="paragraph">
                  <wp:posOffset>138430</wp:posOffset>
                </wp:positionV>
                <wp:extent cx="3124835" cy="1126490"/>
                <wp:effectExtent l="0" t="0" r="0" b="3810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112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1C4B219C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C3009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4A</w:t>
                            </w:r>
                          </w:p>
                          <w:p w14:paraId="35EA76FA" w14:textId="17A861D6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="00867B7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7</w:t>
                            </w:r>
                          </w:p>
                          <w:p w14:paraId="653ADEC8" w14:textId="2771D70E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Enseignant : </w:t>
                            </w:r>
                            <w:r w:rsidR="00867B7D" w:rsidRPr="00867B7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Flavien Vernier, Sébastien Monnet, </w:t>
                            </w:r>
                            <w:proofErr w:type="spellStart"/>
                            <w:r w:rsidR="00867B7D" w:rsidRPr="00867B7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Sorana</w:t>
                            </w:r>
                            <w:proofErr w:type="spellEnd"/>
                            <w:r w:rsidR="00867B7D" w:rsidRPr="00867B7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867B7D" w:rsidRPr="00867B7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Cimpan</w:t>
                            </w:r>
                            <w:proofErr w:type="spellEnd"/>
                            <w:r w:rsidR="00CC344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Ilham </w:t>
                            </w:r>
                            <w:proofErr w:type="spellStart"/>
                            <w:r w:rsidR="00CC344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Alloui</w:t>
                            </w:r>
                            <w:proofErr w:type="spellEnd"/>
                            <w:r w:rsidR="00CC344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, Lionel Valet</w:t>
                            </w:r>
                            <w:r w:rsidR="0097769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(et autres membres de l’équipe APP)</w:t>
                            </w:r>
                            <w:r w:rsidR="00C3009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281.95pt;margin-top:10.9pt;width:246.05pt;height:8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" fillcolor="white [3201]" stroked="f" strokeweight=".5pt">
                <v:textbox>
                  <w:txbxContent>
                    <w:p w14:paraId="32A6F641" w14:textId="1C4B219C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C3009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4A</w:t>
                      </w:r>
                    </w:p>
                    <w:p w14:paraId="35EA76FA" w14:textId="17A861D6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="00867B7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7</w:t>
                      </w:r>
                    </w:p>
                    <w:p w14:paraId="653ADEC8" w14:textId="2771D70E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Enseignant : </w:t>
                      </w:r>
                      <w:r w:rsidR="00867B7D" w:rsidRPr="00867B7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Flavien Vernier, Sébastien Monnet, </w:t>
                      </w:r>
                      <w:proofErr w:type="spellStart"/>
                      <w:r w:rsidR="00867B7D" w:rsidRPr="00867B7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  <w14:ligatures w14:val="none"/>
                        </w:rPr>
                        <w:t>Sorana</w:t>
                      </w:r>
                      <w:proofErr w:type="spellEnd"/>
                      <w:r w:rsidR="00867B7D" w:rsidRPr="00867B7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="00867B7D" w:rsidRPr="00867B7D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  <w14:ligatures w14:val="none"/>
                        </w:rPr>
                        <w:t>Cimpan</w:t>
                      </w:r>
                      <w:proofErr w:type="spellEnd"/>
                      <w:r w:rsidR="00CC344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Ilham </w:t>
                      </w:r>
                      <w:proofErr w:type="spellStart"/>
                      <w:r w:rsidR="00CC344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Alloui</w:t>
                      </w:r>
                      <w:proofErr w:type="spellEnd"/>
                      <w:r w:rsidR="00CC344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, Lionel Valet</w:t>
                      </w:r>
                      <w:r w:rsidR="0097769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(et autres membres de l’équipe APP)</w:t>
                      </w:r>
                      <w:r w:rsidR="00C3009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C8883E4" w14:textId="37F291AD" w:rsidR="002A69A5" w:rsidRPr="00932667" w:rsidRDefault="00E055B8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7EC80B08" w:rsidR="002A69A5" w:rsidRPr="00B26400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 w:rsidR="00C3009D">
        <w:rPr>
          <w:rFonts w:ascii="Calibri" w:hAnsi="Calibri" w:cs="Calibri"/>
          <w:sz w:val="22"/>
          <w:szCs w:val="22"/>
        </w:rPr>
        <w:t> </w:t>
      </w:r>
      <w:r w:rsidR="001B0CE8" w:rsidRPr="00B26400">
        <w:rPr>
          <w:rFonts w:ascii="Calibri" w:hAnsi="Calibri" w:cs="Calibri"/>
          <w:b/>
          <w:bCs/>
          <w:sz w:val="22"/>
          <w:szCs w:val="22"/>
        </w:rPr>
        <w:t>Analyse et visualisation de données</w:t>
      </w:r>
    </w:p>
    <w:p w14:paraId="5B9AA735" w14:textId="2145B2AD" w:rsidR="00E055B8" w:rsidRPr="007B42B0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337372" w:rsidRPr="007B42B0">
        <w:rPr>
          <w:rFonts w:ascii="Calibri" w:hAnsi="Calibri" w:cs="Calibri"/>
          <w:b/>
          <w:bCs/>
          <w:sz w:val="22"/>
          <w:szCs w:val="22"/>
        </w:rPr>
        <w:t>IDU</w:t>
      </w:r>
    </w:p>
    <w:p w14:paraId="20E47F6C" w14:textId="79340662" w:rsidR="002A69A5" w:rsidRPr="00B26400" w:rsidRDefault="00E055B8" w:rsidP="00414714">
      <w:pPr>
        <w:numPr>
          <w:ilvl w:val="0"/>
          <w:numId w:val="2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0618D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C3009D" w:rsidRPr="000618D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 </w:t>
      </w:r>
      <w:r w:rsidR="001B0CE8" w:rsidRPr="00B26400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PROJ731_IDU (</w:t>
      </w:r>
      <w:r w:rsidR="000618D2" w:rsidRPr="00B26400">
        <w:rPr>
          <w:rFonts w:ascii="Calibri" w:hAnsi="Calibri" w:cs="Calibri"/>
          <w:b/>
          <w:bCs/>
          <w:i/>
          <w:iCs/>
          <w:sz w:val="20"/>
          <w:szCs w:val="20"/>
        </w:rPr>
        <w:t>14</w:t>
      </w:r>
      <w:r w:rsidR="00DB6A1D" w:rsidRPr="00B26400">
        <w:rPr>
          <w:rFonts w:ascii="Calibri" w:hAnsi="Calibri" w:cs="Calibri"/>
          <w:b/>
          <w:bCs/>
          <w:i/>
          <w:iCs/>
          <w:sz w:val="20"/>
          <w:szCs w:val="20"/>
        </w:rPr>
        <w:t>h</w:t>
      </w:r>
      <w:r w:rsidR="000618D2" w:rsidRPr="00B26400">
        <w:rPr>
          <w:rFonts w:ascii="Calibri" w:hAnsi="Calibri" w:cs="Calibri"/>
          <w:b/>
          <w:bCs/>
          <w:i/>
          <w:iCs/>
          <w:sz w:val="20"/>
          <w:szCs w:val="20"/>
        </w:rPr>
        <w:t xml:space="preserve"> en autonomie</w:t>
      </w:r>
      <w:r w:rsidR="00DB6A1D" w:rsidRPr="00B26400">
        <w:rPr>
          <w:rFonts w:ascii="Calibri" w:hAnsi="Calibri" w:cs="Calibri"/>
          <w:b/>
          <w:bCs/>
          <w:i/>
          <w:iCs/>
          <w:sz w:val="20"/>
          <w:szCs w:val="20"/>
        </w:rPr>
        <w:t xml:space="preserve"> + </w:t>
      </w:r>
      <w:r w:rsidR="000618D2" w:rsidRPr="00B26400">
        <w:rPr>
          <w:rFonts w:ascii="Calibri" w:hAnsi="Calibri" w:cs="Calibri"/>
          <w:b/>
          <w:bCs/>
          <w:i/>
          <w:iCs/>
          <w:sz w:val="20"/>
          <w:szCs w:val="20"/>
        </w:rPr>
        <w:t>6</w:t>
      </w:r>
      <w:r w:rsidR="00DB6A1D" w:rsidRPr="00B26400">
        <w:rPr>
          <w:rFonts w:ascii="Calibri" w:hAnsi="Calibri" w:cs="Calibri"/>
          <w:b/>
          <w:bCs/>
          <w:i/>
          <w:iCs/>
          <w:sz w:val="20"/>
          <w:szCs w:val="20"/>
        </w:rPr>
        <w:t>h</w:t>
      </w:r>
      <w:r w:rsidR="000618D2" w:rsidRPr="00B26400">
        <w:rPr>
          <w:rFonts w:ascii="Calibri" w:hAnsi="Calibri" w:cs="Calibri"/>
          <w:b/>
          <w:bCs/>
          <w:i/>
          <w:iCs/>
          <w:sz w:val="20"/>
          <w:szCs w:val="20"/>
        </w:rPr>
        <w:t>)</w:t>
      </w:r>
    </w:p>
    <w:p w14:paraId="4CE65223" w14:textId="0B624F43" w:rsidR="00FF42D4" w:rsidRPr="00932667" w:rsidRDefault="005028CF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5E7FE2CD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47A69" id="Rectangle 6" o:spid="_x0000_s1026" style="position:absolute;margin-left:0;margin-top:13.45pt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A+&#13;&#10;gagM4wAAAAw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77FD25D6">
                <wp:simplePos x="0" y="0"/>
                <wp:positionH relativeFrom="column">
                  <wp:posOffset>301625</wp:posOffset>
                </wp:positionH>
                <wp:positionV relativeFrom="paragraph">
                  <wp:posOffset>171027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13.45pt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BadHfd5AAAAA4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563C95A2" w14:textId="77777777" w:rsidR="00CC3449" w:rsidRDefault="00CC3449" w:rsidP="00867B7D">
      <w:pPr>
        <w:spacing w:after="120" w:line="240" w:lineRule="auto"/>
        <w:rPr>
          <w:rFonts w:ascii="Calibri" w:hAnsi="Calibri" w:cs="Calibri"/>
          <w:bCs/>
          <w:iCs/>
          <w:sz w:val="22"/>
          <w:szCs w:val="22"/>
        </w:rPr>
      </w:pPr>
    </w:p>
    <w:p w14:paraId="575A8ACB" w14:textId="77777777" w:rsidR="00A17780" w:rsidRDefault="00A17780" w:rsidP="00867B7D">
      <w:pPr>
        <w:spacing w:after="120" w:line="240" w:lineRule="auto"/>
        <w:rPr>
          <w:rFonts w:ascii="Calibri" w:hAnsi="Calibri" w:cs="Calibri"/>
          <w:bCs/>
          <w:iCs/>
          <w:sz w:val="22"/>
          <w:szCs w:val="22"/>
        </w:rPr>
      </w:pPr>
    </w:p>
    <w:p w14:paraId="23191092" w14:textId="2DD173F7" w:rsidR="00867B7D" w:rsidRPr="00867B7D" w:rsidRDefault="00867B7D" w:rsidP="003528D5">
      <w:pPr>
        <w:spacing w:after="120" w:line="240" w:lineRule="auto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L’objectif de ce projet est de c</w:t>
      </w:r>
      <w:r w:rsidRPr="00867B7D">
        <w:rPr>
          <w:rFonts w:ascii="Calibri" w:hAnsi="Calibri" w:cs="Calibri"/>
          <w:bCs/>
          <w:iCs/>
          <w:sz w:val="22"/>
          <w:szCs w:val="22"/>
        </w:rPr>
        <w:t xml:space="preserve">réer des dashboards de visualisation à partir de données multimodales acquises au S6. L’un des enjeux est de créer des visuels adaptés en sensibilisant les étudiants aux questions d’intelligibilité, de lisibilité et d’ergonomie associées à la représentation des données. </w:t>
      </w:r>
      <w:r w:rsidR="0053666A">
        <w:rPr>
          <w:rFonts w:ascii="Calibri" w:hAnsi="Calibri" w:cs="Calibri"/>
          <w:bCs/>
          <w:iCs/>
          <w:sz w:val="22"/>
          <w:szCs w:val="22"/>
        </w:rPr>
        <w:t xml:space="preserve">Les étudiants seront amenés à faire un choix d’architecture fonctionnelle, à définir des fonctionnalités de visualisation correspondant aux besoins du client tout en veillant à détailler un plan de conception.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534ED851" w14:textId="77777777" w:rsidR="00712F27" w:rsidRDefault="00712F27" w:rsidP="006E5840">
            <w:pPr>
              <w:pStyle w:val="p1"/>
            </w:pPr>
          </w:p>
          <w:p w14:paraId="410A7158" w14:textId="0570CC00" w:rsidR="006E5840" w:rsidRDefault="006E5840" w:rsidP="006E5840">
            <w:pPr>
              <w:pStyle w:val="p1"/>
            </w:pPr>
            <w:r>
              <w:t>CONCEVOIR ET METTRE</w:t>
            </w:r>
          </w:p>
          <w:p w14:paraId="48AB1635" w14:textId="77777777" w:rsidR="006E5840" w:rsidRDefault="006E5840" w:rsidP="006E5840">
            <w:pPr>
              <w:pStyle w:val="p1"/>
            </w:pPr>
            <w:r>
              <w:t>EN ŒUVRE DES SYSTÈMES</w:t>
            </w:r>
          </w:p>
          <w:p w14:paraId="705D54C2" w14:textId="77777777" w:rsidR="00752F51" w:rsidRDefault="006E5840" w:rsidP="00407183">
            <w:pPr>
              <w:pStyle w:val="p1"/>
            </w:pPr>
            <w:r>
              <w:t>INFORMATIQUES</w:t>
            </w:r>
          </w:p>
          <w:p w14:paraId="4CA710AD" w14:textId="09E4A960" w:rsidR="00712F27" w:rsidRPr="00407183" w:rsidRDefault="00712F27" w:rsidP="00407183">
            <w:pPr>
              <w:pStyle w:val="p1"/>
            </w:pPr>
          </w:p>
        </w:tc>
        <w:tc>
          <w:tcPr>
            <w:tcW w:w="6628" w:type="dxa"/>
            <w:vAlign w:val="center"/>
          </w:tcPr>
          <w:p w14:paraId="0BC1EAF9" w14:textId="77777777" w:rsidR="00867B7D" w:rsidRPr="00A832F0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A832F0">
              <w:rPr>
                <w:color w:val="auto"/>
                <w:sz w:val="16"/>
                <w:szCs w:val="16"/>
              </w:rPr>
              <w:t>Spécifier et concevoir un logiciel</w:t>
            </w:r>
          </w:p>
          <w:p w14:paraId="1459CDFA" w14:textId="77777777" w:rsidR="00867B7D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A832F0">
              <w:rPr>
                <w:color w:val="auto"/>
                <w:sz w:val="16"/>
                <w:szCs w:val="16"/>
              </w:rPr>
              <w:t>Choisir une méthode de développement adaptée</w:t>
            </w:r>
          </w:p>
          <w:p w14:paraId="40379DBB" w14:textId="789557E4" w:rsidR="006E5840" w:rsidRPr="00867B7D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867B7D">
              <w:rPr>
                <w:color w:val="auto"/>
                <w:sz w:val="16"/>
                <w:szCs w:val="16"/>
              </w:rPr>
              <w:t>Concevoir et implémenter une application web de rendu de données intégrant une BD</w:t>
            </w: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41FAEADE" w14:textId="1E14405F" w:rsidR="00A848B0" w:rsidRDefault="00A848B0" w:rsidP="00A848B0">
            <w:pPr>
              <w:pStyle w:val="p1"/>
            </w:pPr>
            <w:r>
              <w:t>COLLECTER ET TRAITER</w:t>
            </w:r>
          </w:p>
          <w:p w14:paraId="52112462" w14:textId="77777777" w:rsidR="00A848B0" w:rsidRDefault="00A848B0" w:rsidP="00A848B0">
            <w:pPr>
              <w:pStyle w:val="p1"/>
            </w:pPr>
            <w:r>
              <w:t>DES DONNÉES</w:t>
            </w:r>
          </w:p>
          <w:p w14:paraId="26E4AEC9" w14:textId="785CF889" w:rsidR="00752F51" w:rsidRPr="00407183" w:rsidRDefault="00A848B0" w:rsidP="00407183">
            <w:pPr>
              <w:pStyle w:val="p1"/>
            </w:pPr>
            <w:r>
              <w:t>NUMÉRIQUES</w:t>
            </w:r>
          </w:p>
        </w:tc>
        <w:tc>
          <w:tcPr>
            <w:tcW w:w="6628" w:type="dxa"/>
            <w:vAlign w:val="center"/>
          </w:tcPr>
          <w:p w14:paraId="549BFED3" w14:textId="77777777" w:rsidR="007B42B0" w:rsidRDefault="007B42B0" w:rsidP="00867B7D">
            <w:pPr>
              <w:pStyle w:val="p1"/>
              <w:rPr>
                <w:color w:val="auto"/>
                <w:sz w:val="16"/>
                <w:szCs w:val="16"/>
              </w:rPr>
            </w:pPr>
          </w:p>
          <w:p w14:paraId="128275D6" w14:textId="77777777" w:rsidR="00867B7D" w:rsidRPr="00A832F0" w:rsidRDefault="00867B7D" w:rsidP="00867B7D">
            <w:pPr>
              <w:pStyle w:val="p1"/>
              <w:rPr>
                <w:rStyle w:val="apple-converted-space"/>
                <w:color w:val="auto"/>
                <w:sz w:val="16"/>
                <w:szCs w:val="16"/>
              </w:rPr>
            </w:pPr>
            <w:r w:rsidRPr="00A832F0">
              <w:rPr>
                <w:color w:val="auto"/>
                <w:sz w:val="16"/>
                <w:szCs w:val="16"/>
              </w:rPr>
              <w:t>Répartir les fonctionnalités (acquisition, stockage, traitements, visualisation...) sur un système N-Tiers</w:t>
            </w:r>
            <w:r w:rsidRPr="00A832F0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  <w:p w14:paraId="31EF5222" w14:textId="77777777" w:rsidR="00867B7D" w:rsidRPr="00A832F0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A832F0">
              <w:rPr>
                <w:color w:val="auto"/>
                <w:sz w:val="16"/>
                <w:szCs w:val="16"/>
              </w:rPr>
              <w:t>Développer des rendus visuels divers en vue d’une aide à la décision</w:t>
            </w:r>
            <w:r w:rsidRPr="00A832F0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  <w:p w14:paraId="2E122019" w14:textId="0533D9FA" w:rsidR="007B42B0" w:rsidRPr="007B42B0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A832F0">
              <w:rPr>
                <w:color w:val="auto"/>
                <w:sz w:val="16"/>
                <w:szCs w:val="16"/>
              </w:rPr>
              <w:t>Réaliser des rendus visuels</w:t>
            </w:r>
            <w:r w:rsidRPr="00A832F0">
              <w:rPr>
                <w:rStyle w:val="apple-converted-space"/>
                <w:color w:val="auto"/>
                <w:sz w:val="16"/>
                <w:szCs w:val="16"/>
              </w:rPr>
              <w:t> </w:t>
            </w:r>
            <w:r w:rsidRPr="007B42B0">
              <w:rPr>
                <w:color w:val="auto"/>
                <w:sz w:val="16"/>
                <w:szCs w:val="16"/>
              </w:rPr>
              <w:t xml:space="preserve"> </w:t>
            </w:r>
          </w:p>
        </w:tc>
      </w:tr>
      <w:tr w:rsidR="00752F51" w:rsidRPr="00932667" w14:paraId="5DC1589D" w14:textId="77777777" w:rsidTr="00F00A91">
        <w:trPr>
          <w:trHeight w:val="397"/>
        </w:trPr>
        <w:tc>
          <w:tcPr>
            <w:tcW w:w="3828" w:type="dxa"/>
            <w:shd w:val="clear" w:color="auto" w:fill="F49831"/>
            <w:vAlign w:val="center"/>
          </w:tcPr>
          <w:p w14:paraId="6E0D7430" w14:textId="77777777" w:rsidR="007B42B0" w:rsidRDefault="007B42B0" w:rsidP="00A848B0">
            <w:pPr>
              <w:pStyle w:val="p1"/>
            </w:pPr>
          </w:p>
          <w:p w14:paraId="736FD95B" w14:textId="3C499608" w:rsidR="00A848B0" w:rsidRDefault="00A848B0" w:rsidP="00A848B0">
            <w:pPr>
              <w:pStyle w:val="p1"/>
            </w:pPr>
            <w:r>
              <w:t>GÉRER LES USAGES DES</w:t>
            </w:r>
          </w:p>
          <w:p w14:paraId="24F26C80" w14:textId="77777777" w:rsidR="00A848B0" w:rsidRDefault="00A848B0" w:rsidP="00A848B0">
            <w:pPr>
              <w:pStyle w:val="p1"/>
            </w:pPr>
            <w:r>
              <w:t>DONNÉES NUMÉRIQUES</w:t>
            </w:r>
          </w:p>
          <w:p w14:paraId="03392878" w14:textId="77777777" w:rsidR="00A848B0" w:rsidRDefault="00A848B0" w:rsidP="00A848B0">
            <w:pPr>
              <w:pStyle w:val="p1"/>
            </w:pPr>
            <w:r>
              <w:t>EN LIEN AVEC LE CLIENT</w:t>
            </w:r>
          </w:p>
          <w:p w14:paraId="54A84726" w14:textId="58320349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372DB752" w14:textId="77777777" w:rsidR="00867B7D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2A0177">
              <w:rPr>
                <w:color w:val="auto"/>
                <w:sz w:val="16"/>
                <w:szCs w:val="16"/>
              </w:rPr>
              <w:t xml:space="preserve">Construire des API de </w:t>
            </w:r>
            <w:r>
              <w:rPr>
                <w:color w:val="auto"/>
                <w:sz w:val="16"/>
                <w:szCs w:val="16"/>
              </w:rPr>
              <w:t>p</w:t>
            </w:r>
            <w:r w:rsidRPr="002A0177">
              <w:rPr>
                <w:color w:val="auto"/>
                <w:sz w:val="16"/>
                <w:szCs w:val="16"/>
              </w:rPr>
              <w:t>lateformes numériques</w:t>
            </w:r>
          </w:p>
          <w:p w14:paraId="6FDE9423" w14:textId="77777777" w:rsidR="00867B7D" w:rsidRDefault="00867B7D" w:rsidP="00867B7D">
            <w:pPr>
              <w:pStyle w:val="p1"/>
              <w:rPr>
                <w:rStyle w:val="apple-converted-space"/>
                <w:color w:val="auto"/>
                <w:sz w:val="16"/>
                <w:szCs w:val="16"/>
              </w:rPr>
            </w:pPr>
            <w:r w:rsidRPr="002A0177">
              <w:rPr>
                <w:color w:val="auto"/>
                <w:sz w:val="16"/>
                <w:szCs w:val="16"/>
              </w:rPr>
              <w:t>Définir, analyser et interpréter les problématiques techniques liées</w:t>
            </w:r>
            <w:r>
              <w:rPr>
                <w:color w:val="auto"/>
                <w:sz w:val="16"/>
                <w:szCs w:val="16"/>
              </w:rPr>
              <w:t xml:space="preserve"> aux</w:t>
            </w:r>
            <w:r w:rsidRPr="002A0177">
              <w:rPr>
                <w:color w:val="auto"/>
                <w:sz w:val="16"/>
                <w:szCs w:val="16"/>
              </w:rPr>
              <w:t xml:space="preserve"> problématiques sociétales</w:t>
            </w:r>
            <w:r w:rsidRPr="002A0177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  <w:p w14:paraId="56BE4DF3" w14:textId="48E5EA44" w:rsidR="00752F51" w:rsidRPr="007B42B0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2A0177">
              <w:rPr>
                <w:color w:val="auto"/>
                <w:sz w:val="16"/>
                <w:szCs w:val="16"/>
              </w:rPr>
              <w:t>Concevoir et développer des application</w:t>
            </w:r>
            <w:r>
              <w:rPr>
                <w:color w:val="auto"/>
                <w:sz w:val="16"/>
                <w:szCs w:val="16"/>
              </w:rPr>
              <w:t>s</w:t>
            </w:r>
            <w:r w:rsidRPr="002A0177">
              <w:rPr>
                <w:color w:val="auto"/>
                <w:sz w:val="16"/>
                <w:szCs w:val="16"/>
              </w:rPr>
              <w:t xml:space="preserve"> de traitement de donnée</w:t>
            </w:r>
            <w:r w:rsidRPr="002A0177">
              <w:rPr>
                <w:rStyle w:val="apple-converted-space"/>
                <w:color w:val="auto"/>
                <w:sz w:val="16"/>
                <w:szCs w:val="16"/>
              </w:rPr>
              <w:t> </w:t>
            </w: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04598DA6" w14:textId="77777777" w:rsidR="007B42B0" w:rsidRDefault="007B42B0" w:rsidP="00A848B0">
            <w:pPr>
              <w:pStyle w:val="p1"/>
            </w:pPr>
          </w:p>
          <w:p w14:paraId="22DC6D9F" w14:textId="61AB5144" w:rsidR="00A848B0" w:rsidRDefault="00A848B0" w:rsidP="00A848B0">
            <w:pPr>
              <w:pStyle w:val="p1"/>
            </w:pPr>
            <w:r>
              <w:t>GÉRER UN PROJET</w:t>
            </w:r>
          </w:p>
          <w:p w14:paraId="7D6629D3" w14:textId="77777777" w:rsidR="00A848B0" w:rsidRDefault="00A848B0" w:rsidP="00A848B0">
            <w:pPr>
              <w:pStyle w:val="p1"/>
            </w:pPr>
            <w:r>
              <w:t>INFORMATIQUE</w:t>
            </w:r>
          </w:p>
          <w:p w14:paraId="5D716A1B" w14:textId="7DCC54C1" w:rsidR="00712F27" w:rsidRPr="00932667" w:rsidRDefault="00712F27" w:rsidP="00712F27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6D568D18" w14:textId="77777777" w:rsidR="00867B7D" w:rsidRPr="005C3F06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5C3F06">
              <w:rPr>
                <w:color w:val="auto"/>
                <w:sz w:val="16"/>
                <w:szCs w:val="16"/>
              </w:rPr>
              <w:t>Analyser les besoins, identifier les contraintes et élaborer un cahier des charges</w:t>
            </w:r>
          </w:p>
          <w:p w14:paraId="2C6FBB85" w14:textId="77777777" w:rsidR="00867B7D" w:rsidRPr="005C3F06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5C3F06">
              <w:rPr>
                <w:color w:val="auto"/>
                <w:sz w:val="16"/>
                <w:szCs w:val="16"/>
              </w:rPr>
              <w:t xml:space="preserve">Mettre en œuvre une méthode de gestion de projet informatique et des outils collaboratifs associés </w:t>
            </w:r>
          </w:p>
          <w:p w14:paraId="63007D4D" w14:textId="5579A313" w:rsidR="00712F27" w:rsidRPr="007B42B0" w:rsidRDefault="00867B7D" w:rsidP="00867B7D">
            <w:pPr>
              <w:pStyle w:val="p1"/>
              <w:rPr>
                <w:color w:val="auto"/>
                <w:sz w:val="16"/>
                <w:szCs w:val="16"/>
              </w:rPr>
            </w:pPr>
            <w:r w:rsidRPr="005C3F06">
              <w:rPr>
                <w:color w:val="auto"/>
                <w:sz w:val="16"/>
                <w:szCs w:val="16"/>
              </w:rPr>
              <w:t>Mettre en œuvre des outils de planification et de suivi de projet</w:t>
            </w:r>
          </w:p>
        </w:tc>
      </w:tr>
    </w:tbl>
    <w:p w14:paraId="28DE7213" w14:textId="42EBEB04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77038C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DEBCDBC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07DC34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8D2A9AE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C27DE6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A059C4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64BC928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B397C8B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FE6AE9" w14:textId="77777777" w:rsidR="002412BA" w:rsidRDefault="002412BA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26F1B2" w14:textId="77777777" w:rsidR="00CF669B" w:rsidRDefault="00CF669B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32F1C2" w14:textId="77777777" w:rsidR="00E0370C" w:rsidRDefault="00E0370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7BA3ED" w14:textId="77777777" w:rsidR="002412BA" w:rsidRDefault="002412BA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8E4F0FE" w14:textId="77777777" w:rsidR="007B42B0" w:rsidRPr="00932667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B0CE8" w:rsidRPr="00932667" w14:paraId="6D440C5B" w14:textId="77777777" w:rsidTr="00DE2E8A">
        <w:trPr>
          <w:trHeight w:val="1750"/>
        </w:trPr>
        <w:tc>
          <w:tcPr>
            <w:tcW w:w="2688" w:type="dxa"/>
          </w:tcPr>
          <w:p w14:paraId="18029955" w14:textId="77777777" w:rsidR="001B0CE8" w:rsidRDefault="001B0CE8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de lancement</w:t>
            </w:r>
          </w:p>
          <w:p w14:paraId="547A3BB1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1 </w:t>
            </w:r>
          </w:p>
          <w:p w14:paraId="68EAB572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22FA555" w14:textId="43042961" w:rsidR="00DE2E8A" w:rsidRPr="00932667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Début du sprint 1 – Sprint planning</w:t>
            </w:r>
          </w:p>
        </w:tc>
        <w:tc>
          <w:tcPr>
            <w:tcW w:w="3686" w:type="dxa"/>
          </w:tcPr>
          <w:p w14:paraId="366748F7" w14:textId="77777777" w:rsidR="001B0CE8" w:rsidRDefault="001B0CE8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des objectifs du projet et de l’évaluation des compétences</w:t>
            </w:r>
          </w:p>
          <w:p w14:paraId="1289E100" w14:textId="77777777" w:rsidR="00982947" w:rsidRDefault="00982947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8E66A32" w14:textId="2CE9C2D6" w:rsidR="00982947" w:rsidRPr="00932667" w:rsidRDefault="00982947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Présence des clients pour préciser les attendus du projet</w:t>
            </w:r>
          </w:p>
        </w:tc>
        <w:tc>
          <w:tcPr>
            <w:tcW w:w="2549" w:type="dxa"/>
          </w:tcPr>
          <w:p w14:paraId="65EA324D" w14:textId="781DB3C9" w:rsidR="001B0CE8" w:rsidRPr="00932667" w:rsidRDefault="00D9333B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Démarrage du</w:t>
            </w:r>
            <w:r w:rsidR="00CC3449">
              <w:rPr>
                <w:rFonts w:ascii="Calibri" w:hAnsi="Calibri" w:cs="Calibri"/>
                <w:sz w:val="22"/>
                <w:szCs w:val="22"/>
              </w:rPr>
              <w:t xml:space="preserve"> cahier de conception</w:t>
            </w:r>
          </w:p>
        </w:tc>
        <w:tc>
          <w:tcPr>
            <w:tcW w:w="1630" w:type="dxa"/>
          </w:tcPr>
          <w:p w14:paraId="6498AC88" w14:textId="2A875C29" w:rsidR="001B0CE8" w:rsidRPr="00932667" w:rsidRDefault="00CC3449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</w:t>
            </w:r>
            <w:r w:rsidR="00982947">
              <w:rPr>
                <w:rFonts w:ascii="Calibri" w:hAnsi="Calibri" w:cs="Calibri"/>
                <w:sz w:val="22"/>
                <w:szCs w:val="22"/>
              </w:rPr>
              <w:t xml:space="preserve"> + 3h</w:t>
            </w:r>
          </w:p>
        </w:tc>
      </w:tr>
      <w:tr w:rsidR="00DE2E8A" w:rsidRPr="00932667" w14:paraId="335E99A4" w14:textId="77777777" w:rsidTr="00F5263E">
        <w:trPr>
          <w:trHeight w:val="386"/>
        </w:trPr>
        <w:tc>
          <w:tcPr>
            <w:tcW w:w="2688" w:type="dxa"/>
          </w:tcPr>
          <w:p w14:paraId="013ED47F" w14:textId="63F6EA21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2 – Sprint 1</w:t>
            </w:r>
          </w:p>
        </w:tc>
        <w:tc>
          <w:tcPr>
            <w:tcW w:w="3686" w:type="dxa"/>
          </w:tcPr>
          <w:p w14:paraId="626AC3F5" w14:textId="6B171ECC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34EC7435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E32F143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B0CE8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1BDA2F04" w14:textId="710EE86D" w:rsidR="00655E02" w:rsidRDefault="00655E02" w:rsidP="001B0CE8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45D1DDCE" w14:textId="39DE2FBD" w:rsidR="001B0CE8" w:rsidRPr="00CC3449" w:rsidRDefault="001B0CE8" w:rsidP="001B0CE8">
            <w:pPr>
              <w:spacing w:after="120"/>
              <w:rPr>
                <w:rFonts w:ascii="Calibri" w:hAnsi="Calibri" w:cs="Calibri"/>
                <w:i/>
                <w:iCs/>
              </w:rPr>
            </w:pPr>
            <w:r w:rsidRPr="00CC3449">
              <w:rPr>
                <w:rFonts w:ascii="Calibri" w:hAnsi="Calibri" w:cs="Calibri"/>
                <w:i/>
                <w:iCs/>
              </w:rPr>
              <w:t xml:space="preserve">Réunion client </w:t>
            </w:r>
          </w:p>
          <w:p w14:paraId="48058C2F" w14:textId="0687B2C1" w:rsidR="001B0CE8" w:rsidRDefault="00DE2E8A" w:rsidP="001B0CE8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Restitution du s</w:t>
            </w:r>
            <w:r w:rsidR="001B0CE8" w:rsidRPr="00CC3449">
              <w:rPr>
                <w:rFonts w:ascii="Calibri" w:hAnsi="Calibri" w:cs="Calibri"/>
                <w:i/>
                <w:iCs/>
              </w:rPr>
              <w:t>print</w:t>
            </w:r>
            <w:r w:rsidR="00757E09">
              <w:rPr>
                <w:rFonts w:ascii="Calibri" w:hAnsi="Calibri" w:cs="Calibri"/>
                <w:i/>
                <w:iCs/>
              </w:rPr>
              <w:t xml:space="preserve"> 1</w:t>
            </w:r>
            <w:r>
              <w:rPr>
                <w:rFonts w:ascii="Calibri" w:hAnsi="Calibri" w:cs="Calibri"/>
                <w:i/>
                <w:iCs/>
              </w:rPr>
              <w:t xml:space="preserve"> – Sprint </w:t>
            </w:r>
            <w:proofErr w:type="spellStart"/>
            <w:r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68AAF55F" w14:textId="77777777" w:rsidR="001B0CE8" w:rsidRDefault="001B0CE8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43872DF" w14:textId="77777777" w:rsidR="001B0CE8" w:rsidRDefault="001B0CE8" w:rsidP="001B0CE8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Séminaire de traces</w:t>
            </w:r>
          </w:p>
          <w:p w14:paraId="2441EADA" w14:textId="77777777" w:rsidR="00DE2E8A" w:rsidRDefault="00DE2E8A" w:rsidP="001B0CE8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2EA5D930" w14:textId="409A72E4" w:rsidR="00DE2E8A" w:rsidRPr="007B42B0" w:rsidRDefault="00DE2E8A" w:rsidP="001B0CE8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Sprint planning (Sprint 2)</w:t>
            </w:r>
          </w:p>
        </w:tc>
        <w:tc>
          <w:tcPr>
            <w:tcW w:w="3686" w:type="dxa"/>
          </w:tcPr>
          <w:p w14:paraId="1B94EB22" w14:textId="18503C40" w:rsidR="008F4817" w:rsidRDefault="008F4817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Répartition des équipes dans des salles différentes. </w:t>
            </w:r>
          </w:p>
          <w:p w14:paraId="0544A0C4" w14:textId="77777777" w:rsidR="008F4817" w:rsidRDefault="008F4817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2579245" w14:textId="77777777" w:rsidR="001B0CE8" w:rsidRDefault="00D9333B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Validation du premier cahier de conception et des visuels. </w:t>
            </w:r>
          </w:p>
          <w:p w14:paraId="0D7EAAE8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8B43CE5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B89E513" w14:textId="16195337" w:rsidR="00DE2E8A" w:rsidRPr="00867B7D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4DEF2BA9" w14:textId="1BB00D43" w:rsidR="001B0CE8" w:rsidRDefault="00D9333B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Mise à jour du cahier de conception</w:t>
            </w:r>
            <w:r w:rsidR="009037DD">
              <w:rPr>
                <w:rFonts w:ascii="Calibri" w:hAnsi="Calibri" w:cs="Calibri"/>
                <w:sz w:val="22"/>
                <w:szCs w:val="22"/>
              </w:rPr>
              <w:t xml:space="preserve"> (présentation collective)</w:t>
            </w:r>
          </w:p>
          <w:p w14:paraId="797D9EBC" w14:textId="77777777" w:rsidR="00D9333B" w:rsidRDefault="00D9333B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8AF21F6" w14:textId="54016C28" w:rsidR="00D9333B" w:rsidRPr="00867B7D" w:rsidRDefault="00D9333B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Argumentation de traces collectives devant le client</w:t>
            </w:r>
            <w:r w:rsidR="003650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650F7" w:rsidRPr="003650F7">
              <w:rPr>
                <w:rFonts w:ascii="Calibri" w:hAnsi="Calibri" w:cs="Calibri"/>
                <w:i/>
                <w:iCs/>
                <w:sz w:val="22"/>
                <w:szCs w:val="22"/>
              </w:rPr>
              <w:t>(Chaque étudiant choisit une trace à argumenter mais ils préparent collectivement l’argumentation)</w:t>
            </w:r>
            <w:r w:rsidR="003650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30" w:type="dxa"/>
          </w:tcPr>
          <w:p w14:paraId="21B6D148" w14:textId="2F5FEE0B" w:rsidR="001B0CE8" w:rsidRPr="00932667" w:rsidRDefault="00757E09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</w:t>
            </w:r>
            <w:r w:rsidR="008F4817">
              <w:rPr>
                <w:rFonts w:ascii="Calibri" w:hAnsi="Calibri" w:cs="Calibri"/>
                <w:sz w:val="22"/>
                <w:szCs w:val="22"/>
              </w:rPr>
              <w:t>30</w:t>
            </w:r>
            <w:r w:rsidR="009037DD">
              <w:rPr>
                <w:rFonts w:ascii="Calibri" w:hAnsi="Calibri" w:cs="Calibri"/>
                <w:sz w:val="22"/>
                <w:szCs w:val="22"/>
              </w:rPr>
              <w:t xml:space="preserve"> + 2h30</w:t>
            </w:r>
          </w:p>
        </w:tc>
      </w:tr>
      <w:tr w:rsidR="00DE2E8A" w:rsidRPr="00932667" w14:paraId="0FE91EA9" w14:textId="77777777" w:rsidTr="00F5263E">
        <w:trPr>
          <w:trHeight w:val="403"/>
        </w:trPr>
        <w:tc>
          <w:tcPr>
            <w:tcW w:w="2688" w:type="dxa"/>
          </w:tcPr>
          <w:p w14:paraId="20827D71" w14:textId="5CF25A0D" w:rsidR="00DE2E8A" w:rsidRPr="00DE2E8A" w:rsidRDefault="00DE2E8A" w:rsidP="001B0CE8">
            <w:pPr>
              <w:spacing w:after="120"/>
              <w:rPr>
                <w:rFonts w:ascii="Calibri" w:hAnsi="Calibri" w:cs="Calibri"/>
              </w:rPr>
            </w:pPr>
            <w:r w:rsidRPr="00DE2E8A">
              <w:rPr>
                <w:rFonts w:ascii="Calibri" w:hAnsi="Calibri" w:cs="Calibri"/>
              </w:rPr>
              <w:t>Séance 4 – Sprint 2</w:t>
            </w:r>
          </w:p>
        </w:tc>
        <w:tc>
          <w:tcPr>
            <w:tcW w:w="3686" w:type="dxa"/>
          </w:tcPr>
          <w:p w14:paraId="49130C0D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7AC22ACE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05F12A1C" w14:textId="77777777" w:rsidR="00DE2E8A" w:rsidRDefault="00DE2E8A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B0CE8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5E293F16" w14:textId="3B8B3867" w:rsidR="00655E02" w:rsidRDefault="00655E02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  <w:p w14:paraId="3862FF84" w14:textId="2AD59105" w:rsidR="001B0CE8" w:rsidRDefault="001B0CE8" w:rsidP="001B0CE8">
            <w:pPr>
              <w:rPr>
                <w:rFonts w:ascii="Calibri" w:hAnsi="Calibri" w:cs="Calibri"/>
                <w:i/>
                <w:iCs/>
              </w:rPr>
            </w:pPr>
            <w:r w:rsidRPr="00757E09">
              <w:rPr>
                <w:rFonts w:ascii="Calibri" w:hAnsi="Calibri" w:cs="Calibri"/>
                <w:i/>
                <w:iCs/>
              </w:rPr>
              <w:t xml:space="preserve">Bilan </w:t>
            </w:r>
            <w:r w:rsidR="00757E09">
              <w:rPr>
                <w:rFonts w:ascii="Calibri" w:hAnsi="Calibri" w:cs="Calibri"/>
                <w:i/>
                <w:iCs/>
              </w:rPr>
              <w:t>de fin de semestre</w:t>
            </w:r>
          </w:p>
          <w:p w14:paraId="78FA633A" w14:textId="77777777" w:rsidR="00757E09" w:rsidRDefault="00757E09" w:rsidP="001B0CE8">
            <w:pPr>
              <w:rPr>
                <w:rFonts w:ascii="Calibri" w:hAnsi="Calibri" w:cs="Calibri"/>
                <w:i/>
                <w:iCs/>
              </w:rPr>
            </w:pPr>
          </w:p>
          <w:p w14:paraId="5E915B50" w14:textId="70D3DB44" w:rsidR="00757E09" w:rsidRDefault="00757E09" w:rsidP="001B0CE8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Sprint 2</w:t>
            </w:r>
            <w:r w:rsidR="00DE2E8A">
              <w:rPr>
                <w:rFonts w:ascii="Calibri" w:hAnsi="Calibri" w:cs="Calibri"/>
                <w:i/>
                <w:iCs/>
              </w:rPr>
              <w:t xml:space="preserve"> – Sprint </w:t>
            </w:r>
            <w:proofErr w:type="spellStart"/>
            <w:r w:rsidR="00DE2E8A"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15227CDB" w14:textId="77777777" w:rsidR="001B0CE8" w:rsidRDefault="001B0CE8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9AA7496" w14:textId="67C31B6E" w:rsidR="001B0CE8" w:rsidRPr="007B42B0" w:rsidRDefault="00757E09" w:rsidP="001B0CE8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61A2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Soutenance 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orale</w:t>
            </w:r>
          </w:p>
        </w:tc>
        <w:tc>
          <w:tcPr>
            <w:tcW w:w="3686" w:type="dxa"/>
          </w:tcPr>
          <w:p w14:paraId="1157BE26" w14:textId="20A1438F" w:rsidR="002412BA" w:rsidRDefault="002412BA" w:rsidP="002412BA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final sur le projet / réflexivité sur les actions entreprises</w:t>
            </w:r>
            <w:r w:rsidR="003650F7">
              <w:rPr>
                <w:rFonts w:ascii="Calibri" w:hAnsi="Calibri" w:cs="Calibri"/>
                <w:sz w:val="22"/>
                <w:szCs w:val="22"/>
              </w:rPr>
              <w:t xml:space="preserve"> (Bilan collectif)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(S</w:t>
            </w:r>
            <w:r w:rsidR="000C4B16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2AEC7E2F" w14:textId="6549FD3C" w:rsidR="002412BA" w:rsidRDefault="002412BA" w:rsidP="002412BA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Bilan </w:t>
            </w:r>
            <w:r w:rsidR="009037DD">
              <w:rPr>
                <w:rFonts w:ascii="Calibri" w:hAnsi="Calibri" w:cs="Calibri"/>
                <w:sz w:val="22"/>
                <w:szCs w:val="22"/>
              </w:rPr>
              <w:t>de compétences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(B</w:t>
            </w:r>
            <w:r w:rsidR="009037DD">
              <w:rPr>
                <w:rFonts w:ascii="Calibri" w:hAnsi="Calibri" w:cs="Calibri"/>
                <w:sz w:val="22"/>
                <w:szCs w:val="22"/>
              </w:rPr>
              <w:t>ilan individuel</w:t>
            </w:r>
            <w:r w:rsidR="000C4B16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4B4782D2" w14:textId="1DDFB9ED" w:rsidR="001B0CE8" w:rsidRPr="002412BA" w:rsidRDefault="002412BA" w:rsidP="002412BA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2412BA">
              <w:rPr>
                <w:rFonts w:ascii="Calibri" w:hAnsi="Calibri" w:cs="Calibri"/>
                <w:sz w:val="22"/>
                <w:szCs w:val="22"/>
              </w:rPr>
              <w:t>Fournir le produit au client</w:t>
            </w:r>
          </w:p>
        </w:tc>
        <w:tc>
          <w:tcPr>
            <w:tcW w:w="2549" w:type="dxa"/>
          </w:tcPr>
          <w:p w14:paraId="20B25EAA" w14:textId="7871018F" w:rsidR="001B0CE8" w:rsidRDefault="00D9333B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sur les visuels</w:t>
            </w:r>
            <w:r w:rsidR="00757E09">
              <w:rPr>
                <w:rFonts w:ascii="Calibri" w:hAnsi="Calibri" w:cs="Calibri"/>
                <w:sz w:val="22"/>
                <w:szCs w:val="22"/>
              </w:rPr>
              <w:t xml:space="preserve"> / définir les perspectives avec le client pour le S8</w:t>
            </w:r>
          </w:p>
          <w:p w14:paraId="21E2C1A6" w14:textId="77777777" w:rsidR="00757E09" w:rsidRDefault="00757E09" w:rsidP="001B0CE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32BCB75" w14:textId="77777777" w:rsidR="00757E09" w:rsidRDefault="00757E09" w:rsidP="00757E0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Soutenance orale collective</w:t>
            </w:r>
          </w:p>
          <w:p w14:paraId="12290C4B" w14:textId="77777777" w:rsidR="00757E09" w:rsidRDefault="00757E09" w:rsidP="00757E0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Démo</w:t>
            </w:r>
          </w:p>
          <w:p w14:paraId="4BC942FB" w14:textId="77777777" w:rsidR="00757E09" w:rsidRDefault="00757E09" w:rsidP="00757E0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individuelle / bilan de compétences</w:t>
            </w:r>
          </w:p>
          <w:p w14:paraId="11729473" w14:textId="00E473D1" w:rsidR="00757E09" w:rsidRPr="00757E09" w:rsidRDefault="00757E09" w:rsidP="00757E0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757E09">
              <w:rPr>
                <w:rFonts w:ascii="Calibri" w:hAnsi="Calibri" w:cs="Calibri"/>
                <w:sz w:val="22"/>
                <w:szCs w:val="22"/>
              </w:rPr>
              <w:t>Remise des livrables au client</w:t>
            </w:r>
          </w:p>
        </w:tc>
        <w:tc>
          <w:tcPr>
            <w:tcW w:w="1630" w:type="dxa"/>
          </w:tcPr>
          <w:p w14:paraId="73B5B14D" w14:textId="3B646619" w:rsidR="001B0CE8" w:rsidRPr="00932667" w:rsidRDefault="000618D2" w:rsidP="001B0C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</w:tbl>
    <w:p w14:paraId="672B2543" w14:textId="140BC685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6EBA7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6B4AE" w14:textId="77777777" w:rsidR="00961A21" w:rsidRPr="00932667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67B7D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5B0F5AEC" w:rsidR="00867B7D" w:rsidRPr="00932667" w:rsidRDefault="00CF669B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Compréhension du besoin et des objectifs</w:t>
            </w:r>
          </w:p>
        </w:tc>
        <w:tc>
          <w:tcPr>
            <w:tcW w:w="3260" w:type="dxa"/>
          </w:tcPr>
          <w:p w14:paraId="7CB74021" w14:textId="2F26EE12" w:rsidR="00867B7D" w:rsidRPr="00932667" w:rsidRDefault="00867B7D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Mail de synthèse</w:t>
            </w:r>
          </w:p>
        </w:tc>
        <w:tc>
          <w:tcPr>
            <w:tcW w:w="2977" w:type="dxa"/>
          </w:tcPr>
          <w:p w14:paraId="1D243BB5" w14:textId="1031A200" w:rsidR="00867B7D" w:rsidRPr="00932667" w:rsidRDefault="00CF669B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Formative </w:t>
            </w:r>
          </w:p>
        </w:tc>
        <w:tc>
          <w:tcPr>
            <w:tcW w:w="2194" w:type="dxa"/>
          </w:tcPr>
          <w:p w14:paraId="0E179416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12136334" w14:textId="6DB10530" w:rsidR="00867B7D" w:rsidRPr="006E0B5C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67B7D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0C30FE93" w:rsidR="00867B7D" w:rsidRPr="00932667" w:rsidRDefault="00EE2FB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Vérifi</w:t>
            </w:r>
            <w:r w:rsidR="003C58E2">
              <w:rPr>
                <w:rFonts w:ascii="Calibri" w:hAnsi="Calibri" w:cs="Calibri"/>
                <w:sz w:val="22"/>
                <w:szCs w:val="22"/>
              </w:rPr>
              <w:t>cation</w:t>
            </w:r>
            <w:r w:rsidR="004A65B6">
              <w:rPr>
                <w:rFonts w:ascii="Calibri" w:hAnsi="Calibri" w:cs="Calibri"/>
                <w:sz w:val="22"/>
                <w:szCs w:val="22"/>
              </w:rPr>
              <w:t xml:space="preserve"> 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la m</w:t>
            </w:r>
            <w:r w:rsidR="00CF669B">
              <w:rPr>
                <w:rFonts w:ascii="Calibri" w:hAnsi="Calibri" w:cs="Calibri"/>
                <w:sz w:val="22"/>
                <w:szCs w:val="22"/>
              </w:rPr>
              <w:t>odularité, généricité, évolutivité et documentation</w:t>
            </w:r>
          </w:p>
        </w:tc>
        <w:tc>
          <w:tcPr>
            <w:tcW w:w="3260" w:type="dxa"/>
          </w:tcPr>
          <w:p w14:paraId="421677F8" w14:textId="45E99128" w:rsidR="00867B7D" w:rsidRPr="00932667" w:rsidRDefault="00867B7D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Code (dépôt GIT / VCS)</w:t>
            </w:r>
            <w:r w:rsidR="00CF669B">
              <w:rPr>
                <w:rFonts w:ascii="Calibri" w:hAnsi="Calibri" w:cs="Calibri"/>
              </w:rPr>
              <w:t xml:space="preserve"> + </w:t>
            </w:r>
            <w:proofErr w:type="spellStart"/>
            <w:r w:rsidR="00CF669B">
              <w:rPr>
                <w:rFonts w:ascii="Calibri" w:hAnsi="Calibri" w:cs="Calibri"/>
              </w:rPr>
              <w:t>Readme</w:t>
            </w:r>
            <w:proofErr w:type="spellEnd"/>
            <w:r w:rsidR="00EE2FB2">
              <w:rPr>
                <w:rFonts w:ascii="Calibri" w:hAnsi="Calibri" w:cs="Calibri"/>
              </w:rPr>
              <w:t xml:space="preserve"> + prompts LLM</w:t>
            </w:r>
          </w:p>
        </w:tc>
        <w:tc>
          <w:tcPr>
            <w:tcW w:w="2977" w:type="dxa"/>
          </w:tcPr>
          <w:p w14:paraId="73054839" w14:textId="0263A9CF" w:rsidR="00867B7D" w:rsidRPr="00932667" w:rsidRDefault="00EE2FB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2194" w:type="dxa"/>
          </w:tcPr>
          <w:p w14:paraId="45FDDFE3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2CB09876" w14:textId="7C80BC3C" w:rsidR="00867B7D" w:rsidRPr="006E0B5C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67B7D" w:rsidRPr="00932667" w14:paraId="10628AE6" w14:textId="77777777" w:rsidTr="00F5263E">
        <w:trPr>
          <w:trHeight w:val="403"/>
        </w:trPr>
        <w:tc>
          <w:tcPr>
            <w:tcW w:w="2122" w:type="dxa"/>
          </w:tcPr>
          <w:p w14:paraId="5B62BDB9" w14:textId="329BD0FC" w:rsidR="00867B7D" w:rsidRDefault="003C58E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Vérification de la mise en œuvre de la méthode de gestion et de planification du projet</w:t>
            </w:r>
          </w:p>
        </w:tc>
        <w:tc>
          <w:tcPr>
            <w:tcW w:w="3260" w:type="dxa"/>
          </w:tcPr>
          <w:p w14:paraId="761554EB" w14:textId="6DF3C5AC" w:rsidR="00867B7D" w:rsidRPr="00EE2FB2" w:rsidRDefault="00EE2FB2" w:rsidP="00867B7D">
            <w:pPr>
              <w:rPr>
                <w:rFonts w:ascii="Calibri" w:hAnsi="Calibri" w:cs="Calibri"/>
                <w:iCs/>
                <w:sz w:val="22"/>
                <w:szCs w:val="22"/>
              </w:rPr>
            </w:pPr>
            <w:r w:rsidRPr="00EE2FB2">
              <w:rPr>
                <w:rFonts w:ascii="Calibri" w:hAnsi="Calibri" w:cs="Calibri"/>
                <w:bCs/>
                <w:iCs/>
              </w:rPr>
              <w:t>Accès à l’o</w:t>
            </w:r>
            <w:r w:rsidR="00867B7D" w:rsidRPr="00EE2FB2">
              <w:rPr>
                <w:rFonts w:ascii="Calibri" w:hAnsi="Calibri" w:cs="Calibri"/>
                <w:bCs/>
                <w:iCs/>
              </w:rPr>
              <w:t>util de gestion de projet au choix</w:t>
            </w:r>
            <w:r w:rsidRPr="00EE2FB2">
              <w:rPr>
                <w:rFonts w:ascii="Calibri" w:hAnsi="Calibri" w:cs="Calibri"/>
                <w:bCs/>
                <w:iCs/>
              </w:rPr>
              <w:t xml:space="preserve"> </w:t>
            </w:r>
          </w:p>
        </w:tc>
        <w:tc>
          <w:tcPr>
            <w:tcW w:w="2977" w:type="dxa"/>
          </w:tcPr>
          <w:p w14:paraId="2B67BF19" w14:textId="556141A2" w:rsidR="00867B7D" w:rsidRDefault="003C58E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Formative et sommative</w:t>
            </w:r>
          </w:p>
        </w:tc>
        <w:tc>
          <w:tcPr>
            <w:tcW w:w="2194" w:type="dxa"/>
          </w:tcPr>
          <w:p w14:paraId="6DC3BC42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61AE225" w14:textId="58098D12" w:rsidR="00867B7D" w:rsidRPr="006E0B5C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6E0B5C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67B7D" w:rsidRPr="00932667" w14:paraId="05738D66" w14:textId="77777777" w:rsidTr="00F5263E">
        <w:trPr>
          <w:trHeight w:val="403"/>
        </w:trPr>
        <w:tc>
          <w:tcPr>
            <w:tcW w:w="2122" w:type="dxa"/>
          </w:tcPr>
          <w:p w14:paraId="7559C8E8" w14:textId="101EEB5D" w:rsidR="00867B7D" w:rsidRDefault="003C58E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Vérification de la pertinence des visuels et de la qualité des rendus</w:t>
            </w:r>
          </w:p>
        </w:tc>
        <w:tc>
          <w:tcPr>
            <w:tcW w:w="3260" w:type="dxa"/>
          </w:tcPr>
          <w:p w14:paraId="107D5615" w14:textId="1B22889E" w:rsidR="00867B7D" w:rsidRDefault="00867B7D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/>
              </w:rPr>
              <w:t>Copie d’écran avec explication du visuel et argumentation sur les choix opérés en lien avec le cours</w:t>
            </w:r>
          </w:p>
        </w:tc>
        <w:tc>
          <w:tcPr>
            <w:tcW w:w="2977" w:type="dxa"/>
          </w:tcPr>
          <w:p w14:paraId="335C2963" w14:textId="24E8E690" w:rsidR="00867B7D" w:rsidRDefault="00701C94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Formative et sommative</w:t>
            </w:r>
          </w:p>
        </w:tc>
        <w:tc>
          <w:tcPr>
            <w:tcW w:w="2194" w:type="dxa"/>
          </w:tcPr>
          <w:p w14:paraId="1F7CF041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71AC98EC" w14:textId="393DD39F" w:rsidR="00867B7D" w:rsidRPr="008B77EF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67B7D" w:rsidRPr="00932667" w14:paraId="68374BE3" w14:textId="77777777" w:rsidTr="00F5263E">
        <w:trPr>
          <w:trHeight w:val="403"/>
        </w:trPr>
        <w:tc>
          <w:tcPr>
            <w:tcW w:w="2122" w:type="dxa"/>
          </w:tcPr>
          <w:p w14:paraId="39310584" w14:textId="104CF3B4" w:rsidR="00867B7D" w:rsidRDefault="003C58E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Vérification de la communication</w:t>
            </w:r>
          </w:p>
        </w:tc>
        <w:tc>
          <w:tcPr>
            <w:tcW w:w="3260" w:type="dxa"/>
          </w:tcPr>
          <w:p w14:paraId="28AD70B2" w14:textId="2582BB83" w:rsidR="00867B7D" w:rsidRDefault="00867B7D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/>
              </w:rPr>
              <w:t>Support de présentation orale</w:t>
            </w:r>
          </w:p>
        </w:tc>
        <w:tc>
          <w:tcPr>
            <w:tcW w:w="2977" w:type="dxa"/>
          </w:tcPr>
          <w:p w14:paraId="20C92B0B" w14:textId="2C40DE39" w:rsidR="00867B7D" w:rsidRDefault="00701C94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Formative et sommative</w:t>
            </w:r>
          </w:p>
        </w:tc>
        <w:tc>
          <w:tcPr>
            <w:tcW w:w="2194" w:type="dxa"/>
          </w:tcPr>
          <w:p w14:paraId="19C36956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6084F852" w14:textId="7AA86D03" w:rsidR="00867B7D" w:rsidRPr="008B77EF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67B7D" w:rsidRPr="00932667" w14:paraId="7F48E946" w14:textId="77777777" w:rsidTr="00F5263E">
        <w:trPr>
          <w:trHeight w:val="403"/>
        </w:trPr>
        <w:tc>
          <w:tcPr>
            <w:tcW w:w="2122" w:type="dxa"/>
          </w:tcPr>
          <w:p w14:paraId="633EC9D8" w14:textId="0D956663" w:rsidR="00867B7D" w:rsidRDefault="00A30018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Vérification de la conception</w:t>
            </w:r>
          </w:p>
        </w:tc>
        <w:tc>
          <w:tcPr>
            <w:tcW w:w="3260" w:type="dxa"/>
          </w:tcPr>
          <w:p w14:paraId="7AD2562E" w14:textId="436180D5" w:rsidR="00867B7D" w:rsidRDefault="00867B7D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/>
              </w:rPr>
              <w:t>Plan / document de conception</w:t>
            </w:r>
          </w:p>
        </w:tc>
        <w:tc>
          <w:tcPr>
            <w:tcW w:w="2977" w:type="dxa"/>
          </w:tcPr>
          <w:p w14:paraId="7241266F" w14:textId="4F99F1E5" w:rsidR="00867B7D" w:rsidRDefault="00701C94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Formative et sommative</w:t>
            </w:r>
          </w:p>
        </w:tc>
        <w:tc>
          <w:tcPr>
            <w:tcW w:w="2194" w:type="dxa"/>
          </w:tcPr>
          <w:p w14:paraId="4A6FFDB2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86C56C0" w14:textId="456483CF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67B7D" w:rsidRPr="00932667" w14:paraId="7F945BBA" w14:textId="77777777" w:rsidTr="00F5263E">
        <w:trPr>
          <w:trHeight w:val="403"/>
        </w:trPr>
        <w:tc>
          <w:tcPr>
            <w:tcW w:w="2122" w:type="dxa"/>
          </w:tcPr>
          <w:p w14:paraId="52F26DA7" w14:textId="2C9776A9" w:rsidR="00867B7D" w:rsidRDefault="003C58E2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Vérification des usages et des enjeux liés à la donnée</w:t>
            </w:r>
          </w:p>
        </w:tc>
        <w:tc>
          <w:tcPr>
            <w:tcW w:w="3260" w:type="dxa"/>
          </w:tcPr>
          <w:p w14:paraId="396573D0" w14:textId="0E984FC9" w:rsidR="00867B7D" w:rsidRDefault="00867B7D" w:rsidP="00867B7D">
            <w:pPr>
              <w:rPr>
                <w:rFonts w:ascii="Calibri" w:hAnsi="Calibri" w:cs="Calibri"/>
                <w:bCs/>
                <w:iCs/>
              </w:rPr>
            </w:pPr>
            <w:r>
              <w:rPr>
                <w:rFonts w:ascii="Calibri" w:hAnsi="Calibri" w:cs="Calibri"/>
                <w:bCs/>
                <w:i/>
              </w:rPr>
              <w:t>Fiche d’identification des enjeux sociétaux</w:t>
            </w:r>
          </w:p>
        </w:tc>
        <w:tc>
          <w:tcPr>
            <w:tcW w:w="2977" w:type="dxa"/>
          </w:tcPr>
          <w:p w14:paraId="0418CBBB" w14:textId="5FE1B914" w:rsidR="00867B7D" w:rsidRDefault="00701C94" w:rsidP="00867B7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Formative et sommative</w:t>
            </w:r>
          </w:p>
        </w:tc>
        <w:tc>
          <w:tcPr>
            <w:tcW w:w="2194" w:type="dxa"/>
          </w:tcPr>
          <w:p w14:paraId="136A8249" w14:textId="77777777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64C7E41" w14:textId="7814F871" w:rsidR="00867B7D" w:rsidRDefault="00867B7D" w:rsidP="00867B7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</w:tbl>
    <w:p w14:paraId="380018E0" w14:textId="2A1D71A7" w:rsidR="00FD5E54" w:rsidRPr="00867B7D" w:rsidRDefault="00FD5E54" w:rsidP="00FD5E54">
      <w:pPr>
        <w:spacing w:after="120" w:line="240" w:lineRule="auto"/>
        <w:rPr>
          <w:rFonts w:ascii="Calibri" w:hAnsi="Calibri" w:cs="Calibri"/>
        </w:rPr>
      </w:pPr>
    </w:p>
    <w:p w14:paraId="5B9D59CD" w14:textId="77777777" w:rsidR="00961A21" w:rsidRDefault="00961A21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FC773D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14FAB8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8D4C92C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AD3782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BD12754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F185BFC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3CF41F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131A60A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70B257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2B829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E060AD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093D15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4A0FCF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288A2D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BA52A75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CB6D6D2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0A14B34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4B96B85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FDB36C0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A170430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D86A1D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CB2ED9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AE40AF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CBE0BDD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074284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534F35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5D29805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40D5FA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91F35F1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62755E4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2BA1D4F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C4A4EB9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7F1E4D4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2BDA5E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CD63B1C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EA3E768" w14:textId="77777777" w:rsidR="009037DD" w:rsidRDefault="009037DD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C56A03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9D2F07" w14:textId="77777777" w:rsidR="00961A21" w:rsidRPr="00932667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037DD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9037DD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yellow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BA3718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  <w:r w:rsidRPr="00BA371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green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037D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Comment a</w:t>
            </w:r>
            <w:r w:rsidR="00932667" w:rsidRPr="009037D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s</w:t>
            </w:r>
            <w:r w:rsidRPr="009037D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-</w:t>
            </w:r>
            <w:r w:rsidR="00932667" w:rsidRPr="009037D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tu</w:t>
            </w:r>
            <w:r w:rsidRPr="009037D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 xml:space="preserve"> agi dans cette situation 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42777303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Quelles sont les productions à </w:t>
            </w:r>
            <w:r w:rsidR="00752F51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ton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initiative ou auxquelles </w:t>
            </w:r>
            <w:r w:rsidR="00752F51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tu as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activement contribué 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Respectent-elles les critères qualités attendus dans le cadre d</w:t>
            </w:r>
            <w:r w:rsidR="00BA3718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e l’approche APC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BA3718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  <w:highlight w:val="yellow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Quelles ressources a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s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-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tu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tu as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rencontrées ? Avec le recul, aurais-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tu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Qu’est-ce que 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tu 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envisage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s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pour faire évoluer 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ta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Au total, qu'a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s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-</w:t>
            </w:r>
            <w:r w:rsidR="00932667"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tu</w:t>
            </w:r>
            <w:r w:rsidRPr="00BA371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appris (compétence) 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0B3A3170" w14:textId="77777777" w:rsidR="00AA1058" w:rsidRDefault="00AA1058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34203C4A" w14:textId="675B64F2" w:rsidR="00346D4E" w:rsidRDefault="00346D4E" w:rsidP="00AA1058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Grille critériée APP S</w:t>
      </w:r>
      <w:r w:rsidR="005B4CEC">
        <w:rPr>
          <w:rFonts w:ascii="Calibri" w:hAnsi="Calibri" w:cs="Calibri"/>
          <w:i/>
          <w:iCs/>
          <w:sz w:val="22"/>
          <w:szCs w:val="22"/>
        </w:rPr>
        <w:t>7</w:t>
      </w:r>
    </w:p>
    <w:p w14:paraId="01B62150" w14:textId="77777777" w:rsidR="00AA1058" w:rsidRPr="00AA1058" w:rsidRDefault="00AA1058" w:rsidP="00AA1058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7CEDE55D" w14:textId="56025FC0" w:rsidR="00346D4E" w:rsidRPr="002D563F" w:rsidRDefault="00346D4E" w:rsidP="00346D4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>CONCEVOIR ET METTRE</w:t>
      </w:r>
      <w:r>
        <w:rPr>
          <w:rFonts w:ascii="Calibri" w:hAnsi="Calibri" w:cs="Calibri"/>
        </w:rPr>
        <w:t xml:space="preserve"> </w:t>
      </w:r>
      <w:r w:rsidRPr="00D664C2">
        <w:rPr>
          <w:rFonts w:ascii="Calibri" w:hAnsi="Calibri" w:cs="Calibri"/>
        </w:rPr>
        <w:t>EN ŒUVRE DES SYSTÈMES</w:t>
      </w:r>
      <w:r>
        <w:rPr>
          <w:rFonts w:ascii="Calibri" w:hAnsi="Calibri" w:cs="Calibri"/>
        </w:rPr>
        <w:t xml:space="preserve"> </w:t>
      </w:r>
      <w:r w:rsidRPr="00D664C2">
        <w:rPr>
          <w:rFonts w:ascii="Calibri" w:hAnsi="Calibri" w:cs="Calibri"/>
        </w:rPr>
        <w:t>INFORMATIQUES</w:t>
      </w:r>
    </w:p>
    <w:p w14:paraId="4D85148D" w14:textId="77777777" w:rsidR="00346D4E" w:rsidRPr="005B4CEC" w:rsidRDefault="00346D4E" w:rsidP="00346D4E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5B4CEC">
        <w:rPr>
          <w:rFonts w:ascii="Calibri" w:hAnsi="Calibri" w:cs="Calibri"/>
          <w:color w:val="F6C5AC" w:themeColor="accent2" w:themeTint="66"/>
          <w:sz w:val="20"/>
          <w:szCs w:val="20"/>
        </w:rPr>
        <w:t>En adaptant la solution aux besoins de l’utilisateur</w:t>
      </w:r>
      <w:r w:rsidRPr="005B4CEC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5B4CEC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5B4CEC">
        <w:rPr>
          <w:rFonts w:ascii="Calibri" w:hAnsi="Calibri" w:cs="Calibri"/>
          <w:color w:val="F6C5AC" w:themeColor="accent2" w:themeTint="66"/>
          <w:sz w:val="20"/>
          <w:szCs w:val="20"/>
        </w:rPr>
        <w:tab/>
      </w:r>
    </w:p>
    <w:p w14:paraId="05723121" w14:textId="77777777" w:rsidR="00346D4E" w:rsidRPr="005B4CEC" w:rsidRDefault="00346D4E" w:rsidP="00346D4E">
      <w:pPr>
        <w:spacing w:after="120" w:line="240" w:lineRule="auto"/>
        <w:rPr>
          <w:rFonts w:ascii="Calibri" w:hAnsi="Calibri" w:cs="Calibri"/>
          <w:color w:val="B3E5A1" w:themeColor="accent6" w:themeTint="66"/>
          <w:sz w:val="20"/>
          <w:szCs w:val="20"/>
        </w:rPr>
      </w:pPr>
      <w:r w:rsidRPr="005B4CEC">
        <w:rPr>
          <w:rFonts w:ascii="Calibri" w:hAnsi="Calibri" w:cs="Calibri"/>
          <w:color w:val="B3E5A1" w:themeColor="accent6" w:themeTint="66"/>
          <w:sz w:val="20"/>
          <w:szCs w:val="20"/>
        </w:rPr>
        <w:t>En utilisant des méthodes et outils assurant la qualité du système</w:t>
      </w:r>
      <w:r w:rsidRPr="005B4CEC">
        <w:rPr>
          <w:rFonts w:ascii="Calibri" w:hAnsi="Calibri" w:cs="Calibri"/>
          <w:color w:val="B3E5A1" w:themeColor="accent6" w:themeTint="66"/>
          <w:sz w:val="20"/>
          <w:szCs w:val="20"/>
        </w:rPr>
        <w:tab/>
      </w:r>
      <w:r w:rsidRPr="005B4CEC">
        <w:rPr>
          <w:rFonts w:ascii="Calibri" w:hAnsi="Calibri" w:cs="Calibri"/>
          <w:color w:val="B3E5A1" w:themeColor="accent6" w:themeTint="66"/>
          <w:sz w:val="20"/>
          <w:szCs w:val="20"/>
        </w:rPr>
        <w:tab/>
      </w:r>
      <w:r w:rsidRPr="005B4CEC">
        <w:rPr>
          <w:rFonts w:ascii="Calibri" w:hAnsi="Calibri" w:cs="Calibri"/>
          <w:color w:val="B3E5A1" w:themeColor="accent6" w:themeTint="66"/>
          <w:sz w:val="20"/>
          <w:szCs w:val="20"/>
        </w:rPr>
        <w:tab/>
      </w:r>
    </w:p>
    <w:p w14:paraId="08D3728B" w14:textId="77777777" w:rsidR="00346D4E" w:rsidRPr="005B4CEC" w:rsidRDefault="00346D4E" w:rsidP="00346D4E">
      <w:pPr>
        <w:spacing w:after="12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5B4CEC">
        <w:rPr>
          <w:rFonts w:ascii="Calibri" w:hAnsi="Calibri" w:cs="Calibri"/>
          <w:color w:val="000000" w:themeColor="text1"/>
          <w:sz w:val="20"/>
          <w:szCs w:val="20"/>
        </w:rPr>
        <w:t>En adoptant une approche systémique </w:t>
      </w:r>
      <w:r w:rsidRPr="005B4CEC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5B4CEC">
        <w:rPr>
          <w:rFonts w:ascii="Calibri" w:hAnsi="Calibri" w:cs="Calibri"/>
          <w:color w:val="000000" w:themeColor="text1"/>
          <w:sz w:val="20"/>
          <w:szCs w:val="20"/>
        </w:rPr>
        <w:tab/>
      </w:r>
      <w:r w:rsidRPr="005B4CEC">
        <w:rPr>
          <w:rFonts w:ascii="Calibri" w:hAnsi="Calibri" w:cs="Calibri"/>
          <w:color w:val="000000" w:themeColor="text1"/>
          <w:sz w:val="20"/>
          <w:szCs w:val="20"/>
        </w:rPr>
        <w:tab/>
      </w:r>
    </w:p>
    <w:p w14:paraId="32DDF0C6" w14:textId="77777777" w:rsidR="00346D4E" w:rsidRPr="005B4CEC" w:rsidRDefault="00346D4E" w:rsidP="00346D4E">
      <w:pPr>
        <w:spacing w:after="120" w:line="240" w:lineRule="auto"/>
        <w:rPr>
          <w:rFonts w:ascii="Calibri" w:hAnsi="Calibri" w:cs="Calibri"/>
          <w:color w:val="95DCF7" w:themeColor="accent4" w:themeTint="66"/>
          <w:sz w:val="20"/>
          <w:szCs w:val="20"/>
        </w:rPr>
      </w:pPr>
      <w:r w:rsidRPr="005B4CEC">
        <w:rPr>
          <w:rFonts w:ascii="Calibri" w:hAnsi="Calibri" w:cs="Calibri"/>
          <w:color w:val="95DCF7" w:themeColor="accent4" w:themeTint="66"/>
          <w:sz w:val="20"/>
          <w:szCs w:val="20"/>
        </w:rPr>
        <w:t>En communiquant de manière adaptée avec des concepteurs, développeurs et utilisateurs </w:t>
      </w:r>
      <w:r w:rsidRPr="005B4CEC">
        <w:rPr>
          <w:rFonts w:ascii="Calibri" w:hAnsi="Calibri" w:cs="Calibri"/>
          <w:color w:val="95DCF7" w:themeColor="accent4" w:themeTint="66"/>
          <w:sz w:val="20"/>
          <w:szCs w:val="20"/>
        </w:rPr>
        <w:tab/>
      </w:r>
      <w:r w:rsidRPr="005B4CEC">
        <w:rPr>
          <w:rFonts w:ascii="Calibri" w:hAnsi="Calibri" w:cs="Calibri"/>
          <w:color w:val="95DCF7" w:themeColor="accent4" w:themeTint="66"/>
          <w:sz w:val="20"/>
          <w:szCs w:val="20"/>
        </w:rPr>
        <w:tab/>
      </w:r>
    </w:p>
    <w:p w14:paraId="076AB134" w14:textId="77777777" w:rsidR="00346D4E" w:rsidRPr="005B4CEC" w:rsidRDefault="00346D4E" w:rsidP="00346D4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5B4CEC">
        <w:rPr>
          <w:rFonts w:ascii="Calibri" w:hAnsi="Calibri" w:cs="Calibri"/>
          <w:color w:val="E59EDC" w:themeColor="accent5" w:themeTint="66"/>
          <w:sz w:val="20"/>
          <w:szCs w:val="20"/>
        </w:rPr>
        <w:t>En prenant en compte l’impact environnemental</w:t>
      </w:r>
      <w:r w:rsidRPr="005B4CEC">
        <w:rPr>
          <w:rFonts w:ascii="Calibri" w:hAnsi="Calibri" w:cs="Calibri"/>
          <w:color w:val="E59EDC" w:themeColor="accent5" w:themeTint="66"/>
        </w:rPr>
        <w:tab/>
      </w:r>
    </w:p>
    <w:p w14:paraId="231CC021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4"/>
        <w:gridCol w:w="1802"/>
        <w:gridCol w:w="1910"/>
        <w:gridCol w:w="1750"/>
        <w:gridCol w:w="1750"/>
      </w:tblGrid>
      <w:tr w:rsidR="00346D4E" w:rsidRPr="003E2FE6" w14:paraId="708CAD41" w14:textId="77777777" w:rsidTr="005B4CEC">
        <w:tc>
          <w:tcPr>
            <w:tcW w:w="3244" w:type="dxa"/>
          </w:tcPr>
          <w:p w14:paraId="21037A39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02" w:type="dxa"/>
          </w:tcPr>
          <w:p w14:paraId="1D749415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910" w:type="dxa"/>
          </w:tcPr>
          <w:p w14:paraId="1C61A606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50" w:type="dxa"/>
          </w:tcPr>
          <w:p w14:paraId="692AF717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750" w:type="dxa"/>
          </w:tcPr>
          <w:p w14:paraId="30560F1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3E2FE6" w14:paraId="4EE6CE2C" w14:textId="77777777" w:rsidTr="005B4CEC">
        <w:tc>
          <w:tcPr>
            <w:tcW w:w="3244" w:type="dxa"/>
            <w:vAlign w:val="center"/>
          </w:tcPr>
          <w:p w14:paraId="5FDF8BA6" w14:textId="2CB920C9" w:rsidR="00346D4E" w:rsidRPr="003E2FE6" w:rsidRDefault="005B4CEC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000000"/>
                <w:sz w:val="20"/>
                <w:szCs w:val="20"/>
              </w:rPr>
              <w:t>Spécifier et concevoir un logiciel </w:t>
            </w:r>
          </w:p>
        </w:tc>
        <w:tc>
          <w:tcPr>
            <w:tcW w:w="1802" w:type="dxa"/>
            <w:vAlign w:val="center"/>
          </w:tcPr>
          <w:p w14:paraId="1DFD5505" w14:textId="4C33E4B2" w:rsidR="00346D4E" w:rsidRPr="00FA73A5" w:rsidRDefault="005B4CEC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des fonctionnalités et des choix de conception avec les besoins</w:t>
            </w:r>
          </w:p>
        </w:tc>
        <w:tc>
          <w:tcPr>
            <w:tcW w:w="1910" w:type="dxa"/>
            <w:vAlign w:val="center"/>
          </w:tcPr>
          <w:p w14:paraId="1AB36202" w14:textId="1C2AC661" w:rsidR="00346D4E" w:rsidRPr="005B4CEC" w:rsidRDefault="005B4CEC" w:rsidP="005F735F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Complétude de la restitution</w:t>
            </w:r>
          </w:p>
        </w:tc>
        <w:tc>
          <w:tcPr>
            <w:tcW w:w="1750" w:type="dxa"/>
            <w:vAlign w:val="center"/>
          </w:tcPr>
          <w:p w14:paraId="6EC39B40" w14:textId="0B3EE626" w:rsidR="00346D4E" w:rsidRPr="00FA73A5" w:rsidRDefault="005B4CEC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Clarté, synthèse et précision de la communication</w:t>
            </w:r>
          </w:p>
        </w:tc>
        <w:tc>
          <w:tcPr>
            <w:tcW w:w="1750" w:type="dxa"/>
            <w:vAlign w:val="center"/>
          </w:tcPr>
          <w:p w14:paraId="6127CCC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Précision de la mesure des impacts environnementaux du projet</w:t>
            </w:r>
          </w:p>
        </w:tc>
      </w:tr>
      <w:tr w:rsidR="005B4CEC" w:rsidRPr="003E2FE6" w14:paraId="57709FD2" w14:textId="77777777" w:rsidTr="005B4CEC">
        <w:tc>
          <w:tcPr>
            <w:tcW w:w="3244" w:type="dxa"/>
            <w:vAlign w:val="center"/>
          </w:tcPr>
          <w:p w14:paraId="511A0ED6" w14:textId="09F245BE" w:rsidR="005B4CEC" w:rsidRPr="005B4CEC" w:rsidRDefault="005B4CEC" w:rsidP="005B4CE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000000"/>
                <w:sz w:val="20"/>
                <w:szCs w:val="20"/>
              </w:rPr>
              <w:t>Choisir une méthode de développement adaptée</w:t>
            </w:r>
          </w:p>
        </w:tc>
        <w:tc>
          <w:tcPr>
            <w:tcW w:w="1802" w:type="dxa"/>
            <w:vAlign w:val="center"/>
          </w:tcPr>
          <w:p w14:paraId="6FB7FEBB" w14:textId="325C5FA2" w:rsidR="005B4CEC" w:rsidRPr="005B4CEC" w:rsidRDefault="005B4CEC" w:rsidP="005B4CEC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Adéquation du document de conception au méthode conceptuelle standard</w:t>
            </w:r>
          </w:p>
        </w:tc>
        <w:tc>
          <w:tcPr>
            <w:tcW w:w="1910" w:type="dxa"/>
            <w:vAlign w:val="center"/>
          </w:tcPr>
          <w:p w14:paraId="00B447B8" w14:textId="55F822F1" w:rsidR="005B4CEC" w:rsidRPr="005B4CEC" w:rsidRDefault="005B4CEC" w:rsidP="005B4CEC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Mise en en place et utilisation appropriées des outils</w:t>
            </w:r>
          </w:p>
        </w:tc>
        <w:tc>
          <w:tcPr>
            <w:tcW w:w="1750" w:type="dxa"/>
            <w:vAlign w:val="center"/>
          </w:tcPr>
          <w:p w14:paraId="1F301405" w14:textId="0280D9E0" w:rsidR="005B4CEC" w:rsidRPr="005B4CEC" w:rsidRDefault="005B4CEC" w:rsidP="005B4CEC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Pertinence dans le choix des critères environnementaux / Positionnement cohérent des choix conceptuels par rapport à ces critères</w:t>
            </w:r>
          </w:p>
        </w:tc>
        <w:tc>
          <w:tcPr>
            <w:tcW w:w="1750" w:type="dxa"/>
            <w:vAlign w:val="center"/>
          </w:tcPr>
          <w:p w14:paraId="127CC3CF" w14:textId="137718A7" w:rsidR="005B4CEC" w:rsidRPr="003E2FE6" w:rsidRDefault="005B4CEC" w:rsidP="005B4CEC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Adéquation du langage et du code aux critères environn</w:t>
            </w:r>
            <w: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em</w:t>
            </w:r>
            <w:r w:rsidRPr="005B4CE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entaux</w:t>
            </w:r>
          </w:p>
        </w:tc>
      </w:tr>
      <w:tr w:rsidR="005B4CEC" w:rsidRPr="003E2FE6" w14:paraId="573A4DA5" w14:textId="77777777" w:rsidTr="005B4CEC">
        <w:tc>
          <w:tcPr>
            <w:tcW w:w="3244" w:type="dxa"/>
            <w:vAlign w:val="center"/>
          </w:tcPr>
          <w:p w14:paraId="408BA696" w14:textId="1A0B35C3" w:rsidR="005B4CEC" w:rsidRPr="005B4CEC" w:rsidRDefault="005B4CEC" w:rsidP="005B4CE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000000"/>
                <w:sz w:val="20"/>
                <w:szCs w:val="20"/>
              </w:rPr>
              <w:t>Concevoir et implémenter une application web de rendu de données / intégrant une BD</w:t>
            </w:r>
          </w:p>
        </w:tc>
        <w:tc>
          <w:tcPr>
            <w:tcW w:w="1802" w:type="dxa"/>
            <w:vAlign w:val="center"/>
          </w:tcPr>
          <w:p w14:paraId="4882984A" w14:textId="3E324814" w:rsidR="005B4CEC" w:rsidRPr="005B4CEC" w:rsidRDefault="005B4CEC" w:rsidP="005B4CEC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5B4CEC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des fonctionnalités et des visuels aux attentes de l'utilisateur</w:t>
            </w:r>
          </w:p>
        </w:tc>
        <w:tc>
          <w:tcPr>
            <w:tcW w:w="1910" w:type="dxa"/>
            <w:vAlign w:val="center"/>
          </w:tcPr>
          <w:p w14:paraId="551939E1" w14:textId="77777777" w:rsidR="005B4CEC" w:rsidRPr="005B4CEC" w:rsidRDefault="005B4CEC" w:rsidP="005B4CEC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43CE5543" w14:textId="77777777" w:rsidR="005B4CEC" w:rsidRPr="005B4CEC" w:rsidRDefault="005B4CEC" w:rsidP="005B4CEC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5DA9D417" w14:textId="77777777" w:rsidR="005B4CEC" w:rsidRPr="005B4CEC" w:rsidRDefault="005B4CEC" w:rsidP="005B4CEC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</w:tbl>
    <w:p w14:paraId="1A3E8418" w14:textId="77777777" w:rsidR="007F5F57" w:rsidRDefault="007F5F57" w:rsidP="00346D4E">
      <w:pPr>
        <w:spacing w:after="120" w:line="240" w:lineRule="auto"/>
        <w:rPr>
          <w:rFonts w:ascii="Calibri" w:hAnsi="Calibri" w:cs="Calibri"/>
        </w:rPr>
      </w:pPr>
    </w:p>
    <w:p w14:paraId="1C249511" w14:textId="77777777" w:rsidR="007F5F57" w:rsidRDefault="007F5F57" w:rsidP="00346D4E">
      <w:pPr>
        <w:spacing w:after="120" w:line="240" w:lineRule="auto"/>
        <w:rPr>
          <w:rFonts w:ascii="Calibri" w:hAnsi="Calibri" w:cs="Calibri"/>
        </w:rPr>
      </w:pPr>
    </w:p>
    <w:p w14:paraId="07804175" w14:textId="6B5E4FB4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5E5BE651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E2FE6">
        <w:rPr>
          <w:rFonts w:ascii="Calibri" w:hAnsi="Calibri" w:cs="Calibri"/>
        </w:rPr>
        <w:t>COLLECTER ET TRAITER</w:t>
      </w:r>
      <w:r>
        <w:rPr>
          <w:rFonts w:ascii="Calibri" w:hAnsi="Calibri" w:cs="Calibri"/>
        </w:rPr>
        <w:t xml:space="preserve"> </w:t>
      </w:r>
      <w:r w:rsidRPr="003E2FE6">
        <w:rPr>
          <w:rFonts w:ascii="Calibri" w:hAnsi="Calibri" w:cs="Calibri"/>
        </w:rPr>
        <w:t>DES DONNÉES</w:t>
      </w:r>
      <w:r>
        <w:rPr>
          <w:rFonts w:ascii="Calibri" w:hAnsi="Calibri" w:cs="Calibri"/>
        </w:rPr>
        <w:t xml:space="preserve"> </w:t>
      </w:r>
      <w:r w:rsidRPr="003E2FE6">
        <w:rPr>
          <w:rFonts w:ascii="Calibri" w:hAnsi="Calibri" w:cs="Calibri"/>
        </w:rPr>
        <w:t>NUMÉRIQUES</w:t>
      </w:r>
    </w:p>
    <w:p w14:paraId="069F8FD7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utilisant des outils d’acquisition adaptés à la source de données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325DD97D" w14:textId="77777777" w:rsidR="00346D4E" w:rsidRPr="007F5F57" w:rsidRDefault="00346D4E" w:rsidP="00346D4E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7F5F57">
        <w:rPr>
          <w:rFonts w:ascii="Calibri" w:hAnsi="Calibri" w:cs="Calibri"/>
          <w:color w:val="B3E5A1" w:themeColor="accent6" w:themeTint="66"/>
        </w:rPr>
        <w:t>En déployant des processus adaptés</w:t>
      </w:r>
      <w:r w:rsidRPr="007F5F57">
        <w:rPr>
          <w:rFonts w:ascii="Calibri" w:hAnsi="Calibri" w:cs="Calibri"/>
          <w:color w:val="B3E5A1" w:themeColor="accent6" w:themeTint="66"/>
        </w:rPr>
        <w:tab/>
      </w:r>
      <w:r w:rsidRPr="007F5F57">
        <w:rPr>
          <w:rFonts w:ascii="Calibri" w:hAnsi="Calibri" w:cs="Calibri"/>
          <w:color w:val="B3E5A1" w:themeColor="accent6" w:themeTint="66"/>
        </w:rPr>
        <w:tab/>
      </w:r>
      <w:r w:rsidRPr="007F5F57">
        <w:rPr>
          <w:rFonts w:ascii="Calibri" w:hAnsi="Calibri" w:cs="Calibri"/>
          <w:color w:val="B3E5A1" w:themeColor="accent6" w:themeTint="66"/>
        </w:rPr>
        <w:tab/>
      </w:r>
    </w:p>
    <w:p w14:paraId="556D5498" w14:textId="77777777" w:rsidR="00346D4E" w:rsidRPr="007F5F57" w:rsidRDefault="00346D4E" w:rsidP="00346D4E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7F5F57">
        <w:rPr>
          <w:rFonts w:ascii="Calibri" w:hAnsi="Calibri" w:cs="Calibri"/>
          <w:color w:val="95DCF7" w:themeColor="accent4" w:themeTint="66"/>
        </w:rPr>
        <w:t>En déployant des analyses et visuels dans un but décisionnel</w:t>
      </w:r>
      <w:r w:rsidRPr="007F5F57">
        <w:rPr>
          <w:rFonts w:ascii="Calibri" w:hAnsi="Calibri" w:cs="Calibri"/>
          <w:color w:val="95DCF7" w:themeColor="accent4" w:themeTint="66"/>
        </w:rPr>
        <w:tab/>
      </w:r>
      <w:r w:rsidRPr="007F5F57">
        <w:rPr>
          <w:rFonts w:ascii="Calibri" w:hAnsi="Calibri" w:cs="Calibri"/>
          <w:color w:val="95DCF7" w:themeColor="accent4" w:themeTint="66"/>
        </w:rPr>
        <w:tab/>
      </w:r>
      <w:r w:rsidRPr="007F5F57">
        <w:rPr>
          <w:rFonts w:ascii="Calibri" w:hAnsi="Calibri" w:cs="Calibri"/>
          <w:color w:val="95DCF7" w:themeColor="accent4" w:themeTint="66"/>
        </w:rPr>
        <w:tab/>
      </w:r>
    </w:p>
    <w:p w14:paraId="5E53304C" w14:textId="77777777" w:rsidR="00346D4E" w:rsidRPr="007F5F57" w:rsidRDefault="00346D4E" w:rsidP="00346D4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7F5F57">
        <w:rPr>
          <w:rFonts w:ascii="Calibri" w:hAnsi="Calibri" w:cs="Calibri"/>
          <w:color w:val="E59EDC" w:themeColor="accent5" w:themeTint="66"/>
        </w:rPr>
        <w:t>En choisissant et gérant un stockage adéquat aux caractéristiques de la donnée</w:t>
      </w:r>
      <w:r w:rsidRPr="007F5F57">
        <w:rPr>
          <w:rFonts w:ascii="Calibri" w:hAnsi="Calibri" w:cs="Calibri"/>
          <w:color w:val="E59EDC" w:themeColor="accent5" w:themeTint="66"/>
        </w:rPr>
        <w:tab/>
      </w:r>
      <w:r w:rsidRPr="007F5F57">
        <w:rPr>
          <w:rFonts w:ascii="Calibri" w:hAnsi="Calibri" w:cs="Calibri"/>
          <w:color w:val="E59EDC" w:themeColor="accent5" w:themeTint="66"/>
        </w:rPr>
        <w:tab/>
      </w:r>
      <w:r w:rsidRPr="007F5F57">
        <w:rPr>
          <w:rFonts w:ascii="Calibri" w:hAnsi="Calibri" w:cs="Calibri"/>
          <w:color w:val="E59EDC" w:themeColor="accent5" w:themeTint="66"/>
        </w:rPr>
        <w:tab/>
      </w:r>
    </w:p>
    <w:p w14:paraId="3870AEB9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E2FE6">
        <w:rPr>
          <w:rFonts w:ascii="Calibri" w:hAnsi="Calibri" w:cs="Calibri"/>
        </w:rPr>
        <w:t>En respectant les réglementations légales</w:t>
      </w:r>
      <w:r w:rsidRPr="003E2FE6">
        <w:rPr>
          <w:rFonts w:ascii="Calibri" w:hAnsi="Calibri" w:cs="Calibri"/>
        </w:rPr>
        <w:tab/>
      </w:r>
      <w:r w:rsidRPr="003E2FE6">
        <w:rPr>
          <w:rFonts w:ascii="Calibri" w:hAnsi="Calibri" w:cs="Calibri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346D4E" w:rsidRPr="003E2FE6" w14:paraId="28E12B1B" w14:textId="77777777" w:rsidTr="005F735F">
        <w:tc>
          <w:tcPr>
            <w:tcW w:w="3397" w:type="dxa"/>
          </w:tcPr>
          <w:p w14:paraId="55EBC44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0D4AB4F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09BCCA4C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2AA97BDC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43016DE1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3E2FE6" w14:paraId="08DDB1C9" w14:textId="77777777" w:rsidTr="005F735F">
        <w:tc>
          <w:tcPr>
            <w:tcW w:w="3397" w:type="dxa"/>
            <w:vAlign w:val="center"/>
          </w:tcPr>
          <w:p w14:paraId="613F6088" w14:textId="5CBA8534" w:rsidR="00346D4E" w:rsidRPr="003E2FE6" w:rsidRDefault="007F5F57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F5F57">
              <w:rPr>
                <w:rFonts w:ascii="Calibri" w:hAnsi="Calibri" w:cs="Calibri"/>
                <w:color w:val="000000"/>
                <w:sz w:val="20"/>
                <w:szCs w:val="20"/>
              </w:rPr>
              <w:t>Répartir les fonctionnalités (acquisition, stockage, traitements, visualisation...) sur un système N-Tiers</w:t>
            </w:r>
          </w:p>
        </w:tc>
        <w:tc>
          <w:tcPr>
            <w:tcW w:w="1985" w:type="dxa"/>
            <w:vAlign w:val="center"/>
          </w:tcPr>
          <w:p w14:paraId="5767244F" w14:textId="1F76FE64" w:rsidR="00346D4E" w:rsidRPr="007F5F57" w:rsidRDefault="007F5F57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7F5F57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Justification cohérente de l'architecture choisie</w:t>
            </w:r>
          </w:p>
        </w:tc>
        <w:tc>
          <w:tcPr>
            <w:tcW w:w="1701" w:type="dxa"/>
            <w:vAlign w:val="center"/>
          </w:tcPr>
          <w:p w14:paraId="2AE8E1E9" w14:textId="6DF89A8A" w:rsidR="00346D4E" w:rsidRPr="00FA73A5" w:rsidRDefault="00346D4E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2F811C" w14:textId="754D93AB" w:rsidR="00346D4E" w:rsidRPr="00FA73A5" w:rsidRDefault="00346D4E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1078E45E" w14:textId="77777777" w:rsidR="00346D4E" w:rsidRPr="00FA73A5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</w:tr>
      <w:tr w:rsidR="00346D4E" w:rsidRPr="003E2FE6" w14:paraId="5277566C" w14:textId="77777777" w:rsidTr="005F735F">
        <w:tc>
          <w:tcPr>
            <w:tcW w:w="3397" w:type="dxa"/>
            <w:vAlign w:val="center"/>
          </w:tcPr>
          <w:p w14:paraId="3BFA1202" w14:textId="6B5517A9" w:rsidR="00346D4E" w:rsidRPr="003E2FE6" w:rsidRDefault="007F5F57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7F5F57">
              <w:rPr>
                <w:rFonts w:ascii="Calibri" w:hAnsi="Calibri" w:cs="Calibri"/>
                <w:sz w:val="20"/>
                <w:szCs w:val="20"/>
              </w:rPr>
              <w:t>Développer des rendus visuels divers en vue d’une aide à la décision </w:t>
            </w:r>
          </w:p>
        </w:tc>
        <w:tc>
          <w:tcPr>
            <w:tcW w:w="1985" w:type="dxa"/>
            <w:vAlign w:val="center"/>
          </w:tcPr>
          <w:p w14:paraId="0391B417" w14:textId="0FFF79AD" w:rsidR="00346D4E" w:rsidRPr="004171FE" w:rsidRDefault="007F5F57" w:rsidP="005F735F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7F5F57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Justification pertinente des choix</w:t>
            </w:r>
          </w:p>
        </w:tc>
        <w:tc>
          <w:tcPr>
            <w:tcW w:w="1701" w:type="dxa"/>
            <w:vAlign w:val="center"/>
          </w:tcPr>
          <w:p w14:paraId="07B69646" w14:textId="1548896B" w:rsidR="00346D4E" w:rsidRPr="004171FE" w:rsidRDefault="007F5F57" w:rsidP="005F735F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7F5F57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des visuels quant aux décisions à prendre</w:t>
            </w:r>
          </w:p>
        </w:tc>
        <w:tc>
          <w:tcPr>
            <w:tcW w:w="1701" w:type="dxa"/>
            <w:vAlign w:val="center"/>
          </w:tcPr>
          <w:p w14:paraId="02AFAC96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287CAFF7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46D4E" w:rsidRPr="003E2FE6" w14:paraId="2025ECE1" w14:textId="77777777" w:rsidTr="005F735F">
        <w:tc>
          <w:tcPr>
            <w:tcW w:w="3397" w:type="dxa"/>
            <w:vAlign w:val="center"/>
          </w:tcPr>
          <w:p w14:paraId="473B46D9" w14:textId="553631F6" w:rsidR="00346D4E" w:rsidRPr="003E2FE6" w:rsidRDefault="007F5F57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7F5F57">
              <w:rPr>
                <w:rFonts w:ascii="Calibri" w:hAnsi="Calibri" w:cs="Calibri"/>
                <w:sz w:val="20"/>
                <w:szCs w:val="20"/>
              </w:rPr>
              <w:t>Réaliser des rendus visuels</w:t>
            </w:r>
          </w:p>
        </w:tc>
        <w:tc>
          <w:tcPr>
            <w:tcW w:w="1985" w:type="dxa"/>
            <w:vAlign w:val="center"/>
          </w:tcPr>
          <w:p w14:paraId="4819D5F6" w14:textId="09FF96BC" w:rsidR="00346D4E" w:rsidRPr="007F5F57" w:rsidRDefault="007F5F57" w:rsidP="005F735F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7F5F57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Cohérence des rendus avec les données</w:t>
            </w:r>
          </w:p>
        </w:tc>
        <w:tc>
          <w:tcPr>
            <w:tcW w:w="1701" w:type="dxa"/>
            <w:vAlign w:val="center"/>
          </w:tcPr>
          <w:p w14:paraId="2232241F" w14:textId="7AA7ABD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A0865C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414F741A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3C0EB87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</w:p>
    <w:p w14:paraId="2B186FB0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5763C">
        <w:rPr>
          <w:rFonts w:ascii="Calibri" w:hAnsi="Calibri" w:cs="Calibri"/>
        </w:rPr>
        <w:t>GÉRER LES USAGES DES</w:t>
      </w:r>
      <w:r>
        <w:rPr>
          <w:rFonts w:ascii="Calibri" w:hAnsi="Calibri" w:cs="Calibri"/>
        </w:rPr>
        <w:t xml:space="preserve"> </w:t>
      </w:r>
      <w:r w:rsidRPr="0035763C">
        <w:rPr>
          <w:rFonts w:ascii="Calibri" w:hAnsi="Calibri" w:cs="Calibri"/>
        </w:rPr>
        <w:t>DONNÉES NUMÉRIQUESEN LIEN AVEC LE CLIENT</w:t>
      </w:r>
    </w:p>
    <w:p w14:paraId="63817E04" w14:textId="77777777" w:rsidR="00346D4E" w:rsidRPr="002D5E70" w:rsidRDefault="00346D4E" w:rsidP="00346D4E">
      <w:pPr>
        <w:spacing w:after="120" w:line="240" w:lineRule="auto"/>
        <w:rPr>
          <w:rFonts w:ascii="Calibri" w:hAnsi="Calibri" w:cs="Calibri"/>
          <w:color w:val="E59EDC" w:themeColor="accent5" w:themeTint="66"/>
          <w:sz w:val="20"/>
          <w:szCs w:val="20"/>
        </w:rPr>
      </w:pPr>
      <w:r w:rsidRPr="002D5E70">
        <w:rPr>
          <w:rFonts w:ascii="Calibri" w:hAnsi="Calibri" w:cs="Calibri"/>
          <w:color w:val="E59EDC" w:themeColor="accent5" w:themeTint="66"/>
          <w:sz w:val="20"/>
          <w:szCs w:val="20"/>
        </w:rPr>
        <w:t>En respectant les réglementations en vigueur (RGPD, licences, ...)</w:t>
      </w:r>
      <w:r w:rsidRPr="002D5E70">
        <w:rPr>
          <w:rFonts w:ascii="Calibri" w:hAnsi="Calibri" w:cs="Calibri"/>
          <w:color w:val="E59EDC" w:themeColor="accent5" w:themeTint="66"/>
          <w:sz w:val="20"/>
          <w:szCs w:val="20"/>
        </w:rPr>
        <w:tab/>
      </w:r>
      <w:r w:rsidRPr="002D5E70">
        <w:rPr>
          <w:rFonts w:ascii="Calibri" w:hAnsi="Calibri" w:cs="Calibri"/>
          <w:color w:val="E59EDC" w:themeColor="accent5" w:themeTint="66"/>
          <w:sz w:val="20"/>
          <w:szCs w:val="20"/>
        </w:rPr>
        <w:tab/>
      </w:r>
      <w:r w:rsidRPr="002D5E70">
        <w:rPr>
          <w:rFonts w:ascii="Calibri" w:hAnsi="Calibri" w:cs="Calibri"/>
          <w:color w:val="E59EDC" w:themeColor="accent5" w:themeTint="66"/>
          <w:sz w:val="20"/>
          <w:szCs w:val="20"/>
        </w:rPr>
        <w:tab/>
      </w:r>
    </w:p>
    <w:p w14:paraId="79CC3970" w14:textId="77777777" w:rsidR="00346D4E" w:rsidRPr="00F31FB2" w:rsidRDefault="00346D4E" w:rsidP="00346D4E">
      <w:pPr>
        <w:spacing w:after="120" w:line="240" w:lineRule="auto"/>
        <w:rPr>
          <w:rFonts w:ascii="Calibri" w:hAnsi="Calibri" w:cs="Calibri"/>
          <w:color w:val="B3E5A1" w:themeColor="accent6" w:themeTint="66"/>
          <w:sz w:val="20"/>
          <w:szCs w:val="20"/>
        </w:rPr>
      </w:pPr>
      <w:r w:rsidRPr="00F31FB2">
        <w:rPr>
          <w:rFonts w:ascii="Calibri" w:hAnsi="Calibri" w:cs="Calibri"/>
          <w:color w:val="B3E5A1" w:themeColor="accent6" w:themeTint="66"/>
          <w:sz w:val="20"/>
          <w:szCs w:val="20"/>
        </w:rPr>
        <w:t>En communiquant de manière professionnelle (écrit, oral)</w:t>
      </w:r>
      <w:r w:rsidRPr="00F31FB2">
        <w:rPr>
          <w:rFonts w:ascii="Calibri" w:hAnsi="Calibri" w:cs="Calibri"/>
          <w:color w:val="B3E5A1" w:themeColor="accent6" w:themeTint="66"/>
          <w:sz w:val="20"/>
          <w:szCs w:val="20"/>
        </w:rPr>
        <w:tab/>
      </w:r>
      <w:r w:rsidRPr="00F31FB2">
        <w:rPr>
          <w:rFonts w:ascii="Calibri" w:hAnsi="Calibri" w:cs="Calibri"/>
          <w:color w:val="B3E5A1" w:themeColor="accent6" w:themeTint="66"/>
          <w:sz w:val="20"/>
          <w:szCs w:val="20"/>
        </w:rPr>
        <w:tab/>
      </w:r>
      <w:r w:rsidRPr="00F31FB2">
        <w:rPr>
          <w:rFonts w:ascii="Calibri" w:hAnsi="Calibri" w:cs="Calibri"/>
          <w:color w:val="B3E5A1" w:themeColor="accent6" w:themeTint="66"/>
          <w:sz w:val="20"/>
          <w:szCs w:val="20"/>
        </w:rPr>
        <w:tab/>
      </w:r>
    </w:p>
    <w:p w14:paraId="2AC483A9" w14:textId="77777777" w:rsidR="00346D4E" w:rsidRPr="00F31FB2" w:rsidRDefault="00346D4E" w:rsidP="00346D4E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F31FB2">
        <w:rPr>
          <w:rFonts w:ascii="Calibri" w:hAnsi="Calibri" w:cs="Calibri"/>
          <w:color w:val="F6C5AC" w:themeColor="accent2" w:themeTint="66"/>
          <w:sz w:val="20"/>
          <w:szCs w:val="20"/>
        </w:rPr>
        <w:t>En dimensionnant les solutions de manière adaptée aux besoins</w:t>
      </w:r>
      <w:r w:rsidRPr="00F31FB2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F31FB2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F31FB2">
        <w:rPr>
          <w:rFonts w:ascii="Calibri" w:hAnsi="Calibri" w:cs="Calibri"/>
          <w:color w:val="F6C5AC" w:themeColor="accent2" w:themeTint="66"/>
          <w:sz w:val="20"/>
          <w:szCs w:val="20"/>
        </w:rPr>
        <w:tab/>
      </w:r>
    </w:p>
    <w:p w14:paraId="4FFBBB8B" w14:textId="77777777" w:rsidR="00346D4E" w:rsidRPr="00F31FB2" w:rsidRDefault="00346D4E" w:rsidP="00346D4E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F31FB2">
        <w:rPr>
          <w:rFonts w:ascii="Calibri" w:hAnsi="Calibri" w:cs="Calibri"/>
          <w:color w:val="95DCF7" w:themeColor="accent4" w:themeTint="66"/>
          <w:sz w:val="20"/>
          <w:szCs w:val="20"/>
        </w:rPr>
        <w:t>En tenant compte des dimensions éthiques, économiques, sociétales, environnementales et stratégiques de la donnée</w:t>
      </w:r>
      <w:r w:rsidRPr="00F31FB2">
        <w:rPr>
          <w:rFonts w:ascii="Calibri" w:hAnsi="Calibri" w:cs="Calibri"/>
          <w:color w:val="95DCF7" w:themeColor="accent4" w:themeTint="66"/>
          <w:sz w:val="20"/>
          <w:szCs w:val="20"/>
        </w:rPr>
        <w:tab/>
      </w:r>
      <w:r w:rsidRPr="00F31FB2">
        <w:rPr>
          <w:rFonts w:ascii="Calibri" w:hAnsi="Calibri" w:cs="Calibri"/>
          <w:color w:val="95DCF7" w:themeColor="accent4" w:themeTint="66"/>
          <w:sz w:val="20"/>
          <w:szCs w:val="20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1533"/>
        <w:gridCol w:w="1526"/>
        <w:gridCol w:w="1750"/>
        <w:gridCol w:w="1638"/>
        <w:gridCol w:w="1491"/>
      </w:tblGrid>
      <w:tr w:rsidR="00F31FB2" w:rsidRPr="003E2FE6" w14:paraId="089EE057" w14:textId="2474BCC9" w:rsidTr="00F31FB2">
        <w:tc>
          <w:tcPr>
            <w:tcW w:w="2675" w:type="dxa"/>
          </w:tcPr>
          <w:p w14:paraId="07569279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88" w:type="dxa"/>
          </w:tcPr>
          <w:p w14:paraId="1F3DF0AB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582" w:type="dxa"/>
          </w:tcPr>
          <w:p w14:paraId="26469941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50" w:type="dxa"/>
          </w:tcPr>
          <w:p w14:paraId="7D7210E0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59" w:type="dxa"/>
          </w:tcPr>
          <w:p w14:paraId="1BFE5F68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  <w:tc>
          <w:tcPr>
            <w:tcW w:w="1202" w:type="dxa"/>
          </w:tcPr>
          <w:p w14:paraId="2D7B1E46" w14:textId="6259E783" w:rsidR="00F31FB2" w:rsidRPr="003E2FE6" w:rsidRDefault="00F31FB2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Critère 5</w:t>
            </w:r>
          </w:p>
        </w:tc>
      </w:tr>
      <w:tr w:rsidR="00F31FB2" w:rsidRPr="003E2FE6" w14:paraId="45AEBE1A" w14:textId="67452032" w:rsidTr="00F31FB2">
        <w:tc>
          <w:tcPr>
            <w:tcW w:w="2675" w:type="dxa"/>
            <w:vAlign w:val="center"/>
          </w:tcPr>
          <w:p w14:paraId="78448164" w14:textId="425AA9D9" w:rsidR="00F31FB2" w:rsidRPr="003E2FE6" w:rsidRDefault="00F31FB2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000000"/>
                <w:sz w:val="20"/>
                <w:szCs w:val="20"/>
              </w:rPr>
              <w:t>Construire des API de plat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e</w:t>
            </w:r>
            <w:r w:rsidRPr="00F31FB2">
              <w:rPr>
                <w:rFonts w:ascii="Calibri" w:hAnsi="Calibri" w:cs="Calibri"/>
                <w:color w:val="000000"/>
                <w:sz w:val="20"/>
                <w:szCs w:val="20"/>
              </w:rPr>
              <w:t>formes numériques</w:t>
            </w:r>
          </w:p>
        </w:tc>
        <w:tc>
          <w:tcPr>
            <w:tcW w:w="1588" w:type="dxa"/>
            <w:vAlign w:val="center"/>
          </w:tcPr>
          <w:p w14:paraId="7724BF3A" w14:textId="1576CCBA" w:rsidR="00F31FB2" w:rsidRPr="00FA73A5" w:rsidRDefault="00F31FB2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Pertinence des choix par rapport au besoin</w:t>
            </w:r>
          </w:p>
        </w:tc>
        <w:tc>
          <w:tcPr>
            <w:tcW w:w="1582" w:type="dxa"/>
            <w:vAlign w:val="center"/>
          </w:tcPr>
          <w:p w14:paraId="57C91578" w14:textId="0998BFD5" w:rsidR="00F31FB2" w:rsidRPr="00DA68B7" w:rsidRDefault="00F31FB2" w:rsidP="005F735F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5849911B" w14:textId="44041410" w:rsidR="00F31FB2" w:rsidRPr="005016C3" w:rsidRDefault="00F31FB2" w:rsidP="005F735F">
            <w:pPr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1950A3F5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  <w:tc>
          <w:tcPr>
            <w:tcW w:w="1202" w:type="dxa"/>
          </w:tcPr>
          <w:p w14:paraId="61F103EA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  <w:tr w:rsidR="00F31FB2" w:rsidRPr="003E2FE6" w14:paraId="66FC6A1E" w14:textId="76301B78" w:rsidTr="00F31FB2">
        <w:tc>
          <w:tcPr>
            <w:tcW w:w="2675" w:type="dxa"/>
            <w:vAlign w:val="center"/>
          </w:tcPr>
          <w:p w14:paraId="680027AE" w14:textId="738520F0" w:rsidR="00F31FB2" w:rsidRPr="00DA68B7" w:rsidRDefault="00F31FB2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000000"/>
                <w:sz w:val="20"/>
                <w:szCs w:val="20"/>
              </w:rPr>
              <w:t>Définir, analyser et interpréter les problématiques techniques liées aux problématiques sociétales</w:t>
            </w:r>
          </w:p>
        </w:tc>
        <w:tc>
          <w:tcPr>
            <w:tcW w:w="1588" w:type="dxa"/>
            <w:vAlign w:val="center"/>
          </w:tcPr>
          <w:p w14:paraId="68FF2875" w14:textId="5D222C10" w:rsidR="00F31FB2" w:rsidRPr="002D5E70" w:rsidRDefault="00F31FB2" w:rsidP="005F735F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proofErr w:type="spellStart"/>
            <w:r w:rsidRPr="002D5E70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Khavé</w:t>
            </w:r>
            <w:proofErr w:type="spellEnd"/>
            <w:r w:rsidRPr="002D5E70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 ? </w:t>
            </w:r>
          </w:p>
        </w:tc>
        <w:tc>
          <w:tcPr>
            <w:tcW w:w="1582" w:type="dxa"/>
            <w:vAlign w:val="center"/>
          </w:tcPr>
          <w:p w14:paraId="1FC00013" w14:textId="530285EA" w:rsidR="00F31FB2" w:rsidRPr="003E2FE6" w:rsidRDefault="00F31FB2" w:rsidP="005F735F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23CF9E23" w14:textId="77777777" w:rsidR="00F31FB2" w:rsidRPr="003E2FE6" w:rsidRDefault="00F31FB2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6EF27842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  <w:tc>
          <w:tcPr>
            <w:tcW w:w="1202" w:type="dxa"/>
          </w:tcPr>
          <w:p w14:paraId="2E9AC747" w14:textId="77777777" w:rsidR="00F31FB2" w:rsidRPr="003E2FE6" w:rsidRDefault="00F31FB2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  <w:tr w:rsidR="00F31FB2" w:rsidRPr="003E2FE6" w14:paraId="1502382C" w14:textId="02DBABDD" w:rsidTr="00F31FB2">
        <w:tc>
          <w:tcPr>
            <w:tcW w:w="2675" w:type="dxa"/>
            <w:vAlign w:val="center"/>
          </w:tcPr>
          <w:p w14:paraId="3218ADCE" w14:textId="450195A8" w:rsidR="00F31FB2" w:rsidRPr="00F31FB2" w:rsidRDefault="00F31FB2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000000"/>
                <w:sz w:val="20"/>
                <w:szCs w:val="20"/>
              </w:rPr>
              <w:t>Concevoir et développer des applications de traitement de donnée</w:t>
            </w:r>
          </w:p>
        </w:tc>
        <w:tc>
          <w:tcPr>
            <w:tcW w:w="1588" w:type="dxa"/>
            <w:vAlign w:val="center"/>
          </w:tcPr>
          <w:p w14:paraId="77D078F2" w14:textId="78E3F177" w:rsidR="00F31FB2" w:rsidRPr="00F31FB2" w:rsidRDefault="00F31FB2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Qualité des interactions au sein de l'équipe</w:t>
            </w:r>
          </w:p>
        </w:tc>
        <w:tc>
          <w:tcPr>
            <w:tcW w:w="1582" w:type="dxa"/>
            <w:vAlign w:val="center"/>
          </w:tcPr>
          <w:p w14:paraId="13BCD633" w14:textId="4D6D119E" w:rsidR="00F31FB2" w:rsidRPr="00F31FB2" w:rsidRDefault="00F31FB2" w:rsidP="005F735F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des solutions proposées au besoin</w:t>
            </w:r>
          </w:p>
        </w:tc>
        <w:tc>
          <w:tcPr>
            <w:tcW w:w="1750" w:type="dxa"/>
            <w:vAlign w:val="center"/>
          </w:tcPr>
          <w:p w14:paraId="4E7226C9" w14:textId="17C6487B" w:rsidR="00F31FB2" w:rsidRPr="003E2FE6" w:rsidRDefault="00F31FB2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dans le choix des critères environnementaux</w:t>
            </w:r>
          </w:p>
        </w:tc>
        <w:tc>
          <w:tcPr>
            <w:tcW w:w="1659" w:type="dxa"/>
            <w:vAlign w:val="center"/>
          </w:tcPr>
          <w:p w14:paraId="0C46D912" w14:textId="567F0B51" w:rsidR="00F31FB2" w:rsidRPr="00F31FB2" w:rsidRDefault="00F31FB2" w:rsidP="005F735F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Positionnement cohérent des choix conceptuels par rapport à ces critères</w:t>
            </w:r>
          </w:p>
        </w:tc>
        <w:tc>
          <w:tcPr>
            <w:tcW w:w="1202" w:type="dxa"/>
          </w:tcPr>
          <w:p w14:paraId="405CF22F" w14:textId="2C442F30" w:rsidR="00F31FB2" w:rsidRPr="00F31FB2" w:rsidRDefault="00F31FB2" w:rsidP="005F735F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F31FB2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 xml:space="preserve">Adéquation du langage et du code aux critères </w:t>
            </w:r>
            <w:proofErr w:type="spellStart"/>
            <w:r w:rsidRPr="00F31FB2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environnentaux</w:t>
            </w:r>
            <w:proofErr w:type="spellEnd"/>
          </w:p>
        </w:tc>
      </w:tr>
    </w:tbl>
    <w:p w14:paraId="7C8001B2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55CE1315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A68B7">
        <w:rPr>
          <w:rFonts w:ascii="Calibri" w:hAnsi="Calibri" w:cs="Calibri"/>
        </w:rPr>
        <w:t>GÉRER UN PROJET</w:t>
      </w:r>
      <w:r>
        <w:rPr>
          <w:rFonts w:ascii="Calibri" w:hAnsi="Calibri" w:cs="Calibri"/>
        </w:rPr>
        <w:t xml:space="preserve"> </w:t>
      </w:r>
      <w:r w:rsidRPr="00DA68B7">
        <w:rPr>
          <w:rFonts w:ascii="Calibri" w:hAnsi="Calibri" w:cs="Calibri"/>
        </w:rPr>
        <w:t>INFORMATIQUE</w:t>
      </w:r>
    </w:p>
    <w:p w14:paraId="5DBEEB90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exerçant un management opérationnel et stratégique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005FD27A" w14:textId="77777777" w:rsidR="00346D4E" w:rsidRPr="002D5E70" w:rsidRDefault="00346D4E" w:rsidP="00346D4E">
      <w:pPr>
        <w:spacing w:after="120" w:line="240" w:lineRule="auto"/>
        <w:rPr>
          <w:rFonts w:ascii="Calibri" w:hAnsi="Calibri" w:cs="Calibri"/>
          <w:color w:val="000000" w:themeColor="text1"/>
        </w:rPr>
      </w:pPr>
      <w:r w:rsidRPr="002D5E70">
        <w:rPr>
          <w:rFonts w:ascii="Calibri" w:hAnsi="Calibri" w:cs="Calibri"/>
          <w:color w:val="000000" w:themeColor="text1"/>
        </w:rPr>
        <w:t>En coopérant avec des acteurs de professions ou de cultures différentes</w:t>
      </w:r>
      <w:r w:rsidRPr="002D5E70">
        <w:rPr>
          <w:rFonts w:ascii="Calibri" w:hAnsi="Calibri" w:cs="Calibri"/>
          <w:color w:val="000000" w:themeColor="text1"/>
        </w:rPr>
        <w:tab/>
      </w:r>
      <w:r w:rsidRPr="002D5E70">
        <w:rPr>
          <w:rFonts w:ascii="Calibri" w:hAnsi="Calibri" w:cs="Calibri"/>
          <w:color w:val="000000" w:themeColor="text1"/>
        </w:rPr>
        <w:tab/>
      </w:r>
      <w:r w:rsidRPr="002D5E70">
        <w:rPr>
          <w:rFonts w:ascii="Calibri" w:hAnsi="Calibri" w:cs="Calibri"/>
          <w:color w:val="000000" w:themeColor="text1"/>
        </w:rPr>
        <w:tab/>
      </w:r>
    </w:p>
    <w:p w14:paraId="771A39A8" w14:textId="77777777" w:rsidR="00346D4E" w:rsidRPr="002D5E70" w:rsidRDefault="00346D4E" w:rsidP="00346D4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2D5E70">
        <w:rPr>
          <w:rFonts w:ascii="Calibri" w:hAnsi="Calibri" w:cs="Calibri"/>
          <w:color w:val="E59EDC" w:themeColor="accent5" w:themeTint="66"/>
        </w:rPr>
        <w:t>En développant l'initiative, l'autonomie et la créativité</w:t>
      </w:r>
      <w:r w:rsidRPr="002D5E70">
        <w:rPr>
          <w:rFonts w:ascii="Calibri" w:hAnsi="Calibri" w:cs="Calibri"/>
          <w:color w:val="E59EDC" w:themeColor="accent5" w:themeTint="66"/>
        </w:rPr>
        <w:tab/>
      </w:r>
      <w:r w:rsidRPr="002D5E70">
        <w:rPr>
          <w:rFonts w:ascii="Calibri" w:hAnsi="Calibri" w:cs="Calibri"/>
          <w:color w:val="E59EDC" w:themeColor="accent5" w:themeTint="66"/>
        </w:rPr>
        <w:tab/>
      </w:r>
      <w:r w:rsidRPr="002D5E70">
        <w:rPr>
          <w:rFonts w:ascii="Calibri" w:hAnsi="Calibri" w:cs="Calibri"/>
          <w:color w:val="E59EDC" w:themeColor="accent5" w:themeTint="66"/>
        </w:rPr>
        <w:tab/>
      </w:r>
    </w:p>
    <w:p w14:paraId="4422C9BC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prenant en compte la dimension développement durable et RSE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05A20226" w14:textId="77777777" w:rsidR="00346D4E" w:rsidRPr="002D5E70" w:rsidRDefault="00346D4E" w:rsidP="00346D4E">
      <w:pPr>
        <w:spacing w:after="120" w:line="240" w:lineRule="auto"/>
        <w:rPr>
          <w:rFonts w:ascii="Calibri" w:hAnsi="Calibri" w:cs="Calibri"/>
          <w:color w:val="F6C5AC" w:themeColor="accent2" w:themeTint="66"/>
        </w:rPr>
      </w:pPr>
      <w:r w:rsidRPr="002D5E70">
        <w:rPr>
          <w:rFonts w:ascii="Calibri" w:hAnsi="Calibri" w:cs="Calibri"/>
          <w:color w:val="F6C5AC" w:themeColor="accent2" w:themeTint="66"/>
        </w:rPr>
        <w:t>En intégrant l’état de l’art des connaissances et des pratiques</w:t>
      </w:r>
      <w:r w:rsidRPr="002D5E70">
        <w:rPr>
          <w:rFonts w:ascii="Calibri" w:hAnsi="Calibri" w:cs="Calibri"/>
          <w:color w:val="F6C5AC" w:themeColor="accent2" w:themeTint="66"/>
        </w:rPr>
        <w:tab/>
      </w:r>
      <w:r w:rsidRPr="002D5E70">
        <w:rPr>
          <w:rFonts w:ascii="Calibri" w:hAnsi="Calibri" w:cs="Calibri"/>
          <w:color w:val="F6C5AC" w:themeColor="accent2" w:themeTint="66"/>
        </w:rPr>
        <w:tab/>
      </w:r>
      <w:r w:rsidRPr="002D5E70">
        <w:rPr>
          <w:rFonts w:ascii="Calibri" w:hAnsi="Calibri" w:cs="Calibri"/>
          <w:color w:val="F6C5AC" w:themeColor="accent2" w:themeTint="66"/>
        </w:rPr>
        <w:tab/>
      </w:r>
    </w:p>
    <w:p w14:paraId="33391EE8" w14:textId="77777777" w:rsidR="00346D4E" w:rsidRPr="002D5E70" w:rsidRDefault="00346D4E" w:rsidP="00346D4E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2D5E70">
        <w:rPr>
          <w:rFonts w:ascii="Calibri" w:hAnsi="Calibri" w:cs="Calibri"/>
          <w:color w:val="B3E5A1" w:themeColor="accent6" w:themeTint="66"/>
        </w:rPr>
        <w:t xml:space="preserve">En utilisant des méthodes agiles et outils de gestion et de suivi du projet </w:t>
      </w:r>
      <w:r w:rsidRPr="002D5E70">
        <w:rPr>
          <w:rFonts w:ascii="Calibri" w:hAnsi="Calibri" w:cs="Calibri"/>
          <w:color w:val="B3E5A1" w:themeColor="accent6" w:themeTint="66"/>
        </w:rPr>
        <w:tab/>
      </w:r>
    </w:p>
    <w:p w14:paraId="31637F7A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A68B7">
        <w:rPr>
          <w:rFonts w:ascii="Calibri" w:hAnsi="Calibri" w:cs="Calibri"/>
          <w:color w:val="F6C5AC" w:themeColor="accent2" w:themeTint="66"/>
        </w:rPr>
        <w:tab/>
      </w:r>
      <w:r w:rsidRPr="003E2FE6">
        <w:rPr>
          <w:rFonts w:ascii="Calibri" w:hAnsi="Calibri" w:cs="Calibri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346D4E" w:rsidRPr="00A032B9" w14:paraId="62F895B2" w14:textId="77777777" w:rsidTr="005F735F">
        <w:tc>
          <w:tcPr>
            <w:tcW w:w="3397" w:type="dxa"/>
          </w:tcPr>
          <w:p w14:paraId="511E32F3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E9586FF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19689BA3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5D277C21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4ED1D581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A032B9" w14:paraId="5633648A" w14:textId="77777777" w:rsidTr="005F735F">
        <w:tc>
          <w:tcPr>
            <w:tcW w:w="3397" w:type="dxa"/>
            <w:vAlign w:val="center"/>
          </w:tcPr>
          <w:p w14:paraId="7593B3B7" w14:textId="77777777" w:rsidR="00346D4E" w:rsidRPr="00A032B9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032B9">
              <w:rPr>
                <w:rFonts w:ascii="Calibri" w:hAnsi="Calibri" w:cs="Calibri"/>
                <w:color w:val="000000"/>
                <w:sz w:val="20"/>
                <w:szCs w:val="20"/>
              </w:rPr>
              <w:t>Analyser les besoins, identifier les contraintes et élaborer un cahier des charges</w:t>
            </w:r>
          </w:p>
        </w:tc>
        <w:tc>
          <w:tcPr>
            <w:tcW w:w="1985" w:type="dxa"/>
            <w:vAlign w:val="center"/>
          </w:tcPr>
          <w:p w14:paraId="3E625C75" w14:textId="11D58753" w:rsidR="00346D4E" w:rsidRPr="002D5E70" w:rsidRDefault="002D5E70" w:rsidP="005F735F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2D5E70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Niveau approprié d'initiative et d'autonomie dans la réalisation du plan</w:t>
            </w:r>
          </w:p>
        </w:tc>
        <w:tc>
          <w:tcPr>
            <w:tcW w:w="1701" w:type="dxa"/>
            <w:vAlign w:val="center"/>
          </w:tcPr>
          <w:p w14:paraId="5E81BA69" w14:textId="5D812B4E" w:rsidR="00346D4E" w:rsidRPr="00A60E34" w:rsidRDefault="002D5E70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2D5E70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Positionnement cohérent des choix par rapport à l'état de l'art</w:t>
            </w:r>
          </w:p>
        </w:tc>
        <w:tc>
          <w:tcPr>
            <w:tcW w:w="1701" w:type="dxa"/>
            <w:vAlign w:val="center"/>
          </w:tcPr>
          <w:p w14:paraId="31D93A0B" w14:textId="7EC42A58" w:rsidR="00346D4E" w:rsidRPr="002D5E70" w:rsidRDefault="002D5E70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2D5E70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Ilham ?</w:t>
            </w:r>
          </w:p>
        </w:tc>
        <w:tc>
          <w:tcPr>
            <w:tcW w:w="1672" w:type="dxa"/>
            <w:vAlign w:val="center"/>
          </w:tcPr>
          <w:p w14:paraId="5D27AD62" w14:textId="77777777" w:rsidR="00346D4E" w:rsidRPr="00A032B9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</w:tr>
      <w:tr w:rsidR="00346D4E" w:rsidRPr="00A032B9" w14:paraId="7DD05979" w14:textId="77777777" w:rsidTr="005F735F">
        <w:tc>
          <w:tcPr>
            <w:tcW w:w="3397" w:type="dxa"/>
            <w:vAlign w:val="center"/>
          </w:tcPr>
          <w:p w14:paraId="0CA4D71B" w14:textId="1F52C66F" w:rsidR="00346D4E" w:rsidRPr="00A032B9" w:rsidRDefault="002D5E70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2D5E70">
              <w:rPr>
                <w:rFonts w:ascii="Calibri" w:hAnsi="Calibri" w:cs="Calibri"/>
                <w:sz w:val="20"/>
                <w:szCs w:val="20"/>
              </w:rPr>
              <w:lastRenderedPageBreak/>
              <w:t>Mettre en œuvre une méthode de gestion de projet informatique et des outils collaboratifs associés</w:t>
            </w:r>
          </w:p>
        </w:tc>
        <w:tc>
          <w:tcPr>
            <w:tcW w:w="1985" w:type="dxa"/>
            <w:vAlign w:val="center"/>
          </w:tcPr>
          <w:p w14:paraId="2ADCD989" w14:textId="5F30FF25" w:rsidR="00346D4E" w:rsidRPr="002D5E70" w:rsidRDefault="002D5E70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2D5E70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Utilisation adéquat</w:t>
            </w:r>
            <w: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 xml:space="preserve">e </w:t>
            </w:r>
            <w:r w:rsidRPr="002D5E70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des outils de gestion de projet</w:t>
            </w:r>
          </w:p>
        </w:tc>
        <w:tc>
          <w:tcPr>
            <w:tcW w:w="1701" w:type="dxa"/>
            <w:vAlign w:val="center"/>
          </w:tcPr>
          <w:p w14:paraId="7592357B" w14:textId="75B9116B" w:rsidR="00346D4E" w:rsidRPr="00FC4C3D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51AB24A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6C366512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46D4E" w:rsidRPr="00A032B9" w14:paraId="393FADD2" w14:textId="77777777" w:rsidTr="005F735F">
        <w:tc>
          <w:tcPr>
            <w:tcW w:w="3397" w:type="dxa"/>
            <w:vAlign w:val="center"/>
          </w:tcPr>
          <w:p w14:paraId="3D057390" w14:textId="6851C87C" w:rsidR="00346D4E" w:rsidRPr="00A032B9" w:rsidRDefault="002D5E70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D5E70">
              <w:rPr>
                <w:rFonts w:ascii="Calibri" w:hAnsi="Calibri" w:cs="Calibri"/>
                <w:color w:val="000000"/>
                <w:sz w:val="20"/>
                <w:szCs w:val="20"/>
              </w:rPr>
              <w:t>Mettre en œuvre des outils de planification et de suivi de projet</w:t>
            </w:r>
          </w:p>
        </w:tc>
        <w:tc>
          <w:tcPr>
            <w:tcW w:w="1985" w:type="dxa"/>
            <w:vAlign w:val="center"/>
          </w:tcPr>
          <w:p w14:paraId="152F37DA" w14:textId="4B95785D" w:rsidR="00346D4E" w:rsidRPr="00FC4C3D" w:rsidRDefault="002D5E70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2D5E70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Utilisation adéquat</w:t>
            </w:r>
            <w: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 xml:space="preserve">e </w:t>
            </w:r>
            <w:r w:rsidRPr="002D5E70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des outils</w:t>
            </w:r>
          </w:p>
        </w:tc>
        <w:tc>
          <w:tcPr>
            <w:tcW w:w="1701" w:type="dxa"/>
            <w:vAlign w:val="center"/>
          </w:tcPr>
          <w:p w14:paraId="4F7E662F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F22F78F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3B8004A9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AFC36BE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</w:p>
    <w:p w14:paraId="75589533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B5565" w:rsidRPr="00932667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E6A0" w14:textId="77777777" w:rsidR="00F4416D" w:rsidRDefault="00F4416D" w:rsidP="00752F51">
      <w:pPr>
        <w:spacing w:after="0" w:line="240" w:lineRule="auto"/>
      </w:pPr>
      <w:r>
        <w:separator/>
      </w:r>
    </w:p>
  </w:endnote>
  <w:endnote w:type="continuationSeparator" w:id="0">
    <w:p w14:paraId="09A3CBC5" w14:textId="77777777" w:rsidR="00F4416D" w:rsidRDefault="00F4416D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CA20" w14:textId="77777777" w:rsidR="00F4416D" w:rsidRDefault="00F4416D" w:rsidP="00752F51">
      <w:pPr>
        <w:spacing w:after="0" w:line="240" w:lineRule="auto"/>
      </w:pPr>
      <w:r>
        <w:separator/>
      </w:r>
    </w:p>
  </w:footnote>
  <w:footnote w:type="continuationSeparator" w:id="0">
    <w:p w14:paraId="4B923C31" w14:textId="77777777" w:rsidR="00F4416D" w:rsidRDefault="00F4416D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3E9D"/>
    <w:multiLevelType w:val="hybridMultilevel"/>
    <w:tmpl w:val="8B20C8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3D82F0E"/>
    <w:multiLevelType w:val="hybridMultilevel"/>
    <w:tmpl w:val="6660E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32503"/>
    <w:multiLevelType w:val="hybridMultilevel"/>
    <w:tmpl w:val="1B6699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635C8"/>
    <w:multiLevelType w:val="hybridMultilevel"/>
    <w:tmpl w:val="B4A22B04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912D2E"/>
    <w:multiLevelType w:val="hybridMultilevel"/>
    <w:tmpl w:val="12302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77871"/>
    <w:multiLevelType w:val="hybridMultilevel"/>
    <w:tmpl w:val="73864A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3E4520"/>
    <w:multiLevelType w:val="hybridMultilevel"/>
    <w:tmpl w:val="590EFE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D5C65"/>
    <w:multiLevelType w:val="hybridMultilevel"/>
    <w:tmpl w:val="F27E8A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94B27"/>
    <w:multiLevelType w:val="hybridMultilevel"/>
    <w:tmpl w:val="F02ECDC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8"/>
  </w:num>
  <w:num w:numId="2" w16cid:durableId="526258669">
    <w:abstractNumId w:val="2"/>
  </w:num>
  <w:num w:numId="3" w16cid:durableId="1365902418">
    <w:abstractNumId w:val="12"/>
  </w:num>
  <w:num w:numId="4" w16cid:durableId="1176849312">
    <w:abstractNumId w:val="21"/>
  </w:num>
  <w:num w:numId="5" w16cid:durableId="1616790663">
    <w:abstractNumId w:val="9"/>
  </w:num>
  <w:num w:numId="6" w16cid:durableId="616957785">
    <w:abstractNumId w:val="1"/>
  </w:num>
  <w:num w:numId="7" w16cid:durableId="2033215003">
    <w:abstractNumId w:val="22"/>
  </w:num>
  <w:num w:numId="8" w16cid:durableId="210852480">
    <w:abstractNumId w:val="6"/>
  </w:num>
  <w:num w:numId="9" w16cid:durableId="382102203">
    <w:abstractNumId w:val="10"/>
  </w:num>
  <w:num w:numId="10" w16cid:durableId="475224249">
    <w:abstractNumId w:val="0"/>
  </w:num>
  <w:num w:numId="11" w16cid:durableId="1292439207">
    <w:abstractNumId w:val="13"/>
  </w:num>
  <w:num w:numId="12" w16cid:durableId="2093038858">
    <w:abstractNumId w:val="16"/>
  </w:num>
  <w:num w:numId="13" w16cid:durableId="1020542563">
    <w:abstractNumId w:val="4"/>
  </w:num>
  <w:num w:numId="14" w16cid:durableId="248775429">
    <w:abstractNumId w:val="11"/>
  </w:num>
  <w:num w:numId="15" w16cid:durableId="1769931582">
    <w:abstractNumId w:val="14"/>
  </w:num>
  <w:num w:numId="16" w16cid:durableId="1339579973">
    <w:abstractNumId w:val="7"/>
  </w:num>
  <w:num w:numId="17" w16cid:durableId="1605572661">
    <w:abstractNumId w:val="15"/>
  </w:num>
  <w:num w:numId="18" w16cid:durableId="1229610978">
    <w:abstractNumId w:val="5"/>
  </w:num>
  <w:num w:numId="19" w16cid:durableId="1869490073">
    <w:abstractNumId w:val="18"/>
  </w:num>
  <w:num w:numId="20" w16cid:durableId="503276783">
    <w:abstractNumId w:val="20"/>
  </w:num>
  <w:num w:numId="21" w16cid:durableId="1788623908">
    <w:abstractNumId w:val="19"/>
  </w:num>
  <w:num w:numId="22" w16cid:durableId="1519155965">
    <w:abstractNumId w:val="3"/>
  </w:num>
  <w:num w:numId="23" w16cid:durableId="3518052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618D2"/>
    <w:rsid w:val="00087EC2"/>
    <w:rsid w:val="000A0E3E"/>
    <w:rsid w:val="000C4B16"/>
    <w:rsid w:val="00140180"/>
    <w:rsid w:val="0014154C"/>
    <w:rsid w:val="001B0CE8"/>
    <w:rsid w:val="001C1D88"/>
    <w:rsid w:val="001E71BA"/>
    <w:rsid w:val="00204575"/>
    <w:rsid w:val="002412BA"/>
    <w:rsid w:val="0027122B"/>
    <w:rsid w:val="002A69A5"/>
    <w:rsid w:val="002D5E70"/>
    <w:rsid w:val="00337372"/>
    <w:rsid w:val="00346D4E"/>
    <w:rsid w:val="003528D5"/>
    <w:rsid w:val="003544FB"/>
    <w:rsid w:val="003650F7"/>
    <w:rsid w:val="003C58E2"/>
    <w:rsid w:val="003D63BF"/>
    <w:rsid w:val="00407183"/>
    <w:rsid w:val="004A65B6"/>
    <w:rsid w:val="004B5565"/>
    <w:rsid w:val="004C3677"/>
    <w:rsid w:val="005028CF"/>
    <w:rsid w:val="0053666A"/>
    <w:rsid w:val="005B4CEC"/>
    <w:rsid w:val="00655E02"/>
    <w:rsid w:val="0067016A"/>
    <w:rsid w:val="006936F5"/>
    <w:rsid w:val="006A4BBC"/>
    <w:rsid w:val="006E0B5C"/>
    <w:rsid w:val="006E5840"/>
    <w:rsid w:val="006E5899"/>
    <w:rsid w:val="00701C94"/>
    <w:rsid w:val="00712F27"/>
    <w:rsid w:val="007214AD"/>
    <w:rsid w:val="0075193B"/>
    <w:rsid w:val="00752F51"/>
    <w:rsid w:val="0075443E"/>
    <w:rsid w:val="00757E09"/>
    <w:rsid w:val="00777BC4"/>
    <w:rsid w:val="00791274"/>
    <w:rsid w:val="007B42B0"/>
    <w:rsid w:val="007F5F57"/>
    <w:rsid w:val="00867B7D"/>
    <w:rsid w:val="008B77EF"/>
    <w:rsid w:val="008F4817"/>
    <w:rsid w:val="00902797"/>
    <w:rsid w:val="009037DD"/>
    <w:rsid w:val="00932667"/>
    <w:rsid w:val="00942537"/>
    <w:rsid w:val="00961A21"/>
    <w:rsid w:val="00977690"/>
    <w:rsid w:val="00982947"/>
    <w:rsid w:val="00A17780"/>
    <w:rsid w:val="00A30018"/>
    <w:rsid w:val="00A53516"/>
    <w:rsid w:val="00A56369"/>
    <w:rsid w:val="00A848B0"/>
    <w:rsid w:val="00AA1058"/>
    <w:rsid w:val="00AB14B2"/>
    <w:rsid w:val="00AC1BDC"/>
    <w:rsid w:val="00B26400"/>
    <w:rsid w:val="00B55870"/>
    <w:rsid w:val="00B837F3"/>
    <w:rsid w:val="00BA3718"/>
    <w:rsid w:val="00BA52F9"/>
    <w:rsid w:val="00BB5607"/>
    <w:rsid w:val="00BC5E74"/>
    <w:rsid w:val="00BD0A91"/>
    <w:rsid w:val="00BF5DC7"/>
    <w:rsid w:val="00C11603"/>
    <w:rsid w:val="00C23F1A"/>
    <w:rsid w:val="00C26563"/>
    <w:rsid w:val="00C3009D"/>
    <w:rsid w:val="00C609DF"/>
    <w:rsid w:val="00C8041E"/>
    <w:rsid w:val="00C81B5C"/>
    <w:rsid w:val="00C86468"/>
    <w:rsid w:val="00C864C4"/>
    <w:rsid w:val="00CC3449"/>
    <w:rsid w:val="00CF404F"/>
    <w:rsid w:val="00CF669B"/>
    <w:rsid w:val="00D4674A"/>
    <w:rsid w:val="00D7544F"/>
    <w:rsid w:val="00D87DF8"/>
    <w:rsid w:val="00D9333B"/>
    <w:rsid w:val="00D96230"/>
    <w:rsid w:val="00DB2046"/>
    <w:rsid w:val="00DB6A1D"/>
    <w:rsid w:val="00DE2E8A"/>
    <w:rsid w:val="00DE549C"/>
    <w:rsid w:val="00DE714C"/>
    <w:rsid w:val="00DF2DC1"/>
    <w:rsid w:val="00E0370C"/>
    <w:rsid w:val="00E055B8"/>
    <w:rsid w:val="00E57E77"/>
    <w:rsid w:val="00EB3FE0"/>
    <w:rsid w:val="00EE2FB2"/>
    <w:rsid w:val="00F04E01"/>
    <w:rsid w:val="00F11683"/>
    <w:rsid w:val="00F31FB2"/>
    <w:rsid w:val="00F4416D"/>
    <w:rsid w:val="00F5263E"/>
    <w:rsid w:val="00F84A27"/>
    <w:rsid w:val="00FD5E54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  <w:style w:type="paragraph" w:customStyle="1" w:styleId="p1">
    <w:name w:val="p1"/>
    <w:basedOn w:val="Normal"/>
    <w:rsid w:val="006E5840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18"/>
      <w:szCs w:val="18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848B0"/>
  </w:style>
  <w:style w:type="table" w:customStyle="1" w:styleId="GridTable4-Accent1">
    <w:name w:val="Grid Table 4 - Accent 1"/>
    <w:basedOn w:val="TableauNormal"/>
    <w:uiPriority w:val="59"/>
    <w:rsid w:val="00867B7D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537A6E-C306-41DB-9C21-99FA535321F6}"/>
</file>

<file path=customXml/itemProps2.xml><?xml version="1.0" encoding="utf-8"?>
<ds:datastoreItem xmlns:ds="http://schemas.openxmlformats.org/officeDocument/2006/customXml" ds:itemID="{37EED6B0-9147-4755-BC4D-CC21FD5613FA}"/>
</file>

<file path=customXml/itemProps3.xml><?xml version="1.0" encoding="utf-8"?>
<ds:datastoreItem xmlns:ds="http://schemas.openxmlformats.org/officeDocument/2006/customXml" ds:itemID="{5651F09E-FBC9-41EA-9CE5-EC00FB98F6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8</Pages>
  <Words>1962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36</cp:revision>
  <dcterms:created xsi:type="dcterms:W3CDTF">2025-04-09T09:40:00Z</dcterms:created>
  <dcterms:modified xsi:type="dcterms:W3CDTF">2025-10-29T10:05:00Z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